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D61" w:rsidRDefault="00AE4D61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 w:rsidR="00382311"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AD4CDE" w:rsidRPr="00D27771">
        <w:rPr>
          <w:rFonts w:ascii="Arial" w:hAnsi="Arial" w:cs="Arial"/>
        </w:rPr>
        <w:t xml:space="preserve"> ředitelem Krajského pozemkového úřadu pro Ústecký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Husitská 1071/2, 415</w:t>
      </w:r>
      <w:r w:rsidR="00382311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02 Teplice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PhDr. Ing. Mgr. Oldřich Valha, MBA,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590D79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"převádějící"</w:t>
      </w:r>
      <w:r w:rsidRPr="00D27771">
        <w:rPr>
          <w:rFonts w:ascii="Arial" w:hAnsi="Arial" w:cs="Arial"/>
        </w:rPr>
        <w:t>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590D79">
        <w:rPr>
          <w:rFonts w:ascii="Arial" w:hAnsi="Arial" w:cs="Arial"/>
        </w:rPr>
        <w:t xml:space="preserve"> </w:t>
      </w:r>
      <w:r w:rsidR="00590D79" w:rsidRPr="00590D79">
        <w:rPr>
          <w:rFonts w:ascii="Arial" w:hAnsi="Arial" w:cs="Arial"/>
          <w:b/>
          <w:bCs/>
        </w:rPr>
        <w:t xml:space="preserve">Miloš </w:t>
      </w:r>
      <w:proofErr w:type="spellStart"/>
      <w:r w:rsidRPr="00590D79">
        <w:rPr>
          <w:rFonts w:ascii="Arial" w:hAnsi="Arial" w:cs="Arial"/>
          <w:b/>
          <w:bCs/>
        </w:rPr>
        <w:t>Hoser</w:t>
      </w:r>
      <w:proofErr w:type="spellEnd"/>
      <w:r w:rsidR="00590D79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 w:rsidR="00590D7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49</w:t>
      </w:r>
      <w:r w:rsidR="00453F22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453F22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, Praha 8 </w:t>
      </w:r>
      <w:r w:rsidR="00590D79"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Březiněves</w:t>
      </w:r>
      <w:r w:rsidR="00590D79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182</w:t>
      </w:r>
      <w:r w:rsidR="00590D7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00</w:t>
      </w:r>
    </w:p>
    <w:p w:rsidR="00AD4CDE" w:rsidRDefault="00FD51BC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zastoupený na základě plné moci </w:t>
      </w:r>
      <w:proofErr w:type="spellStart"/>
      <w:r w:rsidR="00AD2195">
        <w:rPr>
          <w:rFonts w:ascii="Arial" w:hAnsi="Arial" w:cs="Arial"/>
        </w:rPr>
        <w:t>xxxxxxxxxxxxxxxxxxxxxxxxxxxxxxxxxxxxxxxxxxxxxxxxxxxxxxxxx</w:t>
      </w:r>
      <w:proofErr w:type="spellEnd"/>
    </w:p>
    <w:p w:rsidR="00CB2B11" w:rsidRPr="00D27771" w:rsidRDefault="00CB2B11">
      <w:pPr>
        <w:widowControl/>
        <w:tabs>
          <w:tab w:val="left" w:pos="2835"/>
        </w:tabs>
        <w:rPr>
          <w:rFonts w:ascii="Arial" w:hAnsi="Arial" w:cs="Arial"/>
        </w:rPr>
      </w:pPr>
    </w:p>
    <w:p w:rsidR="00590D79" w:rsidRDefault="00590D79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>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382311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382311">
        <w:rPr>
          <w:rFonts w:ascii="Arial" w:hAnsi="Arial" w:cs="Arial"/>
          <w:sz w:val="26"/>
          <w:szCs w:val="26"/>
        </w:rPr>
        <w:t>smlouvu o</w:t>
      </w:r>
      <w:r w:rsidR="0043267F" w:rsidRPr="00382311">
        <w:rPr>
          <w:rFonts w:ascii="Arial" w:hAnsi="Arial" w:cs="Arial"/>
          <w:sz w:val="26"/>
          <w:szCs w:val="26"/>
        </w:rPr>
        <w:t xml:space="preserve"> </w:t>
      </w:r>
      <w:r w:rsidRPr="00382311">
        <w:rPr>
          <w:rFonts w:ascii="Arial" w:hAnsi="Arial" w:cs="Arial"/>
          <w:sz w:val="26"/>
          <w:szCs w:val="26"/>
        </w:rPr>
        <w:t xml:space="preserve">převodu pozemků </w:t>
      </w:r>
      <w:r w:rsidRPr="00382311">
        <w:rPr>
          <w:rFonts w:ascii="Arial" w:hAnsi="Arial" w:cs="Arial"/>
          <w:sz w:val="26"/>
          <w:szCs w:val="26"/>
        </w:rPr>
        <w:br/>
        <w:t>číslo</w:t>
      </w:r>
      <w:r w:rsidR="001965CB" w:rsidRPr="00382311">
        <w:rPr>
          <w:rFonts w:ascii="Arial" w:hAnsi="Arial" w:cs="Arial"/>
          <w:sz w:val="26"/>
          <w:szCs w:val="26"/>
        </w:rPr>
        <w:t>:</w:t>
      </w:r>
      <w:r w:rsidRPr="00382311">
        <w:rPr>
          <w:rFonts w:ascii="Arial" w:hAnsi="Arial" w:cs="Arial"/>
          <w:sz w:val="26"/>
          <w:szCs w:val="26"/>
        </w:rPr>
        <w:t xml:space="preserve"> 2PR20/69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 w:rsidR="003C1527">
        <w:rPr>
          <w:rFonts w:ascii="Arial" w:hAnsi="Arial" w:cs="Arial"/>
        </w:rPr>
        <w:t xml:space="preserve">       </w:t>
      </w:r>
      <w:r w:rsidRPr="00835624">
        <w:rPr>
          <w:rFonts w:ascii="Arial" w:hAnsi="Arial" w:cs="Arial"/>
        </w:rPr>
        <w:t xml:space="preserve">v Ústí nad Labem, </w:t>
      </w:r>
      <w:r w:rsidRPr="003C1527">
        <w:rPr>
          <w:rFonts w:ascii="Arial" w:hAnsi="Arial" w:cs="Arial"/>
          <w:b/>
          <w:bCs/>
        </w:rPr>
        <w:t>Katastrální pracoviště Teplice pro katastrální území Krupka, obec Krupka</w:t>
      </w:r>
      <w:r w:rsidRPr="00835624">
        <w:rPr>
          <w:rFonts w:ascii="Arial" w:hAnsi="Arial" w:cs="Arial"/>
        </w:rPr>
        <w:t>.</w:t>
      </w:r>
    </w:p>
    <w:p w:rsidR="003C1527" w:rsidRDefault="003C152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3C1527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3C1527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3C152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Cs w:val="22"/>
        </w:rPr>
      </w:pPr>
      <w:r w:rsidRPr="003C1527">
        <w:rPr>
          <w:rFonts w:ascii="Arial" w:hAnsi="Arial" w:cs="Arial"/>
          <w:b/>
          <w:bCs/>
          <w:szCs w:val="22"/>
        </w:rPr>
        <w:t>2526/1</w:t>
      </w:r>
      <w:r w:rsidRPr="003C1527">
        <w:rPr>
          <w:rFonts w:ascii="Arial" w:hAnsi="Arial" w:cs="Arial"/>
          <w:b/>
          <w:bCs/>
          <w:szCs w:val="22"/>
        </w:rPr>
        <w:tab/>
        <w:t>orná půda</w:t>
      </w:r>
      <w:r w:rsidRPr="003C1527">
        <w:rPr>
          <w:rFonts w:ascii="Arial" w:hAnsi="Arial" w:cs="Arial"/>
          <w:b/>
          <w:bCs/>
          <w:szCs w:val="22"/>
        </w:rPr>
        <w:tab/>
      </w:r>
      <w:r w:rsidRPr="003C1527">
        <w:rPr>
          <w:rFonts w:ascii="Arial" w:hAnsi="Arial" w:cs="Arial"/>
          <w:b/>
          <w:bCs/>
          <w:szCs w:val="22"/>
        </w:rPr>
        <w:tab/>
        <w:t>0,00 Kč</w:t>
      </w:r>
      <w:r w:rsidRPr="003C1527">
        <w:rPr>
          <w:rFonts w:ascii="Arial" w:hAnsi="Arial" w:cs="Arial"/>
          <w:b/>
          <w:bCs/>
          <w:szCs w:val="22"/>
        </w:rPr>
        <w:tab/>
        <w:t>132 306 m</w:t>
      </w:r>
      <w:r w:rsidRPr="003C1527">
        <w:rPr>
          <w:rFonts w:ascii="Arial" w:hAnsi="Arial" w:cs="Arial"/>
          <w:b/>
          <w:bCs/>
          <w:szCs w:val="22"/>
          <w:vertAlign w:val="superscript"/>
        </w:rPr>
        <w:t>2</w:t>
      </w:r>
      <w:r w:rsidRPr="003C1527">
        <w:rPr>
          <w:rFonts w:ascii="Arial" w:hAnsi="Arial" w:cs="Arial"/>
          <w:b/>
          <w:bCs/>
          <w:szCs w:val="22"/>
        </w:rPr>
        <w:tab/>
        <w:t xml:space="preserve">757 408,75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3C152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pacing w:val="-4"/>
          <w:szCs w:val="22"/>
        </w:rPr>
      </w:pPr>
      <w:r w:rsidRPr="003C1527">
        <w:rPr>
          <w:rFonts w:ascii="Arial" w:hAnsi="Arial" w:cs="Arial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 w:rsidR="003C1527">
        <w:rPr>
          <w:rFonts w:ascii="Arial" w:hAnsi="Arial" w:cs="Arial"/>
          <w:szCs w:val="22"/>
        </w:rPr>
        <w:t xml:space="preserve">         </w:t>
      </w:r>
      <w:r w:rsidRPr="003C1527">
        <w:rPr>
          <w:rFonts w:ascii="Arial" w:hAnsi="Arial" w:cs="Arial"/>
          <w:spacing w:val="-4"/>
          <w:szCs w:val="22"/>
        </w:rPr>
        <w:t xml:space="preserve">v Ústí nad Labem, </w:t>
      </w:r>
      <w:r w:rsidRPr="003C1527">
        <w:rPr>
          <w:rFonts w:ascii="Arial" w:hAnsi="Arial" w:cs="Arial"/>
          <w:b/>
          <w:bCs/>
          <w:spacing w:val="-4"/>
          <w:szCs w:val="22"/>
        </w:rPr>
        <w:t>Katastrální pracoviště Teplice pro katastrální území Fojtovice u Krupky, obec Krupka</w:t>
      </w:r>
      <w:r w:rsidRPr="003C1527">
        <w:rPr>
          <w:rFonts w:ascii="Arial" w:hAnsi="Arial" w:cs="Arial"/>
          <w:spacing w:val="-4"/>
          <w:szCs w:val="22"/>
        </w:rPr>
        <w:t>.</w:t>
      </w:r>
    </w:p>
    <w:p w:rsidR="003C1527" w:rsidRDefault="003C152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Cs w:val="22"/>
        </w:rPr>
      </w:pPr>
    </w:p>
    <w:p w:rsidR="00AD4CDE" w:rsidRPr="003C152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Cs w:val="22"/>
        </w:rPr>
      </w:pPr>
      <w:r w:rsidRPr="003C1527">
        <w:rPr>
          <w:rFonts w:ascii="Arial" w:hAnsi="Arial" w:cs="Arial"/>
          <w:szCs w:val="22"/>
        </w:rPr>
        <w:t>SPÚ převádí touto smlouvou do vlastnictví nabyvatele následující pozemek, včetně trvalých porostů</w:t>
      </w:r>
      <w:r w:rsidR="003C1527">
        <w:rPr>
          <w:rFonts w:ascii="Arial" w:hAnsi="Arial" w:cs="Arial"/>
          <w:szCs w:val="22"/>
        </w:rPr>
        <w:t>:</w:t>
      </w:r>
      <w:r w:rsidRPr="003C1527">
        <w:rPr>
          <w:rFonts w:ascii="Arial" w:hAnsi="Arial" w:cs="Arial"/>
          <w:szCs w:val="22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3C1527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3C1527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3C152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Cs w:val="22"/>
        </w:rPr>
      </w:pPr>
      <w:r w:rsidRPr="003C1527">
        <w:rPr>
          <w:rFonts w:ascii="Arial" w:hAnsi="Arial" w:cs="Arial"/>
          <w:b/>
          <w:bCs/>
          <w:szCs w:val="22"/>
        </w:rPr>
        <w:t>542/4</w:t>
      </w:r>
      <w:r w:rsidRPr="003C1527">
        <w:rPr>
          <w:rFonts w:ascii="Arial" w:hAnsi="Arial" w:cs="Arial"/>
          <w:b/>
          <w:bCs/>
          <w:szCs w:val="22"/>
        </w:rPr>
        <w:tab/>
        <w:t>trvalý travní porost</w:t>
      </w:r>
      <w:r w:rsidRPr="003C1527">
        <w:rPr>
          <w:rFonts w:ascii="Arial" w:hAnsi="Arial" w:cs="Arial"/>
          <w:b/>
          <w:bCs/>
          <w:szCs w:val="22"/>
        </w:rPr>
        <w:tab/>
      </w:r>
      <w:r w:rsidRPr="003C1527">
        <w:rPr>
          <w:rFonts w:ascii="Arial" w:hAnsi="Arial" w:cs="Arial"/>
          <w:b/>
          <w:bCs/>
          <w:szCs w:val="22"/>
        </w:rPr>
        <w:tab/>
        <w:t>423,20 Kč</w:t>
      </w:r>
      <w:r w:rsidRPr="003C1527">
        <w:rPr>
          <w:rFonts w:ascii="Arial" w:hAnsi="Arial" w:cs="Arial"/>
          <w:b/>
          <w:bCs/>
          <w:szCs w:val="22"/>
        </w:rPr>
        <w:tab/>
        <w:t>1 028 m</w:t>
      </w:r>
      <w:r w:rsidRPr="003C1527">
        <w:rPr>
          <w:rFonts w:ascii="Arial" w:hAnsi="Arial" w:cs="Arial"/>
          <w:b/>
          <w:bCs/>
          <w:szCs w:val="22"/>
          <w:vertAlign w:val="superscript"/>
        </w:rPr>
        <w:t>2</w:t>
      </w:r>
      <w:r w:rsidRPr="003C1527">
        <w:rPr>
          <w:rFonts w:ascii="Arial" w:hAnsi="Arial" w:cs="Arial"/>
          <w:b/>
          <w:bCs/>
          <w:szCs w:val="22"/>
        </w:rPr>
        <w:tab/>
        <w:t xml:space="preserve">11 100,00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3C1527" w:rsidRDefault="003C152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133 334 m</w:t>
      </w:r>
      <w:r w:rsidRPr="003C1527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768 508,75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E195B" w:rsidRDefault="00AE195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</w:rPr>
      </w:pPr>
    </w:p>
    <w:p w:rsidR="00AD4CDE" w:rsidRPr="003C152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</w:rPr>
      </w:pPr>
      <w:r w:rsidRPr="003C1527">
        <w:rPr>
          <w:rFonts w:ascii="Arial" w:hAnsi="Arial" w:cs="Arial"/>
          <w:spacing w:val="-2"/>
        </w:rPr>
        <w:t>Česká republika nabyla vlastnické právo k převáděným pozemkům na základě prohlášení o vlastnickém právu. Oznámení o zamýšleném převodu podle § 15 zákona č. 95/1999 Sb.</w:t>
      </w:r>
      <w:r w:rsidR="003C1527" w:rsidRPr="003C1527">
        <w:rPr>
          <w:rFonts w:ascii="Arial" w:hAnsi="Arial" w:cs="Arial"/>
          <w:spacing w:val="-2"/>
        </w:rPr>
        <w:t xml:space="preserve"> a </w:t>
      </w:r>
      <w:r w:rsidRPr="003C1527">
        <w:rPr>
          <w:rFonts w:ascii="Arial" w:hAnsi="Arial" w:cs="Arial"/>
          <w:spacing w:val="-2"/>
        </w:rPr>
        <w:t>§ 20 zákona</w:t>
      </w:r>
      <w:r w:rsidR="003C1527" w:rsidRPr="003C1527">
        <w:rPr>
          <w:rFonts w:ascii="Arial" w:hAnsi="Arial" w:cs="Arial"/>
          <w:spacing w:val="-2"/>
        </w:rPr>
        <w:t xml:space="preserve"> </w:t>
      </w:r>
      <w:r w:rsidRPr="003C1527">
        <w:rPr>
          <w:rFonts w:ascii="Arial" w:hAnsi="Arial" w:cs="Arial"/>
          <w:spacing w:val="-2"/>
        </w:rPr>
        <w:t xml:space="preserve">č. 503/2012 Sb., bylo zveřejněno dne 4. 6. 2004 a 18. 4. 2018. V zákonem stanovené lhůtě (3 měsíců) nebyly podány námitky vlastnického práva jiných osob.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3C152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</w:rPr>
      </w:pPr>
      <w:r w:rsidRPr="00D27771">
        <w:rPr>
          <w:rFonts w:ascii="Arial" w:hAnsi="Arial" w:cs="Arial"/>
        </w:rPr>
        <w:t xml:space="preserve">Převáděná nemovitost v KÚ Krupka </w:t>
      </w:r>
      <w:r w:rsidR="003C1527"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2526/1, byla oceněna ve znaleckém posudku soudního znalce </w:t>
      </w:r>
      <w:proofErr w:type="spellStart"/>
      <w:r w:rsidR="00453F22">
        <w:rPr>
          <w:rFonts w:ascii="Arial" w:hAnsi="Arial" w:cs="Arial"/>
        </w:rPr>
        <w:t>xxxx</w:t>
      </w:r>
      <w:proofErr w:type="spellEnd"/>
      <w:r w:rsidR="003C1527">
        <w:rPr>
          <w:rFonts w:ascii="Arial" w:hAnsi="Arial" w:cs="Arial"/>
        </w:rPr>
        <w:t xml:space="preserve"> </w:t>
      </w:r>
      <w:proofErr w:type="spellStart"/>
      <w:r w:rsidR="00453F22">
        <w:rPr>
          <w:rFonts w:ascii="Arial" w:hAnsi="Arial" w:cs="Arial"/>
        </w:rPr>
        <w:t>xxxxxxxxxxxxxxxxx</w:t>
      </w:r>
      <w:proofErr w:type="spellEnd"/>
      <w:r w:rsidR="003C1527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ze dne 21. 11. 2019, pod čj. 565019,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3C152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3C152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</w:t>
      </w:r>
      <w:r w:rsidRPr="003C1527">
        <w:rPr>
          <w:rFonts w:ascii="Arial" w:hAnsi="Arial" w:cs="Arial"/>
          <w:spacing w:val="-2"/>
        </w:rPr>
        <w:t>316/1990 Sb.,</w:t>
      </w:r>
      <w:r w:rsidR="003C1527" w:rsidRPr="003C1527">
        <w:rPr>
          <w:rFonts w:ascii="Arial" w:hAnsi="Arial" w:cs="Arial"/>
          <w:spacing w:val="-2"/>
        </w:rPr>
        <w:t xml:space="preserve"> </w:t>
      </w:r>
      <w:r w:rsidRPr="003C1527">
        <w:rPr>
          <w:rFonts w:ascii="Arial" w:hAnsi="Arial" w:cs="Arial"/>
          <w:spacing w:val="-2"/>
        </w:rPr>
        <w:t xml:space="preserve">celkovou částkou 757 408,75 Kč (slovy: </w:t>
      </w:r>
      <w:proofErr w:type="spellStart"/>
      <w:r w:rsidRPr="003C1527">
        <w:rPr>
          <w:rFonts w:ascii="Arial" w:hAnsi="Arial" w:cs="Arial"/>
          <w:spacing w:val="-2"/>
        </w:rPr>
        <w:t>sedmsetpadesátsedmtisícčtyřistaosm</w:t>
      </w:r>
      <w:proofErr w:type="spellEnd"/>
      <w:r w:rsidRPr="003C1527">
        <w:rPr>
          <w:rFonts w:ascii="Arial" w:hAnsi="Arial" w:cs="Arial"/>
          <w:spacing w:val="-2"/>
        </w:rPr>
        <w:t xml:space="preserve"> korun českých </w:t>
      </w:r>
      <w:proofErr w:type="spellStart"/>
      <w:r w:rsidRPr="003C1527">
        <w:rPr>
          <w:rFonts w:ascii="Arial" w:hAnsi="Arial" w:cs="Arial"/>
          <w:spacing w:val="-2"/>
        </w:rPr>
        <w:t>sedmdesátpět</w:t>
      </w:r>
      <w:proofErr w:type="spellEnd"/>
      <w:r w:rsidRPr="003C1527">
        <w:rPr>
          <w:rFonts w:ascii="Arial" w:hAnsi="Arial" w:cs="Arial"/>
          <w:spacing w:val="-2"/>
        </w:rPr>
        <w:t xml:space="preserve"> haléřů). </w:t>
      </w:r>
    </w:p>
    <w:p w:rsidR="003C1527" w:rsidRDefault="003C152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3C152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</w:rPr>
      </w:pPr>
      <w:r w:rsidRPr="00D27771">
        <w:rPr>
          <w:rFonts w:ascii="Arial" w:hAnsi="Arial" w:cs="Arial"/>
        </w:rPr>
        <w:t xml:space="preserve">Převáděná nemovitost v KÚ Fojtovice u Krupky </w:t>
      </w:r>
      <w:r w:rsidR="003C1527"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542/4, byla oceněna ve znaleckém posudku soudního znalce </w:t>
      </w:r>
      <w:proofErr w:type="spellStart"/>
      <w:r w:rsidR="00453F22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, ze dne 7. 5. 2019, pod čj. 11356-214/2019,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3C152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</w:t>
      </w:r>
      <w:r w:rsidRPr="003C1527">
        <w:rPr>
          <w:rFonts w:ascii="Arial" w:hAnsi="Arial" w:cs="Arial"/>
          <w:spacing w:val="-2"/>
        </w:rPr>
        <w:t xml:space="preserve">znění </w:t>
      </w:r>
      <w:proofErr w:type="spellStart"/>
      <w:r w:rsidRPr="003C1527">
        <w:rPr>
          <w:rFonts w:ascii="Arial" w:hAnsi="Arial" w:cs="Arial"/>
          <w:spacing w:val="-2"/>
        </w:rPr>
        <w:t>vyhl</w:t>
      </w:r>
      <w:proofErr w:type="spellEnd"/>
      <w:r w:rsidRPr="003C1527">
        <w:rPr>
          <w:rFonts w:ascii="Arial" w:hAnsi="Arial" w:cs="Arial"/>
          <w:spacing w:val="-2"/>
        </w:rPr>
        <w:t>.</w:t>
      </w:r>
      <w:r w:rsidR="003C1527" w:rsidRPr="003C1527">
        <w:rPr>
          <w:rFonts w:ascii="Arial" w:hAnsi="Arial" w:cs="Arial"/>
          <w:spacing w:val="-2"/>
        </w:rPr>
        <w:t xml:space="preserve"> </w:t>
      </w:r>
      <w:r w:rsidRPr="003C1527">
        <w:rPr>
          <w:rFonts w:ascii="Arial" w:hAnsi="Arial" w:cs="Arial"/>
          <w:spacing w:val="-2"/>
        </w:rPr>
        <w:t xml:space="preserve">č. 316/1990 Sb., celkovou částkou 1 418,53 Kč (slovy: </w:t>
      </w:r>
      <w:proofErr w:type="spellStart"/>
      <w:r w:rsidRPr="003C1527">
        <w:rPr>
          <w:rFonts w:ascii="Arial" w:hAnsi="Arial" w:cs="Arial"/>
          <w:spacing w:val="-2"/>
        </w:rPr>
        <w:t>jedentisícčtyřistaosmnáct</w:t>
      </w:r>
      <w:proofErr w:type="spellEnd"/>
      <w:r w:rsidRPr="003C1527">
        <w:rPr>
          <w:rFonts w:ascii="Arial" w:hAnsi="Arial" w:cs="Arial"/>
          <w:spacing w:val="-2"/>
        </w:rPr>
        <w:t xml:space="preserve"> korun českých </w:t>
      </w:r>
      <w:proofErr w:type="spellStart"/>
      <w:r w:rsidRPr="003C1527">
        <w:rPr>
          <w:rFonts w:ascii="Arial" w:hAnsi="Arial" w:cs="Arial"/>
          <w:spacing w:val="-2"/>
        </w:rPr>
        <w:t>padesáttři</w:t>
      </w:r>
      <w:proofErr w:type="spellEnd"/>
      <w:r w:rsidRPr="003C1527">
        <w:rPr>
          <w:rFonts w:ascii="Arial" w:hAnsi="Arial" w:cs="Arial"/>
          <w:spacing w:val="-2"/>
        </w:rPr>
        <w:t xml:space="preserve"> haléře).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DF42E8" w:rsidP="00951AB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D4CDE" w:rsidRPr="00D27771">
        <w:rPr>
          <w:rFonts w:ascii="Arial" w:hAnsi="Arial" w:cs="Arial"/>
        </w:rPr>
        <w:t xml:space="preserve"> pravomocným rozhodnutím </w:t>
      </w:r>
      <w:r w:rsidR="00C55C5D">
        <w:rPr>
          <w:rFonts w:ascii="Arial" w:hAnsi="Arial" w:cs="Arial"/>
        </w:rPr>
        <w:t xml:space="preserve">Státního </w:t>
      </w:r>
      <w:r w:rsidR="00AD4CDE" w:rsidRPr="00D27771">
        <w:rPr>
          <w:rFonts w:ascii="Arial" w:hAnsi="Arial" w:cs="Arial"/>
        </w:rPr>
        <w:t>pozemkového úřadu</w:t>
      </w:r>
      <w:r w:rsidR="00C55C5D">
        <w:rPr>
          <w:rFonts w:ascii="Arial" w:hAnsi="Arial" w:cs="Arial"/>
        </w:rPr>
        <w:t>, KPÚ pro hl. m. Prahu,</w:t>
      </w:r>
      <w:r w:rsidR="00AD4CDE" w:rsidRPr="00D27771">
        <w:rPr>
          <w:rFonts w:ascii="Arial" w:hAnsi="Arial" w:cs="Arial"/>
        </w:rPr>
        <w:t xml:space="preserve"> čj. PÚ 6692/92/1 ze dne 13. 11. 2013, kterým oprávněné osobě </w:t>
      </w:r>
      <w:proofErr w:type="spellStart"/>
      <w:r w:rsidR="00453F22">
        <w:rPr>
          <w:rFonts w:ascii="Arial" w:hAnsi="Arial" w:cs="Arial"/>
        </w:rPr>
        <w:t>xxxxxxxxxxxxxxx</w:t>
      </w:r>
      <w:proofErr w:type="spellEnd"/>
      <w:r w:rsidR="00AD4CDE" w:rsidRPr="00D27771">
        <w:rPr>
          <w:rFonts w:ascii="Arial" w:hAnsi="Arial" w:cs="Arial"/>
        </w:rPr>
        <w:t xml:space="preserve"> nelze vydat pozemky nebo jejich části </w:t>
      </w:r>
      <w:r w:rsidR="00951AB7">
        <w:rPr>
          <w:rFonts w:ascii="Arial" w:hAnsi="Arial" w:cs="Arial"/>
        </w:rPr>
        <w:t xml:space="preserve">               </w:t>
      </w:r>
      <w:r w:rsidR="00AD4CDE" w:rsidRPr="00D27771">
        <w:rPr>
          <w:rFonts w:ascii="Arial" w:hAnsi="Arial" w:cs="Arial"/>
        </w:rPr>
        <w:t xml:space="preserve">v katastrálním území Bohnice, obce Praha, okresu Praha-město. </w:t>
      </w:r>
    </w:p>
    <w:p w:rsidR="00951AB7" w:rsidRDefault="00AD4CDE" w:rsidP="00951AB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951AB7">
        <w:rPr>
          <w:rFonts w:ascii="Arial" w:hAnsi="Arial" w:cs="Arial"/>
        </w:rPr>
        <w:t xml:space="preserve">: </w:t>
      </w:r>
    </w:p>
    <w:p w:rsidR="00951AB7" w:rsidRDefault="00951AB7" w:rsidP="00951AB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C1527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znaleckým posudkem znalce </w:t>
      </w:r>
      <w:proofErr w:type="spellStart"/>
      <w:r w:rsidR="00453F22">
        <w:rPr>
          <w:rFonts w:ascii="Arial" w:hAnsi="Arial" w:cs="Arial"/>
        </w:rPr>
        <w:t>xxxxxxxxxxxxxxxxxxxxxx</w:t>
      </w:r>
      <w:proofErr w:type="spellEnd"/>
      <w:r w:rsidR="00AD4CDE" w:rsidRPr="00D27771">
        <w:rPr>
          <w:rFonts w:ascii="Arial" w:hAnsi="Arial" w:cs="Arial"/>
        </w:rPr>
        <w:t xml:space="preserve">, čj. 2594/2014, ze dne 12. 7. 2014, podle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 w:rsidR="003C15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="00AD4CDE" w:rsidRPr="00D27771">
        <w:rPr>
          <w:rFonts w:ascii="Arial" w:hAnsi="Arial" w:cs="Arial"/>
        </w:rPr>
        <w:t xml:space="preserve">č. 182/1988 Sb., ve znění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 w:rsidR="003C1527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316/1990 Sb., celkovou částkou </w:t>
      </w:r>
      <w:proofErr w:type="spellStart"/>
      <w:r w:rsidR="00453F22">
        <w:rPr>
          <w:rFonts w:ascii="Arial" w:hAnsi="Arial" w:cs="Arial"/>
        </w:rPr>
        <w:t>xxxxxxxxxxxx</w:t>
      </w:r>
      <w:proofErr w:type="spellEnd"/>
      <w:r w:rsidR="00AD4CDE" w:rsidRPr="00D27771">
        <w:rPr>
          <w:rFonts w:ascii="Arial" w:hAnsi="Arial" w:cs="Arial"/>
        </w:rPr>
        <w:t xml:space="preserve"> Kč (slovy: </w:t>
      </w:r>
      <w:proofErr w:type="spellStart"/>
      <w:r w:rsidR="00453F22">
        <w:rPr>
          <w:rFonts w:ascii="Arial" w:hAnsi="Arial" w:cs="Arial"/>
        </w:rPr>
        <w:t>xxxxxxxxxxxxxxxxxxxxxxxxxxxxxxxxxxxxxxxx</w:t>
      </w:r>
      <w:proofErr w:type="spellEnd"/>
      <w:r w:rsidR="00AD4CDE" w:rsidRPr="00D27771">
        <w:rPr>
          <w:rFonts w:ascii="Arial" w:hAnsi="Arial" w:cs="Arial"/>
        </w:rPr>
        <w:t xml:space="preserve"> korun českých)</w:t>
      </w:r>
      <w:r>
        <w:rPr>
          <w:rFonts w:ascii="Arial" w:hAnsi="Arial" w:cs="Arial"/>
        </w:rPr>
        <w:t xml:space="preserve"> </w:t>
      </w:r>
    </w:p>
    <w:p w:rsidR="00AD4CDE" w:rsidRPr="00D27771" w:rsidRDefault="00951AB7" w:rsidP="00951AB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D4CDE" w:rsidRPr="00D27771">
        <w:rPr>
          <w:rFonts w:ascii="Arial" w:hAnsi="Arial" w:cs="Arial"/>
        </w:rPr>
        <w:t xml:space="preserve">sazbou za </w:t>
      </w:r>
      <w:r>
        <w:rPr>
          <w:rFonts w:ascii="Arial" w:hAnsi="Arial" w:cs="Arial"/>
        </w:rPr>
        <w:t>1</w:t>
      </w:r>
      <w:r w:rsidR="00AD4CDE" w:rsidRPr="00D27771">
        <w:rPr>
          <w:rFonts w:ascii="Arial" w:hAnsi="Arial" w:cs="Arial"/>
        </w:rPr>
        <w:t xml:space="preserve"> m</w:t>
      </w:r>
      <w:r w:rsidR="00AD4CDE" w:rsidRPr="003C152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</w:t>
      </w:r>
      <w:r>
        <w:rPr>
          <w:rFonts w:ascii="Arial" w:hAnsi="Arial" w:cs="Arial"/>
        </w:rPr>
        <w:t xml:space="preserve">ve spojení s </w:t>
      </w:r>
      <w:r w:rsidR="00AD4CDE" w:rsidRPr="00D27771">
        <w:rPr>
          <w:rFonts w:ascii="Arial" w:hAnsi="Arial" w:cs="Arial"/>
        </w:rPr>
        <w:t>rozsud</w:t>
      </w:r>
      <w:r>
        <w:rPr>
          <w:rFonts w:ascii="Arial" w:hAnsi="Arial" w:cs="Arial"/>
        </w:rPr>
        <w:t>kem Okresního soudu v Karlových Varech, čj.</w:t>
      </w:r>
      <w:r w:rsidR="00AD4CDE" w:rsidRPr="00D27771">
        <w:rPr>
          <w:rFonts w:ascii="Arial" w:hAnsi="Arial" w:cs="Arial"/>
        </w:rPr>
        <w:t xml:space="preserve"> 14 C 66/2017-357,</w:t>
      </w:r>
      <w:r>
        <w:rPr>
          <w:rFonts w:ascii="Arial" w:hAnsi="Arial" w:cs="Arial"/>
        </w:rPr>
        <w:t xml:space="preserve"> ze</w:t>
      </w:r>
      <w:r w:rsidR="00AD4CDE" w:rsidRPr="00D27771">
        <w:rPr>
          <w:rFonts w:ascii="Arial" w:hAnsi="Arial" w:cs="Arial"/>
        </w:rPr>
        <w:t xml:space="preserve"> dne 2. 8. 2018, celkovou částkou </w:t>
      </w:r>
      <w:proofErr w:type="spellStart"/>
      <w:r w:rsidR="00453F22">
        <w:rPr>
          <w:rFonts w:ascii="Arial" w:hAnsi="Arial" w:cs="Arial"/>
        </w:rPr>
        <w:t>xxxxxxxxxxxx</w:t>
      </w:r>
      <w:proofErr w:type="spellEnd"/>
      <w:r w:rsidR="00AD4CDE" w:rsidRPr="00D27771">
        <w:rPr>
          <w:rFonts w:ascii="Arial" w:hAnsi="Arial" w:cs="Arial"/>
        </w:rPr>
        <w:t xml:space="preserve"> Kč (slovy: </w:t>
      </w:r>
      <w:proofErr w:type="spellStart"/>
      <w:r w:rsidR="00453F22">
        <w:rPr>
          <w:rFonts w:ascii="Arial" w:hAnsi="Arial" w:cs="Arial"/>
        </w:rPr>
        <w:t>xxxxxxxxxxxxxxxxxxxxxxxxxxxxxxx</w:t>
      </w:r>
      <w:proofErr w:type="spellEnd"/>
      <w:r w:rsidR="00AD4CDE"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951AB7">
      <w:pPr>
        <w:widowControl/>
        <w:jc w:val="both"/>
        <w:rPr>
          <w:rFonts w:ascii="Arial" w:hAnsi="Arial" w:cs="Arial"/>
        </w:rPr>
      </w:pPr>
    </w:p>
    <w:p w:rsidR="00AD4CDE" w:rsidRPr="00951AB7" w:rsidRDefault="00AD4CDE" w:rsidP="00951AB7">
      <w:pPr>
        <w:widowControl/>
        <w:jc w:val="both"/>
        <w:rPr>
          <w:rFonts w:ascii="Arial" w:hAnsi="Arial" w:cs="Arial"/>
          <w:b/>
          <w:bCs/>
        </w:rPr>
      </w:pPr>
      <w:r w:rsidRPr="003C1527">
        <w:rPr>
          <w:rFonts w:ascii="Arial" w:hAnsi="Arial" w:cs="Arial"/>
          <w:b/>
          <w:bCs/>
        </w:rPr>
        <w:t xml:space="preserve">Z toho bude touto smlouvou vypořádáno 768 508,75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AE4D61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 w:rsidP="00AE4D61">
      <w:pPr>
        <w:widowControl/>
        <w:rPr>
          <w:rFonts w:ascii="Arial" w:hAnsi="Arial" w:cs="Arial"/>
          <w:b/>
          <w:bCs/>
        </w:rPr>
      </w:pPr>
    </w:p>
    <w:p w:rsidR="00AD4CDE" w:rsidRPr="00D27771" w:rsidRDefault="00AD4CDE" w:rsidP="00951AB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a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 xml:space="preserve">příslušenství, </w:t>
      </w:r>
      <w:r w:rsidR="001F3C45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 w:rsidR="00951AB7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 do svého vlastnictví přijímá.</w:t>
      </w:r>
    </w:p>
    <w:p w:rsidR="00951AB7" w:rsidRDefault="00951AB7" w:rsidP="00951AB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951AB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</w:t>
      </w:r>
      <w:r w:rsidR="00951AB7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>od samého počátku.</w:t>
      </w:r>
    </w:p>
    <w:p w:rsidR="00AD4CDE" w:rsidRPr="00D27771" w:rsidRDefault="00AD4CDE" w:rsidP="00AE4D61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 w:rsidP="00951AB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</w:t>
      </w:r>
      <w:r w:rsidR="00951AB7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951AB7" w:rsidRDefault="00951AB7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951AB7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převáděný pozemek KÚ Krupka </w:t>
      </w:r>
      <w:r w:rsidR="00951AB7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č. 2526/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1,</w:t>
      </w:r>
      <w:r w:rsidR="001F3C45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gramEnd"/>
      <w:r w:rsidR="001F3C45">
        <w:rPr>
          <w:rFonts w:ascii="Arial" w:hAnsi="Arial" w:cs="Arial"/>
          <w:color w:val="000000"/>
          <w:sz w:val="20"/>
          <w:szCs w:val="20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 xml:space="preserve"> je pronajat.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je řešen </w:t>
      </w:r>
      <w:r w:rsidR="007168C8">
        <w:rPr>
          <w:rFonts w:ascii="Arial" w:hAnsi="Arial" w:cs="Arial"/>
          <w:color w:val="000000"/>
          <w:sz w:val="20"/>
          <w:szCs w:val="20"/>
        </w:rPr>
        <w:t>pachtovní</w:t>
      </w:r>
      <w:r>
        <w:rPr>
          <w:rFonts w:ascii="Arial" w:hAnsi="Arial" w:cs="Arial"/>
          <w:color w:val="000000"/>
          <w:sz w:val="20"/>
          <w:szCs w:val="20"/>
        </w:rPr>
        <w:t xml:space="preserve"> smlouvou číslo 15N17/69, uzavřenou s HS Cínovec</w:t>
      </w:r>
      <w:r w:rsidR="00951AB7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s.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r.o., jakožto </w:t>
      </w:r>
      <w:r w:rsidR="007168C8">
        <w:rPr>
          <w:rFonts w:ascii="Arial" w:hAnsi="Arial" w:cs="Arial"/>
          <w:color w:val="000000"/>
          <w:sz w:val="20"/>
          <w:szCs w:val="20"/>
        </w:rPr>
        <w:t>pacht</w:t>
      </w:r>
      <w:r w:rsidR="00236A63">
        <w:rPr>
          <w:rFonts w:ascii="Arial" w:hAnsi="Arial" w:cs="Arial"/>
          <w:color w:val="000000"/>
          <w:sz w:val="20"/>
          <w:szCs w:val="20"/>
        </w:rPr>
        <w:t>ýř</w:t>
      </w:r>
      <w:r>
        <w:rPr>
          <w:rFonts w:ascii="Arial" w:hAnsi="Arial" w:cs="Arial"/>
          <w:color w:val="000000"/>
          <w:sz w:val="20"/>
          <w:szCs w:val="20"/>
        </w:rPr>
        <w:t xml:space="preserve">em. S obsahem </w:t>
      </w:r>
      <w:r w:rsidR="00236A63">
        <w:rPr>
          <w:rFonts w:ascii="Arial" w:hAnsi="Arial" w:cs="Arial"/>
          <w:color w:val="000000"/>
          <w:sz w:val="20"/>
          <w:szCs w:val="20"/>
        </w:rPr>
        <w:t>pachtovn</w:t>
      </w:r>
      <w:r>
        <w:rPr>
          <w:rFonts w:ascii="Arial" w:hAnsi="Arial" w:cs="Arial"/>
          <w:color w:val="000000"/>
          <w:sz w:val="20"/>
          <w:szCs w:val="20"/>
        </w:rPr>
        <w:t>í smlouvy byl nabyvatel seznámen před podpisem této smlouvy, což stvrzuje svým podpisem.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E4D61" w:rsidRDefault="00AE4D6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E195B" w:rsidRDefault="00AE195B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Pr="00951AB7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KÚ Fojtovice u Krupky </w:t>
      </w:r>
      <w:r w:rsidR="00951AB7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542/4, je součástí společenstevní honitby Tetřívek Fojtovice, jejímž držitelem je Honební společenstvo TETŘÍVEK Fojtovice. Tento pozemek je ve smyslu </w:t>
      </w:r>
      <w:r w:rsidRPr="00951AB7">
        <w:rPr>
          <w:rFonts w:ascii="Arial" w:hAnsi="Arial" w:cs="Arial"/>
          <w:color w:val="000000"/>
          <w:spacing w:val="-2"/>
          <w:sz w:val="20"/>
          <w:szCs w:val="20"/>
        </w:rPr>
        <w:t>zákona č. 503/2012</w:t>
      </w:r>
      <w:r w:rsidR="00951AB7" w:rsidRPr="00951AB7">
        <w:rPr>
          <w:rFonts w:ascii="Arial" w:hAnsi="Arial" w:cs="Arial"/>
          <w:color w:val="000000"/>
          <w:spacing w:val="-2"/>
          <w:sz w:val="20"/>
          <w:szCs w:val="20"/>
        </w:rPr>
        <w:t xml:space="preserve"> S</w:t>
      </w:r>
      <w:r w:rsidRPr="00951AB7">
        <w:rPr>
          <w:rFonts w:ascii="Arial" w:hAnsi="Arial" w:cs="Arial"/>
          <w:color w:val="000000"/>
          <w:spacing w:val="-2"/>
          <w:sz w:val="20"/>
          <w:szCs w:val="20"/>
        </w:rPr>
        <w:t xml:space="preserve">b., o Státním pozemkovém úřadu, ve znění pozdějších předpisů, v režimu přičlenění. </w:t>
      </w:r>
    </w:p>
    <w:p w:rsidR="008A6435" w:rsidRDefault="008A6435">
      <w:pPr>
        <w:widowControl/>
        <w:jc w:val="both"/>
        <w:rPr>
          <w:rFonts w:ascii="Arial" w:hAnsi="Arial" w:cs="Arial"/>
          <w:lang w:val="en-US"/>
        </w:rPr>
      </w:pPr>
    </w:p>
    <w:p w:rsidR="00236A63" w:rsidRPr="00D27771" w:rsidRDefault="00236A63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236A63" w:rsidRDefault="00236A63" w:rsidP="00236A6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236A6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236A63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převáděným pozemkům včetně součástí a příslušenství, přechází na nabyvatele vkladem do katastru nemovitostí. </w:t>
      </w:r>
    </w:p>
    <w:p w:rsidR="00AD4CDE" w:rsidRPr="00D27771" w:rsidRDefault="00AD4CDE" w:rsidP="00AE4D61">
      <w:pPr>
        <w:jc w:val="both"/>
        <w:rPr>
          <w:rFonts w:ascii="Arial" w:hAnsi="Arial" w:cs="Arial"/>
          <w:color w:val="000000"/>
        </w:rPr>
      </w:pPr>
    </w:p>
    <w:p w:rsidR="001E5055" w:rsidRPr="00D27771" w:rsidRDefault="001E5055" w:rsidP="00236A63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</w:t>
      </w:r>
      <w:r w:rsidR="00236A63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v Registru smluv dle zákona č.</w:t>
      </w:r>
      <w:r w:rsidR="00236A63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236A63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</w:t>
      </w:r>
      <w:r w:rsidR="00236A63">
        <w:rPr>
          <w:rFonts w:ascii="Arial" w:hAnsi="Arial" w:cs="Arial"/>
          <w:sz w:val="20"/>
          <w:szCs w:val="20"/>
        </w:rPr>
        <w:t xml:space="preserve">                        </w:t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 w:rsidP="00AE4D61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 w:rsidR="00236A63">
        <w:rPr>
          <w:rFonts w:ascii="Arial" w:hAnsi="Arial" w:cs="Arial"/>
          <w:lang w:eastAsia="en-US"/>
        </w:rPr>
        <w:t xml:space="preserve">             </w:t>
      </w:r>
      <w:r w:rsidRPr="00E569A9">
        <w:rPr>
          <w:rFonts w:ascii="Arial" w:hAnsi="Arial" w:cs="Arial"/>
          <w:lang w:eastAsia="en-US"/>
        </w:rPr>
        <w:t>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AE4D61" w:rsidRPr="00D27771" w:rsidRDefault="00AE4D6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236A63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236A63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236A63" w:rsidRDefault="00236A63" w:rsidP="00AE4D61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E4D61" w:rsidRDefault="00AE4D61" w:rsidP="00AE4D61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236A63" w:rsidP="00236A6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>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FD51BC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590D79" w:rsidRPr="00D27771" w:rsidRDefault="00FD51BC" w:rsidP="00590D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>
        <w:rPr>
          <w:rFonts w:ascii="Arial" w:hAnsi="Arial" w:cs="Arial"/>
          <w:color w:val="000000"/>
          <w:sz w:val="20"/>
          <w:szCs w:val="20"/>
        </w:rPr>
        <w:t>3. 6. 2020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 Teplicích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>
        <w:rPr>
          <w:rFonts w:ascii="Arial" w:hAnsi="Arial" w:cs="Arial"/>
          <w:color w:val="000000"/>
          <w:sz w:val="20"/>
          <w:szCs w:val="20"/>
        </w:rPr>
        <w:t>3. 6. 2020</w:t>
      </w:r>
    </w:p>
    <w:p w:rsidR="00590D79" w:rsidRDefault="00590D79" w:rsidP="00590D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90D79" w:rsidRDefault="00590D79" w:rsidP="00590D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90D79" w:rsidRDefault="00590D79" w:rsidP="00590D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E4D61" w:rsidRDefault="00AE4D61" w:rsidP="00590D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D51BC" w:rsidRDefault="00FD51BC" w:rsidP="00590D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90D79" w:rsidRDefault="00590D79" w:rsidP="00590D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E4D61" w:rsidRDefault="00AE4D61" w:rsidP="00590D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90D79" w:rsidRPr="00D27771" w:rsidRDefault="00590D79" w:rsidP="00590D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90D79" w:rsidRPr="00D27771" w:rsidRDefault="00590D79" w:rsidP="00590D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590D79" w:rsidRPr="00D27771" w:rsidRDefault="00590D79" w:rsidP="00590D7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590D79" w:rsidRPr="00D27771" w:rsidRDefault="00590D79" w:rsidP="00590D7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236A63">
        <w:rPr>
          <w:rFonts w:ascii="Arial" w:hAnsi="Arial" w:cs="Arial"/>
          <w:color w:val="000000"/>
          <w:sz w:val="20"/>
          <w:szCs w:val="20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36A63">
        <w:rPr>
          <w:rFonts w:ascii="Arial" w:hAnsi="Arial" w:cs="Arial"/>
          <w:color w:val="000000"/>
          <w:sz w:val="20"/>
          <w:szCs w:val="20"/>
        </w:rPr>
        <w:t xml:space="preserve">Miloš </w:t>
      </w:r>
      <w:proofErr w:type="spellStart"/>
      <w:r w:rsidR="00236A63">
        <w:rPr>
          <w:rFonts w:ascii="Arial" w:hAnsi="Arial" w:cs="Arial"/>
          <w:color w:val="000000"/>
          <w:sz w:val="20"/>
          <w:szCs w:val="20"/>
        </w:rPr>
        <w:t>Hoser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90D79" w:rsidRPr="00D27771" w:rsidRDefault="00590D79" w:rsidP="00590D7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 pro Ústecký kraj</w:t>
      </w:r>
      <w:r w:rsidR="00FD51BC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FD51BC">
        <w:rPr>
          <w:rFonts w:ascii="Arial" w:hAnsi="Arial" w:cs="Arial"/>
          <w:color w:val="000000"/>
          <w:sz w:val="20"/>
          <w:szCs w:val="20"/>
        </w:rPr>
        <w:t xml:space="preserve">v </w:t>
      </w:r>
      <w:r w:rsidR="00FD51BC" w:rsidRPr="00375191">
        <w:rPr>
          <w:rFonts w:ascii="Arial" w:hAnsi="Arial" w:cs="Arial"/>
          <w:sz w:val="20"/>
          <w:szCs w:val="20"/>
        </w:rPr>
        <w:t xml:space="preserve">plné moci </w:t>
      </w:r>
      <w:proofErr w:type="spellStart"/>
      <w:r w:rsidR="00AD2195">
        <w:rPr>
          <w:rFonts w:ascii="Arial" w:hAnsi="Arial" w:cs="Arial"/>
          <w:sz w:val="20"/>
          <w:szCs w:val="20"/>
        </w:rPr>
        <w:t>xxxxxxxxxxxxxxxxxxxxxxxxxxxxx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236A63">
        <w:rPr>
          <w:rFonts w:ascii="Arial" w:hAnsi="Arial" w:cs="Arial"/>
          <w:color w:val="000000"/>
          <w:sz w:val="20"/>
          <w:szCs w:val="20"/>
        </w:rPr>
        <w:t xml:space="preserve">     </w:t>
      </w:r>
    </w:p>
    <w:p w:rsidR="00590D79" w:rsidRPr="00D27771" w:rsidRDefault="00590D79" w:rsidP="00590D7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PhDr. Ing. Mgr. Oldřich Valha, MBA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AE4D61" w:rsidRDefault="00AE4D61" w:rsidP="00590D7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E4D61" w:rsidRDefault="00AE4D61" w:rsidP="00590D7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E4D61" w:rsidRDefault="00AE4D61" w:rsidP="00590D7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E4D61" w:rsidRDefault="00AE4D61" w:rsidP="00590D7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37169" w:rsidRDefault="00F37169" w:rsidP="00590D7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E281F" w:rsidRDefault="009E281F" w:rsidP="00590D7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90D79" w:rsidRPr="00D27771" w:rsidRDefault="00590D79" w:rsidP="00590D7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590D79" w:rsidRPr="00D27771" w:rsidRDefault="00590D79" w:rsidP="00590D7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zástupce ředitele Krajského pozemkového úřadu pro Ústecký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590D79" w:rsidRPr="00D27771" w:rsidRDefault="00590D79" w:rsidP="00590D7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590D79" w:rsidRPr="00D27771" w:rsidRDefault="00590D79" w:rsidP="00590D79">
      <w:pPr>
        <w:widowControl/>
        <w:rPr>
          <w:rFonts w:ascii="Arial" w:hAnsi="Arial" w:cs="Arial"/>
          <w:color w:val="000000"/>
        </w:rPr>
      </w:pPr>
    </w:p>
    <w:p w:rsidR="00590D79" w:rsidRDefault="00590D79" w:rsidP="00590D79">
      <w:pPr>
        <w:widowControl/>
        <w:rPr>
          <w:rFonts w:ascii="Arial" w:hAnsi="Arial" w:cs="Arial"/>
          <w:color w:val="000000"/>
        </w:rPr>
      </w:pPr>
    </w:p>
    <w:p w:rsidR="00590D79" w:rsidRDefault="00590D79" w:rsidP="00590D79">
      <w:pPr>
        <w:widowControl/>
        <w:rPr>
          <w:rFonts w:ascii="Arial" w:hAnsi="Arial" w:cs="Arial"/>
          <w:color w:val="000000"/>
        </w:rPr>
      </w:pPr>
    </w:p>
    <w:p w:rsidR="00590D79" w:rsidRDefault="00590D79" w:rsidP="00590D79">
      <w:pPr>
        <w:widowControl/>
        <w:rPr>
          <w:rFonts w:ascii="Arial" w:hAnsi="Arial" w:cs="Arial"/>
          <w:color w:val="000000"/>
        </w:rPr>
      </w:pPr>
    </w:p>
    <w:p w:rsidR="00590D79" w:rsidRDefault="00590D79" w:rsidP="00590D79">
      <w:pPr>
        <w:widowControl/>
        <w:rPr>
          <w:rFonts w:ascii="Arial" w:hAnsi="Arial" w:cs="Arial"/>
          <w:color w:val="000000"/>
        </w:rPr>
      </w:pPr>
    </w:p>
    <w:p w:rsidR="00590D79" w:rsidRDefault="00590D79" w:rsidP="00590D79">
      <w:pPr>
        <w:widowControl/>
        <w:rPr>
          <w:rFonts w:ascii="Arial" w:hAnsi="Arial" w:cs="Arial"/>
          <w:color w:val="000000"/>
        </w:rPr>
      </w:pPr>
    </w:p>
    <w:p w:rsidR="00590D79" w:rsidRDefault="00590D79" w:rsidP="00590D79">
      <w:pPr>
        <w:widowControl/>
        <w:rPr>
          <w:rFonts w:ascii="Arial" w:hAnsi="Arial" w:cs="Arial"/>
          <w:color w:val="000000"/>
        </w:rPr>
      </w:pPr>
    </w:p>
    <w:p w:rsidR="00590D79" w:rsidRDefault="00590D79" w:rsidP="00590D79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……………………………………………….</w:t>
      </w:r>
    </w:p>
    <w:p w:rsidR="00590D79" w:rsidRPr="00D27771" w:rsidRDefault="00590D79" w:rsidP="00590D79">
      <w:pPr>
        <w:widowControl/>
        <w:rPr>
          <w:rFonts w:ascii="Arial" w:hAnsi="Arial" w:cs="Arial"/>
          <w:color w:val="000000"/>
        </w:rPr>
      </w:pPr>
    </w:p>
    <w:p w:rsidR="00590D79" w:rsidRDefault="00590D79" w:rsidP="00590D79">
      <w:pPr>
        <w:widowControl/>
        <w:rPr>
          <w:rFonts w:ascii="Arial" w:hAnsi="Arial" w:cs="Arial"/>
          <w:color w:val="000000"/>
        </w:rPr>
      </w:pPr>
    </w:p>
    <w:p w:rsidR="00590D79" w:rsidRDefault="00590D79" w:rsidP="00590D79">
      <w:pPr>
        <w:widowControl/>
        <w:rPr>
          <w:rFonts w:ascii="Arial" w:hAnsi="Arial" w:cs="Arial"/>
          <w:color w:val="000000"/>
        </w:rPr>
      </w:pPr>
    </w:p>
    <w:p w:rsidR="00590D79" w:rsidRPr="00D27771" w:rsidRDefault="00590D79" w:rsidP="00590D7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Eliška Zíková 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………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36A63" w:rsidRDefault="00236A63" w:rsidP="00590D79">
      <w:pPr>
        <w:widowControl/>
        <w:rPr>
          <w:rFonts w:ascii="Arial" w:hAnsi="Arial" w:cs="Arial"/>
          <w:color w:val="000000"/>
          <w:lang w:val="en-US"/>
        </w:rPr>
      </w:pPr>
    </w:p>
    <w:p w:rsidR="00AE195B" w:rsidRDefault="00AE195B" w:rsidP="00590D79">
      <w:pPr>
        <w:widowControl/>
        <w:rPr>
          <w:rFonts w:ascii="Arial" w:hAnsi="Arial" w:cs="Arial"/>
          <w:color w:val="000000"/>
          <w:lang w:val="en-US"/>
        </w:rPr>
      </w:pPr>
    </w:p>
    <w:p w:rsidR="00590D79" w:rsidRPr="00D27771" w:rsidRDefault="00590D79" w:rsidP="00590D7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</w:t>
      </w:r>
      <w:r>
        <w:rPr>
          <w:rFonts w:ascii="Arial" w:hAnsi="Arial" w:cs="Arial"/>
          <w:color w:val="000000"/>
          <w:lang w:val="en-US"/>
        </w:rPr>
        <w:t>,</w:t>
      </w:r>
      <w:r w:rsidRPr="00D27771">
        <w:rPr>
          <w:rFonts w:ascii="Arial" w:hAnsi="Arial" w:cs="Arial"/>
          <w:color w:val="000000"/>
          <w:lang w:val="en-US"/>
        </w:rPr>
        <w:t xml:space="preserve"> o registru smluv.</w:t>
      </w:r>
    </w:p>
    <w:p w:rsidR="00590D79" w:rsidRPr="00D27771" w:rsidRDefault="00590D79" w:rsidP="00590D79">
      <w:pPr>
        <w:widowControl/>
        <w:rPr>
          <w:rFonts w:ascii="Arial" w:hAnsi="Arial" w:cs="Arial"/>
          <w:color w:val="000000"/>
          <w:lang w:val="en-US"/>
        </w:rPr>
      </w:pPr>
    </w:p>
    <w:p w:rsidR="00590D79" w:rsidRPr="00D27771" w:rsidRDefault="00590D79" w:rsidP="00590D7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590D79" w:rsidRPr="00D27771" w:rsidRDefault="00590D79" w:rsidP="00590D7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590D79" w:rsidRPr="00D27771" w:rsidRDefault="00590D79" w:rsidP="00590D79">
      <w:pPr>
        <w:widowControl/>
        <w:rPr>
          <w:rFonts w:ascii="Arial" w:hAnsi="Arial" w:cs="Arial"/>
          <w:color w:val="000000"/>
          <w:lang w:val="en-US"/>
        </w:rPr>
      </w:pPr>
    </w:p>
    <w:p w:rsidR="00590D79" w:rsidRPr="00D27771" w:rsidRDefault="00590D79" w:rsidP="00590D7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590D79" w:rsidRPr="00D27771" w:rsidRDefault="00590D79" w:rsidP="00590D7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590D79" w:rsidRDefault="00590D79" w:rsidP="00590D79">
      <w:pPr>
        <w:widowControl/>
        <w:rPr>
          <w:rFonts w:ascii="Arial" w:hAnsi="Arial" w:cs="Arial"/>
          <w:b/>
          <w:color w:val="000000"/>
          <w:lang w:val="en-US"/>
        </w:rPr>
      </w:pPr>
    </w:p>
    <w:p w:rsidR="00590D79" w:rsidRPr="00D27771" w:rsidRDefault="00590D79" w:rsidP="00590D7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590D79" w:rsidRPr="00D27771" w:rsidRDefault="00590D79" w:rsidP="00590D7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590D79" w:rsidRPr="001543E9" w:rsidRDefault="00590D79" w:rsidP="00590D79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                 Eliška Zíková</w:t>
      </w:r>
    </w:p>
    <w:p w:rsidR="00590D79" w:rsidRPr="00D27771" w:rsidRDefault="00590D79" w:rsidP="00590D7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</w:t>
      </w:r>
      <w:r>
        <w:rPr>
          <w:rFonts w:ascii="Arial" w:hAnsi="Arial" w:cs="Arial"/>
          <w:color w:val="000000"/>
          <w:lang w:val="en-US"/>
        </w:rPr>
        <w:t>…</w:t>
      </w:r>
      <w:r w:rsidRPr="00D27771">
        <w:rPr>
          <w:rFonts w:ascii="Arial" w:hAnsi="Arial" w:cs="Arial"/>
          <w:color w:val="000000"/>
          <w:lang w:val="en-US"/>
        </w:rPr>
        <w:t>………….</w:t>
      </w:r>
    </w:p>
    <w:p w:rsidR="00590D79" w:rsidRPr="00D27771" w:rsidRDefault="00590D79" w:rsidP="00590D79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>:</w:t>
      </w:r>
    </w:p>
    <w:p w:rsidR="00590D79" w:rsidRPr="00D27771" w:rsidRDefault="00590D79" w:rsidP="00590D79">
      <w:pPr>
        <w:widowControl/>
        <w:rPr>
          <w:rFonts w:ascii="Arial" w:hAnsi="Arial" w:cs="Arial"/>
          <w:color w:val="000000"/>
        </w:rPr>
      </w:pPr>
    </w:p>
    <w:p w:rsidR="00590D79" w:rsidRPr="00D27771" w:rsidRDefault="00590D79" w:rsidP="00590D7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590D79" w:rsidRDefault="00590D79">
      <w:pPr>
        <w:widowControl/>
        <w:rPr>
          <w:rFonts w:ascii="Arial" w:hAnsi="Arial" w:cs="Arial"/>
          <w:color w:val="000000"/>
        </w:rPr>
      </w:pPr>
    </w:p>
    <w:p w:rsidR="00590D79" w:rsidRPr="00D27771" w:rsidRDefault="00590D79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21281, 30026  </w:t>
      </w:r>
    </w:p>
    <w:p w:rsidR="00236A63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20. 5. 2020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5.91</w:t>
      </w:r>
    </w:p>
    <w:p w:rsidR="00590D79" w:rsidRDefault="00590D79">
      <w:pPr>
        <w:widowControl/>
        <w:rPr>
          <w:rFonts w:ascii="Arial" w:hAnsi="Arial" w:cs="Arial"/>
          <w:color w:val="000000"/>
        </w:rPr>
      </w:pPr>
    </w:p>
    <w:p w:rsidR="00590D79" w:rsidRPr="00D27771" w:rsidRDefault="00590D79" w:rsidP="00590D79">
      <w:pPr>
        <w:widowControl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Čj. </w:t>
      </w:r>
      <w:r w:rsidR="009E281F" w:rsidRPr="009E281F">
        <w:rPr>
          <w:rFonts w:ascii="Arial" w:hAnsi="Arial" w:cs="Arial"/>
          <w:color w:val="000000"/>
        </w:rPr>
        <w:t>SPU 170470/2020/508100/</w:t>
      </w:r>
      <w:proofErr w:type="spellStart"/>
      <w:r w:rsidR="009E281F" w:rsidRPr="009E281F">
        <w:rPr>
          <w:rFonts w:ascii="Arial" w:hAnsi="Arial" w:cs="Arial"/>
          <w:color w:val="000000"/>
        </w:rPr>
        <w:t>Zík</w:t>
      </w:r>
      <w:proofErr w:type="spellEnd"/>
    </w:p>
    <w:p w:rsidR="00590D79" w:rsidRPr="00D27771" w:rsidRDefault="00590D79">
      <w:pPr>
        <w:widowControl/>
        <w:rPr>
          <w:rFonts w:ascii="Arial" w:hAnsi="Arial" w:cs="Arial"/>
        </w:rPr>
      </w:pPr>
    </w:p>
    <w:sectPr w:rsidR="00590D79" w:rsidRPr="00D27771" w:rsidSect="009E281F">
      <w:footerReference w:type="default" r:id="rId7"/>
      <w:pgSz w:w="12240" w:h="15840"/>
      <w:pgMar w:top="1417" w:right="1417" w:bottom="851" w:left="1417" w:header="709" w:footer="21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0BE" w:rsidRDefault="006630BE" w:rsidP="00F24FDE">
      <w:r>
        <w:separator/>
      </w:r>
    </w:p>
  </w:endnote>
  <w:endnote w:type="continuationSeparator" w:id="0">
    <w:p w:rsidR="006630BE" w:rsidRDefault="006630BE" w:rsidP="00F2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F2F" w:rsidRDefault="00F72F2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/4</w:t>
    </w:r>
  </w:p>
  <w:p w:rsidR="00F24FDE" w:rsidRDefault="00F24F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0BE" w:rsidRDefault="006630BE" w:rsidP="00F24FDE">
      <w:r>
        <w:separator/>
      </w:r>
    </w:p>
  </w:footnote>
  <w:footnote w:type="continuationSeparator" w:id="0">
    <w:p w:rsidR="006630BE" w:rsidRDefault="006630BE" w:rsidP="00F2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C15DA"/>
    <w:multiLevelType w:val="hybridMultilevel"/>
    <w:tmpl w:val="CC102E5E"/>
    <w:lvl w:ilvl="0" w:tplc="B34CF30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E4A48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6564"/>
    <w:rsid w:val="001B1341"/>
    <w:rsid w:val="001B6217"/>
    <w:rsid w:val="001D1353"/>
    <w:rsid w:val="001E5055"/>
    <w:rsid w:val="001F3C45"/>
    <w:rsid w:val="00225878"/>
    <w:rsid w:val="00231BB2"/>
    <w:rsid w:val="00236A63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5519A"/>
    <w:rsid w:val="00366A65"/>
    <w:rsid w:val="00382311"/>
    <w:rsid w:val="0038575B"/>
    <w:rsid w:val="003A69C2"/>
    <w:rsid w:val="003C1527"/>
    <w:rsid w:val="00407016"/>
    <w:rsid w:val="0043267F"/>
    <w:rsid w:val="00453F22"/>
    <w:rsid w:val="004934BF"/>
    <w:rsid w:val="00511ECA"/>
    <w:rsid w:val="00540A55"/>
    <w:rsid w:val="00547094"/>
    <w:rsid w:val="00590D79"/>
    <w:rsid w:val="005A5801"/>
    <w:rsid w:val="005F4E66"/>
    <w:rsid w:val="006230F7"/>
    <w:rsid w:val="006630BE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168C8"/>
    <w:rsid w:val="00732FBB"/>
    <w:rsid w:val="00741760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8E42A7"/>
    <w:rsid w:val="0092179A"/>
    <w:rsid w:val="00924A3D"/>
    <w:rsid w:val="009519F9"/>
    <w:rsid w:val="00951AB7"/>
    <w:rsid w:val="009D5879"/>
    <w:rsid w:val="009D7CA0"/>
    <w:rsid w:val="009E281F"/>
    <w:rsid w:val="00A21E60"/>
    <w:rsid w:val="00A22F0A"/>
    <w:rsid w:val="00A616E9"/>
    <w:rsid w:val="00A64AF3"/>
    <w:rsid w:val="00A67E42"/>
    <w:rsid w:val="00A70B02"/>
    <w:rsid w:val="00A75281"/>
    <w:rsid w:val="00A75704"/>
    <w:rsid w:val="00A90AA3"/>
    <w:rsid w:val="00AA11EB"/>
    <w:rsid w:val="00AB3D96"/>
    <w:rsid w:val="00AD2195"/>
    <w:rsid w:val="00AD2C21"/>
    <w:rsid w:val="00AD4CDE"/>
    <w:rsid w:val="00AE195B"/>
    <w:rsid w:val="00AE4D61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55C5D"/>
    <w:rsid w:val="00C820A8"/>
    <w:rsid w:val="00C90E09"/>
    <w:rsid w:val="00C936B8"/>
    <w:rsid w:val="00CB2B11"/>
    <w:rsid w:val="00CD4C2E"/>
    <w:rsid w:val="00D27771"/>
    <w:rsid w:val="00D75B4F"/>
    <w:rsid w:val="00DC5978"/>
    <w:rsid w:val="00DD75F1"/>
    <w:rsid w:val="00DE4537"/>
    <w:rsid w:val="00DF2443"/>
    <w:rsid w:val="00DF42E8"/>
    <w:rsid w:val="00DF4838"/>
    <w:rsid w:val="00DF6D39"/>
    <w:rsid w:val="00E03B26"/>
    <w:rsid w:val="00E23DFA"/>
    <w:rsid w:val="00E569A9"/>
    <w:rsid w:val="00E64305"/>
    <w:rsid w:val="00EE23B8"/>
    <w:rsid w:val="00F15025"/>
    <w:rsid w:val="00F24FDE"/>
    <w:rsid w:val="00F33A11"/>
    <w:rsid w:val="00F36629"/>
    <w:rsid w:val="00F37169"/>
    <w:rsid w:val="00F55696"/>
    <w:rsid w:val="00F722EF"/>
    <w:rsid w:val="00F72F2F"/>
    <w:rsid w:val="00F758C4"/>
    <w:rsid w:val="00F86F31"/>
    <w:rsid w:val="00F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A9E7BC"/>
  <w14:defaultImageDpi w14:val="0"/>
  <w15:docId w15:val="{68BEE910-F208-46CB-BAD0-2B9764D0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26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1302</Words>
  <Characters>7685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25</cp:revision>
  <cp:lastPrinted>2020-05-20T09:11:00Z</cp:lastPrinted>
  <dcterms:created xsi:type="dcterms:W3CDTF">2020-05-20T08:20:00Z</dcterms:created>
  <dcterms:modified xsi:type="dcterms:W3CDTF">2020-06-03T06:12:00Z</dcterms:modified>
</cp:coreProperties>
</file>