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68" w:rsidRDefault="006B5549" w:rsidP="006B5549">
      <w:pPr>
        <w:pStyle w:val="Nzev"/>
        <w:spacing w:line="240" w:lineRule="auto"/>
        <w:rPr>
          <w:szCs w:val="28"/>
          <w:lang w:val="cs-CZ"/>
        </w:rPr>
      </w:pPr>
      <w:r>
        <w:rPr>
          <w:szCs w:val="28"/>
          <w:lang w:val="cs-CZ"/>
        </w:rPr>
        <w:t>Dodatek č. 1</w:t>
      </w:r>
    </w:p>
    <w:p w:rsidR="006B5549" w:rsidRPr="006B5549" w:rsidRDefault="006B5549" w:rsidP="006B5549">
      <w:pPr>
        <w:pStyle w:val="Nzev"/>
        <w:spacing w:line="240" w:lineRule="auto"/>
        <w:rPr>
          <w:sz w:val="24"/>
          <w:szCs w:val="24"/>
          <w:lang w:val="cs-CZ"/>
        </w:rPr>
      </w:pPr>
      <w:r w:rsidRPr="006B5549">
        <w:rPr>
          <w:sz w:val="24"/>
          <w:szCs w:val="24"/>
          <w:lang w:val="cs-CZ"/>
        </w:rPr>
        <w:t>Ke smlouvě o poskytování služeb BOZP a PO</w:t>
      </w:r>
    </w:p>
    <w:p w:rsidR="00BF1D4C" w:rsidRDefault="00BF1D4C" w:rsidP="00F66B1F">
      <w:pPr>
        <w:jc w:val="center"/>
      </w:pPr>
      <w:r>
        <w:t xml:space="preserve">uzavřená dle § </w:t>
      </w:r>
      <w:r w:rsidR="004050C1">
        <w:t>1745</w:t>
      </w:r>
      <w:r>
        <w:t xml:space="preserve"> a násl. zákona č. 89/2012 Sb., občanského zákoníku (dále jen „</w:t>
      </w:r>
      <w:r w:rsidR="006B5549">
        <w:rPr>
          <w:b/>
        </w:rPr>
        <w:t>Dodatek</w:t>
      </w:r>
      <w:r>
        <w:t>“)</w:t>
      </w:r>
    </w:p>
    <w:p w:rsidR="005B4E92" w:rsidRDefault="005B4E92" w:rsidP="00F66B1F">
      <w:pPr>
        <w:jc w:val="center"/>
      </w:pPr>
    </w:p>
    <w:p w:rsidR="00BF1D4C" w:rsidRPr="00BF1D4C" w:rsidRDefault="00BF1D4C" w:rsidP="00BF1D4C">
      <w:pPr>
        <w:rPr>
          <w:b/>
        </w:rPr>
      </w:pPr>
      <w:r w:rsidRPr="00BF1D4C">
        <w:rPr>
          <w:b/>
        </w:rPr>
        <w:t>Smluvní strany:</w:t>
      </w:r>
    </w:p>
    <w:p w:rsidR="00BF1D4C" w:rsidRDefault="00BF1D4C" w:rsidP="00BF1D4C">
      <w:pPr>
        <w:pStyle w:val="Odstavecseseznamem"/>
        <w:numPr>
          <w:ilvl w:val="0"/>
          <w:numId w:val="6"/>
        </w:numPr>
      </w:pPr>
      <w:r w:rsidRPr="00BF1D4C">
        <w:rPr>
          <w:b/>
        </w:rPr>
        <w:t>OMEGA, spol. s r.o.</w:t>
      </w:r>
      <w:r>
        <w:t xml:space="preserve">, IČ: 469 67 885, se sídlem Prostějov, Havlíčkova </w:t>
      </w:r>
      <w:proofErr w:type="gramStart"/>
      <w:r>
        <w:t>3a</w:t>
      </w:r>
      <w:proofErr w:type="gramEnd"/>
      <w:r>
        <w:t xml:space="preserve">, PSČ 796 01, zapsaná ve veřejném rejstříku vedeném Krajským soudem v Brně, </w:t>
      </w:r>
      <w:proofErr w:type="spellStart"/>
      <w:r>
        <w:t>sp</w:t>
      </w:r>
      <w:proofErr w:type="spellEnd"/>
      <w:r>
        <w:t xml:space="preserve">. zn. C 6958, zastoupená jednatelem </w:t>
      </w:r>
      <w:proofErr w:type="spellStart"/>
      <w:r w:rsidR="00435CAB">
        <w:t>xxxxxxxxx</w:t>
      </w:r>
      <w:proofErr w:type="spellEnd"/>
      <w:r>
        <w:t xml:space="preserve"> (dále jen „</w:t>
      </w:r>
      <w:r w:rsidR="004050C1">
        <w:rPr>
          <w:b/>
        </w:rPr>
        <w:t>Poskytovatel“)</w:t>
      </w:r>
    </w:p>
    <w:p w:rsidR="00BF1D4C" w:rsidRDefault="00BF1D4C" w:rsidP="00BF1D4C">
      <w:pPr>
        <w:ind w:left="360"/>
      </w:pPr>
      <w:r>
        <w:t>a</w:t>
      </w:r>
    </w:p>
    <w:p w:rsidR="00766344" w:rsidRDefault="00766344" w:rsidP="00766344">
      <w:pPr>
        <w:pStyle w:val="Odstavecseseznamem"/>
        <w:numPr>
          <w:ilvl w:val="0"/>
          <w:numId w:val="6"/>
        </w:numPr>
      </w:pPr>
      <w:r>
        <w:rPr>
          <w:b/>
        </w:rPr>
        <w:t xml:space="preserve">NÁRODNÍ DŮM PROSTĚJOV o.p.s., </w:t>
      </w:r>
      <w:r w:rsidRPr="00106179">
        <w:rPr>
          <w:bCs/>
        </w:rPr>
        <w:t xml:space="preserve">se sídlem Vojáčkovo nám. 218/1, 796 01 Prostějov, </w:t>
      </w:r>
      <w:r w:rsidRPr="00CE7416">
        <w:rPr>
          <w:bCs/>
        </w:rPr>
        <w:t xml:space="preserve">zapsaná ve veřejném rejstříku vedeném Krajským soudem v Brně, </w:t>
      </w:r>
      <w:proofErr w:type="spellStart"/>
      <w:r w:rsidRPr="00CE7416">
        <w:rPr>
          <w:bCs/>
        </w:rPr>
        <w:t>sp</w:t>
      </w:r>
      <w:proofErr w:type="spellEnd"/>
      <w:r w:rsidRPr="00CE7416">
        <w:rPr>
          <w:bCs/>
        </w:rPr>
        <w:t xml:space="preserve">. zn. </w:t>
      </w:r>
      <w:r>
        <w:rPr>
          <w:bCs/>
        </w:rPr>
        <w:t>O 153</w:t>
      </w:r>
      <w:r w:rsidRPr="00CE7416">
        <w:rPr>
          <w:bCs/>
        </w:rPr>
        <w:t xml:space="preserve">, zastoupená </w:t>
      </w:r>
      <w:r>
        <w:rPr>
          <w:bCs/>
        </w:rPr>
        <w:t xml:space="preserve">ředitelem </w:t>
      </w:r>
      <w:proofErr w:type="spellStart"/>
      <w:r w:rsidR="00435CAB">
        <w:rPr>
          <w:bCs/>
        </w:rPr>
        <w:t>xxxxxxxxx</w:t>
      </w:r>
      <w:proofErr w:type="spellEnd"/>
      <w:r w:rsidRPr="00CE7416">
        <w:rPr>
          <w:bCs/>
        </w:rPr>
        <w:t xml:space="preserve"> </w:t>
      </w:r>
      <w:r>
        <w:t>(dále jen „</w:t>
      </w:r>
      <w:r w:rsidRPr="00CE7416">
        <w:rPr>
          <w:b/>
        </w:rPr>
        <w:t>Objednatel</w:t>
      </w:r>
      <w:r>
        <w:t>“);</w:t>
      </w:r>
    </w:p>
    <w:p w:rsidR="00BF1D4C" w:rsidRDefault="00BF1D4C" w:rsidP="00766344">
      <w:pPr>
        <w:pStyle w:val="Odstavecseseznamem"/>
      </w:pPr>
    </w:p>
    <w:p w:rsidR="009425B8" w:rsidRDefault="009425B8" w:rsidP="00F66B1F">
      <w:pPr>
        <w:pStyle w:val="Odstavecseseznamem"/>
      </w:pPr>
    </w:p>
    <w:p w:rsidR="00BF1D4C" w:rsidRDefault="004050C1" w:rsidP="00BF1D4C">
      <w:pPr>
        <w:ind w:left="360"/>
      </w:pPr>
      <w:r>
        <w:t>Poskytovatel a Objednatel</w:t>
      </w:r>
      <w:r w:rsidR="00BF1D4C">
        <w:t xml:space="preserve"> společně rovněž „</w:t>
      </w:r>
      <w:r w:rsidR="00BF1D4C" w:rsidRPr="00BF1D4C">
        <w:rPr>
          <w:b/>
        </w:rPr>
        <w:t>Smluvní strany</w:t>
      </w:r>
      <w:r w:rsidR="00BF1D4C">
        <w:t>“ nebo jednotlivě „</w:t>
      </w:r>
      <w:r w:rsidR="00BF1D4C" w:rsidRPr="00BF1D4C">
        <w:rPr>
          <w:b/>
        </w:rPr>
        <w:t>Smluvní strana</w:t>
      </w:r>
      <w:r w:rsidR="00BF1D4C">
        <w:t>“.</w:t>
      </w:r>
    </w:p>
    <w:p w:rsidR="00F66B1F" w:rsidRDefault="00F66B1F" w:rsidP="00BF1D4C">
      <w:pPr>
        <w:ind w:left="360"/>
      </w:pPr>
    </w:p>
    <w:p w:rsidR="00DF0BE0" w:rsidRDefault="00C95ACE" w:rsidP="004050C1">
      <w:pPr>
        <w:pStyle w:val="Nadpis1"/>
      </w:pPr>
      <w:r>
        <w:t>ÚVODNÍ USTANOVENÍ</w:t>
      </w:r>
    </w:p>
    <w:p w:rsidR="004050C1" w:rsidRDefault="00C95ACE" w:rsidP="006B5549">
      <w:pPr>
        <w:pStyle w:val="Styl2"/>
      </w:pPr>
      <w:r>
        <w:t xml:space="preserve">Poskytovatel s Objednatelem uzavřeli </w:t>
      </w:r>
      <w:r w:rsidRPr="00AF2CE4">
        <w:t>dne</w:t>
      </w:r>
      <w:r w:rsidR="00106179">
        <w:t xml:space="preserve"> </w:t>
      </w:r>
      <w:r w:rsidR="00106179" w:rsidRPr="00106179">
        <w:rPr>
          <w:highlight w:val="yellow"/>
        </w:rPr>
        <w:t>1</w:t>
      </w:r>
      <w:r w:rsidR="00214CEF">
        <w:rPr>
          <w:highlight w:val="yellow"/>
        </w:rPr>
        <w:t>4</w:t>
      </w:r>
      <w:r w:rsidR="00106179" w:rsidRPr="00106179">
        <w:rPr>
          <w:highlight w:val="yellow"/>
        </w:rPr>
        <w:t>. 5. 2020</w:t>
      </w:r>
      <w:r>
        <w:t xml:space="preserve"> smlouvu o poskytování služeb BOZP a PO, jejíž předmětem je poskytování poradenství v oblasti BOZP a PO (dále jen „</w:t>
      </w:r>
      <w:r w:rsidRPr="00C95ACE">
        <w:rPr>
          <w:b/>
          <w:bCs/>
        </w:rPr>
        <w:t>Smlouva</w:t>
      </w:r>
      <w:r>
        <w:t>“).</w:t>
      </w:r>
    </w:p>
    <w:p w:rsidR="00452184" w:rsidRPr="00377771" w:rsidRDefault="00C95ACE" w:rsidP="00377771">
      <w:pPr>
        <w:pStyle w:val="Styl2"/>
      </w:pPr>
      <w:r>
        <w:t xml:space="preserve">Poskytovatel bude činnosti stanovené Smlouvou poskytovat na </w:t>
      </w:r>
      <w:r w:rsidR="00452184">
        <w:t>provozovn</w:t>
      </w:r>
      <w:r w:rsidR="00377771">
        <w:t xml:space="preserve">ě </w:t>
      </w:r>
      <w:r>
        <w:t>Objednatele</w:t>
      </w:r>
      <w:r w:rsidR="00106179">
        <w:t xml:space="preserve"> (Vojáčkovo nám. 218/1, 796 01 Prostějov)</w:t>
      </w:r>
      <w:r>
        <w:t xml:space="preserve">, a to jedenkrát za </w:t>
      </w:r>
      <w:r w:rsidR="00106179">
        <w:t>tři měsíce.</w:t>
      </w:r>
    </w:p>
    <w:p w:rsidR="00452184" w:rsidRPr="00452184" w:rsidRDefault="00452184" w:rsidP="00452184">
      <w:pPr>
        <w:pStyle w:val="Styl2"/>
        <w:rPr>
          <w:rFonts w:ascii="Times New Roman" w:hAnsi="Times New Roman"/>
          <w:sz w:val="24"/>
          <w:szCs w:val="24"/>
        </w:rPr>
      </w:pPr>
      <w:r w:rsidRPr="00452184">
        <w:t xml:space="preserve">Ostatní činnosti </w:t>
      </w:r>
      <w:r>
        <w:t>dle Smlouvy</w:t>
      </w:r>
      <w:r w:rsidRPr="00452184">
        <w:t xml:space="preserve"> jsou zajišťovány na pracovišti Poskytovatele.</w:t>
      </w:r>
    </w:p>
    <w:p w:rsidR="00C95ACE" w:rsidRDefault="00C95ACE" w:rsidP="006B5549">
      <w:pPr>
        <w:pStyle w:val="m-6975618259060939391msolistparagraph"/>
        <w:spacing w:before="0" w:beforeAutospacing="0" w:after="0" w:afterAutospacing="0"/>
        <w:ind w:left="993"/>
        <w:jc w:val="both"/>
        <w:rPr>
          <w:rFonts w:ascii="Arial" w:hAnsi="Arial" w:cs="Arial"/>
          <w:kern w:val="32"/>
          <w:sz w:val="20"/>
          <w:szCs w:val="20"/>
        </w:rPr>
      </w:pPr>
    </w:p>
    <w:p w:rsidR="00C95ACE" w:rsidRDefault="00C95ACE" w:rsidP="006B5549">
      <w:pPr>
        <w:pStyle w:val="Nadpis1"/>
      </w:pPr>
      <w:r>
        <w:t>ODMĚNA</w:t>
      </w:r>
    </w:p>
    <w:p w:rsidR="00C95ACE" w:rsidRDefault="00C95ACE" w:rsidP="006B5549">
      <w:pPr>
        <w:pStyle w:val="Styl2"/>
      </w:pPr>
      <w:r>
        <w:t>Za První stupe</w:t>
      </w:r>
      <w:r w:rsidRPr="00335924">
        <w:t>ň</w:t>
      </w:r>
      <w:r>
        <w:t xml:space="preserve"> spolupráce se Objednatel Poskytovateli uhradit odměnu ve výši</w:t>
      </w:r>
      <w:r w:rsidR="00106179">
        <w:t xml:space="preserve"> </w:t>
      </w:r>
      <w:r w:rsidR="00106179" w:rsidRPr="00106179">
        <w:rPr>
          <w:b/>
          <w:bCs/>
        </w:rPr>
        <w:t>1.</w:t>
      </w:r>
      <w:r w:rsidR="005B258C">
        <w:rPr>
          <w:b/>
          <w:bCs/>
        </w:rPr>
        <w:t>1</w:t>
      </w:r>
      <w:r w:rsidR="00106179" w:rsidRPr="00106179">
        <w:rPr>
          <w:b/>
          <w:bCs/>
        </w:rPr>
        <w:t>00,- Kč</w:t>
      </w:r>
      <w:r w:rsidR="006B5549" w:rsidRPr="00106179">
        <w:rPr>
          <w:b/>
          <w:bCs/>
        </w:rPr>
        <w:t> </w:t>
      </w:r>
      <w:r w:rsidRPr="00106179">
        <w:rPr>
          <w:b/>
          <w:bCs/>
        </w:rPr>
        <w:t>+ DPH</w:t>
      </w:r>
      <w:r>
        <w:t xml:space="preserve"> </w:t>
      </w:r>
      <w:r w:rsidR="00555C1B">
        <w:t>měsíčně</w:t>
      </w:r>
      <w:bookmarkStart w:id="0" w:name="_GoBack"/>
      <w:bookmarkEnd w:id="0"/>
      <w:r w:rsidR="00827396">
        <w:t>.</w:t>
      </w:r>
    </w:p>
    <w:p w:rsidR="00C95ACE" w:rsidRDefault="00C95ACE" w:rsidP="006B5549">
      <w:pPr>
        <w:pStyle w:val="Styl2"/>
      </w:pPr>
      <w:r>
        <w:t>Odměna Poskytovatele je splatná do 10 dnů ode dne vystavení daňového dokladu Poskytovatelem.</w:t>
      </w:r>
    </w:p>
    <w:p w:rsidR="00C95ACE" w:rsidRDefault="00C95ACE" w:rsidP="006B5549">
      <w:pPr>
        <w:pStyle w:val="Nadpis1"/>
      </w:pPr>
      <w:r>
        <w:t>Doba trvání</w:t>
      </w:r>
    </w:p>
    <w:p w:rsidR="00C95ACE" w:rsidRDefault="00C95ACE" w:rsidP="006B5549">
      <w:pPr>
        <w:pStyle w:val="Styl2"/>
      </w:pPr>
      <w:r>
        <w:t>Dodatek se uzavírá na dobu určitou, a to 12 kalendářních měsíců od oboustranného podpisu všemi účastníky Dodatku.</w:t>
      </w:r>
    </w:p>
    <w:p w:rsidR="007802EA" w:rsidRDefault="007802EA" w:rsidP="006B5549">
      <w:pPr>
        <w:pStyle w:val="Nadpis1"/>
      </w:pPr>
      <w:r>
        <w:t>závěrečná ustanovení</w:t>
      </w:r>
    </w:p>
    <w:p w:rsidR="00E043C7" w:rsidRPr="006B2449" w:rsidRDefault="00E043C7" w:rsidP="006B5549">
      <w:pPr>
        <w:pStyle w:val="Styl2"/>
        <w:numPr>
          <w:ilvl w:val="1"/>
          <w:numId w:val="1"/>
        </w:numPr>
      </w:pPr>
      <w:r w:rsidRPr="006B2449">
        <w:t>T</w:t>
      </w:r>
      <w:r w:rsidR="00C95ACE">
        <w:t>ento</w:t>
      </w:r>
      <w:r w:rsidRPr="006B2449">
        <w:t xml:space="preserve"> </w:t>
      </w:r>
      <w:r w:rsidR="00C95ACE">
        <w:t>Dodatek</w:t>
      </w:r>
      <w:r w:rsidRPr="006B2449">
        <w:t xml:space="preserve"> je závazn</w:t>
      </w:r>
      <w:r w:rsidR="00C95ACE">
        <w:t>ý</w:t>
      </w:r>
      <w:r w:rsidRPr="006B2449">
        <w:t xml:space="preserve"> a účinn</w:t>
      </w:r>
      <w:r w:rsidR="00C95ACE">
        <w:t>ý</w:t>
      </w:r>
      <w:r w:rsidRPr="006B2449">
        <w:t xml:space="preserve"> dnem je</w:t>
      </w:r>
      <w:r w:rsidR="00C95ACE">
        <w:t>ho</w:t>
      </w:r>
      <w:r w:rsidRPr="006B2449">
        <w:t xml:space="preserve"> podpisu posledním z účastníků Smlouvy. </w:t>
      </w:r>
    </w:p>
    <w:p w:rsidR="00E043C7" w:rsidRDefault="00E043C7" w:rsidP="006B5549">
      <w:pPr>
        <w:pStyle w:val="Styl2"/>
        <w:numPr>
          <w:ilvl w:val="1"/>
          <w:numId w:val="1"/>
        </w:numPr>
      </w:pPr>
      <w:r w:rsidRPr="00DF0BE0">
        <w:t>Práva a závazky vyplývající z</w:t>
      </w:r>
      <w:r w:rsidR="00C95ACE">
        <w:t> </w:t>
      </w:r>
      <w:r w:rsidRPr="00DF0BE0">
        <w:t>t</w:t>
      </w:r>
      <w:r w:rsidR="00C95ACE">
        <w:t xml:space="preserve">ohoto Dodatku </w:t>
      </w:r>
      <w:r w:rsidRPr="00DF0BE0">
        <w:t>se řídí právem České republiky.</w:t>
      </w:r>
    </w:p>
    <w:p w:rsidR="00E043C7" w:rsidRPr="006B2449" w:rsidRDefault="00E043C7" w:rsidP="006B5549">
      <w:pPr>
        <w:pStyle w:val="Styl2"/>
        <w:numPr>
          <w:ilvl w:val="1"/>
          <w:numId w:val="1"/>
        </w:numPr>
      </w:pPr>
      <w:r w:rsidRPr="006B2449">
        <w:t>T</w:t>
      </w:r>
      <w:r w:rsidR="00C95ACE">
        <w:t xml:space="preserve">ento Dodatek </w:t>
      </w:r>
      <w:r w:rsidRPr="006B2449">
        <w:t>lze měnit pouze na základě písemných dodatků.</w:t>
      </w:r>
    </w:p>
    <w:p w:rsidR="00E043C7" w:rsidRPr="006B2449" w:rsidRDefault="00E043C7" w:rsidP="006B5549">
      <w:pPr>
        <w:pStyle w:val="Styl2"/>
        <w:numPr>
          <w:ilvl w:val="1"/>
          <w:numId w:val="1"/>
        </w:numPr>
      </w:pPr>
      <w:r w:rsidRPr="006B2449">
        <w:t>T</w:t>
      </w:r>
      <w:r w:rsidR="00C95ACE">
        <w:t>ento Dodatek</w:t>
      </w:r>
      <w:r w:rsidRPr="006B2449">
        <w:t xml:space="preserve"> je vyhotoven ve </w:t>
      </w:r>
      <w:r>
        <w:t>dvou</w:t>
      </w:r>
      <w:r w:rsidRPr="006B2449">
        <w:t xml:space="preserve"> (</w:t>
      </w:r>
      <w:r>
        <w:t>2</w:t>
      </w:r>
      <w:r w:rsidRPr="006B2449">
        <w:t xml:space="preserve">) vyhotoveních, z nichž po podepsání </w:t>
      </w:r>
      <w:r w:rsidR="00C95ACE">
        <w:t>Dodatku</w:t>
      </w:r>
      <w:r w:rsidRPr="006B2449">
        <w:t xml:space="preserve"> jedno vyhotovení obdrží každý z účastníků Smlouvy.</w:t>
      </w:r>
    </w:p>
    <w:p w:rsidR="00556944" w:rsidRDefault="00E043C7" w:rsidP="006B5549">
      <w:pPr>
        <w:pStyle w:val="Styl2"/>
        <w:numPr>
          <w:ilvl w:val="1"/>
          <w:numId w:val="1"/>
        </w:numPr>
      </w:pPr>
      <w:r w:rsidRPr="006B2449">
        <w:lastRenderedPageBreak/>
        <w:t xml:space="preserve">Po přečtení </w:t>
      </w:r>
      <w:r w:rsidR="00C95ACE">
        <w:t>tohoto Dodatku</w:t>
      </w:r>
      <w:r w:rsidRPr="006B2449">
        <w:t xml:space="preserve"> Smluvní strany potvrzují, že je</w:t>
      </w:r>
      <w:r w:rsidR="00C95ACE">
        <w:t>ho</w:t>
      </w:r>
      <w:r w:rsidRPr="006B2449">
        <w:t xml:space="preserve"> obsah, prohlášení, práva a závazky v n</w:t>
      </w:r>
      <w:r w:rsidR="00C95ACE">
        <w:t>ěm</w:t>
      </w:r>
      <w:r w:rsidRPr="006B2449">
        <w:t xml:space="preserve"> uvedené odpovídají jejich pravdivým, vážným a svobodným záměrům, a že </w:t>
      </w:r>
      <w:r w:rsidR="00C95ACE">
        <w:t>tento Dodatek</w:t>
      </w:r>
      <w:r w:rsidRPr="006B2449">
        <w:t xml:space="preserve"> byl uzavřena na základě vzájemné dohody, nikoli ve stavu nouze, ani za nápadně nevýhodných podmínek.</w:t>
      </w:r>
    </w:p>
    <w:tbl>
      <w:tblPr>
        <w:tblpPr w:leftFromText="141" w:rightFromText="141" w:vertAnchor="text" w:horzAnchor="margin" w:tblpY="1886"/>
        <w:tblOverlap w:val="never"/>
        <w:tblW w:w="89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4718"/>
      </w:tblGrid>
      <w:tr w:rsidR="008B0980" w:rsidRPr="008B0980" w:rsidTr="008B0980">
        <w:tc>
          <w:tcPr>
            <w:tcW w:w="4185" w:type="dxa"/>
          </w:tcPr>
          <w:p w:rsidR="008B0980" w:rsidRPr="008B0980" w:rsidRDefault="00435CAB" w:rsidP="008B0980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cs="Arial"/>
                <w:sz w:val="20"/>
                <w:szCs w:val="20"/>
              </w:rPr>
              <w:t>Prostějově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B0980" w:rsidRPr="008B0980">
              <w:rPr>
                <w:rFonts w:cs="Arial"/>
                <w:sz w:val="20"/>
                <w:szCs w:val="20"/>
              </w:rPr>
              <w:t>dne</w:t>
            </w:r>
            <w:proofErr w:type="spellEnd"/>
            <w:r w:rsidR="008B0980" w:rsidRPr="008B0980">
              <w:rPr>
                <w:rFonts w:cs="Arial"/>
                <w:sz w:val="20"/>
                <w:szCs w:val="20"/>
              </w:rPr>
              <w:t xml:space="preserve"> ………… </w:t>
            </w:r>
          </w:p>
        </w:tc>
        <w:tc>
          <w:tcPr>
            <w:tcW w:w="4718" w:type="dxa"/>
          </w:tcPr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V</w:t>
            </w:r>
            <w:r w:rsidR="00435CA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35CAB">
              <w:rPr>
                <w:rFonts w:cs="Arial"/>
                <w:sz w:val="20"/>
                <w:szCs w:val="20"/>
              </w:rPr>
              <w:t>Prostějově</w:t>
            </w:r>
            <w:proofErr w:type="spellEnd"/>
            <w:r w:rsidRPr="008B098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0980">
              <w:rPr>
                <w:rFonts w:cs="Arial"/>
                <w:sz w:val="20"/>
                <w:szCs w:val="20"/>
              </w:rPr>
              <w:t>dne</w:t>
            </w:r>
            <w:proofErr w:type="spellEnd"/>
            <w:r w:rsidRPr="008B0980">
              <w:rPr>
                <w:rFonts w:cs="Arial"/>
                <w:sz w:val="20"/>
                <w:szCs w:val="20"/>
              </w:rPr>
              <w:t xml:space="preserve"> ……………</w:t>
            </w:r>
          </w:p>
        </w:tc>
      </w:tr>
      <w:tr w:rsidR="008B0980" w:rsidRPr="008B0980" w:rsidTr="008B0980">
        <w:tc>
          <w:tcPr>
            <w:tcW w:w="4185" w:type="dxa"/>
          </w:tcPr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_________________________________</w:t>
            </w:r>
          </w:p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B0980">
              <w:rPr>
                <w:rFonts w:cs="Arial"/>
                <w:b/>
                <w:bCs/>
                <w:sz w:val="20"/>
                <w:szCs w:val="20"/>
              </w:rPr>
              <w:t xml:space="preserve">OMEGA, </w:t>
            </w:r>
            <w:proofErr w:type="spellStart"/>
            <w:r w:rsidRPr="008B0980">
              <w:rPr>
                <w:rFonts w:cs="Arial"/>
                <w:b/>
                <w:bCs/>
                <w:sz w:val="20"/>
                <w:szCs w:val="20"/>
              </w:rPr>
              <w:t>spol</w:t>
            </w:r>
            <w:proofErr w:type="spellEnd"/>
            <w:r w:rsidRPr="008B0980">
              <w:rPr>
                <w:rFonts w:cs="Arial"/>
                <w:b/>
                <w:bCs/>
                <w:sz w:val="20"/>
                <w:szCs w:val="20"/>
              </w:rPr>
              <w:t xml:space="preserve">. s </w:t>
            </w:r>
            <w:proofErr w:type="spellStart"/>
            <w:r w:rsidRPr="008B0980">
              <w:rPr>
                <w:rFonts w:cs="Arial"/>
                <w:b/>
                <w:bCs/>
                <w:sz w:val="20"/>
                <w:szCs w:val="20"/>
              </w:rPr>
              <w:t>r.o</w:t>
            </w:r>
            <w:proofErr w:type="spellEnd"/>
            <w:r w:rsidRPr="008B098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:rsidR="008B0980" w:rsidRPr="008B0980" w:rsidRDefault="00435CAB" w:rsidP="008B0980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xxxxxxxxx</w:t>
            </w:r>
            <w:proofErr w:type="spellEnd"/>
            <w:r w:rsidR="008B0980" w:rsidRPr="008B0980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8B0980" w:rsidRPr="008B0980">
              <w:rPr>
                <w:rFonts w:cs="Arial"/>
                <w:sz w:val="20"/>
                <w:szCs w:val="20"/>
              </w:rPr>
              <w:t>jednatel</w:t>
            </w:r>
            <w:proofErr w:type="spellEnd"/>
          </w:p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proofErr w:type="spellStart"/>
            <w:r w:rsidRPr="008B0980">
              <w:rPr>
                <w:rFonts w:cs="Arial"/>
                <w:sz w:val="20"/>
                <w:szCs w:val="20"/>
              </w:rPr>
              <w:t>Poskytovatel</w:t>
            </w:r>
            <w:proofErr w:type="spellEnd"/>
          </w:p>
          <w:p w:rsidR="008B0980" w:rsidRPr="008B0980" w:rsidRDefault="008B0980" w:rsidP="008B0980">
            <w:pPr>
              <w:pStyle w:val="Zhlav"/>
              <w:spacing w:line="29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18" w:type="dxa"/>
          </w:tcPr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___________________________________</w:t>
            </w:r>
          </w:p>
          <w:p w:rsidR="00377771" w:rsidRPr="002A56A7" w:rsidRDefault="00106179" w:rsidP="0037777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NÁRODNÍ DŮM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Prostějov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o.p.s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:rsidR="002A56A7" w:rsidRDefault="00435CAB" w:rsidP="008B0980">
            <w:pPr>
              <w:pStyle w:val="Zhlav"/>
              <w:spacing w:line="29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xxxxxxxx</w:t>
            </w:r>
            <w:proofErr w:type="spellEnd"/>
            <w:r w:rsidR="00106179">
              <w:rPr>
                <w:rFonts w:cs="Arial"/>
                <w:bCs/>
                <w:sz w:val="20"/>
                <w:szCs w:val="20"/>
              </w:rPr>
              <w:t xml:space="preserve">, </w:t>
            </w:r>
            <w:proofErr w:type="spellStart"/>
            <w:r w:rsidR="00106179">
              <w:rPr>
                <w:rFonts w:cs="Arial"/>
                <w:bCs/>
                <w:sz w:val="20"/>
                <w:szCs w:val="20"/>
              </w:rPr>
              <w:t>ředitel</w:t>
            </w:r>
            <w:proofErr w:type="spellEnd"/>
          </w:p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8B0980">
              <w:rPr>
                <w:rFonts w:cs="Arial"/>
                <w:bCs/>
                <w:sz w:val="20"/>
                <w:szCs w:val="20"/>
              </w:rPr>
              <w:t>Objednatel</w:t>
            </w:r>
            <w:proofErr w:type="spellEnd"/>
          </w:p>
          <w:p w:rsidR="008B0980" w:rsidRPr="008B0980" w:rsidRDefault="008B0980" w:rsidP="008B0980">
            <w:pPr>
              <w:pStyle w:val="Zhlav"/>
              <w:spacing w:line="29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  <w:p w:rsidR="008B0980" w:rsidRPr="008B0980" w:rsidRDefault="008B0980" w:rsidP="008B0980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B0980" w:rsidRPr="00BF1D4C" w:rsidRDefault="008B0980" w:rsidP="008B0980"/>
    <w:sectPr w:rsidR="008B0980" w:rsidRPr="00BF1D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F23" w:rsidRDefault="00786F23" w:rsidP="00E25CBA">
      <w:pPr>
        <w:spacing w:after="0" w:line="240" w:lineRule="auto"/>
      </w:pPr>
      <w:r>
        <w:separator/>
      </w:r>
    </w:p>
  </w:endnote>
  <w:endnote w:type="continuationSeparator" w:id="0">
    <w:p w:rsidR="00786F23" w:rsidRDefault="00786F23" w:rsidP="00E2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207230"/>
      <w:docPartObj>
        <w:docPartGallery w:val="Page Numbers (Bottom of Page)"/>
        <w:docPartUnique/>
      </w:docPartObj>
    </w:sdtPr>
    <w:sdtEndPr/>
    <w:sdtContent>
      <w:p w:rsidR="00E25CBA" w:rsidRDefault="00E25C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28D">
          <w:rPr>
            <w:noProof/>
          </w:rPr>
          <w:t>6</w:t>
        </w:r>
        <w:r>
          <w:fldChar w:fldCharType="end"/>
        </w:r>
      </w:p>
    </w:sdtContent>
  </w:sdt>
  <w:p w:rsidR="00E25CBA" w:rsidRDefault="00E25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F23" w:rsidRDefault="00786F23" w:rsidP="00E25CBA">
      <w:pPr>
        <w:spacing w:after="0" w:line="240" w:lineRule="auto"/>
      </w:pPr>
      <w:r>
        <w:separator/>
      </w:r>
    </w:p>
  </w:footnote>
  <w:footnote w:type="continuationSeparator" w:id="0">
    <w:p w:rsidR="00786F23" w:rsidRDefault="00786F23" w:rsidP="00E2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6C33"/>
    <w:multiLevelType w:val="hybridMultilevel"/>
    <w:tmpl w:val="BED8D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3E1"/>
    <w:multiLevelType w:val="hybridMultilevel"/>
    <w:tmpl w:val="E63877D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08A"/>
    <w:multiLevelType w:val="multilevel"/>
    <w:tmpl w:val="FEF0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117F4"/>
    <w:multiLevelType w:val="hybridMultilevel"/>
    <w:tmpl w:val="55FAE050"/>
    <w:lvl w:ilvl="0" w:tplc="C208209A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A7600"/>
    <w:multiLevelType w:val="hybridMultilevel"/>
    <w:tmpl w:val="715A1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20AD"/>
    <w:multiLevelType w:val="hybridMultilevel"/>
    <w:tmpl w:val="A4F0FE68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05351A8"/>
    <w:multiLevelType w:val="multilevel"/>
    <w:tmpl w:val="CAA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BE6657"/>
    <w:multiLevelType w:val="hybridMultilevel"/>
    <w:tmpl w:val="1272279E"/>
    <w:lvl w:ilvl="0" w:tplc="40BE3BA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5B0F"/>
    <w:multiLevelType w:val="hybridMultilevel"/>
    <w:tmpl w:val="2CE80FEE"/>
    <w:lvl w:ilvl="0" w:tplc="04050015">
      <w:start w:val="1"/>
      <w:numFmt w:val="upp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A52799"/>
    <w:multiLevelType w:val="hybridMultilevel"/>
    <w:tmpl w:val="8AAC86BC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0" w15:restartNumberingAfterBreak="0">
    <w:nsid w:val="47177457"/>
    <w:multiLevelType w:val="multilevel"/>
    <w:tmpl w:val="20584B8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574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8B4C5A"/>
    <w:multiLevelType w:val="hybridMultilevel"/>
    <w:tmpl w:val="CE3AFD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9058A"/>
    <w:multiLevelType w:val="hybridMultilevel"/>
    <w:tmpl w:val="5F7A5C52"/>
    <w:lvl w:ilvl="0" w:tplc="655E52DA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36AD4"/>
    <w:multiLevelType w:val="hybridMultilevel"/>
    <w:tmpl w:val="210410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F2"/>
    <w:multiLevelType w:val="hybridMultilevel"/>
    <w:tmpl w:val="43824866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BBB29F8"/>
    <w:multiLevelType w:val="hybridMultilevel"/>
    <w:tmpl w:val="7E1438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B65DE"/>
    <w:multiLevelType w:val="multilevel"/>
    <w:tmpl w:val="72F6DC78"/>
    <w:lvl w:ilvl="0">
      <w:start w:val="1"/>
      <w:numFmt w:val="upperRoman"/>
      <w:pStyle w:val="Level1"/>
      <w:lvlText w:val="%1."/>
      <w:lvlJc w:val="righ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71"/>
        </w:tabs>
        <w:ind w:left="2071" w:hanging="794"/>
      </w:pPr>
      <w:rPr>
        <w:rFonts w:ascii="Times New Roman" w:hAnsi="Times New Roman"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7CE06179"/>
    <w:multiLevelType w:val="hybridMultilevel"/>
    <w:tmpl w:val="427ACBFC"/>
    <w:lvl w:ilvl="0" w:tplc="3FDAFEC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0"/>
  </w:num>
  <w:num w:numId="5">
    <w:abstractNumId w:val="10"/>
  </w:num>
  <w:num w:numId="6">
    <w:abstractNumId w:val="7"/>
  </w:num>
  <w:num w:numId="7">
    <w:abstractNumId w:val="16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15"/>
  </w:num>
  <w:num w:numId="13">
    <w:abstractNumId w:val="11"/>
  </w:num>
  <w:num w:numId="14">
    <w:abstractNumId w:val="4"/>
  </w:num>
  <w:num w:numId="15">
    <w:abstractNumId w:val="8"/>
  </w:num>
  <w:num w:numId="16">
    <w:abstractNumId w:val="6"/>
  </w:num>
  <w:num w:numId="17">
    <w:abstractNumId w:val="0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4C"/>
    <w:rsid w:val="000305A9"/>
    <w:rsid w:val="00034B20"/>
    <w:rsid w:val="000F758C"/>
    <w:rsid w:val="0010356A"/>
    <w:rsid w:val="00106179"/>
    <w:rsid w:val="00165BD4"/>
    <w:rsid w:val="00172E41"/>
    <w:rsid w:val="00196217"/>
    <w:rsid w:val="001B7F9B"/>
    <w:rsid w:val="001C2B8B"/>
    <w:rsid w:val="001F458E"/>
    <w:rsid w:val="00214CEF"/>
    <w:rsid w:val="00272A72"/>
    <w:rsid w:val="002A56A7"/>
    <w:rsid w:val="002B5027"/>
    <w:rsid w:val="00335924"/>
    <w:rsid w:val="00335A9D"/>
    <w:rsid w:val="00362DEC"/>
    <w:rsid w:val="00372164"/>
    <w:rsid w:val="00377771"/>
    <w:rsid w:val="00386950"/>
    <w:rsid w:val="00393A49"/>
    <w:rsid w:val="004050C1"/>
    <w:rsid w:val="00416B94"/>
    <w:rsid w:val="00435CAB"/>
    <w:rsid w:val="00450468"/>
    <w:rsid w:val="00452184"/>
    <w:rsid w:val="00473871"/>
    <w:rsid w:val="00497414"/>
    <w:rsid w:val="004F62DE"/>
    <w:rsid w:val="004F7226"/>
    <w:rsid w:val="00500B76"/>
    <w:rsid w:val="00555C1B"/>
    <w:rsid w:val="00556944"/>
    <w:rsid w:val="005B258C"/>
    <w:rsid w:val="005B4E92"/>
    <w:rsid w:val="005F2F8B"/>
    <w:rsid w:val="006B5549"/>
    <w:rsid w:val="006C5631"/>
    <w:rsid w:val="007020C6"/>
    <w:rsid w:val="00712023"/>
    <w:rsid w:val="007129E2"/>
    <w:rsid w:val="00732D17"/>
    <w:rsid w:val="0074228D"/>
    <w:rsid w:val="00753128"/>
    <w:rsid w:val="0076127E"/>
    <w:rsid w:val="00766344"/>
    <w:rsid w:val="007802EA"/>
    <w:rsid w:val="00786F23"/>
    <w:rsid w:val="007A25FA"/>
    <w:rsid w:val="007A3C17"/>
    <w:rsid w:val="007B3372"/>
    <w:rsid w:val="00816EB3"/>
    <w:rsid w:val="00827396"/>
    <w:rsid w:val="00836C46"/>
    <w:rsid w:val="00847D6E"/>
    <w:rsid w:val="008B0980"/>
    <w:rsid w:val="009231A0"/>
    <w:rsid w:val="009425B8"/>
    <w:rsid w:val="00980D29"/>
    <w:rsid w:val="00990F49"/>
    <w:rsid w:val="009B2BC8"/>
    <w:rsid w:val="009E5FF2"/>
    <w:rsid w:val="00A608AC"/>
    <w:rsid w:val="00A63588"/>
    <w:rsid w:val="00A72B2E"/>
    <w:rsid w:val="00AC76A3"/>
    <w:rsid w:val="00AE7EA4"/>
    <w:rsid w:val="00AF2CE4"/>
    <w:rsid w:val="00AF7821"/>
    <w:rsid w:val="00B403DE"/>
    <w:rsid w:val="00B54599"/>
    <w:rsid w:val="00B64437"/>
    <w:rsid w:val="00B812FB"/>
    <w:rsid w:val="00BB2CDF"/>
    <w:rsid w:val="00BE1914"/>
    <w:rsid w:val="00BF1D4C"/>
    <w:rsid w:val="00BF7CC1"/>
    <w:rsid w:val="00C43908"/>
    <w:rsid w:val="00C95ACE"/>
    <w:rsid w:val="00D251E7"/>
    <w:rsid w:val="00D46BFE"/>
    <w:rsid w:val="00D6534A"/>
    <w:rsid w:val="00D81D56"/>
    <w:rsid w:val="00D863E9"/>
    <w:rsid w:val="00DB03CF"/>
    <w:rsid w:val="00DC0C17"/>
    <w:rsid w:val="00DF0BE0"/>
    <w:rsid w:val="00E01D36"/>
    <w:rsid w:val="00E043C7"/>
    <w:rsid w:val="00E13D1E"/>
    <w:rsid w:val="00E25637"/>
    <w:rsid w:val="00E25CBA"/>
    <w:rsid w:val="00E67F7F"/>
    <w:rsid w:val="00E81906"/>
    <w:rsid w:val="00E85DAA"/>
    <w:rsid w:val="00E92797"/>
    <w:rsid w:val="00E9405C"/>
    <w:rsid w:val="00F1503C"/>
    <w:rsid w:val="00F31168"/>
    <w:rsid w:val="00F66B1F"/>
    <w:rsid w:val="00F83DFD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1913"/>
  <w15:chartTrackingRefBased/>
  <w15:docId w15:val="{940F1E82-26C0-49F3-9AEF-830F611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4599"/>
    <w:pPr>
      <w:spacing w:line="288" w:lineRule="auto"/>
      <w:jc w:val="both"/>
    </w:pPr>
    <w:rPr>
      <w:rFonts w:ascii="Arial" w:hAnsi="Arial"/>
      <w:sz w:val="20"/>
    </w:rPr>
  </w:style>
  <w:style w:type="paragraph" w:styleId="Nadpis1">
    <w:name w:val="heading 1"/>
    <w:aliases w:val="Styl1"/>
    <w:basedOn w:val="Normln"/>
    <w:link w:val="Nadpis1Char"/>
    <w:qFormat/>
    <w:rsid w:val="0076127E"/>
    <w:pPr>
      <w:keepNext/>
      <w:numPr>
        <w:numId w:val="5"/>
      </w:numPr>
      <w:spacing w:before="60" w:after="120" w:line="280" w:lineRule="atLeast"/>
      <w:outlineLvl w:val="0"/>
    </w:pPr>
    <w:rPr>
      <w:rFonts w:eastAsia="Times New Roman" w:cs="Arial"/>
      <w:b/>
      <w:bCs/>
      <w:caps/>
      <w:kern w:val="32"/>
      <w:szCs w:val="20"/>
      <w:lang w:val="en-GB" w:eastAsia="cs-CZ"/>
    </w:rPr>
  </w:style>
  <w:style w:type="paragraph" w:styleId="Nadpis2">
    <w:name w:val="heading 2"/>
    <w:aliases w:val="Styl 2"/>
    <w:basedOn w:val="Bezmezer"/>
    <w:next w:val="Styl2"/>
    <w:link w:val="Nadpis2Char"/>
    <w:autoRedefine/>
    <w:uiPriority w:val="9"/>
    <w:semiHidden/>
    <w:unhideWhenUsed/>
    <w:qFormat/>
    <w:rsid w:val="0076127E"/>
    <w:pPr>
      <w:keepNext/>
      <w:keepLines/>
      <w:numPr>
        <w:numId w:val="3"/>
      </w:numPr>
      <w:spacing w:before="40"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1"/>
    <w:link w:val="Styl2Char"/>
    <w:qFormat/>
    <w:rsid w:val="009E5FF2"/>
    <w:pPr>
      <w:keepNext w:val="0"/>
      <w:widowControl w:val="0"/>
      <w:numPr>
        <w:ilvl w:val="1"/>
      </w:numPr>
      <w:spacing w:before="0" w:after="140" w:line="288" w:lineRule="auto"/>
    </w:pPr>
    <w:rPr>
      <w:b w:val="0"/>
      <w:bCs w:val="0"/>
      <w:caps w:val="0"/>
      <w:lang w:val="cs-CZ"/>
    </w:rPr>
  </w:style>
  <w:style w:type="character" w:customStyle="1" w:styleId="Styl2Char">
    <w:name w:val="Styl2 Char"/>
    <w:basedOn w:val="Standardnpsmoodstavce"/>
    <w:link w:val="Styl2"/>
    <w:rsid w:val="009E5FF2"/>
    <w:rPr>
      <w:rFonts w:ascii="Arial" w:eastAsia="Times New Roman" w:hAnsi="Arial" w:cs="Arial"/>
      <w:kern w:val="32"/>
      <w:sz w:val="20"/>
      <w:szCs w:val="20"/>
      <w:lang w:eastAsia="cs-CZ"/>
    </w:rPr>
  </w:style>
  <w:style w:type="character" w:customStyle="1" w:styleId="Nadpis1Char">
    <w:name w:val="Nadpis 1 Char"/>
    <w:aliases w:val="Styl1 Char"/>
    <w:basedOn w:val="Standardnpsmoodstavce"/>
    <w:link w:val="Nadpis1"/>
    <w:rsid w:val="0076127E"/>
    <w:rPr>
      <w:rFonts w:ascii="Arial" w:eastAsia="Times New Roman" w:hAnsi="Arial" w:cs="Arial"/>
      <w:b/>
      <w:bCs/>
      <w:caps/>
      <w:kern w:val="32"/>
      <w:sz w:val="20"/>
      <w:szCs w:val="20"/>
      <w:lang w:val="en-GB" w:eastAsia="cs-CZ"/>
    </w:rPr>
  </w:style>
  <w:style w:type="character" w:customStyle="1" w:styleId="Nadpis2Char">
    <w:name w:val="Nadpis 2 Char"/>
    <w:aliases w:val="Styl 2 Char"/>
    <w:basedOn w:val="Standardnpsmoodstavce"/>
    <w:link w:val="Nadpis2"/>
    <w:uiPriority w:val="9"/>
    <w:semiHidden/>
    <w:rsid w:val="0076127E"/>
    <w:rPr>
      <w:rFonts w:ascii="Arial" w:eastAsiaTheme="majorEastAsia" w:hAnsi="Arial" w:cstheme="majorBidi"/>
      <w:sz w:val="20"/>
      <w:szCs w:val="26"/>
    </w:rPr>
  </w:style>
  <w:style w:type="paragraph" w:styleId="Bezmezer">
    <w:name w:val="No Spacing"/>
    <w:autoRedefine/>
    <w:uiPriority w:val="1"/>
    <w:qFormat/>
    <w:rsid w:val="0076127E"/>
    <w:pPr>
      <w:spacing w:after="0" w:line="240" w:lineRule="auto"/>
    </w:pPr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qFormat/>
    <w:rsid w:val="00712023"/>
    <w:pPr>
      <w:keepNext/>
      <w:spacing w:after="240" w:line="290" w:lineRule="auto"/>
      <w:jc w:val="center"/>
    </w:pPr>
    <w:rPr>
      <w:rFonts w:eastAsia="Times New Roman" w:cs="Arial"/>
      <w:b/>
      <w:bCs/>
      <w:caps/>
      <w:spacing w:val="60"/>
      <w:kern w:val="28"/>
      <w:sz w:val="28"/>
      <w:szCs w:val="32"/>
      <w:lang w:val="en-GB"/>
    </w:rPr>
  </w:style>
  <w:style w:type="character" w:customStyle="1" w:styleId="NzevChar">
    <w:name w:val="Název Char"/>
    <w:basedOn w:val="Standardnpsmoodstavce"/>
    <w:link w:val="Nzev"/>
    <w:rsid w:val="00712023"/>
    <w:rPr>
      <w:rFonts w:ascii="Arial" w:eastAsia="Times New Roman" w:hAnsi="Arial" w:cs="Arial"/>
      <w:b/>
      <w:bCs/>
      <w:caps/>
      <w:spacing w:val="60"/>
      <w:kern w:val="28"/>
      <w:sz w:val="28"/>
      <w:szCs w:val="32"/>
      <w:lang w:val="en-GB"/>
    </w:rPr>
  </w:style>
  <w:style w:type="paragraph" w:styleId="Odstavecseseznamem">
    <w:name w:val="List Paragraph"/>
    <w:basedOn w:val="Normln"/>
    <w:uiPriority w:val="34"/>
    <w:qFormat/>
    <w:rsid w:val="00BF1D4C"/>
    <w:pPr>
      <w:ind w:left="720"/>
      <w:contextualSpacing/>
    </w:pPr>
  </w:style>
  <w:style w:type="paragraph" w:customStyle="1" w:styleId="Level1">
    <w:name w:val="Level 1"/>
    <w:basedOn w:val="Normln"/>
    <w:next w:val="Normln"/>
    <w:rsid w:val="009E5FF2"/>
    <w:pPr>
      <w:keepNext/>
      <w:numPr>
        <w:numId w:val="7"/>
      </w:numPr>
      <w:spacing w:before="280" w:after="140" w:line="290" w:lineRule="auto"/>
      <w:outlineLvl w:val="0"/>
    </w:pPr>
    <w:rPr>
      <w:rFonts w:eastAsia="Times New Roman" w:cs="Times New Roman"/>
      <w:b/>
      <w:bCs/>
      <w:kern w:val="20"/>
      <w:sz w:val="22"/>
      <w:szCs w:val="32"/>
      <w:lang w:val="en-GB"/>
    </w:rPr>
  </w:style>
  <w:style w:type="paragraph" w:customStyle="1" w:styleId="Level2">
    <w:name w:val="Level 2"/>
    <w:basedOn w:val="Normln"/>
    <w:rsid w:val="009E5FF2"/>
    <w:pPr>
      <w:numPr>
        <w:ilvl w:val="1"/>
        <w:numId w:val="7"/>
      </w:numPr>
      <w:spacing w:after="140" w:line="290" w:lineRule="auto"/>
      <w:outlineLvl w:val="1"/>
    </w:pPr>
    <w:rPr>
      <w:rFonts w:eastAsia="Times New Roman" w:cs="Times New Roman"/>
      <w:kern w:val="20"/>
      <w:szCs w:val="28"/>
      <w:lang w:val="en-GB"/>
    </w:rPr>
  </w:style>
  <w:style w:type="paragraph" w:customStyle="1" w:styleId="Level3">
    <w:name w:val="Level 3"/>
    <w:basedOn w:val="Normln"/>
    <w:rsid w:val="009E5FF2"/>
    <w:pPr>
      <w:numPr>
        <w:ilvl w:val="2"/>
        <w:numId w:val="7"/>
      </w:numPr>
      <w:tabs>
        <w:tab w:val="clear" w:pos="2071"/>
        <w:tab w:val="num" w:pos="2041"/>
      </w:tabs>
      <w:spacing w:after="140" w:line="290" w:lineRule="auto"/>
      <w:ind w:left="2041"/>
      <w:outlineLvl w:val="2"/>
    </w:pPr>
    <w:rPr>
      <w:rFonts w:eastAsia="Times New Roman" w:cs="Times New Roman"/>
      <w:kern w:val="20"/>
      <w:szCs w:val="28"/>
      <w:lang w:val="en-GB"/>
    </w:rPr>
  </w:style>
  <w:style w:type="paragraph" w:customStyle="1" w:styleId="Level4">
    <w:name w:val="Level 4"/>
    <w:basedOn w:val="Normln"/>
    <w:rsid w:val="009E5FF2"/>
    <w:pPr>
      <w:numPr>
        <w:ilvl w:val="3"/>
        <w:numId w:val="7"/>
      </w:numPr>
      <w:spacing w:after="140" w:line="290" w:lineRule="auto"/>
      <w:outlineLvl w:val="3"/>
    </w:pPr>
    <w:rPr>
      <w:rFonts w:eastAsia="Times New Roman" w:cs="Times New Roman"/>
      <w:kern w:val="20"/>
      <w:szCs w:val="24"/>
      <w:lang w:val="en-GB"/>
    </w:rPr>
  </w:style>
  <w:style w:type="paragraph" w:customStyle="1" w:styleId="Level5">
    <w:name w:val="Level 5"/>
    <w:basedOn w:val="Normln"/>
    <w:rsid w:val="009E5FF2"/>
    <w:pPr>
      <w:numPr>
        <w:ilvl w:val="4"/>
        <w:numId w:val="7"/>
      </w:numPr>
      <w:spacing w:after="140" w:line="290" w:lineRule="auto"/>
      <w:outlineLvl w:val="4"/>
    </w:pPr>
    <w:rPr>
      <w:rFonts w:eastAsia="Times New Roman" w:cs="Times New Roman"/>
      <w:kern w:val="20"/>
      <w:szCs w:val="24"/>
      <w:lang w:val="en-GB"/>
    </w:rPr>
  </w:style>
  <w:style w:type="paragraph" w:customStyle="1" w:styleId="Level6">
    <w:name w:val="Level 6"/>
    <w:basedOn w:val="Normln"/>
    <w:rsid w:val="009E5FF2"/>
    <w:pPr>
      <w:numPr>
        <w:ilvl w:val="5"/>
        <w:numId w:val="7"/>
      </w:numPr>
      <w:spacing w:after="140" w:line="290" w:lineRule="auto"/>
      <w:outlineLvl w:val="5"/>
    </w:pPr>
    <w:rPr>
      <w:rFonts w:eastAsia="Times New Roman" w:cs="Times New Roman"/>
      <w:kern w:val="20"/>
      <w:szCs w:val="24"/>
      <w:lang w:val="en-GB"/>
    </w:rPr>
  </w:style>
  <w:style w:type="paragraph" w:customStyle="1" w:styleId="Level7">
    <w:name w:val="Level 7"/>
    <w:basedOn w:val="Normln"/>
    <w:rsid w:val="009E5FF2"/>
    <w:pPr>
      <w:numPr>
        <w:ilvl w:val="6"/>
        <w:numId w:val="7"/>
      </w:numPr>
      <w:spacing w:after="140" w:line="290" w:lineRule="auto"/>
      <w:outlineLvl w:val="6"/>
    </w:pPr>
    <w:rPr>
      <w:rFonts w:eastAsia="Times New Roman" w:cs="Times New Roman"/>
      <w:kern w:val="20"/>
      <w:szCs w:val="24"/>
      <w:lang w:val="en-GB"/>
    </w:rPr>
  </w:style>
  <w:style w:type="paragraph" w:customStyle="1" w:styleId="Level8">
    <w:name w:val="Level 8"/>
    <w:basedOn w:val="Normln"/>
    <w:rsid w:val="009E5FF2"/>
    <w:pPr>
      <w:numPr>
        <w:ilvl w:val="7"/>
        <w:numId w:val="7"/>
      </w:numPr>
      <w:spacing w:after="140" w:line="290" w:lineRule="auto"/>
      <w:outlineLvl w:val="7"/>
    </w:pPr>
    <w:rPr>
      <w:rFonts w:eastAsia="Times New Roman" w:cs="Times New Roman"/>
      <w:kern w:val="20"/>
      <w:szCs w:val="24"/>
      <w:lang w:val="en-GB"/>
    </w:rPr>
  </w:style>
  <w:style w:type="paragraph" w:customStyle="1" w:styleId="Level9">
    <w:name w:val="Level 9"/>
    <w:basedOn w:val="Normln"/>
    <w:rsid w:val="009E5FF2"/>
    <w:pPr>
      <w:numPr>
        <w:ilvl w:val="8"/>
        <w:numId w:val="7"/>
      </w:numPr>
      <w:spacing w:after="140" w:line="290" w:lineRule="auto"/>
      <w:outlineLvl w:val="8"/>
    </w:pPr>
    <w:rPr>
      <w:rFonts w:eastAsia="Times New Roman" w:cs="Times New Roman"/>
      <w:kern w:val="20"/>
      <w:szCs w:val="24"/>
      <w:lang w:val="en-GB"/>
    </w:rPr>
  </w:style>
  <w:style w:type="paragraph" w:customStyle="1" w:styleId="bullet4">
    <w:name w:val="bullet 4"/>
    <w:basedOn w:val="Normln"/>
    <w:rsid w:val="00D81D56"/>
    <w:pPr>
      <w:numPr>
        <w:numId w:val="8"/>
      </w:numPr>
      <w:spacing w:after="140" w:line="290" w:lineRule="auto"/>
    </w:pPr>
    <w:rPr>
      <w:rFonts w:eastAsia="Times New Roman" w:cs="Times New Roman"/>
      <w:kern w:val="20"/>
      <w:szCs w:val="24"/>
      <w:lang w:val="en-GB"/>
    </w:rPr>
  </w:style>
  <w:style w:type="paragraph" w:styleId="Zhlav">
    <w:name w:val="header"/>
    <w:basedOn w:val="Normln"/>
    <w:link w:val="ZhlavChar"/>
    <w:rsid w:val="00AE7EA4"/>
    <w:pPr>
      <w:tabs>
        <w:tab w:val="center" w:pos="4366"/>
        <w:tab w:val="right" w:pos="8732"/>
      </w:tabs>
      <w:spacing w:after="0" w:line="240" w:lineRule="auto"/>
    </w:pPr>
    <w:rPr>
      <w:rFonts w:eastAsia="Times New Roman" w:cs="Times New Roman"/>
      <w:kern w:val="19"/>
      <w:sz w:val="19"/>
      <w:szCs w:val="24"/>
      <w:lang w:val="en-GB"/>
    </w:rPr>
  </w:style>
  <w:style w:type="character" w:customStyle="1" w:styleId="ZhlavChar">
    <w:name w:val="Záhlaví Char"/>
    <w:basedOn w:val="Standardnpsmoodstavce"/>
    <w:link w:val="Zhlav"/>
    <w:rsid w:val="00AE7EA4"/>
    <w:rPr>
      <w:rFonts w:ascii="Arial" w:eastAsia="Times New Roman" w:hAnsi="Arial" w:cs="Times New Roman"/>
      <w:kern w:val="19"/>
      <w:sz w:val="19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DB03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3C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3C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3CF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3CF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2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CBA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E043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56A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56A7"/>
    <w:rPr>
      <w:color w:val="954F72" w:themeColor="followedHyperlink"/>
      <w:u w:val="single"/>
    </w:rPr>
  </w:style>
  <w:style w:type="paragraph" w:customStyle="1" w:styleId="m-6975618259060939391msolistparagraph">
    <w:name w:val="m_-6975618259060939391msolistparagraph"/>
    <w:basedOn w:val="Normln"/>
    <w:rsid w:val="00C95A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Koláříková</dc:creator>
  <cp:keywords/>
  <dc:description/>
  <cp:lastModifiedBy>LenovoND</cp:lastModifiedBy>
  <cp:revision>2</cp:revision>
  <cp:lastPrinted>2020-05-04T09:12:00Z</cp:lastPrinted>
  <dcterms:created xsi:type="dcterms:W3CDTF">2020-06-01T11:28:00Z</dcterms:created>
  <dcterms:modified xsi:type="dcterms:W3CDTF">2020-06-01T11:28:00Z</dcterms:modified>
</cp:coreProperties>
</file>