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B8" w:rsidRDefault="006D6A53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7.25pt;margin-top:113.95pt;width:129.05pt;height:113.55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821DA5" w:rsidRPr="00882EFE" w:rsidRDefault="00C248CB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C248C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C248CB" w:rsidRPr="00882EFE" w:rsidRDefault="00C248CB" w:rsidP="00C248C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C248C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C248CB" w:rsidRPr="00882EFE" w:rsidRDefault="00C248CB" w:rsidP="00C248C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C248C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Default="006D6A5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Montserrat-Regular" w:hAnsi="Montserrat-Regular" w:cs="Montserrat-Regular"/>
                      <w:sz w:val="18"/>
                      <w:szCs w:val="16"/>
                    </w:rPr>
                    <w:t>22.05.2020</w:t>
                  </w: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 w:rsidR="00E701AA">
        <w:rPr>
          <w:rFonts w:ascii="Arial" w:hAnsi="Arial" w:cs="Arial"/>
          <w:noProof/>
          <w:sz w:val="20"/>
          <w:szCs w:val="20"/>
          <w:lang w:eastAsia="cs-CZ"/>
        </w:rPr>
        <w:pict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QKAIAACEEAAAOAAAAZHJzL2Uyb0RvYy54bWysU1tu2zAQ/C/QOxD8ryXLdhM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ElxbkC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D912B5" w:rsidRDefault="00E1140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Vážen</w:t>
                  </w:r>
                  <w:r w:rsidR="00E8514B"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ý</w:t>
                  </w: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 xml:space="preserve"> pan</w:t>
                  </w:r>
                </w:p>
                <w:p w:rsidR="006A1520" w:rsidRDefault="00C248CB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248CB">
                    <w:rPr>
                      <w:rFonts w:ascii="Arial" w:hAnsi="Arial" w:cs="Arial"/>
                      <w:sz w:val="24"/>
                      <w:szCs w:val="24"/>
                      <w:highlight w:val="black"/>
                    </w:rPr>
                    <w:t>xxxxxxx</w:t>
                  </w:r>
                  <w:bookmarkStart w:id="0" w:name="_GoBack"/>
                  <w:bookmarkEnd w:id="0"/>
                  <w:r w:rsidRPr="00C248CB">
                    <w:rPr>
                      <w:rFonts w:ascii="Arial" w:hAnsi="Arial" w:cs="Arial"/>
                      <w:sz w:val="24"/>
                      <w:szCs w:val="24"/>
                      <w:highlight w:val="black"/>
                    </w:rPr>
                    <w:t>xxx</w:t>
                  </w:r>
                  <w:proofErr w:type="spellEnd"/>
                </w:p>
                <w:p w:rsidR="006A1520" w:rsidRDefault="002124C9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ARSY line, s.r.o.</w:t>
                  </w:r>
                </w:p>
                <w:p w:rsidR="002124C9" w:rsidRPr="006A1520" w:rsidRDefault="00587C3C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Polní 453</w:t>
                  </w:r>
                </w:p>
                <w:p w:rsidR="006A1520" w:rsidRPr="006A1520" w:rsidRDefault="00E8514B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2124C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  <w:r w:rsidR="00E1140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BOHUSLAVICE</w:t>
                  </w:r>
                </w:p>
                <w:p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="00E701AA"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30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<o:lock v:ext="edit" shapetype="f"/>
          </v:shape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E701AA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9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<o:lock v:ext="edit" shapetype="f"/>
          </v:shape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28E8" w:rsidRDefault="00CA28E8" w:rsidP="00CA28E8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8514B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potřeby </w:t>
      </w:r>
      <w:r w:rsidR="006D77F5">
        <w:rPr>
          <w:rFonts w:ascii="Arial" w:hAnsi="Arial" w:cs="Arial"/>
          <w:sz w:val="22"/>
          <w:szCs w:val="22"/>
        </w:rPr>
        <w:t xml:space="preserve">realizovat </w:t>
      </w:r>
      <w:proofErr w:type="spellStart"/>
      <w:r w:rsidR="006D77F5">
        <w:rPr>
          <w:rFonts w:ascii="Arial" w:hAnsi="Arial" w:cs="Arial"/>
          <w:sz w:val="22"/>
          <w:szCs w:val="22"/>
        </w:rPr>
        <w:t>Landing</w:t>
      </w:r>
      <w:proofErr w:type="spellEnd"/>
      <w:r w:rsidR="006D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77F5">
        <w:rPr>
          <w:rFonts w:ascii="Arial" w:hAnsi="Arial" w:cs="Arial"/>
          <w:sz w:val="22"/>
          <w:szCs w:val="22"/>
        </w:rPr>
        <w:t>page</w:t>
      </w:r>
      <w:proofErr w:type="spellEnd"/>
      <w:r w:rsidR="006D77F5">
        <w:rPr>
          <w:rFonts w:ascii="Arial" w:hAnsi="Arial" w:cs="Arial"/>
          <w:sz w:val="22"/>
          <w:szCs w:val="22"/>
        </w:rPr>
        <w:t xml:space="preserve"> na doméně </w:t>
      </w:r>
      <w:hyperlink r:id="rId8" w:history="1">
        <w:r w:rsidR="006D77F5" w:rsidRPr="00021265">
          <w:rPr>
            <w:rStyle w:val="Hypertextovodkaz"/>
            <w:rFonts w:ascii="Arial" w:hAnsi="Arial" w:cs="Arial"/>
            <w:sz w:val="22"/>
            <w:szCs w:val="22"/>
          </w:rPr>
          <w:t>www.rbp213.cz</w:t>
        </w:r>
      </w:hyperlink>
      <w:r w:rsidR="006D77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 Vás objednáváme:</w:t>
      </w:r>
    </w:p>
    <w:p w:rsidR="00CA28E8" w:rsidRDefault="00CA28E8" w:rsidP="00CA28E8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D77F5" w:rsidRPr="006D77F5" w:rsidRDefault="006D77F5" w:rsidP="00CA28E8">
      <w:pPr>
        <w:pStyle w:val="Zkladntex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>Zpracování vizuálu náborové kampaně nových pojištěnců</w:t>
      </w:r>
    </w:p>
    <w:p w:rsidR="006D77F5" w:rsidRPr="006D77F5" w:rsidRDefault="006D77F5" w:rsidP="00CA28E8">
      <w:pPr>
        <w:pStyle w:val="Zkladntex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>Vytvoření podstránky „</w:t>
      </w:r>
      <w:proofErr w:type="spellStart"/>
      <w:r>
        <w:rPr>
          <w:rFonts w:ascii="Arial" w:hAnsi="Arial" w:cs="Arial"/>
          <w:sz w:val="22"/>
          <w:szCs w:val="22"/>
        </w:rPr>
        <w:t>landing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page</w:t>
      </w:r>
      <w:proofErr w:type="spellEnd"/>
      <w:r>
        <w:rPr>
          <w:rFonts w:ascii="Arial" w:hAnsi="Arial" w:cs="Arial"/>
          <w:sz w:val="22"/>
          <w:szCs w:val="22"/>
        </w:rPr>
        <w:t xml:space="preserve">“ v rámci </w:t>
      </w:r>
      <w:hyperlink r:id="rId9" w:history="1">
        <w:r w:rsidRPr="00021265">
          <w:rPr>
            <w:rStyle w:val="Hypertextovodkaz"/>
            <w:rFonts w:ascii="Arial" w:hAnsi="Arial" w:cs="Arial"/>
            <w:sz w:val="22"/>
            <w:szCs w:val="22"/>
          </w:rPr>
          <w:t>www.rbp213.cz</w:t>
        </w:r>
      </w:hyperlink>
    </w:p>
    <w:p w:rsidR="006D77F5" w:rsidRPr="006D77F5" w:rsidRDefault="006D77F5" w:rsidP="00CA28E8">
      <w:pPr>
        <w:pStyle w:val="Zkladntex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>Napojení na administrativní rozhraní pro správu dat</w:t>
      </w:r>
    </w:p>
    <w:p w:rsidR="00E8514B" w:rsidRPr="002124C9" w:rsidRDefault="00E8514B" w:rsidP="00CA28E8">
      <w:pPr>
        <w:pStyle w:val="Zkladntext"/>
        <w:ind w:left="1134"/>
        <w:rPr>
          <w:rFonts w:ascii="Arial" w:hAnsi="Arial" w:cs="Arial"/>
          <w:sz w:val="24"/>
        </w:rPr>
      </w:pPr>
    </w:p>
    <w:p w:rsidR="00E8514B" w:rsidRDefault="00E8514B" w:rsidP="00E8514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E8514B">
        <w:rPr>
          <w:rFonts w:ascii="Arial" w:hAnsi="Arial" w:cs="Arial"/>
          <w:b/>
          <w:bCs/>
          <w:sz w:val="22"/>
          <w:szCs w:val="22"/>
        </w:rPr>
        <w:t>C</w:t>
      </w:r>
      <w:r w:rsidR="00CA303C">
        <w:rPr>
          <w:rFonts w:ascii="Arial" w:hAnsi="Arial" w:cs="Arial"/>
          <w:b/>
          <w:bCs/>
          <w:sz w:val="22"/>
          <w:szCs w:val="22"/>
        </w:rPr>
        <w:t>elková c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ena </w:t>
      </w:r>
      <w:r w:rsidR="00CA303C">
        <w:rPr>
          <w:rFonts w:ascii="Arial" w:hAnsi="Arial" w:cs="Arial"/>
          <w:b/>
          <w:bCs/>
          <w:sz w:val="22"/>
          <w:szCs w:val="22"/>
        </w:rPr>
        <w:t xml:space="preserve">dle nabídky 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je stanovena dohodou </w:t>
      </w:r>
      <w:r w:rsidRPr="00E8514B">
        <w:rPr>
          <w:rFonts w:ascii="Arial" w:hAnsi="Arial" w:cs="Arial"/>
          <w:b/>
          <w:bCs/>
          <w:sz w:val="22"/>
          <w:szCs w:val="22"/>
        </w:rPr>
        <w:tab/>
      </w:r>
      <w:r w:rsidR="00820ED1">
        <w:rPr>
          <w:rFonts w:ascii="Arial" w:hAnsi="Arial" w:cs="Arial"/>
          <w:b/>
          <w:bCs/>
          <w:sz w:val="22"/>
          <w:szCs w:val="22"/>
        </w:rPr>
        <w:tab/>
      </w:r>
      <w:r w:rsidR="006D77F5">
        <w:rPr>
          <w:rFonts w:ascii="Arial" w:hAnsi="Arial" w:cs="Arial"/>
          <w:b/>
          <w:bCs/>
          <w:sz w:val="22"/>
          <w:szCs w:val="22"/>
        </w:rPr>
        <w:t>68</w:t>
      </w:r>
      <w:r w:rsidR="00CA303C">
        <w:rPr>
          <w:rFonts w:ascii="Arial" w:hAnsi="Arial" w:cs="Arial"/>
          <w:b/>
          <w:bCs/>
          <w:sz w:val="22"/>
          <w:szCs w:val="22"/>
        </w:rPr>
        <w:t>.</w:t>
      </w:r>
      <w:r w:rsidR="00CA28E8">
        <w:rPr>
          <w:rFonts w:ascii="Arial" w:hAnsi="Arial" w:cs="Arial"/>
          <w:b/>
          <w:bCs/>
          <w:sz w:val="22"/>
          <w:szCs w:val="22"/>
        </w:rPr>
        <w:t>65</w:t>
      </w:r>
      <w:r w:rsidR="006D77F5">
        <w:rPr>
          <w:rFonts w:ascii="Arial" w:hAnsi="Arial" w:cs="Arial"/>
          <w:b/>
          <w:bCs/>
          <w:sz w:val="22"/>
          <w:szCs w:val="22"/>
        </w:rPr>
        <w:t>0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,00 Kč </w:t>
      </w:r>
      <w:r w:rsidR="00CA303C">
        <w:rPr>
          <w:rFonts w:ascii="Arial" w:hAnsi="Arial" w:cs="Arial"/>
          <w:b/>
          <w:bCs/>
          <w:sz w:val="22"/>
          <w:szCs w:val="22"/>
        </w:rPr>
        <w:t>+ 21 % DPH,</w:t>
      </w:r>
    </w:p>
    <w:p w:rsidR="00CA303C" w:rsidRDefault="00CA303C" w:rsidP="00E8514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celkem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D77F5">
        <w:rPr>
          <w:rFonts w:ascii="Arial" w:hAnsi="Arial" w:cs="Arial"/>
          <w:b/>
          <w:bCs/>
          <w:sz w:val="22"/>
          <w:szCs w:val="22"/>
        </w:rPr>
        <w:t>83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6D77F5">
        <w:rPr>
          <w:rFonts w:ascii="Arial" w:hAnsi="Arial" w:cs="Arial"/>
          <w:b/>
          <w:bCs/>
          <w:sz w:val="22"/>
          <w:szCs w:val="22"/>
        </w:rPr>
        <w:t>06</w:t>
      </w:r>
      <w:r w:rsidR="00CA28E8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,00 Kč vč. DPH.</w:t>
      </w:r>
    </w:p>
    <w:p w:rsidR="003B18AA" w:rsidRDefault="003B18AA" w:rsidP="00E8514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</w:p>
    <w:p w:rsidR="003B18AA" w:rsidRPr="00E8514B" w:rsidRDefault="003B18AA" w:rsidP="00E8514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Termín realizace: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D77F5">
        <w:rPr>
          <w:rFonts w:ascii="Arial" w:hAnsi="Arial" w:cs="Arial"/>
          <w:b/>
          <w:bCs/>
          <w:sz w:val="22"/>
          <w:szCs w:val="22"/>
        </w:rPr>
        <w:t>3</w:t>
      </w:r>
      <w:r w:rsidR="00E4537E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D75F20">
        <w:rPr>
          <w:rFonts w:ascii="Arial" w:hAnsi="Arial" w:cs="Arial"/>
          <w:b/>
          <w:bCs/>
          <w:sz w:val="22"/>
          <w:szCs w:val="22"/>
        </w:rPr>
        <w:t>0</w:t>
      </w:r>
      <w:r w:rsidR="006D77F5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.20</w:t>
      </w:r>
      <w:r w:rsidR="00D75F20">
        <w:rPr>
          <w:rFonts w:ascii="Arial" w:hAnsi="Arial" w:cs="Arial"/>
          <w:b/>
          <w:bCs/>
          <w:sz w:val="22"/>
          <w:szCs w:val="22"/>
        </w:rPr>
        <w:t>20</w:t>
      </w:r>
    </w:p>
    <w:p w:rsidR="00E8514B" w:rsidRPr="00E8514B" w:rsidRDefault="00E8514B" w:rsidP="00E8514B">
      <w:pPr>
        <w:pStyle w:val="Zkladntext"/>
        <w:tabs>
          <w:tab w:val="left" w:pos="2565"/>
        </w:tabs>
        <w:ind w:left="1134"/>
        <w:rPr>
          <w:rFonts w:ascii="Arial" w:hAnsi="Arial" w:cs="Arial"/>
          <w:sz w:val="22"/>
          <w:szCs w:val="22"/>
        </w:rPr>
      </w:pPr>
      <w:r w:rsidRPr="00E8514B">
        <w:rPr>
          <w:rFonts w:ascii="Arial" w:hAnsi="Arial" w:cs="Arial"/>
          <w:sz w:val="22"/>
          <w:szCs w:val="22"/>
        </w:rPr>
        <w:tab/>
      </w:r>
    </w:p>
    <w:p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:rsidR="006A1520" w:rsidRPr="006A1520" w:rsidRDefault="00E701AA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  <w:lang w:eastAsia="cs-CZ"/>
        </w:rPr>
        <w:pict>
          <v:shape id="Text Box 7" o:spid="_x0000_s1028" type="#_x0000_t202" style="position:absolute;margin-left:144.85pt;margin-top:.25pt;width:216.8pt;height:52.2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" strokecolor="white" strokeweight=".5pt">
            <v:textbox inset="7.45pt,3.85pt,7.45pt,3.85pt">
              <w:txbxContent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</w:t>
      </w:r>
      <w:r w:rsidR="00C248CB">
        <w:rPr>
          <w:rFonts w:ascii="Arial" w:hAnsi="Arial" w:cs="Arial"/>
          <w:b/>
          <w:bCs/>
          <w:iCs/>
          <w:sz w:val="22"/>
          <w:szCs w:val="22"/>
        </w:rPr>
        <w:t xml:space="preserve"> 2020000332.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CA303C" w:rsidRDefault="00CA303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CA303C" w:rsidRDefault="00CA303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CA303C" w:rsidRPr="006A1520" w:rsidRDefault="00CA303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:rsidR="003B18AA" w:rsidRDefault="003B18AA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3B18AA" w:rsidSect="00C31701">
      <w:headerReference w:type="default" r:id="rId10"/>
      <w:footerReference w:type="default" r:id="rId11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1AA" w:rsidRDefault="00E701AA" w:rsidP="007A3541">
      <w:pPr>
        <w:spacing w:after="0" w:line="240" w:lineRule="auto"/>
      </w:pPr>
      <w:r>
        <w:separator/>
      </w:r>
    </w:p>
  </w:endnote>
  <w:endnote w:type="continuationSeparator" w:id="0">
    <w:p w:rsidR="00E701AA" w:rsidRDefault="00E701AA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78" w:rsidRPr="00E036ED" w:rsidRDefault="00E701AA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2049" type="#_x0000_t202" style="position:absolute;margin-left:170pt;margin-top:-3pt;width:153.8pt;height:61.9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1AA" w:rsidRDefault="00E701AA" w:rsidP="007A3541">
      <w:pPr>
        <w:spacing w:after="0" w:line="240" w:lineRule="auto"/>
      </w:pPr>
      <w:r>
        <w:separator/>
      </w:r>
    </w:p>
  </w:footnote>
  <w:footnote w:type="continuationSeparator" w:id="0">
    <w:p w:rsidR="00E701AA" w:rsidRDefault="00E701AA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42E55"/>
    <w:multiLevelType w:val="hybridMultilevel"/>
    <w:tmpl w:val="6672B23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44CFE"/>
    <w:rsid w:val="00053DA2"/>
    <w:rsid w:val="00072255"/>
    <w:rsid w:val="00077CBE"/>
    <w:rsid w:val="00095271"/>
    <w:rsid w:val="000C21A2"/>
    <w:rsid w:val="000F0EE4"/>
    <w:rsid w:val="00165CE2"/>
    <w:rsid w:val="001927CE"/>
    <w:rsid w:val="0019475F"/>
    <w:rsid w:val="00196266"/>
    <w:rsid w:val="001D1574"/>
    <w:rsid w:val="002124C9"/>
    <w:rsid w:val="0021444E"/>
    <w:rsid w:val="00236AC3"/>
    <w:rsid w:val="00266DBB"/>
    <w:rsid w:val="0029121F"/>
    <w:rsid w:val="002A06BE"/>
    <w:rsid w:val="002B5152"/>
    <w:rsid w:val="00311176"/>
    <w:rsid w:val="00320CA0"/>
    <w:rsid w:val="00356E78"/>
    <w:rsid w:val="003645C2"/>
    <w:rsid w:val="00374BC4"/>
    <w:rsid w:val="00394489"/>
    <w:rsid w:val="003B18AA"/>
    <w:rsid w:val="003C71FF"/>
    <w:rsid w:val="00451C30"/>
    <w:rsid w:val="00467DFA"/>
    <w:rsid w:val="005027DA"/>
    <w:rsid w:val="00503A26"/>
    <w:rsid w:val="005167BB"/>
    <w:rsid w:val="00524427"/>
    <w:rsid w:val="00537D46"/>
    <w:rsid w:val="00587C3C"/>
    <w:rsid w:val="005A0F9E"/>
    <w:rsid w:val="005D1890"/>
    <w:rsid w:val="005E7874"/>
    <w:rsid w:val="005F2B26"/>
    <w:rsid w:val="005F4021"/>
    <w:rsid w:val="006322A1"/>
    <w:rsid w:val="006A1520"/>
    <w:rsid w:val="006D3509"/>
    <w:rsid w:val="006D39B7"/>
    <w:rsid w:val="006D6A53"/>
    <w:rsid w:val="006D77F5"/>
    <w:rsid w:val="006F261C"/>
    <w:rsid w:val="007450A4"/>
    <w:rsid w:val="007A3541"/>
    <w:rsid w:val="007A639C"/>
    <w:rsid w:val="007C6778"/>
    <w:rsid w:val="00820ED1"/>
    <w:rsid w:val="00821DA5"/>
    <w:rsid w:val="00823E1F"/>
    <w:rsid w:val="00882EFE"/>
    <w:rsid w:val="008976B7"/>
    <w:rsid w:val="008C6E3D"/>
    <w:rsid w:val="008E32FD"/>
    <w:rsid w:val="008F5012"/>
    <w:rsid w:val="00903105"/>
    <w:rsid w:val="0094671B"/>
    <w:rsid w:val="00954EA3"/>
    <w:rsid w:val="00987C1F"/>
    <w:rsid w:val="009953DC"/>
    <w:rsid w:val="009E016F"/>
    <w:rsid w:val="009E0204"/>
    <w:rsid w:val="009E0AAA"/>
    <w:rsid w:val="009F287A"/>
    <w:rsid w:val="00A3060B"/>
    <w:rsid w:val="00AB2C42"/>
    <w:rsid w:val="00B20393"/>
    <w:rsid w:val="00B34A4B"/>
    <w:rsid w:val="00B62334"/>
    <w:rsid w:val="00BA1A61"/>
    <w:rsid w:val="00BB68D1"/>
    <w:rsid w:val="00BC43DB"/>
    <w:rsid w:val="00C07F03"/>
    <w:rsid w:val="00C248CB"/>
    <w:rsid w:val="00C31701"/>
    <w:rsid w:val="00C411ED"/>
    <w:rsid w:val="00C605EF"/>
    <w:rsid w:val="00CA28E8"/>
    <w:rsid w:val="00CA303C"/>
    <w:rsid w:val="00CE7E55"/>
    <w:rsid w:val="00D12C7F"/>
    <w:rsid w:val="00D14A91"/>
    <w:rsid w:val="00D24777"/>
    <w:rsid w:val="00D378B8"/>
    <w:rsid w:val="00D60E20"/>
    <w:rsid w:val="00D64985"/>
    <w:rsid w:val="00D75F20"/>
    <w:rsid w:val="00D912B5"/>
    <w:rsid w:val="00DC58E7"/>
    <w:rsid w:val="00DD2453"/>
    <w:rsid w:val="00DE543D"/>
    <w:rsid w:val="00DF5125"/>
    <w:rsid w:val="00E036ED"/>
    <w:rsid w:val="00E11400"/>
    <w:rsid w:val="00E25DF2"/>
    <w:rsid w:val="00E30CCA"/>
    <w:rsid w:val="00E3593B"/>
    <w:rsid w:val="00E4537E"/>
    <w:rsid w:val="00E62F83"/>
    <w:rsid w:val="00E701AA"/>
    <w:rsid w:val="00E76CE5"/>
    <w:rsid w:val="00E8514B"/>
    <w:rsid w:val="00E86037"/>
    <w:rsid w:val="00E860D0"/>
    <w:rsid w:val="00EA0680"/>
    <w:rsid w:val="00F10454"/>
    <w:rsid w:val="00F24AD8"/>
    <w:rsid w:val="00F441A6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4F55AEFD"/>
  <w15:docId w15:val="{A62D70B7-AC05-44F2-B7C3-676C7E0B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Odstavecseseznamem">
    <w:name w:val="List Paragraph"/>
    <w:basedOn w:val="Normln"/>
    <w:uiPriority w:val="34"/>
    <w:qFormat/>
    <w:rsid w:val="002124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77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7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bp213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44BF-CDF2-4DDE-8802-FE3E7121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5</cp:revision>
  <cp:lastPrinted>2019-12-03T07:31:00Z</cp:lastPrinted>
  <dcterms:created xsi:type="dcterms:W3CDTF">2020-06-01T10:21:00Z</dcterms:created>
  <dcterms:modified xsi:type="dcterms:W3CDTF">2020-06-01T12:06:00Z</dcterms:modified>
</cp:coreProperties>
</file>