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B8A" w:rsidRPr="00AC0B2F" w:rsidRDefault="00541B8A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34F44" w:rsidRDefault="00B34F44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0"/>
          <w:szCs w:val="40"/>
        </w:rPr>
      </w:pPr>
    </w:p>
    <w:p w:rsidR="00541B8A" w:rsidRPr="00357DF2" w:rsidRDefault="00541B8A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357DF2">
        <w:rPr>
          <w:rFonts w:ascii="Arial Narrow" w:hAnsi="Arial Narrow" w:cs="Arial"/>
          <w:b/>
          <w:bCs/>
          <w:sz w:val="40"/>
          <w:szCs w:val="40"/>
        </w:rPr>
        <w:t xml:space="preserve">Smlouva o </w:t>
      </w:r>
      <w:r>
        <w:rPr>
          <w:rFonts w:ascii="Arial Narrow" w:hAnsi="Arial Narrow" w:cs="Arial"/>
          <w:b/>
          <w:bCs/>
          <w:sz w:val="40"/>
          <w:szCs w:val="40"/>
        </w:rPr>
        <w:t>spolupráci</w:t>
      </w:r>
    </w:p>
    <w:p w:rsidR="00541B8A" w:rsidRPr="00357DF2" w:rsidRDefault="00541B8A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41B8A">
        <w:rPr>
          <w:rFonts w:ascii="Arial Narrow" w:hAnsi="Arial Narrow" w:cs="Arial"/>
          <w:b/>
          <w:bCs/>
        </w:rPr>
        <w:t xml:space="preserve">č. </w:t>
      </w:r>
      <w:r>
        <w:rPr>
          <w:rFonts w:ascii="Arial Narrow" w:hAnsi="Arial Narrow" w:cs="Arial"/>
          <w:b/>
          <w:bCs/>
        </w:rPr>
        <w:t>S-</w:t>
      </w:r>
      <w:r w:rsidRPr="00541B8A">
        <w:rPr>
          <w:rFonts w:ascii="Arial Narrow" w:hAnsi="Arial Narrow" w:cs="Arial"/>
          <w:b/>
          <w:bCs/>
        </w:rPr>
        <w:t>0015/2020</w:t>
      </w:r>
    </w:p>
    <w:p w:rsidR="00541B8A" w:rsidRPr="00357DF2" w:rsidRDefault="00541B8A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41B8A" w:rsidRPr="00AC0B2F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8426E8">
        <w:rPr>
          <w:rFonts w:ascii="Arial Narrow" w:hAnsi="Arial Narrow" w:cs="Arial"/>
          <w:b/>
          <w:bCs/>
        </w:rPr>
        <w:t xml:space="preserve">Smluvní strany: </w:t>
      </w:r>
    </w:p>
    <w:p w:rsidR="00541B8A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proofErr w:type="spellStart"/>
      <w:r>
        <w:rPr>
          <w:rFonts w:ascii="Arial Narrow" w:hAnsi="Arial Narrow" w:cs="Arial"/>
          <w:b/>
          <w:bCs/>
        </w:rPr>
        <w:t>Vitali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proofErr w:type="spellStart"/>
      <w:r>
        <w:rPr>
          <w:rFonts w:ascii="Arial Narrow" w:hAnsi="Arial Narrow" w:cs="Arial"/>
          <w:b/>
          <w:bCs/>
        </w:rPr>
        <w:t>Avseiko</w:t>
      </w:r>
      <w:proofErr w:type="spellEnd"/>
    </w:p>
    <w:p w:rsidR="00541B8A" w:rsidRPr="00541B8A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41B8A">
        <w:rPr>
          <w:rFonts w:ascii="Arial Narrow" w:hAnsi="Arial Narrow" w:cs="Arial"/>
        </w:rPr>
        <w:t>bytem ………</w:t>
      </w:r>
      <w:proofErr w:type="gramStart"/>
      <w:r w:rsidRPr="00541B8A">
        <w:rPr>
          <w:rFonts w:ascii="Arial Narrow" w:hAnsi="Arial Narrow" w:cs="Arial"/>
        </w:rPr>
        <w:t>…….</w:t>
      </w:r>
      <w:proofErr w:type="gramEnd"/>
      <w:r w:rsidRPr="00541B8A">
        <w:rPr>
          <w:rFonts w:ascii="Arial Narrow" w:hAnsi="Arial Narrow" w:cs="Arial"/>
        </w:rPr>
        <w:t>.</w:t>
      </w:r>
    </w:p>
    <w:p w:rsidR="00541B8A" w:rsidRPr="00541B8A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41B8A">
        <w:rPr>
          <w:rFonts w:ascii="Arial Narrow" w:hAnsi="Arial Narrow" w:cs="Arial"/>
        </w:rPr>
        <w:t>narozen ……………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………………………………..</w:t>
      </w: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>(dále jen „</w:t>
      </w:r>
      <w:r w:rsidRPr="00012424">
        <w:rPr>
          <w:rFonts w:ascii="Arial Narrow" w:hAnsi="Arial Narrow" w:cs="Arial"/>
          <w:b/>
        </w:rPr>
        <w:t>žadatel“</w:t>
      </w:r>
      <w:r w:rsidRPr="00012424">
        <w:rPr>
          <w:rFonts w:ascii="Arial Narrow" w:hAnsi="Arial Narrow" w:cs="Arial"/>
          <w:bCs/>
        </w:rPr>
        <w:t xml:space="preserve"> nebo </w:t>
      </w:r>
      <w:r w:rsidRPr="00AC0B2F">
        <w:rPr>
          <w:rFonts w:ascii="Arial Narrow" w:hAnsi="Arial Narrow" w:cs="Arial"/>
          <w:b/>
        </w:rPr>
        <w:t>„investor</w:t>
      </w:r>
      <w:r w:rsidRPr="00357DF2">
        <w:rPr>
          <w:rFonts w:ascii="Arial Narrow" w:hAnsi="Arial Narrow" w:cs="Arial"/>
        </w:rPr>
        <w:t>“)</w:t>
      </w:r>
    </w:p>
    <w:p w:rsidR="00541B8A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F44" w:rsidRPr="00357DF2" w:rsidRDefault="00B34F44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57DF2">
        <w:rPr>
          <w:rFonts w:ascii="Arial Narrow" w:hAnsi="Arial Narrow" w:cs="Arial"/>
        </w:rPr>
        <w:t>a</w:t>
      </w: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357DF2">
        <w:rPr>
          <w:rFonts w:ascii="Arial Narrow" w:hAnsi="Arial Narrow" w:cs="Arial"/>
          <w:b/>
          <w:bCs/>
        </w:rPr>
        <w:t>Městsk</w:t>
      </w:r>
      <w:r>
        <w:rPr>
          <w:rFonts w:ascii="Arial Narrow" w:hAnsi="Arial Narrow" w:cs="Arial"/>
          <w:b/>
          <w:bCs/>
        </w:rPr>
        <w:t>á</w:t>
      </w:r>
      <w:r w:rsidRPr="00357DF2">
        <w:rPr>
          <w:rFonts w:ascii="Arial Narrow" w:hAnsi="Arial Narrow" w:cs="Arial"/>
          <w:b/>
          <w:bCs/>
        </w:rPr>
        <w:t xml:space="preserve"> část </w:t>
      </w:r>
      <w:proofErr w:type="gramStart"/>
      <w:r w:rsidRPr="00357DF2">
        <w:rPr>
          <w:rFonts w:ascii="Arial Narrow" w:hAnsi="Arial Narrow" w:cs="Arial"/>
          <w:b/>
          <w:bCs/>
        </w:rPr>
        <w:t>Praha - Štěrboholy</w:t>
      </w:r>
      <w:proofErr w:type="gramEnd"/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57DF2">
        <w:rPr>
          <w:rFonts w:ascii="Arial Narrow" w:hAnsi="Arial Narrow" w:cs="Arial"/>
        </w:rPr>
        <w:t xml:space="preserve">se sídlem Ústřední 527/14, 102 00 Praha 10, </w:t>
      </w:r>
    </w:p>
    <w:p w:rsidR="00541B8A" w:rsidRPr="00A63F5B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63F5B">
        <w:rPr>
          <w:rFonts w:ascii="Arial Narrow" w:hAnsi="Arial Narrow" w:cs="Arial"/>
        </w:rPr>
        <w:t>IČ: 002 31 371</w:t>
      </w:r>
    </w:p>
    <w:p w:rsidR="00541B8A" w:rsidRPr="00AC0B2F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426E8">
        <w:rPr>
          <w:rFonts w:ascii="Arial Narrow" w:hAnsi="Arial Narrow" w:cs="Arial"/>
        </w:rPr>
        <w:t xml:space="preserve">zastoupená panem starostou Františkem </w:t>
      </w:r>
      <w:proofErr w:type="spellStart"/>
      <w:r w:rsidRPr="008426E8">
        <w:rPr>
          <w:rFonts w:ascii="Arial Narrow" w:hAnsi="Arial Narrow" w:cs="Arial"/>
        </w:rPr>
        <w:t>Ševítem</w:t>
      </w:r>
      <w:proofErr w:type="spellEnd"/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>(dále jen jako „</w:t>
      </w:r>
      <w:r w:rsidRPr="00012424">
        <w:rPr>
          <w:rFonts w:ascii="Arial Narrow" w:hAnsi="Arial Narrow" w:cs="Arial"/>
          <w:b/>
        </w:rPr>
        <w:t>Městská část</w:t>
      </w:r>
      <w:r w:rsidRPr="00012424">
        <w:rPr>
          <w:rFonts w:ascii="Arial Narrow" w:hAnsi="Arial Narrow" w:cs="Arial"/>
        </w:rPr>
        <w:t>“)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Default="00541B8A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357DF2">
        <w:rPr>
          <w:rFonts w:ascii="Arial Narrow" w:hAnsi="Arial Narrow" w:cs="Arial"/>
        </w:rPr>
        <w:t>uzavírají na základě úplného a vzájemného konsensu o všech níže uvedených ustanoveních</w:t>
      </w:r>
      <w:r>
        <w:rPr>
          <w:rFonts w:ascii="Arial Narrow" w:hAnsi="Arial Narrow" w:cs="Arial"/>
        </w:rPr>
        <w:t xml:space="preserve"> následující</w:t>
      </w:r>
      <w:r w:rsidRPr="00357DF2">
        <w:rPr>
          <w:rFonts w:ascii="Arial Narrow" w:hAnsi="Arial Narrow" w:cs="Arial"/>
        </w:rPr>
        <w:t xml:space="preserve"> </w:t>
      </w:r>
      <w:r w:rsidRPr="00357DF2">
        <w:rPr>
          <w:rFonts w:ascii="Arial Narrow" w:hAnsi="Arial Narrow" w:cs="Arial"/>
          <w:b/>
          <w:bCs/>
        </w:rPr>
        <w:t xml:space="preserve">smlouvu o </w:t>
      </w:r>
      <w:r>
        <w:rPr>
          <w:rFonts w:ascii="Arial Narrow" w:hAnsi="Arial Narrow" w:cs="Arial"/>
          <w:b/>
          <w:bCs/>
        </w:rPr>
        <w:t>spolupráci</w:t>
      </w:r>
      <w:r w:rsidRPr="00A63F5B">
        <w:rPr>
          <w:rFonts w:ascii="Arial Narrow" w:hAnsi="Arial Narrow" w:cs="Arial"/>
          <w:b/>
          <w:bCs/>
        </w:rPr>
        <w:t>:</w:t>
      </w:r>
    </w:p>
    <w:p w:rsidR="00541B8A" w:rsidRPr="00AC0B2F" w:rsidRDefault="00541B8A" w:rsidP="00541B8A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012424" w:rsidRDefault="00541B8A" w:rsidP="00541B8A">
      <w:pPr>
        <w:keepNext/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</w:rPr>
      </w:pPr>
    </w:p>
    <w:p w:rsidR="00541B8A" w:rsidRPr="00012424" w:rsidRDefault="00541B8A" w:rsidP="00541B8A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>Čl. 1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>Úvodní ustanovení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</w:rPr>
        <w:t>1</w:t>
      </w:r>
      <w:r w:rsidRPr="00012424">
        <w:rPr>
          <w:rFonts w:ascii="Arial Narrow" w:hAnsi="Arial Narrow" w:cs="Arial"/>
          <w:b/>
          <w:bCs/>
        </w:rPr>
        <w:t xml:space="preserve">. </w:t>
      </w:r>
      <w:r w:rsidRPr="00012424">
        <w:rPr>
          <w:rFonts w:ascii="Arial Narrow" w:hAnsi="Arial Narrow" w:cs="Arial"/>
        </w:rPr>
        <w:t xml:space="preserve">Žadatel je stavebníkem a investorem stavby </w:t>
      </w:r>
      <w:r w:rsidRPr="00012424">
        <w:rPr>
          <w:rFonts w:ascii="Arial Narrow" w:hAnsi="Arial Narrow" w:cs="Arial"/>
          <w:b/>
          <w:bCs/>
        </w:rPr>
        <w:t>„</w:t>
      </w:r>
      <w:r w:rsidR="00666F31">
        <w:rPr>
          <w:rFonts w:ascii="Arial Narrow" w:hAnsi="Arial Narrow" w:cs="Arial"/>
          <w:b/>
          <w:bCs/>
        </w:rPr>
        <w:t>NOVOSTAVBA VILADOMU</w:t>
      </w:r>
      <w:r w:rsidRPr="00012424">
        <w:rPr>
          <w:rFonts w:ascii="Arial Narrow" w:hAnsi="Arial Narrow" w:cs="Arial"/>
          <w:b/>
          <w:bCs/>
        </w:rPr>
        <w:t xml:space="preserve">“, </w:t>
      </w:r>
      <w:r w:rsidRPr="00012424">
        <w:rPr>
          <w:rFonts w:ascii="Arial Narrow" w:hAnsi="Arial Narrow" w:cs="Arial"/>
          <w:bCs/>
        </w:rPr>
        <w:t xml:space="preserve">ulice </w:t>
      </w:r>
      <w:r w:rsidR="00666F31">
        <w:rPr>
          <w:rFonts w:ascii="Arial Narrow" w:hAnsi="Arial Narrow" w:cs="Arial"/>
          <w:bCs/>
        </w:rPr>
        <w:t>Hrušovská</w:t>
      </w:r>
      <w:r w:rsidRPr="00012424">
        <w:rPr>
          <w:rFonts w:ascii="Arial Narrow" w:hAnsi="Arial Narrow" w:cs="Arial"/>
          <w:bCs/>
        </w:rPr>
        <w:t xml:space="preserve">, </w:t>
      </w:r>
      <w:proofErr w:type="gramStart"/>
      <w:r w:rsidRPr="00012424">
        <w:rPr>
          <w:rFonts w:ascii="Arial Narrow" w:hAnsi="Arial Narrow" w:cs="Arial"/>
          <w:bCs/>
        </w:rPr>
        <w:t>Praha - Štěrboholy</w:t>
      </w:r>
      <w:proofErr w:type="gramEnd"/>
      <w:r w:rsidRPr="00012424">
        <w:rPr>
          <w:rFonts w:ascii="Arial Narrow" w:hAnsi="Arial Narrow" w:cs="Arial"/>
          <w:b/>
          <w:bCs/>
        </w:rPr>
        <w:t xml:space="preserve">. Novostavba </w:t>
      </w:r>
      <w:proofErr w:type="spellStart"/>
      <w:r w:rsidR="00666F31">
        <w:rPr>
          <w:rFonts w:ascii="Arial Narrow" w:hAnsi="Arial Narrow" w:cs="Arial"/>
          <w:b/>
          <w:bCs/>
        </w:rPr>
        <w:t>viladomu</w:t>
      </w:r>
      <w:proofErr w:type="spellEnd"/>
      <w:r w:rsidR="00666F31">
        <w:rPr>
          <w:rFonts w:ascii="Arial Narrow" w:hAnsi="Arial Narrow" w:cs="Arial"/>
          <w:b/>
          <w:bCs/>
        </w:rPr>
        <w:t xml:space="preserve"> včetně připojení na dopravní a technickou strukturu</w:t>
      </w:r>
      <w:r w:rsidRPr="00012424">
        <w:rPr>
          <w:rFonts w:ascii="Arial Narrow" w:hAnsi="Arial Narrow" w:cs="Arial"/>
          <w:b/>
          <w:bCs/>
        </w:rPr>
        <w:t xml:space="preserve">. </w:t>
      </w:r>
      <w:r w:rsidRPr="00012424">
        <w:rPr>
          <w:rFonts w:ascii="Arial Narrow" w:hAnsi="Arial Narrow" w:cs="Arial"/>
        </w:rPr>
        <w:t>Žadatel provede na pozem</w:t>
      </w:r>
      <w:r w:rsidR="00666F31">
        <w:rPr>
          <w:rFonts w:ascii="Arial Narrow" w:hAnsi="Arial Narrow" w:cs="Arial"/>
        </w:rPr>
        <w:t>ku</w:t>
      </w:r>
      <w:r w:rsidRPr="00012424">
        <w:rPr>
          <w:rFonts w:ascii="Arial Narrow" w:hAnsi="Arial Narrow" w:cs="Arial"/>
        </w:rPr>
        <w:t xml:space="preserve"> </w:t>
      </w:r>
      <w:r w:rsidR="00666F31">
        <w:rPr>
          <w:rFonts w:ascii="Arial Narrow" w:hAnsi="Arial Narrow" w:cs="Arial"/>
        </w:rPr>
        <w:t>349/21</w:t>
      </w:r>
      <w:r w:rsidRPr="00012424">
        <w:rPr>
          <w:rFonts w:ascii="Arial Narrow" w:hAnsi="Arial Narrow" w:cs="Arial"/>
        </w:rPr>
        <w:t xml:space="preserve"> v </w:t>
      </w:r>
      <w:proofErr w:type="spellStart"/>
      <w:r w:rsidRPr="00012424">
        <w:rPr>
          <w:rFonts w:ascii="Arial Narrow" w:hAnsi="Arial Narrow" w:cs="Arial"/>
        </w:rPr>
        <w:t>k.ú</w:t>
      </w:r>
      <w:proofErr w:type="spellEnd"/>
      <w:r w:rsidRPr="00012424">
        <w:rPr>
          <w:rFonts w:ascii="Arial Narrow" w:hAnsi="Arial Narrow" w:cs="Arial"/>
        </w:rPr>
        <w:t xml:space="preserve">. Štěrboholy, tyto stavební objekty:  </w:t>
      </w:r>
    </w:p>
    <w:p w:rsidR="00541B8A" w:rsidRDefault="00666F31" w:rsidP="00541B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 w:hanging="425"/>
        <w:jc w:val="both"/>
        <w:rPr>
          <w:rFonts w:ascii="Arial Narrow" w:hAnsi="Arial Narrow" w:cs="Arial"/>
        </w:rPr>
      </w:pPr>
      <w:proofErr w:type="spellStart"/>
      <w:r w:rsidRPr="00666F31">
        <w:rPr>
          <w:rFonts w:ascii="Arial Narrow" w:hAnsi="Arial Narrow" w:cs="Arial"/>
        </w:rPr>
        <w:t>Viladům</w:t>
      </w:r>
      <w:proofErr w:type="spellEnd"/>
      <w:r w:rsidRPr="00666F31">
        <w:rPr>
          <w:rFonts w:ascii="Arial Narrow" w:hAnsi="Arial Narrow" w:cs="Arial"/>
        </w:rPr>
        <w:t xml:space="preserve"> o 3. NP – stavba </w:t>
      </w:r>
      <w:r>
        <w:rPr>
          <w:rFonts w:ascii="Arial Narrow" w:hAnsi="Arial Narrow" w:cs="Arial"/>
        </w:rPr>
        <w:t xml:space="preserve">pro bydlení s kapacitou 10 BJ s parkovacími stáními, přípojky inženýrských sítí, komunikace, zpevněné plochy, oplocení terénní úpravy, sadové úpravy, zařízení staveniště. </w:t>
      </w:r>
    </w:p>
    <w:p w:rsidR="00666F31" w:rsidRPr="00666F31" w:rsidRDefault="00666F31" w:rsidP="00666F31">
      <w:pPr>
        <w:widowControl w:val="0"/>
        <w:autoSpaceDE w:val="0"/>
        <w:autoSpaceDN w:val="0"/>
        <w:adjustRightInd w:val="0"/>
        <w:spacing w:before="120"/>
        <w:ind w:left="-65"/>
        <w:jc w:val="both"/>
        <w:rPr>
          <w:rFonts w:ascii="Arial Narrow" w:hAnsi="Arial Narrow" w:cs="Arial"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 xml:space="preserve">2. Žadatel v rámci výstavby uvedené v předchozím odstavci po Městské části požaduje připojení </w:t>
      </w:r>
      <w:r w:rsidR="00666F31">
        <w:rPr>
          <w:rFonts w:ascii="Arial Narrow" w:hAnsi="Arial Narrow" w:cs="Arial"/>
        </w:rPr>
        <w:t>k pozemní komunikaci ulice Hrušovská</w:t>
      </w:r>
      <w:r w:rsidRPr="00012424">
        <w:rPr>
          <w:rFonts w:ascii="Arial Narrow" w:hAnsi="Arial Narrow" w:cs="Arial"/>
        </w:rPr>
        <w:t>.</w:t>
      </w:r>
    </w:p>
    <w:p w:rsidR="00541B8A" w:rsidRDefault="00541B8A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B34F44" w:rsidRPr="00012424" w:rsidRDefault="00B34F44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541B8A" w:rsidRPr="00012424" w:rsidRDefault="00541B8A" w:rsidP="00541B8A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>Čl. 2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 xml:space="preserve">Předmět </w:t>
      </w:r>
      <w:proofErr w:type="gramStart"/>
      <w:r w:rsidRPr="00012424">
        <w:rPr>
          <w:rFonts w:ascii="Arial Narrow" w:hAnsi="Arial Narrow" w:cs="Arial"/>
          <w:b/>
          <w:bCs/>
        </w:rPr>
        <w:t>smlouvy - ujednání</w:t>
      </w:r>
      <w:proofErr w:type="gramEnd"/>
      <w:r w:rsidRPr="00012424">
        <w:rPr>
          <w:rFonts w:ascii="Arial Narrow" w:hAnsi="Arial Narrow" w:cs="Arial"/>
          <w:b/>
          <w:bCs/>
        </w:rPr>
        <w:t xml:space="preserve"> stran v souvislosti s výstavbou 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>1</w:t>
      </w:r>
      <w:r w:rsidRPr="00012424">
        <w:rPr>
          <w:rFonts w:ascii="Arial Narrow" w:hAnsi="Arial Narrow" w:cs="Arial"/>
          <w:b/>
          <w:bCs/>
        </w:rPr>
        <w:t xml:space="preserve">. </w:t>
      </w:r>
      <w:r w:rsidRPr="00012424">
        <w:rPr>
          <w:rFonts w:ascii="Arial Narrow" w:hAnsi="Arial Narrow" w:cs="Arial"/>
        </w:rPr>
        <w:t xml:space="preserve">Za účelem vybudování nové nebo úpravu stávající veřejné dopravní a technické infrastruktury a v souladu s podmínkami stanovenými níže:  </w:t>
      </w:r>
    </w:p>
    <w:p w:rsidR="00541B8A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F3050" w:rsidRDefault="008F3050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F3050" w:rsidRPr="00012424" w:rsidRDefault="008F3050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lastRenderedPageBreak/>
        <w:t xml:space="preserve">žadatel se zavazuje: </w:t>
      </w:r>
    </w:p>
    <w:p w:rsidR="00541B8A" w:rsidRPr="00012424" w:rsidRDefault="00541B8A" w:rsidP="00541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>uhradit Městské části příspěvek za připojení k</w:t>
      </w:r>
      <w:r w:rsidR="00B34F44">
        <w:rPr>
          <w:rFonts w:ascii="Arial Narrow" w:hAnsi="Arial Narrow" w:cs="Arial"/>
        </w:rPr>
        <w:t> pozemní komunikaci</w:t>
      </w:r>
      <w:r w:rsidRPr="00012424">
        <w:rPr>
          <w:rFonts w:ascii="Arial Narrow" w:hAnsi="Arial Narrow" w:cs="Arial"/>
        </w:rPr>
        <w:t>;</w:t>
      </w:r>
    </w:p>
    <w:p w:rsidR="00541B8A" w:rsidRPr="00357DF2" w:rsidRDefault="00541B8A" w:rsidP="00541B8A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M</w:t>
      </w:r>
      <w:r w:rsidRPr="00357DF2">
        <w:rPr>
          <w:rFonts w:ascii="Arial Narrow" w:hAnsi="Arial Narrow" w:cs="Arial"/>
        </w:rPr>
        <w:t xml:space="preserve">ěstská část se zavazuje: </w:t>
      </w:r>
    </w:p>
    <w:p w:rsidR="00541B8A" w:rsidRDefault="00541B8A" w:rsidP="00541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 w:cs="Arial"/>
        </w:rPr>
      </w:pPr>
      <w:r w:rsidRPr="00A63F5B">
        <w:rPr>
          <w:rFonts w:ascii="Arial Narrow" w:hAnsi="Arial Narrow" w:cs="Arial"/>
        </w:rPr>
        <w:t>umožnit připoj</w:t>
      </w:r>
      <w:r w:rsidRPr="008426E8">
        <w:rPr>
          <w:rFonts w:ascii="Arial Narrow" w:hAnsi="Arial Narrow" w:cs="Arial"/>
        </w:rPr>
        <w:t xml:space="preserve">ení bytových jednotek, </w:t>
      </w:r>
      <w:proofErr w:type="spellStart"/>
      <w:r w:rsidR="00B34F44">
        <w:rPr>
          <w:rFonts w:ascii="Arial Narrow" w:hAnsi="Arial Narrow" w:cs="Arial"/>
        </w:rPr>
        <w:t>Viladomu</w:t>
      </w:r>
      <w:proofErr w:type="spellEnd"/>
      <w:r w:rsidR="00B34F44">
        <w:rPr>
          <w:rFonts w:ascii="Arial Narrow" w:hAnsi="Arial Narrow" w:cs="Arial"/>
        </w:rPr>
        <w:t xml:space="preserve"> k pozemní komunikaci a poskytnout nezbytnou součinnost při napojení</w:t>
      </w:r>
      <w:r w:rsidRPr="00012424">
        <w:rPr>
          <w:rFonts w:ascii="Arial Narrow" w:hAnsi="Arial Narrow" w:cs="Arial"/>
        </w:rPr>
        <w:t xml:space="preserve"> (tj. např. poskytnout žadateli </w:t>
      </w:r>
      <w:proofErr w:type="spellStart"/>
      <w:r w:rsidRPr="00012424">
        <w:rPr>
          <w:rFonts w:ascii="Arial Narrow" w:hAnsi="Arial Narrow" w:cs="Arial"/>
        </w:rPr>
        <w:t>resp</w:t>
      </w:r>
      <w:proofErr w:type="spellEnd"/>
      <w:r w:rsidRPr="00012424">
        <w:rPr>
          <w:rFonts w:ascii="Arial Narrow" w:hAnsi="Arial Narrow" w:cs="Arial"/>
        </w:rPr>
        <w:t xml:space="preserve"> jím určenému generálnímu dodavateli požadavky na technické připojení k</w:t>
      </w:r>
      <w:r w:rsidR="00B34F44">
        <w:rPr>
          <w:rFonts w:ascii="Arial Narrow" w:hAnsi="Arial Narrow" w:cs="Arial"/>
        </w:rPr>
        <w:t> pozemní komunikaci</w:t>
      </w:r>
      <w:r w:rsidRPr="00012424">
        <w:rPr>
          <w:rFonts w:ascii="Arial Narrow" w:hAnsi="Arial Narrow" w:cs="Arial"/>
        </w:rPr>
        <w:t>).</w:t>
      </w:r>
    </w:p>
    <w:p w:rsidR="008F3050" w:rsidRPr="00012424" w:rsidRDefault="008F3050" w:rsidP="00541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potřeby poskytnout nezbytnou součinnost při (a) získávání případných povolení pro připojení k pozemní komunikaci a při (b) kolaudaci stavby „</w:t>
      </w:r>
      <w:proofErr w:type="spellStart"/>
      <w:r>
        <w:rPr>
          <w:rFonts w:ascii="Arial Narrow" w:hAnsi="Arial Narrow" w:cs="Arial"/>
        </w:rPr>
        <w:t>Viladům</w:t>
      </w:r>
      <w:proofErr w:type="spellEnd"/>
      <w:r>
        <w:rPr>
          <w:rFonts w:ascii="Arial Narrow" w:hAnsi="Arial Narrow" w:cs="Arial"/>
        </w:rPr>
        <w:t>“ ulice Hrušovská, Praha – Štěrboholy.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 xml:space="preserve">2. Žadatel se zavazuje </w:t>
      </w:r>
      <w:r w:rsidR="008F3050">
        <w:rPr>
          <w:rFonts w:ascii="Arial Narrow" w:hAnsi="Arial Narrow" w:cs="Arial"/>
        </w:rPr>
        <w:t xml:space="preserve">provést činnosti specifikované v článku 1 odst. 1, nejpozději však do předpokládaného termínu vydání kolaudačního souhlasu, tj. do 31.12.2027. Předpokládaný termín provádění připojení k pozemní komunikaci dle smlouvy žadatele s generálním dodavatelem stavby je do 31.12.2027. Žadatel se zavazuje realizovat připojení na pozemní komunikaci dle schválené projektové dokumentace a vyzvat Městskou část ke kontrole realizace, zejména ke kontrole provedení připojení. 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41B8A" w:rsidRPr="00012424" w:rsidRDefault="00541B8A" w:rsidP="00541B8A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>Čl. 3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>Stanovení finančního příspěvku</w:t>
      </w:r>
    </w:p>
    <w:p w:rsidR="00541B8A" w:rsidRPr="00A63F5B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57DF2">
        <w:rPr>
          <w:rFonts w:ascii="Arial Narrow" w:hAnsi="Arial Narrow" w:cs="Arial"/>
        </w:rPr>
        <w:t>1. Smluvní strany sjednávají výši příspěvku za připojení bytového domu k</w:t>
      </w:r>
      <w:r w:rsidR="00925F0E">
        <w:rPr>
          <w:rFonts w:ascii="Arial Narrow" w:hAnsi="Arial Narrow" w:cs="Arial"/>
        </w:rPr>
        <w:t> pozemní komunikaci</w:t>
      </w:r>
      <w:r w:rsidRPr="00357DF2">
        <w:rPr>
          <w:rFonts w:ascii="Arial Narrow" w:hAnsi="Arial Narrow" w:cs="Arial"/>
        </w:rPr>
        <w:t xml:space="preserve"> v částce </w:t>
      </w:r>
      <w:proofErr w:type="gramStart"/>
      <w:r w:rsidR="00925F0E" w:rsidRPr="00925F0E">
        <w:rPr>
          <w:rFonts w:ascii="Arial Narrow" w:hAnsi="Arial Narrow" w:cs="Arial"/>
          <w:b/>
          <w:bCs/>
        </w:rPr>
        <w:t>500</w:t>
      </w:r>
      <w:r w:rsidRPr="00925F0E">
        <w:rPr>
          <w:rFonts w:ascii="Arial Narrow" w:hAnsi="Arial Narrow" w:cs="Arial"/>
          <w:b/>
          <w:bCs/>
        </w:rPr>
        <w:t>,Kč</w:t>
      </w:r>
      <w:proofErr w:type="gramEnd"/>
      <w:r w:rsidRPr="00925F0E">
        <w:rPr>
          <w:rFonts w:ascii="Arial Narrow" w:hAnsi="Arial Narrow" w:cs="Arial"/>
          <w:b/>
          <w:bCs/>
        </w:rPr>
        <w:t xml:space="preserve"> </w:t>
      </w:r>
      <w:r w:rsidRPr="00357DF2">
        <w:rPr>
          <w:rFonts w:ascii="Arial Narrow" w:hAnsi="Arial Narrow" w:cs="Arial"/>
        </w:rPr>
        <w:t>(slovy:</w:t>
      </w:r>
      <w:r w:rsidR="00925F0E">
        <w:rPr>
          <w:rFonts w:ascii="Arial Narrow" w:hAnsi="Arial Narrow" w:cs="Arial"/>
        </w:rPr>
        <w:t xml:space="preserve"> </w:t>
      </w:r>
      <w:proofErr w:type="spellStart"/>
      <w:r w:rsidR="00925F0E">
        <w:rPr>
          <w:rFonts w:ascii="Arial Narrow" w:hAnsi="Arial Narrow" w:cs="Arial"/>
        </w:rPr>
        <w:t>pětset</w:t>
      </w:r>
      <w:proofErr w:type="spellEnd"/>
      <w:r w:rsidRPr="00357DF2">
        <w:rPr>
          <w:rFonts w:ascii="Arial Narrow" w:hAnsi="Arial Narrow" w:cs="Arial"/>
        </w:rPr>
        <w:t xml:space="preserve"> korun českých)</w:t>
      </w:r>
      <w:r w:rsidR="00925F0E">
        <w:rPr>
          <w:rFonts w:ascii="Arial Narrow" w:hAnsi="Arial Narrow" w:cs="Arial"/>
        </w:rPr>
        <w:t xml:space="preserve"> za 1 m</w:t>
      </w:r>
      <w:r w:rsidR="00925F0E">
        <w:rPr>
          <w:rFonts w:ascii="Arial Narrow" w:hAnsi="Arial Narrow" w:cs="Arial"/>
          <w:vertAlign w:val="superscript"/>
        </w:rPr>
        <w:t>2</w:t>
      </w:r>
      <w:r w:rsidR="009638FA">
        <w:rPr>
          <w:rFonts w:ascii="Arial Narrow" w:hAnsi="Arial Narrow" w:cs="Arial"/>
          <w:vertAlign w:val="superscript"/>
        </w:rPr>
        <w:t xml:space="preserve"> </w:t>
      </w:r>
      <w:r w:rsidR="00925F0E">
        <w:rPr>
          <w:rFonts w:ascii="Arial Narrow" w:hAnsi="Arial Narrow" w:cs="Arial"/>
        </w:rPr>
        <w:t>čisté bytové plochy po pravomocném územním rozhodnutí</w:t>
      </w:r>
      <w:r w:rsidRPr="00357DF2">
        <w:rPr>
          <w:rFonts w:ascii="Arial Narrow" w:hAnsi="Arial Narrow" w:cs="Arial"/>
        </w:rPr>
        <w:t xml:space="preserve">. Smluvní strany sjednávají tuto částku jako konečnou. </w:t>
      </w:r>
    </w:p>
    <w:p w:rsidR="00541B8A" w:rsidRPr="00AC0B2F" w:rsidRDefault="00541B8A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541B8A" w:rsidRDefault="00541B8A" w:rsidP="00541B8A">
      <w:pPr>
        <w:rPr>
          <w:rFonts w:ascii="Arial Narrow" w:hAnsi="Arial Narrow" w:cs="Arial"/>
        </w:rPr>
      </w:pPr>
      <w:r w:rsidRPr="008426E8">
        <w:rPr>
          <w:rFonts w:ascii="Arial Narrow" w:hAnsi="Arial Narrow" w:cs="Arial"/>
        </w:rPr>
        <w:t xml:space="preserve">2. Žadatel </w:t>
      </w:r>
      <w:r w:rsidR="00925F0E">
        <w:rPr>
          <w:rFonts w:ascii="Arial Narrow" w:hAnsi="Arial Narrow" w:cs="Arial"/>
        </w:rPr>
        <w:t>uhradí náklad na činnosti prováděné dle této smlouvy následujícím způsobem:</w:t>
      </w:r>
    </w:p>
    <w:p w:rsidR="00925F0E" w:rsidRDefault="00925F0E" w:rsidP="00541B8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(i) žadatel se zavazuje uhradit příspěvek do dvou měsíců od nabytí právní moci územního rozhodnutí.</w:t>
      </w:r>
    </w:p>
    <w:p w:rsidR="00925F0E" w:rsidRPr="000B61A4" w:rsidRDefault="00925F0E" w:rsidP="00541B8A">
      <w:pPr>
        <w:rPr>
          <w:rFonts w:ascii="Arial Narrow" w:hAnsi="Arial Narrow" w:cs="Arial"/>
        </w:rPr>
      </w:pP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57DF2">
        <w:rPr>
          <w:rFonts w:ascii="Arial Narrow" w:hAnsi="Arial Narrow" w:cs="Arial"/>
        </w:rPr>
        <w:t xml:space="preserve">3. </w:t>
      </w:r>
      <w:r w:rsidR="00925F0E">
        <w:rPr>
          <w:rFonts w:ascii="Arial Narrow" w:hAnsi="Arial Narrow" w:cs="Arial"/>
        </w:rPr>
        <w:t xml:space="preserve">Výzva k úhradě nákladů druhé smluvní strany musí obsahovat řádnou fakturu (daňový doklad) na částku dle této smlouvy. </w:t>
      </w: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357DF2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57DF2">
        <w:rPr>
          <w:rFonts w:ascii="Arial Narrow" w:hAnsi="Arial Narrow" w:cs="Arial"/>
        </w:rPr>
        <w:t>4. V případě pro</w:t>
      </w:r>
      <w:r w:rsidRPr="00AC0B2F">
        <w:rPr>
          <w:rFonts w:ascii="Arial Narrow" w:hAnsi="Arial Narrow" w:cs="Arial"/>
        </w:rPr>
        <w:t>dlení s úhradou čás</w:t>
      </w:r>
      <w:r>
        <w:rPr>
          <w:rFonts w:ascii="Arial Narrow" w:hAnsi="Arial Narrow" w:cs="Arial"/>
        </w:rPr>
        <w:t>tky</w:t>
      </w:r>
      <w:r w:rsidRPr="00AC0B2F">
        <w:rPr>
          <w:rFonts w:ascii="Arial Narrow" w:hAnsi="Arial Narrow" w:cs="Arial"/>
        </w:rPr>
        <w:t xml:space="preserve"> dle odstavce </w:t>
      </w:r>
      <w:r w:rsidR="00925F0E">
        <w:rPr>
          <w:rFonts w:ascii="Arial Narrow" w:hAnsi="Arial Narrow" w:cs="Arial"/>
        </w:rPr>
        <w:t>1</w:t>
      </w:r>
      <w:r w:rsidRPr="00AC0B2F">
        <w:rPr>
          <w:rFonts w:ascii="Arial Narrow" w:hAnsi="Arial Narrow" w:cs="Arial"/>
        </w:rPr>
        <w:t xml:space="preserve"> tohoto článku se žadatel zavazuje uhradit smluvní pokutu ve výši 0,1 % z dlužné částky za každý den prodlení až do úplného zaplacení. </w:t>
      </w:r>
    </w:p>
    <w:p w:rsidR="00541B8A" w:rsidRPr="00357DF2" w:rsidRDefault="00541B8A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541B8A" w:rsidRPr="00A63F5B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AC0B2F" w:rsidRDefault="00541B8A" w:rsidP="00541B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8426E8">
        <w:rPr>
          <w:rFonts w:ascii="Arial Narrow" w:hAnsi="Arial Narrow" w:cs="Arial"/>
          <w:b/>
          <w:bCs/>
        </w:rPr>
        <w:t>Čl. 4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rFonts w:ascii="Arial Narrow" w:hAnsi="Arial Narrow" w:cs="Arial"/>
          <w:b/>
          <w:bCs/>
        </w:rPr>
      </w:pPr>
      <w:r w:rsidRPr="00012424">
        <w:rPr>
          <w:rFonts w:ascii="Arial Narrow" w:hAnsi="Arial Narrow" w:cs="Arial"/>
          <w:b/>
          <w:bCs/>
        </w:rPr>
        <w:t>Závěrečná ustanovení</w:t>
      </w:r>
    </w:p>
    <w:p w:rsidR="00541B8A" w:rsidRPr="00AC0B2F" w:rsidRDefault="00541B8A" w:rsidP="00541B8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i/>
          <w:iCs/>
        </w:rPr>
      </w:pPr>
      <w:r w:rsidRPr="00AC0B2F">
        <w:rPr>
          <w:rFonts w:ascii="Arial Narrow" w:hAnsi="Arial Narrow" w:cs="Arial"/>
          <w:iCs/>
        </w:rPr>
        <w:t xml:space="preserve">Městská část je oprávněna od této smlouvy odstoupit, pokud žadatel nedokončí výstavbu bytových jednotek ve lhůtě stanovené v článku 2, odst. 2, a nezjedná nápravu ani na písemnou výzvu Městské části v náhradní lhůtě stanovené Městskou částí nebo bude soudem rozhodnuto o úpadku žadatele. Povinnost žadatele hradit smluvní pokutu, sjednanou v článku 3, odst. </w:t>
      </w:r>
      <w:r w:rsidR="000F567D">
        <w:rPr>
          <w:rFonts w:ascii="Arial Narrow" w:hAnsi="Arial Narrow" w:cs="Arial"/>
          <w:iCs/>
        </w:rPr>
        <w:t>4</w:t>
      </w:r>
      <w:r w:rsidRPr="00AC0B2F">
        <w:rPr>
          <w:rFonts w:ascii="Arial Narrow" w:hAnsi="Arial Narrow" w:cs="Arial"/>
          <w:iCs/>
        </w:rPr>
        <w:t xml:space="preserve"> této smlouvy nebo náhradu škody způsobenou porušením závazků plynoucích z této smlouvy ujednáním v předchozí větě není dotčena. </w:t>
      </w:r>
    </w:p>
    <w:p w:rsidR="00541B8A" w:rsidRPr="00AC0B2F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</w:rPr>
      </w:pPr>
    </w:p>
    <w:p w:rsidR="00541B8A" w:rsidRPr="00012424" w:rsidRDefault="00541B8A" w:rsidP="00541B8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  <w:r w:rsidRPr="008426E8">
        <w:rPr>
          <w:rFonts w:ascii="Arial Narrow" w:hAnsi="Arial Narrow" w:cs="Arial"/>
        </w:rPr>
        <w:t>Obě smluvní strany prohlašují, že smlouvu uzavírají z oboustranné svobodné vůle prosté omylu, v plné vážnosti a nikoli v tísni či za nápadně nevýhodných podmínek.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</w:p>
    <w:p w:rsidR="00541B8A" w:rsidRPr="004759F8" w:rsidRDefault="00541B8A" w:rsidP="004759F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lastRenderedPageBreak/>
        <w:t xml:space="preserve">Smlouva je vyhotovena ve čtyřech vyhotoveních, z nichž každé má platnost prvopisu a každý z účastníků obdrží po dvou výtiscích. </w:t>
      </w:r>
      <w:r w:rsidRPr="004759F8">
        <w:rPr>
          <w:rFonts w:ascii="Arial Narrow" w:hAnsi="Arial Narrow" w:cs="Arial"/>
        </w:rPr>
        <w:t xml:space="preserve">Jakékoli změny či doplňky této smlouvy jsou možné pouze souhlasným projevem vůle obou smluvních stran vyjádřeným písemnou formu.   </w:t>
      </w:r>
    </w:p>
    <w:p w:rsidR="00541B8A" w:rsidRDefault="00541B8A" w:rsidP="00541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</w:p>
    <w:p w:rsidR="00541B8A" w:rsidRPr="00357DF2" w:rsidRDefault="00541B8A" w:rsidP="00541B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</w:p>
    <w:p w:rsidR="00541B8A" w:rsidRPr="00012424" w:rsidRDefault="00541B8A" w:rsidP="00541B8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  <w:r w:rsidRPr="00A63F5B">
        <w:rPr>
          <w:rFonts w:ascii="Arial Narrow" w:hAnsi="Arial Narrow" w:cs="Arial"/>
        </w:rPr>
        <w:t xml:space="preserve">Tato smlouva byla projednána a schválena usnesením číslo </w:t>
      </w:r>
      <w:r w:rsidR="004759F8">
        <w:rPr>
          <w:rFonts w:ascii="Arial Narrow" w:hAnsi="Arial Narrow" w:cs="Arial"/>
        </w:rPr>
        <w:t>16/XI</w:t>
      </w:r>
      <w:r w:rsidRPr="008426E8">
        <w:rPr>
          <w:rFonts w:ascii="Arial Narrow" w:hAnsi="Arial Narrow" w:cs="Arial"/>
        </w:rPr>
        <w:t xml:space="preserve"> z</w:t>
      </w:r>
      <w:r w:rsidR="004759F8">
        <w:rPr>
          <w:rFonts w:ascii="Arial Narrow" w:hAnsi="Arial Narrow" w:cs="Arial"/>
        </w:rPr>
        <w:t>e 16</w:t>
      </w:r>
      <w:r w:rsidRPr="008426E8">
        <w:rPr>
          <w:rFonts w:ascii="Arial Narrow" w:hAnsi="Arial Narrow" w:cs="Arial"/>
        </w:rPr>
        <w:t xml:space="preserve">. zasedání Zastupitelstva městské části Praha – Štěrboholy, konaného dne </w:t>
      </w:r>
      <w:r w:rsidR="004759F8">
        <w:rPr>
          <w:rFonts w:ascii="Arial Narrow" w:hAnsi="Arial Narrow" w:cs="Arial"/>
        </w:rPr>
        <w:t>29.4.2020.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>V Praze dne</w:t>
      </w:r>
      <w:r w:rsidR="004759F8">
        <w:rPr>
          <w:rFonts w:ascii="Arial Narrow" w:hAnsi="Arial Narrow" w:cs="Arial"/>
        </w:rPr>
        <w:t xml:space="preserve"> 27.05.2020</w:t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="004759F8">
        <w:rPr>
          <w:rFonts w:ascii="Arial Narrow" w:hAnsi="Arial Narrow" w:cs="Arial"/>
        </w:rPr>
        <w:tab/>
      </w:r>
      <w:r w:rsidR="004759F8">
        <w:rPr>
          <w:rFonts w:ascii="Arial Narrow" w:hAnsi="Arial Narrow" w:cs="Arial"/>
        </w:rPr>
        <w:tab/>
      </w:r>
      <w:r w:rsidR="004759F8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>V Praze dne</w:t>
      </w:r>
      <w:r w:rsidR="004759F8">
        <w:rPr>
          <w:rFonts w:ascii="Arial Narrow" w:hAnsi="Arial Narrow" w:cs="Arial"/>
        </w:rPr>
        <w:t xml:space="preserve"> 22.04.2020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541B8A" w:rsidRPr="00012424" w:rsidRDefault="00541B8A" w:rsidP="00541B8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12424">
        <w:rPr>
          <w:rFonts w:ascii="Arial Narrow" w:hAnsi="Arial Narrow" w:cs="Arial"/>
          <w:b/>
          <w:bCs/>
        </w:rPr>
        <w:t xml:space="preserve">________________________________ </w:t>
      </w:r>
      <w:r w:rsidRPr="00012424">
        <w:rPr>
          <w:rFonts w:ascii="Arial Narrow" w:hAnsi="Arial Narrow" w:cs="Arial"/>
          <w:b/>
          <w:bCs/>
        </w:rPr>
        <w:tab/>
      </w:r>
      <w:r w:rsidRPr="00012424">
        <w:rPr>
          <w:rFonts w:ascii="Arial Narrow" w:hAnsi="Arial Narrow" w:cs="Arial"/>
          <w:b/>
          <w:bCs/>
        </w:rPr>
        <w:tab/>
      </w:r>
      <w:r w:rsidRPr="00012424">
        <w:rPr>
          <w:rFonts w:ascii="Arial Narrow" w:hAnsi="Arial Narrow" w:cs="Arial"/>
          <w:b/>
          <w:bCs/>
        </w:rPr>
        <w:tab/>
        <w:t xml:space="preserve">___________________________ </w:t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 xml:space="preserve">p. František </w:t>
      </w:r>
      <w:proofErr w:type="spellStart"/>
      <w:r w:rsidRPr="00012424">
        <w:rPr>
          <w:rFonts w:ascii="Arial Narrow" w:hAnsi="Arial Narrow" w:cs="Arial"/>
        </w:rPr>
        <w:t>Ševít</w:t>
      </w:r>
      <w:proofErr w:type="spellEnd"/>
      <w:r>
        <w:rPr>
          <w:rFonts w:ascii="Arial Narrow" w:hAnsi="Arial Narrow" w:cs="Arial"/>
        </w:rPr>
        <w:t xml:space="preserve"> </w:t>
      </w:r>
      <w:r w:rsidRPr="00012424">
        <w:rPr>
          <w:rFonts w:ascii="Arial Narrow" w:hAnsi="Arial Narrow" w:cs="Arial"/>
        </w:rPr>
        <w:t>starosta Městské části Štěrboholy</w:t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proofErr w:type="spellStart"/>
      <w:r w:rsidR="004759F8">
        <w:rPr>
          <w:rFonts w:ascii="Arial Narrow" w:hAnsi="Arial Narrow" w:cs="Arial"/>
        </w:rPr>
        <w:t>Vitali</w:t>
      </w:r>
      <w:proofErr w:type="spellEnd"/>
      <w:r w:rsidR="004759F8">
        <w:rPr>
          <w:rFonts w:ascii="Arial Narrow" w:hAnsi="Arial Narrow" w:cs="Arial"/>
        </w:rPr>
        <w:t xml:space="preserve"> </w:t>
      </w:r>
      <w:proofErr w:type="spellStart"/>
      <w:r w:rsidR="004759F8">
        <w:rPr>
          <w:rFonts w:ascii="Arial Narrow" w:hAnsi="Arial Narrow" w:cs="Arial"/>
        </w:rPr>
        <w:t>Avseiko</w:t>
      </w:r>
      <w:proofErr w:type="spellEnd"/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</w:p>
    <w:p w:rsidR="00541B8A" w:rsidRPr="00012424" w:rsidRDefault="00541B8A" w:rsidP="00541B8A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  <w:r w:rsidRPr="00012424">
        <w:rPr>
          <w:rFonts w:ascii="Arial Narrow" w:hAnsi="Arial Narrow" w:cs="Arial"/>
        </w:rPr>
        <w:tab/>
      </w:r>
    </w:p>
    <w:p w:rsidR="00541B8A" w:rsidRPr="00AC0B2F" w:rsidRDefault="00541B8A" w:rsidP="00541B8A">
      <w:pPr>
        <w:rPr>
          <w:rFonts w:ascii="Arial Narrow" w:hAnsi="Arial Narrow" w:cs="Arial"/>
        </w:rPr>
      </w:pPr>
    </w:p>
    <w:p w:rsidR="00541B8A" w:rsidRPr="00AC0B2F" w:rsidRDefault="00541B8A" w:rsidP="00541B8A">
      <w:pPr>
        <w:pStyle w:val="Nadpis3"/>
        <w:jc w:val="center"/>
        <w:rPr>
          <w:rFonts w:ascii="Arial Narrow" w:hAnsi="Arial Narrow" w:cs="Arial"/>
          <w:sz w:val="20"/>
          <w:szCs w:val="20"/>
        </w:rPr>
      </w:pPr>
    </w:p>
    <w:p w:rsidR="00541B8A" w:rsidRPr="00AC0B2F" w:rsidRDefault="00541B8A" w:rsidP="00541B8A">
      <w:pPr>
        <w:pStyle w:val="Nadpis3"/>
        <w:jc w:val="center"/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>DOLOŽKA</w:t>
      </w:r>
    </w:p>
    <w:p w:rsidR="00541B8A" w:rsidRPr="00AC0B2F" w:rsidRDefault="00541B8A" w:rsidP="00541B8A">
      <w:pPr>
        <w:rPr>
          <w:rFonts w:ascii="Arial Narrow" w:hAnsi="Arial Narrow" w:cs="Arial"/>
        </w:rPr>
      </w:pPr>
    </w:p>
    <w:p w:rsidR="00541B8A" w:rsidRPr="00AC0B2F" w:rsidRDefault="00541B8A" w:rsidP="00541B8A">
      <w:pPr>
        <w:jc w:val="center"/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>Potvrzujeme ve smyslu § 43 zákona č. 131/2000 Sb., v platném znění,</w:t>
      </w:r>
    </w:p>
    <w:p w:rsidR="00541B8A" w:rsidRPr="00AC0B2F" w:rsidRDefault="00541B8A" w:rsidP="00541B8A">
      <w:pPr>
        <w:jc w:val="center"/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>že byly splněny podmínky pro platnost tohoto právního úkonu.</w:t>
      </w:r>
    </w:p>
    <w:p w:rsidR="00541B8A" w:rsidRPr="00AC0B2F" w:rsidRDefault="00541B8A" w:rsidP="00541B8A">
      <w:pPr>
        <w:jc w:val="center"/>
        <w:rPr>
          <w:rFonts w:ascii="Arial Narrow" w:hAnsi="Arial Narrow" w:cs="Arial"/>
          <w:sz w:val="20"/>
          <w:szCs w:val="20"/>
        </w:rPr>
      </w:pPr>
    </w:p>
    <w:p w:rsidR="00541B8A" w:rsidRPr="00AC0B2F" w:rsidRDefault="00541B8A" w:rsidP="00541B8A">
      <w:pPr>
        <w:jc w:val="center"/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>Pověření členové</w:t>
      </w:r>
    </w:p>
    <w:p w:rsidR="00541B8A" w:rsidRPr="00AC0B2F" w:rsidRDefault="00541B8A" w:rsidP="00541B8A">
      <w:pPr>
        <w:jc w:val="center"/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>zastupitelstva městské části Praha – Štěrboholy</w:t>
      </w:r>
    </w:p>
    <w:p w:rsidR="00541B8A" w:rsidRPr="00AC0B2F" w:rsidRDefault="00541B8A" w:rsidP="00541B8A">
      <w:pPr>
        <w:jc w:val="center"/>
        <w:rPr>
          <w:rFonts w:ascii="Arial Narrow" w:hAnsi="Arial Narrow" w:cs="Arial"/>
          <w:sz w:val="20"/>
          <w:szCs w:val="20"/>
        </w:rPr>
      </w:pPr>
    </w:p>
    <w:p w:rsidR="00541B8A" w:rsidRPr="00AC0B2F" w:rsidRDefault="00541B8A" w:rsidP="00541B8A">
      <w:pPr>
        <w:ind w:firstLine="708"/>
        <w:jc w:val="center"/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>…………………………</w:t>
      </w:r>
      <w:r w:rsidRPr="008426E8">
        <w:rPr>
          <w:rFonts w:ascii="Arial Narrow" w:hAnsi="Arial Narrow" w:cs="Arial"/>
          <w:sz w:val="20"/>
          <w:szCs w:val="20"/>
        </w:rPr>
        <w:tab/>
      </w:r>
      <w:r w:rsidRPr="008426E8">
        <w:rPr>
          <w:rFonts w:ascii="Arial Narrow" w:hAnsi="Arial Narrow" w:cs="Arial"/>
          <w:sz w:val="20"/>
          <w:szCs w:val="20"/>
        </w:rPr>
        <w:tab/>
        <w:t>……………………………</w:t>
      </w:r>
    </w:p>
    <w:p w:rsidR="00541B8A" w:rsidRPr="00AC0B2F" w:rsidRDefault="00541B8A" w:rsidP="00541B8A">
      <w:pPr>
        <w:rPr>
          <w:rFonts w:ascii="Arial Narrow" w:hAnsi="Arial Narrow" w:cs="Arial"/>
          <w:sz w:val="20"/>
          <w:szCs w:val="20"/>
        </w:rPr>
      </w:pPr>
      <w:r w:rsidRPr="008426E8">
        <w:rPr>
          <w:rFonts w:ascii="Arial Narrow" w:hAnsi="Arial Narrow" w:cs="Arial"/>
          <w:sz w:val="20"/>
          <w:szCs w:val="20"/>
        </w:rPr>
        <w:tab/>
      </w:r>
      <w:r w:rsidRPr="008426E8">
        <w:rPr>
          <w:rFonts w:ascii="Arial Narrow" w:hAnsi="Arial Narrow" w:cs="Arial"/>
          <w:sz w:val="20"/>
          <w:szCs w:val="20"/>
        </w:rPr>
        <w:tab/>
      </w:r>
      <w:r w:rsidRPr="008426E8">
        <w:rPr>
          <w:rFonts w:ascii="Arial Narrow" w:hAnsi="Arial Narrow" w:cs="Arial"/>
          <w:sz w:val="20"/>
          <w:szCs w:val="20"/>
        </w:rPr>
        <w:tab/>
      </w:r>
      <w:r w:rsidRPr="008426E8">
        <w:rPr>
          <w:rFonts w:ascii="Arial Narrow" w:hAnsi="Arial Narrow" w:cs="Arial"/>
          <w:sz w:val="20"/>
          <w:szCs w:val="20"/>
        </w:rPr>
        <w:tab/>
      </w:r>
      <w:r w:rsidRPr="008426E8">
        <w:rPr>
          <w:rFonts w:ascii="Arial Narrow" w:hAnsi="Arial Narrow" w:cs="Arial"/>
          <w:sz w:val="20"/>
          <w:szCs w:val="20"/>
        </w:rPr>
        <w:tab/>
      </w:r>
    </w:p>
    <w:p w:rsidR="00541B8A" w:rsidRPr="00AC0B2F" w:rsidRDefault="00541B8A" w:rsidP="00541B8A">
      <w:pPr>
        <w:jc w:val="both"/>
        <w:rPr>
          <w:rFonts w:ascii="Arial Narrow" w:hAnsi="Arial Narrow" w:cs="Arial"/>
        </w:rPr>
      </w:pPr>
    </w:p>
    <w:p w:rsidR="00541B8A" w:rsidRDefault="00541B8A" w:rsidP="004759F8">
      <w:pPr>
        <w:jc w:val="center"/>
      </w:pPr>
      <w:r w:rsidRPr="008426E8">
        <w:rPr>
          <w:rFonts w:ascii="Arial Narrow" w:hAnsi="Arial Narrow" w:cs="Arial"/>
          <w:sz w:val="20"/>
          <w:szCs w:val="20"/>
        </w:rPr>
        <w:t xml:space="preserve">V Praze dne </w:t>
      </w:r>
      <w:r w:rsidR="004759F8">
        <w:rPr>
          <w:rFonts w:ascii="Arial Narrow" w:hAnsi="Arial Narrow" w:cs="Arial"/>
          <w:sz w:val="20"/>
          <w:szCs w:val="20"/>
        </w:rPr>
        <w:t>27.05.2020</w:t>
      </w:r>
    </w:p>
    <w:sectPr w:rsidR="00541B8A" w:rsidSect="007551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249F"/>
    <w:multiLevelType w:val="hybridMultilevel"/>
    <w:tmpl w:val="F3F0E442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C94436"/>
    <w:multiLevelType w:val="hybridMultilevel"/>
    <w:tmpl w:val="7060A958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B32A45"/>
    <w:multiLevelType w:val="hybridMultilevel"/>
    <w:tmpl w:val="B4D6FFBA"/>
    <w:lvl w:ilvl="0" w:tplc="26D63C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8A"/>
    <w:rsid w:val="000F567D"/>
    <w:rsid w:val="004759F8"/>
    <w:rsid w:val="00541B8A"/>
    <w:rsid w:val="00666F31"/>
    <w:rsid w:val="008F3050"/>
    <w:rsid w:val="00925F0E"/>
    <w:rsid w:val="009638FA"/>
    <w:rsid w:val="00B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FEA"/>
  <w15:chartTrackingRefBased/>
  <w15:docId w15:val="{A14566C6-C94A-450F-A6C6-05D682CB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1B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41B8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7</cp:revision>
  <dcterms:created xsi:type="dcterms:W3CDTF">2020-06-01T12:03:00Z</dcterms:created>
  <dcterms:modified xsi:type="dcterms:W3CDTF">2020-06-01T13:34:00Z</dcterms:modified>
</cp:coreProperties>
</file>