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86" w:rsidRDefault="00FE65F4">
      <w:pPr>
        <w:spacing w:line="705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123440" cy="152400"/>
                <wp:effectExtent l="635" t="127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B66CD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WATER TREATMENT TECHNOLOGIES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167.2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jKrQIAAKo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" filled="f" stroked="f">
                <v:textbox style="mso-fit-shape-to-text:t" inset="0,0,0,0">
                  <w:txbxContent>
                    <w:p w:rsidR="00781E86" w:rsidRDefault="00B66CD4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rPr>
                          <w:rStyle w:val="Nadpis3Exact0"/>
                          <w:b/>
                          <w:bCs/>
                        </w:rPr>
                        <w:t>WATER TREATMENT TECHNOLOGIES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4803140</wp:posOffset>
                </wp:positionH>
                <wp:positionV relativeFrom="paragraph">
                  <wp:posOffset>1270</wp:posOffset>
                </wp:positionV>
                <wp:extent cx="1250315" cy="485140"/>
                <wp:effectExtent l="2540" t="1270" r="4445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B66CD4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t xml:space="preserve">PHOTON </w:t>
                            </w:r>
                            <w:r>
                              <w:rPr>
                                <w:rStyle w:val="Zkladntext3MicrosoftSansSerifNetunKurzvaExact"/>
                              </w:rPr>
                              <w:t>w</w:t>
                            </w:r>
                            <w:r>
                              <w:rPr>
                                <w:rStyle w:val="Zkladntext3Exact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WAT E 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8.2pt;margin-top:.1pt;width:98.45pt;height:38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EGsA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" filled="f" stroked="f">
                <v:textbox style="mso-fit-shape-to-text:t" inset="0,0,0,0">
                  <w:txbxContent>
                    <w:p w:rsidR="00781E86" w:rsidRDefault="00B66CD4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 xml:space="preserve">A </w:t>
                      </w:r>
                      <w:r>
                        <w:t xml:space="preserve">PHOTON </w:t>
                      </w:r>
                      <w:r>
                        <w:rPr>
                          <w:rStyle w:val="Zkladntext3MicrosoftSansSerifNetunKurzvaExact"/>
                        </w:rPr>
                        <w:t>w</w:t>
                      </w:r>
                      <w:r>
                        <w:rPr>
                          <w:rStyle w:val="Zkladntext3Exact1"/>
                          <w:b/>
                          <w:bCs/>
                        </w:rPr>
                        <w:t xml:space="preserve"> </w:t>
                      </w:r>
                      <w:r>
                        <w:t>WAT E 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1E86" w:rsidRDefault="00781E86">
      <w:pPr>
        <w:rPr>
          <w:sz w:val="2"/>
          <w:szCs w:val="2"/>
        </w:rPr>
        <w:sectPr w:rsidR="00781E86">
          <w:footerReference w:type="default" r:id="rId8"/>
          <w:type w:val="continuous"/>
          <w:pgSz w:w="11900" w:h="16840"/>
          <w:pgMar w:top="708" w:right="1155" w:bottom="1105" w:left="1183" w:header="0" w:footer="3" w:gutter="0"/>
          <w:cols w:space="720"/>
          <w:noEndnote/>
          <w:docGrid w:linePitch="360"/>
        </w:sectPr>
      </w:pPr>
    </w:p>
    <w:p w:rsidR="00781E86" w:rsidRDefault="00781E86">
      <w:pPr>
        <w:spacing w:before="54" w:after="54" w:line="240" w:lineRule="exact"/>
        <w:rPr>
          <w:sz w:val="19"/>
          <w:szCs w:val="19"/>
        </w:rPr>
      </w:pPr>
    </w:p>
    <w:p w:rsidR="00781E86" w:rsidRDefault="00781E86">
      <w:pPr>
        <w:rPr>
          <w:sz w:val="2"/>
          <w:szCs w:val="2"/>
        </w:rPr>
        <w:sectPr w:rsidR="00781E86">
          <w:type w:val="continuous"/>
          <w:pgSz w:w="11900" w:h="16840"/>
          <w:pgMar w:top="1789" w:right="0" w:bottom="1027" w:left="0" w:header="0" w:footer="3" w:gutter="0"/>
          <w:cols w:space="720"/>
          <w:noEndnote/>
          <w:docGrid w:linePitch="360"/>
        </w:sectPr>
      </w:pPr>
    </w:p>
    <w:p w:rsidR="00781E86" w:rsidRDefault="00B66CD4">
      <w:pPr>
        <w:pStyle w:val="Nadpis10"/>
        <w:keepNext/>
        <w:keepLines/>
        <w:shd w:val="clear" w:color="auto" w:fill="auto"/>
        <w:sectPr w:rsidR="00781E86">
          <w:type w:val="continuous"/>
          <w:pgSz w:w="11900" w:h="16840"/>
          <w:pgMar w:top="1789" w:right="6450" w:bottom="1027" w:left="1201" w:header="0" w:footer="3" w:gutter="0"/>
          <w:cols w:space="720"/>
          <w:noEndnote/>
          <w:docGrid w:linePitch="360"/>
        </w:sectPr>
      </w:pPr>
      <w:bookmarkStart w:id="3" w:name="bookmark1"/>
      <w:r>
        <w:lastRenderedPageBreak/>
        <w:t>OBCHOBMÍ NABÍDKA</w:t>
      </w:r>
      <w:bookmarkEnd w:id="3"/>
    </w:p>
    <w:p w:rsidR="00781E86" w:rsidRDefault="00781E86">
      <w:pPr>
        <w:spacing w:before="114" w:after="114" w:line="240" w:lineRule="exact"/>
        <w:rPr>
          <w:sz w:val="19"/>
          <w:szCs w:val="19"/>
        </w:rPr>
      </w:pPr>
    </w:p>
    <w:p w:rsidR="00781E86" w:rsidRDefault="00781E86">
      <w:pPr>
        <w:rPr>
          <w:sz w:val="2"/>
          <w:szCs w:val="2"/>
        </w:rPr>
        <w:sectPr w:rsidR="00781E86">
          <w:type w:val="continuous"/>
          <w:pgSz w:w="11900" w:h="16840"/>
          <w:pgMar w:top="726" w:right="0" w:bottom="967" w:left="0" w:header="0" w:footer="3" w:gutter="0"/>
          <w:cols w:space="720"/>
          <w:noEndnote/>
          <w:docGrid w:linePitch="360"/>
        </w:sectPr>
      </w:pPr>
    </w:p>
    <w:p w:rsidR="00781E86" w:rsidRDefault="00B66CD4">
      <w:pPr>
        <w:pStyle w:val="Nadpis30"/>
        <w:keepNext/>
        <w:keepLines/>
        <w:shd w:val="clear" w:color="auto" w:fill="auto"/>
        <w:spacing w:line="266" w:lineRule="exact"/>
        <w:jc w:val="both"/>
      </w:pPr>
      <w:bookmarkStart w:id="4" w:name="bookmark2"/>
      <w:r>
        <w:t>Odběratel</w:t>
      </w:r>
      <w:bookmarkEnd w:id="4"/>
    </w:p>
    <w:p w:rsidR="00781E86" w:rsidRDefault="00FE65F4">
      <w:pPr>
        <w:pStyle w:val="Zkladntext20"/>
        <w:shd w:val="clear" w:color="auto" w:fill="auto"/>
        <w:ind w:right="1600" w:firstLine="0"/>
      </w:pPr>
      <w:r>
        <w:rPr>
          <w:noProof/>
          <w:lang w:bidi="ar-SA"/>
        </w:rPr>
        <mc:AlternateContent>
          <mc:Choice Requires="wps">
            <w:drawing>
              <wp:anchor distT="75565" distB="242570" distL="63500" distR="2477770" simplePos="0" relativeHeight="377487104" behindDoc="1" locked="0" layoutInCell="1" allowOverlap="1">
                <wp:simplePos x="0" y="0"/>
                <wp:positionH relativeFrom="margin">
                  <wp:posOffset>198120</wp:posOffset>
                </wp:positionH>
                <wp:positionV relativeFrom="paragraph">
                  <wp:posOffset>-50165</wp:posOffset>
                </wp:positionV>
                <wp:extent cx="916940" cy="695960"/>
                <wp:effectExtent l="0" t="0" r="0" b="1905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B66CD4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Nabídka č: Datum: Vystavil/a: Konec platnosti: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5.6pt;margin-top:-3.95pt;width:72.2pt;height:54.8pt;z-index:-125829376;visibility:visible;mso-wrap-style:square;mso-width-percent:0;mso-height-percent:0;mso-wrap-distance-left:5pt;mso-wrap-distance-top:5.95pt;mso-wrap-distance-right:195.1pt;mso-wrap-distance-bottom:1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" filled="f" stroked="f">
                <v:textbox style="mso-fit-shape-to-text:t" inset="0,0,0,0">
                  <w:txbxContent>
                    <w:p w:rsidR="00781E86" w:rsidRDefault="00B66CD4">
                      <w:pPr>
                        <w:pStyle w:val="Zkladntext5"/>
                        <w:shd w:val="clear" w:color="auto" w:fill="auto"/>
                      </w:pPr>
                      <w:r>
                        <w:t>Nabídka č: Datum: Vystavil/a: Konec platnosti: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243205" distL="1211580" distR="1202690" simplePos="0" relativeHeight="377487105" behindDoc="1" locked="0" layoutInCell="1" allowOverlap="1">
                <wp:simplePos x="0" y="0"/>
                <wp:positionH relativeFrom="margin">
                  <wp:posOffset>1409700</wp:posOffset>
                </wp:positionH>
                <wp:positionV relativeFrom="paragraph">
                  <wp:posOffset>-49530</wp:posOffset>
                </wp:positionV>
                <wp:extent cx="980440" cy="695960"/>
                <wp:effectExtent l="0" t="0" r="635" b="1905"/>
                <wp:wrapSquare wrapText="righ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N-320002 </w:t>
                            </w:r>
                            <w:r>
                              <w:rPr>
                                <w:rStyle w:val="Zkladntext295ptdkovn0ptExact"/>
                              </w:rPr>
                              <w:t>15</w:t>
                            </w:r>
                            <w:r>
                              <w:rPr>
                                <w:rStyle w:val="Zkladntext2Corbel105ptExact"/>
                                <w:b w:val="0"/>
                                <w:bCs w:val="0"/>
                              </w:rPr>
                              <w:t xml:space="preserve">. </w:t>
                            </w:r>
                            <w:r>
                              <w:rPr>
                                <w:rStyle w:val="Zkladntext295ptdkovn0ptExact"/>
                              </w:rPr>
                              <w:t xml:space="preserve">1.2020 </w:t>
                            </w:r>
                            <w:r>
                              <w:rPr>
                                <w:rStyle w:val="Zkladntext2Exact"/>
                              </w:rPr>
                              <w:t>Romana Suráňová 15. 5.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11pt;margin-top:-3.9pt;width:77.2pt;height:54.8pt;z-index:-125829375;visibility:visible;mso-wrap-style:square;mso-width-percent:0;mso-height-percent:0;mso-wrap-distance-left:95.4pt;mso-wrap-distance-top:6pt;mso-wrap-distance-right:94.7pt;mso-wrap-distance-bottom:1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Y7sAIAAK8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" filled="f" stroked="f">
                <v:textbox style="mso-fit-shape-to-text:t" inset="0,0,0,0">
                  <w:txbxContent>
                    <w:p w:rsidR="00781E86" w:rsidRDefault="00B66CD4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N-320002 </w:t>
                      </w:r>
                      <w:r>
                        <w:rPr>
                          <w:rStyle w:val="Zkladntext295ptdkovn0ptExact"/>
                        </w:rPr>
                        <w:t>15</w:t>
                      </w:r>
                      <w:r>
                        <w:rPr>
                          <w:rStyle w:val="Zkladntext2Corbel105ptExact"/>
                          <w:b w:val="0"/>
                          <w:bCs w:val="0"/>
                        </w:rPr>
                        <w:t xml:space="preserve">. </w:t>
                      </w:r>
                      <w:r>
                        <w:rPr>
                          <w:rStyle w:val="Zkladntext295ptdkovn0ptExact"/>
                        </w:rPr>
                        <w:t xml:space="preserve">1.2020 </w:t>
                      </w:r>
                      <w:r>
                        <w:rPr>
                          <w:rStyle w:val="Zkladntext2Exact"/>
                        </w:rPr>
                        <w:t>Romana Suráňová 15. 5. 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66CD4">
        <w:t>Jméno: Mgr. Marek Skalický Vodárna Káraný, a.s.</w:t>
      </w:r>
    </w:p>
    <w:p w:rsidR="00781E86" w:rsidRDefault="00B66CD4">
      <w:pPr>
        <w:pStyle w:val="Zkladntext20"/>
        <w:shd w:val="clear" w:color="auto" w:fill="auto"/>
        <w:ind w:firstLine="0"/>
        <w:jc w:val="both"/>
      </w:pPr>
      <w:r>
        <w:t>Adresa: Žatecká 110/2</w:t>
      </w:r>
    </w:p>
    <w:p w:rsidR="00781E86" w:rsidRDefault="00B66CD4">
      <w:pPr>
        <w:pStyle w:val="Zkladntext20"/>
        <w:shd w:val="clear" w:color="auto" w:fill="auto"/>
        <w:spacing w:after="401"/>
        <w:ind w:firstLine="720"/>
      </w:pPr>
      <w:r>
        <w:t xml:space="preserve">1 1 0 00 Praha 1 - Staré Město Kontakt: e-mail </w:t>
      </w:r>
      <w:hyperlink r:id="rId9" w:history="1">
        <w:r>
          <w:rPr>
            <w:rStyle w:val="Zkladntext21"/>
          </w:rPr>
          <w:t>skalicky@vodarnakarany.cz</w:t>
        </w:r>
      </w:hyperlink>
      <w:r>
        <w:rPr>
          <w:rStyle w:val="Zkladntext21"/>
        </w:rPr>
        <w:t xml:space="preserve"> </w:t>
      </w:r>
      <w:r>
        <w:t>Tel: 00420 725 780 101</w:t>
      </w:r>
    </w:p>
    <w:p w:rsidR="00781E86" w:rsidRDefault="00B66CD4">
      <w:pPr>
        <w:pStyle w:val="Zkladntext20"/>
        <w:shd w:val="clear" w:color="auto" w:fill="auto"/>
        <w:spacing w:line="240" w:lineRule="exact"/>
        <w:ind w:firstLine="0"/>
        <w:jc w:val="both"/>
      </w:pPr>
      <w:r>
        <w:t>Vážený pane,</w:t>
      </w:r>
    </w:p>
    <w:p w:rsidR="00781E86" w:rsidRDefault="00B66CD4">
      <w:pPr>
        <w:pStyle w:val="Zkladntext20"/>
        <w:shd w:val="clear" w:color="auto" w:fill="auto"/>
        <w:spacing w:line="263" w:lineRule="exact"/>
        <w:ind w:firstLine="0"/>
        <w:jc w:val="both"/>
      </w:pPr>
      <w:r>
        <w:t xml:space="preserve">na základě předchozího osobního jednání podáváme nabídku na zakázku “Vodárna Káraný - SIS 2020". Cílem prací bude aktualizace dat vztahujících se ke </w:t>
      </w:r>
      <w:r>
        <w:t>stávajícím objektům v databázi, průběžné importy dat o hladinách měřených během provozu jímacího systému, kriteriální hodnocení stavu vrtů a provedení dalších prací souvisejících se specifickými požadavky Vodárny Káraný pro práci v SIS.</w:t>
      </w:r>
    </w:p>
    <w:p w:rsidR="00781E86" w:rsidRDefault="00B66CD4">
      <w:pPr>
        <w:pStyle w:val="Zkladntext20"/>
        <w:shd w:val="clear" w:color="auto" w:fill="auto"/>
        <w:spacing w:after="319" w:line="270" w:lineRule="exact"/>
        <w:ind w:firstLine="0"/>
      </w:pPr>
      <w:r>
        <w:t>Uvedená nabídka nav</w:t>
      </w:r>
      <w:r>
        <w:t>azuje na práce v SIS - systému pro komplexní správu, třídění a archivaci dat realizované v letech 2017- 2019.</w:t>
      </w:r>
    </w:p>
    <w:p w:rsidR="00781E86" w:rsidRDefault="00B66CD4">
      <w:pPr>
        <w:pStyle w:val="Nadpis20"/>
        <w:keepNext/>
        <w:keepLines/>
        <w:shd w:val="clear" w:color="auto" w:fill="auto"/>
        <w:spacing w:before="0"/>
      </w:pPr>
      <w:bookmarkStart w:id="5" w:name="bookmark3"/>
      <w:r>
        <w:rPr>
          <w:rStyle w:val="Nadpis21"/>
          <w:b/>
          <w:bCs/>
        </w:rPr>
        <w:t>Metodika a postup prací</w:t>
      </w:r>
      <w:bookmarkEnd w:id="5"/>
    </w:p>
    <w:p w:rsidR="00781E86" w:rsidRDefault="00B66CD4">
      <w:pPr>
        <w:pStyle w:val="Zkladntext20"/>
        <w:shd w:val="clear" w:color="auto" w:fill="auto"/>
        <w:spacing w:line="240" w:lineRule="exact"/>
        <w:ind w:firstLine="0"/>
        <w:jc w:val="both"/>
      </w:pPr>
      <w:r>
        <w:t>Stručný přehled prací realizovaných v SIS v letech 2017-2019:</w:t>
      </w:r>
    </w:p>
    <w:p w:rsidR="00781E86" w:rsidRDefault="00B66CD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</w:pPr>
      <w:bookmarkStart w:id="6" w:name="bookmark4"/>
      <w:r>
        <w:t>Založení jednotlivých objektů (vrtů) včetně importů dat do m</w:t>
      </w:r>
      <w:r>
        <w:t>odulu Detail objektu - základní údaje:</w:t>
      </w:r>
      <w:bookmarkEnd w:id="6"/>
    </w:p>
    <w:p w:rsidR="00781E86" w:rsidRDefault="00B66CD4">
      <w:pPr>
        <w:pStyle w:val="Zkladntext20"/>
        <w:shd w:val="clear" w:color="auto" w:fill="auto"/>
        <w:spacing w:line="342" w:lineRule="exact"/>
        <w:ind w:left="460" w:firstLine="0"/>
      </w:pPr>
      <w:r>
        <w:t>alternativní název vrtu, typ objektu, oblast, ID z databáze Geofondu, souřadnice, hloubka vrtu, reference</w:t>
      </w:r>
    </w:p>
    <w:p w:rsidR="00781E86" w:rsidRDefault="00B66CD4">
      <w:pPr>
        <w:pStyle w:val="Zkladntext20"/>
        <w:shd w:val="clear" w:color="auto" w:fill="auto"/>
        <w:spacing w:line="342" w:lineRule="exact"/>
        <w:ind w:firstLine="0"/>
      </w:pPr>
      <w:r>
        <w:t>2017: 272 vrtů zdokumentovaných v rámci 3 etap pasportizace vrtů 201 8: aktualizace dat - kontrola a revize sou</w:t>
      </w:r>
      <w:r>
        <w:t>řadnic stávajících objektů,</w:t>
      </w:r>
    </w:p>
    <w:p w:rsidR="00781E86" w:rsidRDefault="00B66CD4">
      <w:pPr>
        <w:pStyle w:val="Zkladntext20"/>
        <w:shd w:val="clear" w:color="auto" w:fill="auto"/>
        <w:ind w:left="720" w:firstLine="0"/>
      </w:pPr>
      <w:r>
        <w:t>aktualizace dat k vrtům zlikvidovaným v rámci údržby monitorovacího a pozorovacího systému umělé infiltrace,</w:t>
      </w:r>
    </w:p>
    <w:p w:rsidR="00781E86" w:rsidRDefault="00B66CD4">
      <w:pPr>
        <w:pStyle w:val="Zkladntext20"/>
        <w:shd w:val="clear" w:color="auto" w:fill="auto"/>
        <w:ind w:left="720" w:firstLine="0"/>
      </w:pPr>
      <w:r>
        <w:t>doplnění DB o jímací objekty typu vrty — 4 objekty, R-stanice — 26 obj. a Ranney studny (násoskové vrty) — 253 obj.</w:t>
      </w:r>
    </w:p>
    <w:p w:rsidR="00781E86" w:rsidRDefault="00B66CD4">
      <w:pPr>
        <w:pStyle w:val="Nadpis30"/>
        <w:keepNext/>
        <w:keepLines/>
        <w:shd w:val="clear" w:color="auto" w:fill="auto"/>
        <w:spacing w:line="342" w:lineRule="exact"/>
      </w:pPr>
      <w:bookmarkStart w:id="7" w:name="bookmark5"/>
      <w:r>
        <w:t>Počet objektů k 31. 12. 2019: 554</w:t>
      </w:r>
      <w:bookmarkEnd w:id="7"/>
    </w:p>
    <w:p w:rsidR="00781E86" w:rsidRDefault="00B66CD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  <w:spacing w:line="342" w:lineRule="exact"/>
      </w:pPr>
      <w:bookmarkStart w:id="8" w:name="bookmark6"/>
      <w:r>
        <w:t xml:space="preserve">Plnění a aktualizace kódovníku Oblast: </w:t>
      </w:r>
      <w:r>
        <w:rPr>
          <w:rStyle w:val="Nadpis3Netun"/>
        </w:rPr>
        <w:t>oblasti a jejich popis</w:t>
      </w:r>
      <w:bookmarkEnd w:id="8"/>
    </w:p>
    <w:p w:rsidR="00781E86" w:rsidRDefault="00B66CD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  <w:spacing w:line="342" w:lineRule="exact"/>
      </w:pPr>
      <w:bookmarkStart w:id="9" w:name="bookmark7"/>
      <w:r>
        <w:t xml:space="preserve">Zpracování dat k jednotlivým objektům z archivní dokumentace: </w:t>
      </w:r>
      <w:r>
        <w:rPr>
          <w:rStyle w:val="Nadpis3Netun"/>
        </w:rPr>
        <w:t xml:space="preserve">přímé vkládání do </w:t>
      </w:r>
      <w:r>
        <w:t>modulu Přílohy —</w:t>
      </w:r>
      <w:bookmarkEnd w:id="9"/>
    </w:p>
    <w:p w:rsidR="00781E86" w:rsidRDefault="00B66CD4">
      <w:pPr>
        <w:pStyle w:val="Zkladntext20"/>
        <w:shd w:val="clear" w:color="auto" w:fill="auto"/>
        <w:spacing w:line="342" w:lineRule="exact"/>
        <w:ind w:left="460" w:firstLine="0"/>
      </w:pPr>
      <w:r>
        <w:t xml:space="preserve">fotodokumentace, zprávy, pasporty vrtů, výstupy z DB Geofondu, </w:t>
      </w:r>
      <w:r>
        <w:t>protokoly z likvidace vrtů, výsledky karotážních měření, měření TV kamerou, zprávy z regenerace vrtů, nákresy a mapky a další</w:t>
      </w:r>
    </w:p>
    <w:p w:rsidR="00781E86" w:rsidRDefault="00B66CD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  <w:spacing w:line="342" w:lineRule="exact"/>
      </w:pPr>
      <w:bookmarkStart w:id="10" w:name="bookmark8"/>
      <w:r>
        <w:t xml:space="preserve">Importy dat z provedených pasportizací: </w:t>
      </w:r>
      <w:r>
        <w:rPr>
          <w:rStyle w:val="Nadpis3Netun"/>
        </w:rPr>
        <w:t>F-CH parametry, hladiny podz. vody</w:t>
      </w:r>
      <w:bookmarkEnd w:id="10"/>
    </w:p>
    <w:p w:rsidR="00781E86" w:rsidRDefault="00B66CD4">
      <w:pPr>
        <w:pStyle w:val="Zkladntext20"/>
        <w:numPr>
          <w:ilvl w:val="0"/>
          <w:numId w:val="1"/>
        </w:numPr>
        <w:shd w:val="clear" w:color="auto" w:fill="auto"/>
        <w:tabs>
          <w:tab w:val="left" w:pos="343"/>
        </w:tabs>
        <w:spacing w:line="342" w:lineRule="exact"/>
        <w:ind w:left="460" w:right="820"/>
        <w:jc w:val="both"/>
      </w:pPr>
      <w:r>
        <w:rPr>
          <w:rStyle w:val="Zkladntext2Tun"/>
        </w:rPr>
        <w:t xml:space="preserve">201 8 - 2019 - Importy dat o hladinách </w:t>
      </w:r>
      <w:r>
        <w:t>měřených během p</w:t>
      </w:r>
      <w:r>
        <w:t>rovozu jímacího systému - přenos dat o hladinách měřených manuálně či automaticky dataloggery v oblastech Ul pozorovací vrt sever a Ul pozorovací vrt jih</w:t>
      </w:r>
    </w:p>
    <w:p w:rsidR="00781E86" w:rsidRDefault="00B66CD4">
      <w:pPr>
        <w:pStyle w:val="Zkladntext20"/>
        <w:shd w:val="clear" w:color="auto" w:fill="auto"/>
        <w:spacing w:after="735" w:line="263" w:lineRule="exact"/>
        <w:ind w:firstLine="0"/>
        <w:jc w:val="both"/>
      </w:pPr>
      <w:r>
        <w:t>Databázové zpracování umožňuje data jednoduchou formou zpřístupnit externím i interním uživatelům. Sys</w:t>
      </w:r>
      <w:r>
        <w:t>témové řešení zaručuje bezpečnou archivaci dat, minimalizaci chyb při vkládání dat a práci s daty, datové analýzy a uživatelsky přístupné exporty, přehledný a libovolně dostupný elektronický archív, uživatelsky</w:t>
      </w:r>
    </w:p>
    <w:p w:rsidR="00781E86" w:rsidRDefault="00B66CD4">
      <w:pPr>
        <w:pStyle w:val="Zkladntext40"/>
        <w:shd w:val="clear" w:color="auto" w:fill="auto"/>
        <w:spacing w:before="0"/>
        <w:ind w:right="1300"/>
      </w:pPr>
      <w:r>
        <w:t>PHOTON WATER TECHNOLOGY s.r.o. | Generála Svo</w:t>
      </w:r>
      <w:r>
        <w:t xml:space="preserve">body 25/108, 460 01 Liberec | Česká republika | </w:t>
      </w:r>
      <w:hyperlink r:id="rId10" w:history="1">
        <w:r>
          <w:rPr>
            <w:lang w:val="en-US" w:eastAsia="en-US" w:bidi="en-US"/>
          </w:rPr>
          <w:t>www.pholonwater.com</w:t>
        </w:r>
      </w:hyperlink>
      <w:r>
        <w:rPr>
          <w:lang w:val="en-US" w:eastAsia="en-US" w:bidi="en-US"/>
        </w:rPr>
        <w:t xml:space="preserve"> </w:t>
      </w:r>
      <w:r>
        <w:t xml:space="preserve">T+420 704 296 693, </w:t>
      </w:r>
      <w:hyperlink r:id="rId11" w:history="1">
        <w:r>
          <w:rPr>
            <w:lang w:val="en-US" w:eastAsia="en-US" w:bidi="en-US"/>
          </w:rPr>
          <w:t>info@pholonwaler.com</w:t>
        </w:r>
      </w:hyperlink>
      <w:r>
        <w:rPr>
          <w:lang w:val="en-US" w:eastAsia="en-US" w:bidi="en-US"/>
        </w:rPr>
        <w:t xml:space="preserve"> </w:t>
      </w:r>
      <w:r>
        <w:t>| IČ: 04568095 |</w:t>
      </w:r>
      <w:r>
        <w:br w:type="page"/>
      </w:r>
    </w:p>
    <w:p w:rsidR="00781E86" w:rsidRDefault="00B66CD4">
      <w:pPr>
        <w:pStyle w:val="Zkladntext60"/>
        <w:shd w:val="clear" w:color="auto" w:fill="auto"/>
        <w:spacing w:after="315"/>
        <w:ind w:left="4220"/>
      </w:pPr>
      <w:r>
        <w:rPr>
          <w:rStyle w:val="Zkladntext61"/>
          <w:b/>
          <w:bCs/>
        </w:rPr>
        <w:lastRenderedPageBreak/>
        <w:t xml:space="preserve">^ </w:t>
      </w:r>
      <w:r>
        <w:t xml:space="preserve">PHOTON </w:t>
      </w:r>
      <w:r>
        <w:rPr>
          <w:rStyle w:val="Zkladntext619ptKurzva"/>
          <w:b/>
          <w:bCs/>
        </w:rPr>
        <w:t>m</w:t>
      </w:r>
      <w:r>
        <w:rPr>
          <w:rStyle w:val="Zkladntext62"/>
          <w:b/>
          <w:bCs/>
        </w:rPr>
        <w:t xml:space="preserve"> </w:t>
      </w:r>
      <w:r>
        <w:t>WAT E R</w:t>
      </w:r>
    </w:p>
    <w:p w:rsidR="00781E86" w:rsidRDefault="00FE65F4">
      <w:pPr>
        <w:pStyle w:val="Zkladntext20"/>
        <w:shd w:val="clear" w:color="auto" w:fill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87960" distL="63500" distR="63500" simplePos="0" relativeHeight="377487106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-745490</wp:posOffset>
                </wp:positionV>
                <wp:extent cx="2123440" cy="160020"/>
                <wp:effectExtent l="0" t="0" r="3175" b="0"/>
                <wp:wrapSquare wrapText="righ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B66CD4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 xml:space="preserve">WATER TREATMENT 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TECHNOLOGIES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.2pt;margin-top:-58.7pt;width:167.2pt;height:12.6pt;z-index:-125829374;visibility:visible;mso-wrap-style:square;mso-width-percent:0;mso-height-percent:0;mso-wrap-distance-left:5pt;mso-wrap-distance-top:0;mso-wrap-distance-right:5pt;mso-wrap-distance-bottom:1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AisAIAALA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" filled="f" stroked="f">
                <v:textbox style="mso-fit-shape-to-text:t" inset="0,0,0,0">
                  <w:txbxContent>
                    <w:p w:rsidR="00781E86" w:rsidRDefault="00B66CD4">
                      <w:pPr>
                        <w:pStyle w:val="Zkladntext7"/>
                        <w:shd w:val="clear" w:color="auto" w:fill="auto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 xml:space="preserve">WATER TREATMENT </w:t>
                      </w:r>
                      <w:r>
                        <w:rPr>
                          <w:rStyle w:val="Zkladntext7Exact0"/>
                          <w:b/>
                          <w:bCs/>
                        </w:rPr>
                        <w:t>TECHNOLOGIES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66CD4">
        <w:t>pohodlnou filtraci dat na základě klíčových slov či číselných údajů, přístup k datům přes webovské rozhraní, znázorňování a vyhledávání objektů pomocí Google maps a jiné. Možnost kriteriálního hodnocení vrtů dle výšky hladiny podzemní vody lze</w:t>
      </w:r>
      <w:r w:rsidR="00B66CD4">
        <w:t xml:space="preserve"> využívat k posouzení nasycenosti horninového prostředí vodou v oblasti umělé infiltrace. Zobrazování hodnocení je možné pro objekty přímo v DB prostřednictvím barevné škály nebo v mapovém podkladu (Google maps).</w:t>
      </w:r>
    </w:p>
    <w:p w:rsidR="00781E86" w:rsidRDefault="00B66CD4">
      <w:pPr>
        <w:pStyle w:val="Zkladntext20"/>
        <w:shd w:val="clear" w:color="auto" w:fill="auto"/>
        <w:spacing w:line="274" w:lineRule="exact"/>
        <w:ind w:firstLine="0"/>
        <w:jc w:val="both"/>
      </w:pPr>
      <w:r>
        <w:t>Předkládaná nabídka navazuje na práce uvede</w:t>
      </w:r>
      <w:r>
        <w:t>né výše. Realizaci prací v r. 2020 předpokládáme v následujícím sledu:</w:t>
      </w:r>
    </w:p>
    <w:p w:rsidR="00781E86" w:rsidRDefault="00B66CD4">
      <w:pPr>
        <w:pStyle w:val="Zkladntext20"/>
        <w:numPr>
          <w:ilvl w:val="0"/>
          <w:numId w:val="2"/>
        </w:numPr>
        <w:shd w:val="clear" w:color="auto" w:fill="auto"/>
        <w:tabs>
          <w:tab w:val="left" w:pos="723"/>
        </w:tabs>
        <w:spacing w:line="240" w:lineRule="exact"/>
        <w:ind w:left="720" w:hanging="340"/>
      </w:pPr>
      <w:r>
        <w:t>Provedení aktualizace dat vztahujících se ke stávajícím objektům v DB</w:t>
      </w:r>
    </w:p>
    <w:p w:rsidR="00781E86" w:rsidRDefault="00B66CD4">
      <w:pPr>
        <w:pStyle w:val="Zkladntext20"/>
        <w:numPr>
          <w:ilvl w:val="0"/>
          <w:numId w:val="2"/>
        </w:numPr>
        <w:shd w:val="clear" w:color="auto" w:fill="auto"/>
        <w:tabs>
          <w:tab w:val="left" w:pos="723"/>
        </w:tabs>
        <w:spacing w:line="230" w:lineRule="exact"/>
        <w:ind w:left="720" w:hanging="340"/>
      </w:pPr>
      <w:r>
        <w:t>Kriteriální hodnocení stavu vrtu - úpravy v kritériích, provedení hodnocení pro vrty v oblastech „Ul monitorovací v</w:t>
      </w:r>
      <w:r>
        <w:t>rt sever" a „Ul monitorovací jih"</w:t>
      </w:r>
    </w:p>
    <w:p w:rsidR="00781E86" w:rsidRDefault="00B66CD4">
      <w:pPr>
        <w:pStyle w:val="Zkladntext20"/>
        <w:numPr>
          <w:ilvl w:val="0"/>
          <w:numId w:val="2"/>
        </w:numPr>
        <w:shd w:val="clear" w:color="auto" w:fill="auto"/>
        <w:tabs>
          <w:tab w:val="left" w:pos="723"/>
        </w:tabs>
        <w:spacing w:line="245" w:lineRule="exact"/>
        <w:ind w:left="720" w:hanging="340"/>
      </w:pPr>
      <w:r>
        <w:t>Analýza hladin měřených během provozu jímacího systému ve vztahu k najíždění zasakovacích van + testování</w:t>
      </w:r>
    </w:p>
    <w:p w:rsidR="00781E86" w:rsidRDefault="00B66CD4">
      <w:pPr>
        <w:pStyle w:val="Zkladntext20"/>
        <w:numPr>
          <w:ilvl w:val="0"/>
          <w:numId w:val="2"/>
        </w:numPr>
        <w:shd w:val="clear" w:color="auto" w:fill="auto"/>
        <w:tabs>
          <w:tab w:val="left" w:pos="723"/>
        </w:tabs>
        <w:spacing w:line="245" w:lineRule="exact"/>
        <w:ind w:left="720" w:hanging="340"/>
      </w:pPr>
      <w:r>
        <w:t>Průběžné importy dat o hladinách měřených během provozu jímacího systému</w:t>
      </w:r>
    </w:p>
    <w:p w:rsidR="00781E86" w:rsidRDefault="00B66CD4">
      <w:pPr>
        <w:pStyle w:val="Zkladntext20"/>
        <w:numPr>
          <w:ilvl w:val="0"/>
          <w:numId w:val="2"/>
        </w:numPr>
        <w:shd w:val="clear" w:color="auto" w:fill="auto"/>
        <w:tabs>
          <w:tab w:val="left" w:pos="723"/>
        </w:tabs>
        <w:spacing w:after="335" w:line="240" w:lineRule="exact"/>
        <w:ind w:left="720" w:hanging="340"/>
      </w:pPr>
      <w:r>
        <w:t>Správa serveru a databáze, technická podpor</w:t>
      </w:r>
      <w:r>
        <w:t>a</w:t>
      </w:r>
    </w:p>
    <w:p w:rsidR="00781E86" w:rsidRDefault="00B66CD4">
      <w:pPr>
        <w:pStyle w:val="Nadpis20"/>
        <w:keepNext/>
        <w:keepLines/>
        <w:shd w:val="clear" w:color="auto" w:fill="auto"/>
        <w:spacing w:before="0"/>
      </w:pPr>
      <w:bookmarkStart w:id="11" w:name="bookmark9"/>
      <w:r>
        <w:rPr>
          <w:rStyle w:val="Nadpis21"/>
          <w:b/>
          <w:bCs/>
        </w:rPr>
        <w:t>Rozpočet</w:t>
      </w:r>
      <w:bookmarkEnd w:id="11"/>
    </w:p>
    <w:p w:rsidR="00781E86" w:rsidRDefault="00B66CD4">
      <w:pPr>
        <w:pStyle w:val="Zkladntext20"/>
        <w:shd w:val="clear" w:color="auto" w:fill="auto"/>
        <w:spacing w:after="372" w:line="240" w:lineRule="exact"/>
        <w:ind w:firstLine="0"/>
        <w:jc w:val="both"/>
      </w:pPr>
      <w:r>
        <w:t>Položkový rozpočet prací je uveden v následující tabulce.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6"/>
        <w:gridCol w:w="914"/>
        <w:gridCol w:w="918"/>
        <w:gridCol w:w="922"/>
        <w:gridCol w:w="1152"/>
      </w:tblGrid>
      <w:tr w:rsidR="00781E86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</w:tcBorders>
            <w:shd w:val="clear" w:color="auto" w:fill="53B2E6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CalibriTun"/>
              </w:rPr>
              <w:t>Položka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53B2E6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Tun"/>
              </w:rPr>
              <w:t>jednotka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53B2E6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left="240" w:firstLine="0"/>
            </w:pPr>
            <w:r>
              <w:rPr>
                <w:rStyle w:val="Zkladntext2CalibriTun"/>
              </w:rPr>
              <w:t>poč.j.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53B2E6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Tun"/>
              </w:rPr>
              <w:t>j.cena [Kč]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53B2E6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after="80" w:line="220" w:lineRule="exact"/>
              <w:ind w:firstLine="0"/>
              <w:jc w:val="right"/>
            </w:pPr>
            <w:r>
              <w:rPr>
                <w:rStyle w:val="Zkladntext2CalibriTun"/>
              </w:rPr>
              <w:t>Cena celkem</w:t>
            </w:r>
          </w:p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before="80" w:line="346" w:lineRule="exact"/>
              <w:ind w:firstLine="0"/>
              <w:jc w:val="center"/>
            </w:pPr>
            <w:r>
              <w:rPr>
                <w:rStyle w:val="Zkladntext213ptKurzva"/>
              </w:rPr>
              <w:t>m</w:t>
            </w:r>
          </w:p>
        </w:tc>
      </w:tr>
      <w:tr w:rsidR="00781E8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Aktualizace dat vztahujících se ke stávajícím objektům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soubor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14 000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14 000</w:t>
            </w:r>
          </w:p>
        </w:tc>
      </w:tr>
      <w:tr w:rsidR="00781E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48" w:lineRule="exact"/>
              <w:ind w:firstLine="0"/>
            </w:pPr>
            <w:r>
              <w:rPr>
                <w:rStyle w:val="Zkladntext2Calibri"/>
              </w:rPr>
              <w:t xml:space="preserve">Kriteriální hodnocení stavu vrtu - úpravy v kritériích, provedení hodnocení pro vrty v oblastech </w:t>
            </w:r>
            <w:r>
              <w:rPr>
                <w:rStyle w:val="Zkladntext2CalibriTun"/>
              </w:rPr>
              <w:t xml:space="preserve">Ul </w:t>
            </w:r>
            <w:r>
              <w:rPr>
                <w:rStyle w:val="Zkladntext2Calibri"/>
              </w:rPr>
              <w:t xml:space="preserve">monitorovací vrt sever a </w:t>
            </w:r>
            <w:r>
              <w:rPr>
                <w:rStyle w:val="Zkladntext2CalibriTun"/>
              </w:rPr>
              <w:t xml:space="preserve">Ul </w:t>
            </w:r>
            <w:r>
              <w:rPr>
                <w:rStyle w:val="Zkladntext2Calibri"/>
              </w:rPr>
              <w:t>monitorovací jih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soubor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30 000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30 000</w:t>
            </w:r>
          </w:p>
        </w:tc>
      </w:tr>
      <w:tr w:rsidR="00781E86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48" w:lineRule="exact"/>
              <w:ind w:firstLine="0"/>
            </w:pPr>
            <w:r>
              <w:rPr>
                <w:rStyle w:val="Zkladntext2Calibri"/>
              </w:rPr>
              <w:t xml:space="preserve">Analýza hladin měřených během provozu jímacího systému ve vztahu k najíždění </w:t>
            </w:r>
            <w:r>
              <w:rPr>
                <w:rStyle w:val="Zkladntext2Calibri"/>
              </w:rPr>
              <w:t>zasakovacích van + testování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soubor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18 000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18 000</w:t>
            </w:r>
          </w:p>
        </w:tc>
      </w:tr>
      <w:tr w:rsidR="00781E8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Calibri"/>
              </w:rPr>
              <w:t>Průběžné importy dat o hladinách měřených během provozu jímacího systému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měsíc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3 500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42 000</w:t>
            </w:r>
          </w:p>
        </w:tc>
      </w:tr>
      <w:tr w:rsidR="00781E8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Správa serveru a databáze, technická podpora v roce 2019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"/>
              </w:rPr>
              <w:t>měsíc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2 000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"/>
              </w:rPr>
              <w:t>24 000</w:t>
            </w:r>
          </w:p>
        </w:tc>
      </w:tr>
      <w:tr w:rsidR="00781E8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CalibriTun0"/>
              </w:rPr>
              <w:t>Cena Kč celkem (bez DPH)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E86" w:rsidRDefault="00781E86">
            <w:pPr>
              <w:framePr w:w="88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E86" w:rsidRDefault="00781E86">
            <w:pPr>
              <w:framePr w:w="88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E86" w:rsidRDefault="00781E86">
            <w:pPr>
              <w:framePr w:w="88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E86" w:rsidRDefault="00B66CD4">
            <w:pPr>
              <w:pStyle w:val="Zkladntext20"/>
              <w:framePr w:w="885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Tun0"/>
              </w:rPr>
              <w:t>128 000</w:t>
            </w:r>
          </w:p>
        </w:tc>
      </w:tr>
    </w:tbl>
    <w:p w:rsidR="00781E86" w:rsidRDefault="00781E86">
      <w:pPr>
        <w:framePr w:w="8852" w:wrap="notBeside" w:vAnchor="text" w:hAnchor="text" w:xAlign="center" w:y="1"/>
        <w:rPr>
          <w:sz w:val="2"/>
          <w:szCs w:val="2"/>
        </w:rPr>
      </w:pPr>
    </w:p>
    <w:p w:rsidR="00781E86" w:rsidRDefault="00781E86">
      <w:pPr>
        <w:rPr>
          <w:sz w:val="2"/>
          <w:szCs w:val="2"/>
        </w:rPr>
      </w:pPr>
    </w:p>
    <w:p w:rsidR="00781E86" w:rsidRDefault="00B66CD4">
      <w:pPr>
        <w:pStyle w:val="Zkladntext20"/>
        <w:shd w:val="clear" w:color="auto" w:fill="auto"/>
        <w:spacing w:before="372" w:after="335" w:line="240" w:lineRule="exact"/>
        <w:ind w:firstLine="0"/>
        <w:jc w:val="both"/>
      </w:pPr>
      <w:r>
        <w:t>Celková cena nabídky na zakázku “ Vodárna Káraný — SIS 2020“ činí 1 28 000,- Kč bez DPH.</w:t>
      </w:r>
    </w:p>
    <w:p w:rsidR="00781E86" w:rsidRDefault="00B66CD4">
      <w:pPr>
        <w:pStyle w:val="Nadpis20"/>
        <w:keepNext/>
        <w:keepLines/>
        <w:shd w:val="clear" w:color="auto" w:fill="auto"/>
        <w:spacing w:before="0"/>
      </w:pPr>
      <w:bookmarkStart w:id="12" w:name="bookmark10"/>
      <w:r>
        <w:rPr>
          <w:rStyle w:val="Nadpis21"/>
          <w:b/>
          <w:bCs/>
        </w:rPr>
        <w:t>Závěr</w:t>
      </w:r>
      <w:bookmarkEnd w:id="12"/>
    </w:p>
    <w:p w:rsidR="00781E86" w:rsidRDefault="00FE65F4">
      <w:pPr>
        <w:pStyle w:val="Zkladntext20"/>
        <w:shd w:val="clear" w:color="auto" w:fill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12140" distL="63500" distR="509905" simplePos="0" relativeHeight="377487107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776605</wp:posOffset>
                </wp:positionV>
                <wp:extent cx="1410335" cy="152400"/>
                <wp:effectExtent l="0" t="0" r="635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Liberci dne 15. 1.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.15pt;margin-top:61.15pt;width:111.05pt;height:12pt;z-index:-125829373;visibility:visible;mso-wrap-style:square;mso-width-percent:0;mso-height-percent:0;mso-wrap-distance-left:5pt;mso-wrap-distance-top:0;mso-wrap-distance-right:40.15pt;mso-wrap-distance-bottom:48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IGsAIAALA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" filled="f" stroked="f">
                <v:textbox style="mso-fit-shape-to-text:t" inset="0,0,0,0">
                  <w:txbxContent>
                    <w:p w:rsidR="00781E86" w:rsidRDefault="00B66CD4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Liberci dne 15. 1. 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1130" distL="63500" distR="226060" simplePos="0" relativeHeight="377487108" behindDoc="1" locked="0" layoutInCell="1" allowOverlap="1">
                <wp:simplePos x="0" y="0"/>
                <wp:positionH relativeFrom="margin">
                  <wp:posOffset>1947545</wp:posOffset>
                </wp:positionH>
                <wp:positionV relativeFrom="paragraph">
                  <wp:posOffset>791210</wp:posOffset>
                </wp:positionV>
                <wp:extent cx="1638935" cy="656590"/>
                <wp:effectExtent l="4445" t="635" r="4445" b="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10"/>
                              <w:gridCol w:w="871"/>
                            </w:tblGrid>
                            <w:tr w:rsidR="00781E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86" w:lineRule="exact"/>
                                    <w:ind w:firstLine="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Photon Water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8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A PHOTON</w:t>
                                  </w:r>
                                </w:p>
                              </w:tc>
                            </w:tr>
                            <w:tr w:rsidR="00781E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9"/>
                                <w:jc w:val="center"/>
                              </w:trPr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86" w:lineRule="exact"/>
                                    <w:ind w:firstLine="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Technology s.r.o.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8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w WATER</w:t>
                                  </w:r>
                                </w:p>
                              </w:tc>
                            </w:tr>
                            <w:tr w:rsidR="00781E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46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"/>
                                    </w:rPr>
                                    <w:t>Generdla Svobody 2S/108</w:t>
                                  </w:r>
                                </w:p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46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"/>
                                    </w:rPr>
                                    <w:t>460 01 Liberec XII - Staré Pavlovic#</w:t>
                                  </w:r>
                                </w:p>
                              </w:tc>
                            </w:tr>
                            <w:tr w:rsidR="00781E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3"/>
                                <w:jc w:val="center"/>
                              </w:trPr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55pt"/>
                                    </w:rPr>
                                    <w:t xml:space="preserve">IČ: 04S68095 DIČ: CZ04S6809S www </w:t>
                                  </w:r>
                                  <w:r>
                                    <w:rPr>
                                      <w:rStyle w:val="Zkladntext255pt"/>
                                      <w:lang w:val="en-US" w:eastAsia="en-US" w:bidi="en-US"/>
                                    </w:rPr>
                                    <w:t>photonwatcr.com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E86" w:rsidRDefault="00B66CD4">
                                  <w:pPr>
                                    <w:pStyle w:val="Zkladntext20"/>
                                    <w:shd w:val="clear" w:color="auto" w:fill="auto"/>
                                    <w:spacing w:line="18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*1-</w:t>
                                  </w:r>
                                </w:p>
                              </w:tc>
                            </w:tr>
                          </w:tbl>
                          <w:p w:rsidR="00781E86" w:rsidRDefault="00781E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53.35pt;margin-top:62.3pt;width:129.05pt;height:51.7pt;z-index:-125829372;visibility:visible;mso-wrap-style:square;mso-width-percent:0;mso-height-percent:0;mso-wrap-distance-left:5pt;mso-wrap-distance-top:0;mso-wrap-distance-right:17.8pt;mso-wrap-distance-bottom:1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+osQIAALA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10"/>
                        <w:gridCol w:w="871"/>
                      </w:tblGrid>
                      <w:tr w:rsidR="00781E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86" w:lineRule="exact"/>
                              <w:ind w:firstLine="0"/>
                            </w:pPr>
                            <w:r>
                              <w:rPr>
                                <w:rStyle w:val="Zkladntext27pt"/>
                              </w:rPr>
                              <w:t>Photon Water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8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A PHOTON</w:t>
                            </w:r>
                          </w:p>
                        </w:tc>
                      </w:tr>
                      <w:tr w:rsidR="00781E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9"/>
                          <w:jc w:val="center"/>
                        </w:trPr>
                        <w:tc>
                          <w:tcPr>
                            <w:tcW w:w="1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86" w:lineRule="exact"/>
                              <w:ind w:firstLine="0"/>
                            </w:pPr>
                            <w:r>
                              <w:rPr>
                                <w:rStyle w:val="Zkladntext27pt"/>
                              </w:rPr>
                              <w:t>Technology s.r.o.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8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w WATER</w:t>
                            </w:r>
                          </w:p>
                        </w:tc>
                      </w:tr>
                      <w:tr w:rsidR="00781E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46" w:lineRule="exact"/>
                              <w:ind w:firstLine="0"/>
                            </w:pPr>
                            <w:r>
                              <w:rPr>
                                <w:rStyle w:val="Zkladntext255pt"/>
                              </w:rPr>
                              <w:t>Generdla Svobody 2S/108</w:t>
                            </w:r>
                          </w:p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46" w:lineRule="exact"/>
                              <w:ind w:firstLine="0"/>
                            </w:pPr>
                            <w:r>
                              <w:rPr>
                                <w:rStyle w:val="Zkladntext255pt"/>
                              </w:rPr>
                              <w:t>460 01 Liberec XII - Staré Pavlovic#</w:t>
                            </w:r>
                          </w:p>
                        </w:tc>
                      </w:tr>
                      <w:tr w:rsidR="00781E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3"/>
                          <w:jc w:val="center"/>
                        </w:trPr>
                        <w:tc>
                          <w:tcPr>
                            <w:tcW w:w="171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55pt"/>
                              </w:rPr>
                              <w:t xml:space="preserve">IČ: 04S68095 DIČ: CZ04S6809S www </w:t>
                            </w:r>
                            <w:r>
                              <w:rPr>
                                <w:rStyle w:val="Zkladntext255pt"/>
                                <w:lang w:val="en-US" w:eastAsia="en-US" w:bidi="en-US"/>
                              </w:rPr>
                              <w:t>photonwatcr.com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E86" w:rsidRDefault="00B66CD4">
                            <w:pPr>
                              <w:pStyle w:val="Zkladntext20"/>
                              <w:shd w:val="clear" w:color="auto" w:fill="auto"/>
                              <w:spacing w:line="18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*1-</w:t>
                            </w:r>
                          </w:p>
                        </w:tc>
                      </w:tr>
                    </w:tbl>
                    <w:p w:rsidR="00781E86" w:rsidRDefault="00781E8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74040" simplePos="0" relativeHeight="377487109" behindDoc="1" locked="0" layoutInCell="1" allowOverlap="1">
                <wp:simplePos x="0" y="0"/>
                <wp:positionH relativeFrom="margin">
                  <wp:posOffset>3813175</wp:posOffset>
                </wp:positionH>
                <wp:positionV relativeFrom="paragraph">
                  <wp:posOffset>731520</wp:posOffset>
                </wp:positionV>
                <wp:extent cx="1687195" cy="749300"/>
                <wp:effectExtent l="3175" t="0" r="0" b="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86" w:rsidRDefault="00FE65F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91640" cy="594360"/>
                                  <wp:effectExtent l="0" t="0" r="3810" b="0"/>
                                  <wp:docPr id="2" name="obrázek 1" descr="C:\Users\sandovam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ndovam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64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1E86" w:rsidRDefault="00B66CD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Romana Šuráňová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300.25pt;margin-top:57.6pt;width:132.85pt;height:59pt;z-index:-125829371;visibility:visible;mso-wrap-style:square;mso-width-percent:0;mso-height-percent:0;mso-wrap-distance-left:5pt;mso-wrap-distance-top:0;mso-wrap-distance-right:45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iAsgIAALE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" filled="f" stroked="f">
                <v:textbox style="mso-fit-shape-to-text:t" inset="0,0,0,0">
                  <w:txbxContent>
                    <w:p w:rsidR="00781E86" w:rsidRDefault="00FE65F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91640" cy="594360"/>
                            <wp:effectExtent l="0" t="0" r="3810" b="0"/>
                            <wp:docPr id="2" name="obrázek 1" descr="C:\Users\sandovam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ndovam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640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1E86" w:rsidRDefault="00B66CD4">
                      <w:pPr>
                        <w:pStyle w:val="Titulekobrzku"/>
                        <w:shd w:val="clear" w:color="auto" w:fill="auto"/>
                      </w:pPr>
                      <w:r>
                        <w:t>Romana Šuráňová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66CD4">
        <w:t>Společnost Photon Water Technology s.r.o. tímto podává nabídku na provedení “Vodárna Káraný — SIS 2020“ a prohlašuje, že disponuje týmem pracovníků, který je schopen tuto zakázku realizovat.</w:t>
      </w:r>
    </w:p>
    <w:p w:rsidR="00781E86" w:rsidRDefault="00B66CD4">
      <w:pPr>
        <w:pStyle w:val="Zkladntext20"/>
        <w:shd w:val="clear" w:color="auto" w:fill="auto"/>
        <w:spacing w:after="834" w:line="240" w:lineRule="exact"/>
        <w:ind w:left="6120" w:firstLine="0"/>
      </w:pPr>
      <w:r>
        <w:t>prokurista sp</w:t>
      </w:r>
      <w:r>
        <w:t>olečnosti</w:t>
      </w:r>
    </w:p>
    <w:p w:rsidR="00781E86" w:rsidRDefault="00B66CD4">
      <w:pPr>
        <w:pStyle w:val="Zkladntext40"/>
        <w:shd w:val="clear" w:color="auto" w:fill="auto"/>
        <w:spacing w:before="0" w:line="173" w:lineRule="exact"/>
        <w:ind w:right="1280"/>
      </w:pPr>
      <w:r>
        <w:t xml:space="preserve">PHOTON WATER TECHNOLOGY s.r.o. | Generála Svobody 25/108, 460 01 Liberec | Česká republika | </w:t>
      </w:r>
      <w:hyperlink r:id="rId13" w:history="1">
        <w:r>
          <w:rPr>
            <w:lang w:val="en-US" w:eastAsia="en-US" w:bidi="en-US"/>
          </w:rPr>
          <w:t>www.photonwater.com</w:t>
        </w:r>
      </w:hyperlink>
      <w:r>
        <w:rPr>
          <w:lang w:val="en-US" w:eastAsia="en-US" w:bidi="en-US"/>
        </w:rPr>
        <w:t xml:space="preserve"> </w:t>
      </w:r>
      <w:r>
        <w:t xml:space="preserve">T+420 704 296 693, </w:t>
      </w:r>
      <w:hyperlink r:id="rId14" w:history="1">
        <w:r>
          <w:rPr>
            <w:lang w:val="en-US" w:eastAsia="en-US" w:bidi="en-US"/>
          </w:rPr>
          <w:t>info@photonwater.com</w:t>
        </w:r>
      </w:hyperlink>
      <w:r>
        <w:rPr>
          <w:lang w:val="en-US" w:eastAsia="en-US" w:bidi="en-US"/>
        </w:rPr>
        <w:t xml:space="preserve"> </w:t>
      </w:r>
      <w:r>
        <w:t xml:space="preserve">| IČ: </w:t>
      </w:r>
      <w:r>
        <w:t>04568095 |</w:t>
      </w:r>
    </w:p>
    <w:sectPr w:rsidR="00781E86">
      <w:type w:val="continuous"/>
      <w:pgSz w:w="11900" w:h="16840"/>
      <w:pgMar w:top="726" w:right="1186" w:bottom="967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D4" w:rsidRDefault="00B66CD4">
      <w:r>
        <w:separator/>
      </w:r>
    </w:p>
  </w:endnote>
  <w:endnote w:type="continuationSeparator" w:id="0">
    <w:p w:rsidR="00B66CD4" w:rsidRDefault="00B6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86" w:rsidRDefault="00FE65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6633210</wp:posOffset>
              </wp:positionH>
              <wp:positionV relativeFrom="page">
                <wp:posOffset>10055860</wp:posOffset>
              </wp:positionV>
              <wp:extent cx="187325" cy="135255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E86" w:rsidRDefault="00B66CD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65F4" w:rsidRPr="00FE65F4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22.3pt;margin-top:791.8pt;width:14.75pt;height:10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" filled="f" stroked="f">
              <v:textbox style="mso-fit-shape-to-text:t" inset="0,0,0,0">
                <w:txbxContent>
                  <w:p w:rsidR="00781E86" w:rsidRDefault="00B66CD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65F4" w:rsidRPr="00FE65F4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D4" w:rsidRDefault="00B66CD4"/>
  </w:footnote>
  <w:footnote w:type="continuationSeparator" w:id="0">
    <w:p w:rsidR="00B66CD4" w:rsidRDefault="00B66C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440"/>
    <w:multiLevelType w:val="multilevel"/>
    <w:tmpl w:val="1C90374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E07BAA"/>
    <w:multiLevelType w:val="multilevel"/>
    <w:tmpl w:val="08BC757A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86"/>
    <w:rsid w:val="00781E86"/>
    <w:rsid w:val="00B66CD4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Exact0">
    <w:name w:val="Nadpis #3 Exact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B4D8E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0">
    <w:name w:val="Základní text (3) Exact"/>
    <w:basedOn w:val="Zkladntext3Exact"/>
    <w:rPr>
      <w:rFonts w:ascii="Segoe UI" w:eastAsia="Segoe UI" w:hAnsi="Segoe UI" w:cs="Segoe UI"/>
      <w:b/>
      <w:bCs/>
      <w:i w:val="0"/>
      <w:iCs w:val="0"/>
      <w:smallCaps w:val="0"/>
      <w:strike w:val="0"/>
      <w:color w:val="0AB1D9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MicrosoftSansSerifNetunKurzvaExact">
    <w:name w:val="Základní text (3) + Microsoft Sans Serif;Ne tučné;Kurzíva Exact"/>
    <w:basedOn w:val="Zkladntext3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A78BE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Segoe UI" w:eastAsia="Segoe UI" w:hAnsi="Segoe UI" w:cs="Segoe UI"/>
      <w:b/>
      <w:bCs/>
      <w:i w:val="0"/>
      <w:iCs w:val="0"/>
      <w:smallCaps w:val="0"/>
      <w:strike w:val="0"/>
      <w:color w:val="0A78BE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dkovn0ptExact">
    <w:name w:val="Základní text (2) + 9;5 pt;Řádkování 0 pt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2Corbel105ptExact">
    <w:name w:val="Základní text (2) + Corbel;10;5 pt Exact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0">
    <w:name w:val="Základní text (7)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B4D8E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pt">
    <w:name w:val="Základní text (2) + 7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CB5F22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A78BE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AB1D9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19ptKurzva">
    <w:name w:val="Základní text (6) + 19 pt;Kurzíva"/>
    <w:basedOn w:val="Zkladntext6"/>
    <w:rPr>
      <w:rFonts w:ascii="Segoe UI" w:eastAsia="Segoe UI" w:hAnsi="Segoe UI" w:cs="Segoe UI"/>
      <w:b/>
      <w:bCs/>
      <w:i/>
      <w:iCs/>
      <w:smallCaps w:val="0"/>
      <w:strike w:val="0"/>
      <w:color w:val="0A78BE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A78BE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CalibriTun">
    <w:name w:val="Základní text (2) + Calibri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3ptKurzva">
    <w:name w:val="Základní text (2) + 13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Tun0">
    <w:name w:val="Základní text (2) + Calibri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DC102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2" w:lineRule="exact"/>
    </w:pPr>
    <w:rPr>
      <w:rFonts w:ascii="Segoe UI" w:eastAsia="Segoe UI" w:hAnsi="Segoe UI" w:cs="Segoe UI"/>
      <w:spacing w:val="20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82" w:lineRule="exact"/>
      <w:jc w:val="both"/>
    </w:pPr>
    <w:rPr>
      <w:rFonts w:ascii="Segoe UI" w:eastAsia="Segoe UI" w:hAnsi="Segoe UI" w:cs="Segoe UI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2" w:lineRule="exact"/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4" w:lineRule="exac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60"/>
    </w:pPr>
    <w:rPr>
      <w:rFonts w:ascii="Segoe UI" w:eastAsia="Segoe UI" w:hAnsi="Segoe UI" w:cs="Segoe UI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52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80" w:line="346" w:lineRule="exact"/>
      <w:jc w:val="both"/>
      <w:outlineLvl w:val="1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line="169" w:lineRule="exact"/>
    </w:pPr>
    <w:rPr>
      <w:rFonts w:ascii="Segoe UI" w:eastAsia="Segoe UI" w:hAnsi="Segoe UI" w:cs="Segoe UI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360" w:lineRule="exact"/>
      <w:jc w:val="both"/>
    </w:pPr>
    <w:rPr>
      <w:rFonts w:ascii="Segoe UI" w:eastAsia="Segoe UI" w:hAnsi="Segoe UI" w:cs="Segoe U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Exact0">
    <w:name w:val="Nadpis #3 Exact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B4D8E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0">
    <w:name w:val="Základní text (3) Exact"/>
    <w:basedOn w:val="Zkladntext3Exact"/>
    <w:rPr>
      <w:rFonts w:ascii="Segoe UI" w:eastAsia="Segoe UI" w:hAnsi="Segoe UI" w:cs="Segoe UI"/>
      <w:b/>
      <w:bCs/>
      <w:i w:val="0"/>
      <w:iCs w:val="0"/>
      <w:smallCaps w:val="0"/>
      <w:strike w:val="0"/>
      <w:color w:val="0AB1D9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MicrosoftSansSerifNetunKurzvaExact">
    <w:name w:val="Základní text (3) + Microsoft Sans Serif;Ne tučné;Kurzíva Exact"/>
    <w:basedOn w:val="Zkladntext3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A78BE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Segoe UI" w:eastAsia="Segoe UI" w:hAnsi="Segoe UI" w:cs="Segoe UI"/>
      <w:b/>
      <w:bCs/>
      <w:i w:val="0"/>
      <w:iCs w:val="0"/>
      <w:smallCaps w:val="0"/>
      <w:strike w:val="0"/>
      <w:color w:val="0A78BE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dkovn0ptExact">
    <w:name w:val="Základní text (2) + 9;5 pt;Řádkování 0 pt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2Corbel105ptExact">
    <w:name w:val="Základní text (2) + Corbel;10;5 pt Exact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0">
    <w:name w:val="Základní text (7)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B4D8E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pt">
    <w:name w:val="Základní text (2) + 7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CB5F22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A78BE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AB1D9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19ptKurzva">
    <w:name w:val="Základní text (6) + 19 pt;Kurzíva"/>
    <w:basedOn w:val="Zkladntext6"/>
    <w:rPr>
      <w:rFonts w:ascii="Segoe UI" w:eastAsia="Segoe UI" w:hAnsi="Segoe UI" w:cs="Segoe UI"/>
      <w:b/>
      <w:bCs/>
      <w:i/>
      <w:iCs/>
      <w:smallCaps w:val="0"/>
      <w:strike w:val="0"/>
      <w:color w:val="0A78BE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A78BE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CalibriTun">
    <w:name w:val="Základní text (2) + Calibri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3ptKurzva">
    <w:name w:val="Základní text (2) + 13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Tun0">
    <w:name w:val="Základní text (2) + Calibri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DC102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2" w:lineRule="exact"/>
    </w:pPr>
    <w:rPr>
      <w:rFonts w:ascii="Segoe UI" w:eastAsia="Segoe UI" w:hAnsi="Segoe UI" w:cs="Segoe UI"/>
      <w:spacing w:val="20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82" w:lineRule="exact"/>
      <w:jc w:val="both"/>
    </w:pPr>
    <w:rPr>
      <w:rFonts w:ascii="Segoe UI" w:eastAsia="Segoe UI" w:hAnsi="Segoe UI" w:cs="Segoe UI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2" w:lineRule="exact"/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4" w:lineRule="exac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60"/>
    </w:pPr>
    <w:rPr>
      <w:rFonts w:ascii="Segoe UI" w:eastAsia="Segoe UI" w:hAnsi="Segoe UI" w:cs="Segoe UI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52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80" w:line="346" w:lineRule="exact"/>
      <w:jc w:val="both"/>
      <w:outlineLvl w:val="1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line="169" w:lineRule="exact"/>
    </w:pPr>
    <w:rPr>
      <w:rFonts w:ascii="Segoe UI" w:eastAsia="Segoe UI" w:hAnsi="Segoe UI" w:cs="Segoe UI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360" w:lineRule="exact"/>
      <w:jc w:val="both"/>
    </w:pPr>
    <w:rPr>
      <w:rFonts w:ascii="Segoe UI" w:eastAsia="Segoe UI" w:hAnsi="Segoe UI" w:cs="Segoe U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hotonwat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pholonwale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olonwa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alicky@vodarnakarany.cz" TargetMode="External"/><Relationship Id="rId14" Type="http://schemas.openxmlformats.org/officeDocument/2006/relationships/hyperlink" Target="mailto:info@photonwat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1</cp:revision>
  <cp:lastPrinted>2020-05-26T11:20:00Z</cp:lastPrinted>
  <dcterms:created xsi:type="dcterms:W3CDTF">2020-05-26T11:19:00Z</dcterms:created>
  <dcterms:modified xsi:type="dcterms:W3CDTF">2020-05-26T11:21:00Z</dcterms:modified>
</cp:coreProperties>
</file>