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97" w:rsidRPr="00E918FF" w:rsidRDefault="00340997" w:rsidP="003F51F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340997" w:rsidRPr="00E918FF" w:rsidRDefault="00340997" w:rsidP="003F51F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D86905" w:rsidRPr="005549CF" w:rsidRDefault="002471EF" w:rsidP="003F51F9">
      <w:pPr>
        <w:jc w:val="center"/>
        <w:rPr>
          <w:rFonts w:ascii="Cambria" w:hAnsi="Cambria"/>
          <w:b/>
          <w:color w:val="000000" w:themeColor="text1"/>
        </w:rPr>
      </w:pPr>
      <w:r w:rsidRPr="005549CF">
        <w:rPr>
          <w:rFonts w:ascii="Cambria" w:hAnsi="Cambria"/>
          <w:b/>
          <w:bCs/>
          <w:color w:val="000000" w:themeColor="text1"/>
        </w:rPr>
        <w:t>Institut pro regionální spolupráci, o.p.s.</w:t>
      </w:r>
    </w:p>
    <w:p w:rsidR="00695053" w:rsidRPr="005549CF" w:rsidRDefault="00695053" w:rsidP="003F51F9">
      <w:pPr>
        <w:jc w:val="center"/>
        <w:rPr>
          <w:rFonts w:ascii="Cambria" w:hAnsi="Cambria"/>
          <w:b/>
          <w:color w:val="000000" w:themeColor="text1"/>
        </w:rPr>
      </w:pPr>
      <w:r w:rsidRPr="005549CF">
        <w:rPr>
          <w:rFonts w:ascii="Cambria" w:hAnsi="Cambria"/>
          <w:b/>
          <w:color w:val="000000" w:themeColor="text1"/>
        </w:rPr>
        <w:t>„</w:t>
      </w:r>
      <w:r w:rsidR="00FA39EF" w:rsidRPr="00FA39EF">
        <w:rPr>
          <w:rFonts w:ascii="Cambria" w:hAnsi="Cambria"/>
          <w:b/>
          <w:bCs/>
          <w:color w:val="000000" w:themeColor="text1"/>
        </w:rPr>
        <w:t xml:space="preserve">Rozvoj kreativity ve výuce přírodovědných </w:t>
      </w:r>
      <w:proofErr w:type="spellStart"/>
      <w:r w:rsidR="00FA39EF" w:rsidRPr="00FA39EF">
        <w:rPr>
          <w:rFonts w:ascii="Cambria" w:hAnsi="Cambria"/>
          <w:b/>
          <w:bCs/>
          <w:color w:val="000000" w:themeColor="text1"/>
        </w:rPr>
        <w:t>předmětů_Třetí</w:t>
      </w:r>
      <w:proofErr w:type="spellEnd"/>
      <w:r w:rsidR="00FA39EF" w:rsidRPr="00FA39EF">
        <w:rPr>
          <w:rFonts w:ascii="Cambria" w:hAnsi="Cambria"/>
          <w:b/>
          <w:bCs/>
          <w:color w:val="000000" w:themeColor="text1"/>
        </w:rPr>
        <w:t xml:space="preserve"> dodávka </w:t>
      </w:r>
      <w:proofErr w:type="spellStart"/>
      <w:r w:rsidR="00FA39EF" w:rsidRPr="00FA39EF">
        <w:rPr>
          <w:rFonts w:ascii="Cambria" w:hAnsi="Cambria"/>
          <w:b/>
          <w:bCs/>
          <w:color w:val="000000" w:themeColor="text1"/>
        </w:rPr>
        <w:t>Tabletů</w:t>
      </w:r>
      <w:proofErr w:type="spellEnd"/>
      <w:r w:rsidR="008C7627">
        <w:rPr>
          <w:rFonts w:ascii="Cambria" w:hAnsi="Cambria"/>
          <w:b/>
          <w:bCs/>
          <w:color w:val="000000" w:themeColor="text1"/>
        </w:rPr>
        <w:t xml:space="preserve"> II</w:t>
      </w:r>
      <w:bookmarkStart w:id="0" w:name="_GoBack"/>
      <w:bookmarkEnd w:id="0"/>
      <w:r w:rsidR="00F45231" w:rsidRPr="005549CF">
        <w:rPr>
          <w:rFonts w:ascii="Cambria" w:hAnsi="Cambria"/>
          <w:b/>
          <w:color w:val="000000" w:themeColor="text1"/>
        </w:rPr>
        <w:t>“</w:t>
      </w:r>
    </w:p>
    <w:p w:rsidR="00340997" w:rsidRPr="005549CF" w:rsidRDefault="00340997" w:rsidP="003F51F9">
      <w:pPr>
        <w:jc w:val="center"/>
        <w:rPr>
          <w:rFonts w:ascii="Cambria" w:hAnsi="Cambria"/>
          <w:b/>
          <w:color w:val="000000" w:themeColor="text1"/>
        </w:rPr>
      </w:pPr>
    </w:p>
    <w:p w:rsidR="00695053" w:rsidRPr="005549CF" w:rsidRDefault="00695053" w:rsidP="003F51F9">
      <w:pPr>
        <w:jc w:val="center"/>
        <w:rPr>
          <w:rFonts w:ascii="Cambria" w:hAnsi="Cambria"/>
          <w:b/>
          <w:color w:val="000000" w:themeColor="text1"/>
        </w:rPr>
      </w:pPr>
      <w:r w:rsidRPr="005549CF">
        <w:rPr>
          <w:rFonts w:ascii="Cambria" w:hAnsi="Cambria"/>
          <w:b/>
          <w:color w:val="000000" w:themeColor="text1"/>
        </w:rPr>
        <w:t>Specifikace míst plnění</w:t>
      </w:r>
    </w:p>
    <w:p w:rsidR="00340997" w:rsidRPr="00E918FF" w:rsidRDefault="00340997" w:rsidP="003F51F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W w:w="15588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365"/>
        <w:gridCol w:w="876"/>
        <w:gridCol w:w="857"/>
        <w:gridCol w:w="4504"/>
        <w:gridCol w:w="2546"/>
      </w:tblGrid>
      <w:tr w:rsidR="00FA39EF" w:rsidRPr="005129A5" w:rsidTr="008E3E03">
        <w:trPr>
          <w:trHeight w:val="279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F" w:rsidRPr="005129A5" w:rsidRDefault="00FA39EF" w:rsidP="003F51F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5549CF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Název kupujícího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Tablet 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Tablet 2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5549CF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Adresa místa dodání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5549CF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Kontaktní osoba</w:t>
            </w:r>
          </w:p>
        </w:tc>
      </w:tr>
      <w:tr w:rsidR="00FA39EF" w:rsidRPr="005129A5" w:rsidTr="008E3E03">
        <w:trPr>
          <w:trHeight w:val="2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5549C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F" w:rsidRPr="005549CF" w:rsidRDefault="00FA39EF" w:rsidP="004448BA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549C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Základní škola, Miroslav, okres Znojmo, příspěvková organizace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549CF">
              <w:rPr>
                <w:rFonts w:ascii="Cambria" w:hAnsi="Cambria" w:cs="Arial CE"/>
                <w:color w:val="000000" w:themeColor="text1"/>
                <w:sz w:val="22"/>
                <w:szCs w:val="22"/>
              </w:rPr>
              <w:t>Třináctky 19, 671 72 Miroslav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9EF" w:rsidRPr="005549CF" w:rsidRDefault="00FA39EF" w:rsidP="006B5541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549CF">
              <w:rPr>
                <w:rFonts w:ascii="Cambria" w:hAnsi="Cambria"/>
                <w:color w:val="000000" w:themeColor="text1"/>
                <w:sz w:val="22"/>
                <w:szCs w:val="22"/>
              </w:rPr>
              <w:t>Mgr. Jaroslav Máca</w:t>
            </w:r>
          </w:p>
        </w:tc>
      </w:tr>
      <w:tr w:rsidR="00FA39EF" w:rsidRPr="005129A5" w:rsidTr="008E3E03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5549C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549C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Základní škola Rýmařov, Jelínkova 1, okres Bruntál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EF" w:rsidRPr="005549CF" w:rsidRDefault="00FA39EF" w:rsidP="00B56012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549CF">
              <w:rPr>
                <w:rFonts w:ascii="Cambria" w:hAnsi="Cambria"/>
                <w:color w:val="000000" w:themeColor="text1"/>
                <w:sz w:val="22"/>
                <w:szCs w:val="22"/>
              </w:rPr>
              <w:t>Jelínkova 488/1, 795 01 Rýmařov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9EF" w:rsidRPr="005549CF" w:rsidRDefault="00FA39EF" w:rsidP="006B5541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549CF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Mgr. Jan </w:t>
            </w:r>
            <w:proofErr w:type="spellStart"/>
            <w:r w:rsidRPr="005549CF">
              <w:rPr>
                <w:rFonts w:ascii="Cambria" w:hAnsi="Cambria"/>
                <w:color w:val="000000" w:themeColor="text1"/>
                <w:sz w:val="22"/>
                <w:szCs w:val="22"/>
              </w:rPr>
              <w:t>Jablončík</w:t>
            </w:r>
            <w:proofErr w:type="spellEnd"/>
          </w:p>
        </w:tc>
      </w:tr>
      <w:tr w:rsidR="00FA39EF" w:rsidRPr="005129A5" w:rsidTr="008E3E03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5549C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549C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Základní škola Josefa Kajetána Tyla a Mateřská škola Písek, Tylova 2391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EF" w:rsidRPr="005549CF" w:rsidRDefault="00FA39EF" w:rsidP="00B56012">
            <w:pPr>
              <w:jc w:val="center"/>
              <w:rPr>
                <w:rFonts w:ascii="Cambria" w:hAnsi="Cambria"/>
                <w:iCs/>
                <w:color w:val="000000" w:themeColor="text1"/>
              </w:rPr>
            </w:pPr>
            <w:r w:rsidRPr="005549CF">
              <w:rPr>
                <w:rFonts w:ascii="Cambria" w:hAnsi="Cambria"/>
                <w:iCs/>
                <w:color w:val="000000" w:themeColor="text1"/>
                <w:sz w:val="22"/>
                <w:szCs w:val="22"/>
              </w:rPr>
              <w:t>Tylova 2391, 397 01 Písek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9EF" w:rsidRPr="005549CF" w:rsidRDefault="00FA39EF" w:rsidP="006B5541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549CF">
              <w:rPr>
                <w:rFonts w:ascii="Cambria" w:hAnsi="Cambria"/>
                <w:iCs/>
                <w:color w:val="000000" w:themeColor="text1"/>
                <w:sz w:val="22"/>
                <w:szCs w:val="22"/>
              </w:rPr>
              <w:t>Mgr. Pavel Koc</w:t>
            </w:r>
          </w:p>
        </w:tc>
      </w:tr>
      <w:tr w:rsidR="00FA39EF" w:rsidRPr="005129A5" w:rsidTr="008E3E03">
        <w:trPr>
          <w:trHeight w:val="59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EF" w:rsidRPr="005549CF" w:rsidRDefault="00FA39EF" w:rsidP="005129A5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5549C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549C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1. Základní škola Holešov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EF" w:rsidRPr="005549CF" w:rsidRDefault="00FA39EF" w:rsidP="00B56012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549CF">
              <w:rPr>
                <w:rFonts w:ascii="Cambria" w:hAnsi="Cambria"/>
                <w:color w:val="000000" w:themeColor="text1"/>
                <w:sz w:val="22"/>
                <w:szCs w:val="22"/>
              </w:rPr>
              <w:t>Smetanovy sady 630, 769 01 Holešov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9EF" w:rsidRPr="005549CF" w:rsidRDefault="00FA39EF" w:rsidP="00B56012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549CF">
              <w:rPr>
                <w:rFonts w:ascii="Cambria" w:hAnsi="Cambria"/>
                <w:color w:val="000000" w:themeColor="text1"/>
                <w:sz w:val="22"/>
                <w:szCs w:val="22"/>
              </w:rPr>
              <w:t>Mgr. Jarmila Růžičková</w:t>
            </w:r>
          </w:p>
        </w:tc>
      </w:tr>
      <w:tr w:rsidR="00FA39EF" w:rsidRPr="005129A5" w:rsidTr="008E3E03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5549C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549C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Základní škola a Mateřská škola Olšany u Prostějova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549CF">
              <w:rPr>
                <w:rFonts w:ascii="Cambria" w:hAnsi="Cambria" w:cs="Arial"/>
                <w:color w:val="000000" w:themeColor="text1"/>
                <w:sz w:val="22"/>
                <w:szCs w:val="22"/>
              </w:rPr>
              <w:t>Olšany u Prostějova 3, 798 14 Olšany u Prostějova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9EF" w:rsidRPr="005549CF" w:rsidRDefault="00FA39EF" w:rsidP="006B5541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549CF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Mgr. Marek </w:t>
            </w:r>
            <w:proofErr w:type="spellStart"/>
            <w:r w:rsidRPr="005549CF">
              <w:rPr>
                <w:rFonts w:ascii="Cambria" w:hAnsi="Cambria" w:cs="Arial"/>
                <w:color w:val="000000" w:themeColor="text1"/>
                <w:sz w:val="22"/>
                <w:szCs w:val="22"/>
              </w:rPr>
              <w:t>Šimoňák</w:t>
            </w:r>
            <w:proofErr w:type="spellEnd"/>
          </w:p>
        </w:tc>
      </w:tr>
      <w:tr w:rsidR="00FA39EF" w:rsidRPr="005129A5" w:rsidTr="008E3E03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5549C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549C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Základní škola a mateřská škola Krouna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549CF">
              <w:rPr>
                <w:rFonts w:ascii="Cambria" w:hAnsi="Cambria"/>
                <w:color w:val="000000" w:themeColor="text1"/>
                <w:sz w:val="22"/>
                <w:szCs w:val="22"/>
              </w:rPr>
              <w:t>Krouna 303, 539 43 Krouna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9EF" w:rsidRPr="005549CF" w:rsidRDefault="00FA39EF" w:rsidP="006B5541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549CF">
              <w:rPr>
                <w:rFonts w:ascii="Cambria" w:hAnsi="Cambria"/>
                <w:color w:val="000000" w:themeColor="text1"/>
                <w:sz w:val="22"/>
                <w:szCs w:val="22"/>
              </w:rPr>
              <w:t>Mgr. Josef Kyncl</w:t>
            </w:r>
          </w:p>
        </w:tc>
      </w:tr>
      <w:tr w:rsidR="00FA39EF" w:rsidRPr="005129A5" w:rsidTr="008E3E03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5549C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549C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Základní škola a mateřská škola Častolovice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549CF">
              <w:rPr>
                <w:rFonts w:ascii="Cambria" w:hAnsi="Cambria"/>
                <w:color w:val="000000" w:themeColor="text1"/>
                <w:sz w:val="22"/>
                <w:szCs w:val="22"/>
              </w:rPr>
              <w:t>Komenského 209, 517 50 Častolovice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9EF" w:rsidRPr="005549CF" w:rsidRDefault="00FA39EF" w:rsidP="005549CF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549CF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Mgr. Martin </w:t>
            </w:r>
            <w:proofErr w:type="spellStart"/>
            <w:r w:rsidRPr="005549CF">
              <w:rPr>
                <w:rFonts w:ascii="Cambria" w:hAnsi="Cambria"/>
                <w:color w:val="000000" w:themeColor="text1"/>
                <w:sz w:val="22"/>
                <w:szCs w:val="22"/>
              </w:rPr>
              <w:t>Odl</w:t>
            </w:r>
            <w:proofErr w:type="spellEnd"/>
          </w:p>
        </w:tc>
      </w:tr>
      <w:tr w:rsidR="00FA39EF" w:rsidRPr="005129A5" w:rsidTr="008E3E03">
        <w:trPr>
          <w:trHeight w:val="3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EF" w:rsidRPr="005549CF" w:rsidRDefault="00FA39EF" w:rsidP="006B5541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5549C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549C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Základní škola a mateřská škola Desná, okres Jablonec nad Nisou, příspěvková organizace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549CF">
              <w:rPr>
                <w:rFonts w:ascii="Cambria" w:hAnsi="Cambria"/>
                <w:color w:val="000000" w:themeColor="text1"/>
                <w:sz w:val="22"/>
                <w:szCs w:val="22"/>
              </w:rPr>
              <w:t>Krkonošská 613, 468 61 Desná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9EF" w:rsidRPr="005549CF" w:rsidRDefault="00FA39EF" w:rsidP="005549CF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549CF">
              <w:rPr>
                <w:rFonts w:ascii="Cambria" w:hAnsi="Cambria"/>
                <w:color w:val="000000" w:themeColor="text1"/>
                <w:sz w:val="22"/>
                <w:szCs w:val="22"/>
              </w:rPr>
              <w:t>Mgr. Martina Hrubá</w:t>
            </w:r>
          </w:p>
        </w:tc>
      </w:tr>
      <w:tr w:rsidR="00FA39EF" w:rsidRPr="005129A5" w:rsidTr="008E3E03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5549C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549C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Základní škola s rozšířeným vyučováním matematiky a přírodovědných předmětů, Teplice, Buzulucká 392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549CF">
              <w:rPr>
                <w:rFonts w:ascii="Cambria" w:hAnsi="Cambria"/>
                <w:color w:val="000000" w:themeColor="text1"/>
                <w:sz w:val="22"/>
                <w:szCs w:val="22"/>
              </w:rPr>
              <w:t>Buzulucká 392, 416 03 Teplice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9EF" w:rsidRPr="005549CF" w:rsidRDefault="00FA39EF" w:rsidP="006B5541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549CF">
              <w:rPr>
                <w:rFonts w:ascii="Cambria" w:hAnsi="Cambria"/>
                <w:color w:val="000000" w:themeColor="text1"/>
                <w:sz w:val="22"/>
                <w:szCs w:val="22"/>
              </w:rPr>
              <w:t>Mgr. Bc. Milena Hodková</w:t>
            </w:r>
          </w:p>
        </w:tc>
      </w:tr>
      <w:tr w:rsidR="00FA39EF" w:rsidRPr="005129A5" w:rsidTr="008E3E03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5549C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549C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Základní škola Karlovy Vary, Krušnohorská 11, příspěvková organizace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549CF">
              <w:rPr>
                <w:rFonts w:ascii="Cambria" w:hAnsi="Cambria"/>
                <w:color w:val="000000" w:themeColor="text1"/>
                <w:sz w:val="22"/>
                <w:szCs w:val="22"/>
              </w:rPr>
              <w:t>Krušnohorská 735/11, 360 10 Karlovy Vary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9EF" w:rsidRPr="005549CF" w:rsidRDefault="00FA39EF" w:rsidP="005549CF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549CF">
              <w:rPr>
                <w:rFonts w:ascii="Cambria" w:hAnsi="Cambria"/>
                <w:color w:val="000000" w:themeColor="text1"/>
                <w:sz w:val="22"/>
                <w:szCs w:val="22"/>
              </w:rPr>
              <w:t>Mgr. Josef Šrámek</w:t>
            </w:r>
          </w:p>
        </w:tc>
      </w:tr>
      <w:tr w:rsidR="00FA39EF" w:rsidRPr="005129A5" w:rsidTr="008E3E03">
        <w:trPr>
          <w:trHeight w:val="34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5549C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549C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22. základní škola Plzeň, Na Dlouhých 49, příspěvková organizace</w:t>
            </w:r>
            <w:r w:rsidRPr="005549C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EF" w:rsidRPr="005549CF" w:rsidRDefault="00FA39EF" w:rsidP="00330957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549CF">
              <w:rPr>
                <w:rFonts w:ascii="Cambria" w:eastAsiaTheme="minorHAnsi" w:hAnsi="Cambria"/>
                <w:sz w:val="22"/>
                <w:szCs w:val="22"/>
              </w:rPr>
              <w:t>Na Dlouhých 49, 312 09 Plzeň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9EF" w:rsidRPr="005549CF" w:rsidRDefault="00FA39EF" w:rsidP="004448BA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549CF">
              <w:rPr>
                <w:rFonts w:ascii="Cambria" w:hAnsi="Cambria"/>
                <w:sz w:val="22"/>
                <w:szCs w:val="22"/>
              </w:rPr>
              <w:t>Mgr. et Mgr. Božena Světlíková</w:t>
            </w:r>
          </w:p>
        </w:tc>
      </w:tr>
      <w:tr w:rsidR="00FA39EF" w:rsidRPr="005129A5" w:rsidTr="008E3E03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5549C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549C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Základní škola a Mateřská škola Havlíčkův Brod, Wolkerova 2941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EF" w:rsidRPr="005549CF" w:rsidRDefault="00FA39EF" w:rsidP="005207D4">
            <w:pPr>
              <w:jc w:val="center"/>
              <w:rPr>
                <w:rFonts w:ascii="Cambria" w:hAnsi="Cambria"/>
                <w:bCs/>
                <w:color w:val="000000" w:themeColor="text1"/>
              </w:rPr>
            </w:pPr>
            <w:r w:rsidRPr="005549CF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Wolkerova 2941, 580 01 Havlíčkův Brod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9EF" w:rsidRPr="005549CF" w:rsidRDefault="00FA39EF" w:rsidP="006B5541">
            <w:pPr>
              <w:tabs>
                <w:tab w:val="left" w:pos="660"/>
                <w:tab w:val="center" w:pos="1324"/>
              </w:tabs>
              <w:jc w:val="center"/>
              <w:rPr>
                <w:rFonts w:ascii="Cambria" w:hAnsi="Cambria"/>
                <w:bCs/>
                <w:color w:val="000000" w:themeColor="text1"/>
              </w:rPr>
            </w:pPr>
            <w:r w:rsidRPr="005549CF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Mgr. Miloš Fikar</w:t>
            </w:r>
          </w:p>
        </w:tc>
      </w:tr>
      <w:tr w:rsidR="00FA39EF" w:rsidRPr="005129A5" w:rsidTr="008E3E03">
        <w:trPr>
          <w:trHeight w:val="33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5549C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549C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Masarykova základní škola Velký Osek, okres Kolín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549CF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Vrchlického 236, 281 51 Velký Osek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9EF" w:rsidRPr="005549CF" w:rsidRDefault="00FA39EF" w:rsidP="006B5541">
            <w:pPr>
              <w:tabs>
                <w:tab w:val="left" w:pos="660"/>
                <w:tab w:val="center" w:pos="1324"/>
              </w:tabs>
              <w:jc w:val="center"/>
              <w:rPr>
                <w:rFonts w:ascii="Cambria" w:hAnsi="Cambria"/>
                <w:color w:val="000000" w:themeColor="text1"/>
              </w:rPr>
            </w:pPr>
            <w:r w:rsidRPr="005549CF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Mgr. Zuzana Strejčková </w:t>
            </w:r>
          </w:p>
        </w:tc>
      </w:tr>
      <w:tr w:rsidR="00FA39EF" w:rsidRPr="005129A5" w:rsidTr="008E3E03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5549C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549C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Základní škola a Mateřská škola Praha 7, Tusarova 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EF" w:rsidRPr="005549CF" w:rsidRDefault="00FA39EF" w:rsidP="004448BA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549CF">
              <w:rPr>
                <w:rFonts w:ascii="Cambria" w:hAnsi="Cambria"/>
                <w:color w:val="000000" w:themeColor="text1"/>
                <w:sz w:val="22"/>
                <w:szCs w:val="22"/>
              </w:rPr>
              <w:t>Tusarova 790/21, 170 00 Praha 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9EF" w:rsidRPr="005549CF" w:rsidRDefault="00FA39EF" w:rsidP="00B16E20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549CF">
              <w:rPr>
                <w:rFonts w:ascii="Cambria" w:hAnsi="Cambria"/>
                <w:color w:val="000000" w:themeColor="text1"/>
                <w:sz w:val="22"/>
                <w:szCs w:val="22"/>
              </w:rPr>
              <w:t>Mgr. Monika Nezbedová</w:t>
            </w:r>
          </w:p>
        </w:tc>
      </w:tr>
      <w:tr w:rsidR="00FA39EF" w:rsidRPr="005129A5" w:rsidTr="008E3E03">
        <w:trPr>
          <w:trHeight w:val="2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EF" w:rsidRPr="005129A5" w:rsidRDefault="00FA39EF" w:rsidP="003F51F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5549C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CELKEM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EF" w:rsidRPr="005549CF" w:rsidRDefault="00FA39EF" w:rsidP="003F51F9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28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A39EF" w:rsidRPr="005129A5" w:rsidRDefault="00FA39EF" w:rsidP="003F51F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A39EF" w:rsidRPr="005129A5" w:rsidRDefault="00FA39EF" w:rsidP="003F51F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</w:tbl>
    <w:p w:rsidR="00695053" w:rsidRPr="00E918FF" w:rsidRDefault="00695053" w:rsidP="00113366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sectPr w:rsidR="00695053" w:rsidRPr="00E918FF" w:rsidSect="008E3E03">
      <w:headerReference w:type="first" r:id="rId7"/>
      <w:pgSz w:w="16838" w:h="11906" w:orient="landscape"/>
      <w:pgMar w:top="1276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12" w:rsidRDefault="00B56012" w:rsidP="00695053">
      <w:r>
        <w:separator/>
      </w:r>
    </w:p>
  </w:endnote>
  <w:endnote w:type="continuationSeparator" w:id="0">
    <w:p w:rsidR="00B56012" w:rsidRDefault="00B56012" w:rsidP="0069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12" w:rsidRDefault="00B56012" w:rsidP="00695053">
      <w:r>
        <w:separator/>
      </w:r>
    </w:p>
  </w:footnote>
  <w:footnote w:type="continuationSeparator" w:id="0">
    <w:p w:rsidR="00B56012" w:rsidRDefault="00B56012" w:rsidP="00695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12" w:rsidRDefault="00B56012" w:rsidP="00695053">
    <w:pPr>
      <w:pStyle w:val="Zhlav"/>
      <w:jc w:val="center"/>
    </w:pPr>
    <w:r w:rsidRPr="002471E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1981208</wp:posOffset>
          </wp:positionH>
          <wp:positionV relativeFrom="paragraph">
            <wp:posOffset>-330827</wp:posOffset>
          </wp:positionV>
          <wp:extent cx="4624202" cy="1033153"/>
          <wp:effectExtent l="19050" t="0" r="4948" b="0"/>
          <wp:wrapNone/>
          <wp:docPr id="1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_logolink_MSMT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4202" cy="1033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53"/>
    <w:rsid w:val="00032555"/>
    <w:rsid w:val="000811AA"/>
    <w:rsid w:val="000A69C0"/>
    <w:rsid w:val="000F3505"/>
    <w:rsid w:val="00113366"/>
    <w:rsid w:val="00122BCF"/>
    <w:rsid w:val="001451C9"/>
    <w:rsid w:val="00211C34"/>
    <w:rsid w:val="002431C6"/>
    <w:rsid w:val="00243C0E"/>
    <w:rsid w:val="0024514E"/>
    <w:rsid w:val="002471EF"/>
    <w:rsid w:val="002E4E3F"/>
    <w:rsid w:val="00340997"/>
    <w:rsid w:val="00342A3C"/>
    <w:rsid w:val="00360187"/>
    <w:rsid w:val="003C5463"/>
    <w:rsid w:val="003F023A"/>
    <w:rsid w:val="003F51F9"/>
    <w:rsid w:val="00413C4D"/>
    <w:rsid w:val="004421B1"/>
    <w:rsid w:val="004448BA"/>
    <w:rsid w:val="004D3D06"/>
    <w:rsid w:val="004D7E39"/>
    <w:rsid w:val="004F25E7"/>
    <w:rsid w:val="005129A5"/>
    <w:rsid w:val="00516D28"/>
    <w:rsid w:val="005207D4"/>
    <w:rsid w:val="005549CF"/>
    <w:rsid w:val="00587BFA"/>
    <w:rsid w:val="005935F8"/>
    <w:rsid w:val="00594A2D"/>
    <w:rsid w:val="005C3514"/>
    <w:rsid w:val="005E5E26"/>
    <w:rsid w:val="005F2025"/>
    <w:rsid w:val="00605DE5"/>
    <w:rsid w:val="0061244D"/>
    <w:rsid w:val="0063617A"/>
    <w:rsid w:val="0063766C"/>
    <w:rsid w:val="006429C0"/>
    <w:rsid w:val="006627AE"/>
    <w:rsid w:val="00681EC5"/>
    <w:rsid w:val="00695053"/>
    <w:rsid w:val="006A0CCD"/>
    <w:rsid w:val="006B05F0"/>
    <w:rsid w:val="006B5541"/>
    <w:rsid w:val="0070365F"/>
    <w:rsid w:val="00705D86"/>
    <w:rsid w:val="00745586"/>
    <w:rsid w:val="00794482"/>
    <w:rsid w:val="007A0887"/>
    <w:rsid w:val="007C0994"/>
    <w:rsid w:val="007D546B"/>
    <w:rsid w:val="00812017"/>
    <w:rsid w:val="00823233"/>
    <w:rsid w:val="00866C76"/>
    <w:rsid w:val="008C57E3"/>
    <w:rsid w:val="008C7627"/>
    <w:rsid w:val="008D2835"/>
    <w:rsid w:val="008E3E03"/>
    <w:rsid w:val="009C40AE"/>
    <w:rsid w:val="009E5EDE"/>
    <w:rsid w:val="00A035FE"/>
    <w:rsid w:val="00A043E8"/>
    <w:rsid w:val="00A84CEC"/>
    <w:rsid w:val="00AA0CD0"/>
    <w:rsid w:val="00AB445B"/>
    <w:rsid w:val="00B16E20"/>
    <w:rsid w:val="00B51B39"/>
    <w:rsid w:val="00B55D43"/>
    <w:rsid w:val="00B56012"/>
    <w:rsid w:val="00B64699"/>
    <w:rsid w:val="00B671FA"/>
    <w:rsid w:val="00B75482"/>
    <w:rsid w:val="00BA7307"/>
    <w:rsid w:val="00BC741F"/>
    <w:rsid w:val="00C073BD"/>
    <w:rsid w:val="00C3631C"/>
    <w:rsid w:val="00C70172"/>
    <w:rsid w:val="00C760F8"/>
    <w:rsid w:val="00C7727F"/>
    <w:rsid w:val="00C953C9"/>
    <w:rsid w:val="00CD2D78"/>
    <w:rsid w:val="00D16E93"/>
    <w:rsid w:val="00D33E65"/>
    <w:rsid w:val="00D37AD6"/>
    <w:rsid w:val="00D61A42"/>
    <w:rsid w:val="00D65DF6"/>
    <w:rsid w:val="00D86905"/>
    <w:rsid w:val="00DE67B3"/>
    <w:rsid w:val="00DF2FBC"/>
    <w:rsid w:val="00E00E54"/>
    <w:rsid w:val="00E04D3E"/>
    <w:rsid w:val="00E918FF"/>
    <w:rsid w:val="00E96825"/>
    <w:rsid w:val="00EF5407"/>
    <w:rsid w:val="00F04345"/>
    <w:rsid w:val="00F45231"/>
    <w:rsid w:val="00F47C27"/>
    <w:rsid w:val="00F62E40"/>
    <w:rsid w:val="00F6566D"/>
    <w:rsid w:val="00FA39EF"/>
    <w:rsid w:val="00FE38D0"/>
    <w:rsid w:val="00FE3C48"/>
    <w:rsid w:val="00FF6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695053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95053"/>
    <w:rPr>
      <w:rFonts w:ascii="Calibri" w:eastAsia="Calibri" w:hAnsi="Calibri" w:cs="Times New Roman"/>
      <w:szCs w:val="21"/>
    </w:rPr>
  </w:style>
  <w:style w:type="paragraph" w:styleId="Zhlav">
    <w:name w:val="header"/>
    <w:basedOn w:val="Normln"/>
    <w:link w:val="ZhlavChar"/>
    <w:uiPriority w:val="99"/>
    <w:semiHidden/>
    <w:unhideWhenUsed/>
    <w:rsid w:val="006950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50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950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950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0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053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0CD0"/>
    <w:pPr>
      <w:spacing w:before="100" w:beforeAutospacing="1" w:after="100" w:afterAutospacing="1"/>
    </w:pPr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D37AD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F612B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605D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695053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95053"/>
    <w:rPr>
      <w:rFonts w:ascii="Calibri" w:eastAsia="Calibri" w:hAnsi="Calibri" w:cs="Times New Roman"/>
      <w:szCs w:val="21"/>
    </w:rPr>
  </w:style>
  <w:style w:type="paragraph" w:styleId="Zhlav">
    <w:name w:val="header"/>
    <w:basedOn w:val="Normln"/>
    <w:link w:val="ZhlavChar"/>
    <w:uiPriority w:val="99"/>
    <w:semiHidden/>
    <w:unhideWhenUsed/>
    <w:rsid w:val="006950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50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950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950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0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053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0CD0"/>
    <w:pPr>
      <w:spacing w:before="100" w:beforeAutospacing="1" w:after="100" w:afterAutospacing="1"/>
    </w:pPr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D37AD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F612B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605D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 MEDIA, a.s.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budzak</dc:creator>
  <cp:lastModifiedBy>Josef Kudrna</cp:lastModifiedBy>
  <cp:revision>2</cp:revision>
  <cp:lastPrinted>2014-10-22T10:49:00Z</cp:lastPrinted>
  <dcterms:created xsi:type="dcterms:W3CDTF">2019-08-07T05:12:00Z</dcterms:created>
  <dcterms:modified xsi:type="dcterms:W3CDTF">2019-08-07T05:12:00Z</dcterms:modified>
</cp:coreProperties>
</file>