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58" w:rsidRDefault="00EC5703" w:rsidP="00EC5703">
      <w:pPr>
        <w:jc w:val="center"/>
        <w:rPr>
          <w:b/>
          <w:sz w:val="44"/>
          <w:szCs w:val="44"/>
        </w:rPr>
      </w:pPr>
      <w:r w:rsidRPr="002208A1">
        <w:rPr>
          <w:b/>
          <w:sz w:val="44"/>
          <w:szCs w:val="44"/>
        </w:rPr>
        <w:t xml:space="preserve">SMLOUVA O DÍLO </w:t>
      </w:r>
      <w:r w:rsidR="008C3E58">
        <w:rPr>
          <w:b/>
          <w:sz w:val="44"/>
          <w:szCs w:val="44"/>
        </w:rPr>
        <w:t>1/2020</w:t>
      </w:r>
      <w:bookmarkStart w:id="0" w:name="_GoBack"/>
      <w:bookmarkEnd w:id="0"/>
    </w:p>
    <w:p w:rsidR="00EC5703" w:rsidRDefault="00EC5703" w:rsidP="00EC5703">
      <w:pPr>
        <w:jc w:val="center"/>
        <w:rPr>
          <w:rFonts w:asciiTheme="minorHAnsi" w:eastAsia="Times New Roman" w:hAnsiTheme="minorHAnsi" w:cstheme="minorHAnsi"/>
          <w:b/>
          <w:bCs/>
          <w:caps/>
          <w:sz w:val="32"/>
          <w:szCs w:val="32"/>
          <w:lang w:eastAsia="cs-CZ"/>
        </w:rPr>
      </w:pPr>
      <w:r w:rsidRPr="00EB0D7D">
        <w:rPr>
          <w:rFonts w:asciiTheme="minorHAnsi" w:eastAsia="Times New Roman" w:hAnsiTheme="minorHAnsi" w:cstheme="minorHAnsi"/>
          <w:b/>
          <w:bCs/>
          <w:caps/>
          <w:sz w:val="32"/>
          <w:szCs w:val="32"/>
          <w:lang w:eastAsia="cs-CZ"/>
        </w:rPr>
        <w:t>„Malířské práce na rok 20</w:t>
      </w:r>
      <w:r>
        <w:rPr>
          <w:rFonts w:asciiTheme="minorHAnsi" w:eastAsia="Times New Roman" w:hAnsiTheme="minorHAnsi" w:cstheme="minorHAnsi"/>
          <w:b/>
          <w:bCs/>
          <w:caps/>
          <w:sz w:val="32"/>
          <w:szCs w:val="32"/>
          <w:lang w:eastAsia="cs-CZ"/>
        </w:rPr>
        <w:t xml:space="preserve">20 – část </w:t>
      </w:r>
      <w:r w:rsidR="009E2D6C">
        <w:rPr>
          <w:rFonts w:asciiTheme="minorHAnsi" w:eastAsia="Times New Roman" w:hAnsiTheme="minorHAnsi" w:cstheme="minorHAnsi"/>
          <w:b/>
          <w:bCs/>
          <w:caps/>
          <w:sz w:val="32"/>
          <w:szCs w:val="32"/>
          <w:lang w:eastAsia="cs-CZ"/>
        </w:rPr>
        <w:t>1</w:t>
      </w:r>
      <w:r>
        <w:rPr>
          <w:rFonts w:asciiTheme="minorHAnsi" w:eastAsia="Times New Roman" w:hAnsiTheme="minorHAnsi" w:cstheme="minorHAnsi"/>
          <w:b/>
          <w:bCs/>
          <w:caps/>
          <w:sz w:val="32"/>
          <w:szCs w:val="32"/>
          <w:lang w:eastAsia="cs-CZ"/>
        </w:rPr>
        <w:t xml:space="preserve">, </w:t>
      </w:r>
      <w:r w:rsidR="009E2D6C">
        <w:rPr>
          <w:rFonts w:asciiTheme="minorHAnsi" w:eastAsia="Times New Roman" w:hAnsiTheme="minorHAnsi" w:cstheme="minorHAnsi"/>
          <w:b/>
          <w:bCs/>
          <w:caps/>
          <w:sz w:val="32"/>
          <w:szCs w:val="32"/>
          <w:lang w:eastAsia="cs-CZ"/>
        </w:rPr>
        <w:t>Karlovarská 99</w:t>
      </w:r>
      <w:r w:rsidRPr="00EB0D7D">
        <w:rPr>
          <w:rFonts w:asciiTheme="minorHAnsi" w:eastAsia="Times New Roman" w:hAnsiTheme="minorHAnsi" w:cstheme="minorHAnsi"/>
          <w:b/>
          <w:bCs/>
          <w:caps/>
          <w:sz w:val="32"/>
          <w:szCs w:val="32"/>
          <w:lang w:eastAsia="cs-CZ"/>
        </w:rPr>
        <w:t>“</w:t>
      </w:r>
    </w:p>
    <w:p w:rsidR="00EC5703" w:rsidRPr="00132513" w:rsidRDefault="00EC5703" w:rsidP="00EC5703">
      <w:pPr>
        <w:jc w:val="center"/>
      </w:pPr>
      <w:r w:rsidRPr="00132513">
        <w:t>uzavřená mezi následujícími smluvními stranami</w:t>
      </w:r>
    </w:p>
    <w:p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rsidR="006B206B" w:rsidRPr="006B38C6" w:rsidRDefault="003D0D35" w:rsidP="00EC5703">
      <w:pPr>
        <w:pStyle w:val="Bezmezer"/>
        <w:ind w:firstLine="851"/>
        <w:rPr>
          <w:rFonts w:asciiTheme="minorHAnsi" w:hAnsiTheme="minorHAnsi" w:cs="Arial"/>
          <w:bCs/>
          <w:color w:val="000000" w:themeColor="text1"/>
        </w:rPr>
      </w:pPr>
      <w:r>
        <w:rPr>
          <w:rFonts w:asciiTheme="minorHAnsi" w:hAnsiTheme="minorHAnsi" w:cs="Arial"/>
          <w:color w:val="000000" w:themeColor="text1"/>
        </w:rPr>
        <w:t>IČ</w:t>
      </w:r>
      <w:r w:rsidR="006B206B" w:rsidRPr="006B38C6">
        <w:rPr>
          <w:rFonts w:asciiTheme="minorHAnsi" w:hAnsiTheme="minorHAnsi" w:cs="Arial"/>
          <w:color w:val="000000" w:themeColor="text1"/>
        </w:rPr>
        <w:t>:</w:t>
      </w:r>
      <w:r w:rsidR="006B206B"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006B206B" w:rsidRPr="006B38C6">
        <w:rPr>
          <w:rFonts w:asciiTheme="minorHAnsi" w:hAnsiTheme="minorHAnsi" w:cs="Arial"/>
          <w:color w:val="000000" w:themeColor="text1"/>
        </w:rPr>
        <w:t xml:space="preserve"> </w:t>
      </w:r>
      <w:r w:rsidR="006B206B" w:rsidRPr="006B38C6">
        <w:rPr>
          <w:rFonts w:asciiTheme="minorHAnsi" w:hAnsiTheme="minorHAnsi" w:cs="Arial"/>
          <w:bCs/>
          <w:color w:val="000000" w:themeColor="text1"/>
        </w:rPr>
        <w:t>69457930</w:t>
      </w:r>
    </w:p>
    <w:p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rsidR="006B206B" w:rsidRPr="006B38C6" w:rsidRDefault="006B206B" w:rsidP="00EC5703">
      <w:pPr>
        <w:spacing w:before="240" w:after="0" w:line="240" w:lineRule="auto"/>
        <w:ind w:firstLine="851"/>
        <w:jc w:val="both"/>
        <w:rPr>
          <w:rFonts w:asciiTheme="minorHAnsi" w:hAnsiTheme="minorHAnsi" w:cs="Arial"/>
          <w:bCs/>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r w:rsidRPr="004E348C">
        <w:rPr>
          <w:rFonts w:asciiTheme="minorHAnsi" w:hAnsiTheme="minorHAnsi" w:cs="Arial"/>
          <w:b/>
          <w:bCs/>
          <w:color w:val="000000" w:themeColor="text1"/>
        </w:rPr>
        <w:t xml:space="preserve">Ing. </w:t>
      </w:r>
      <w:r w:rsidR="00BA799C" w:rsidRPr="004E348C">
        <w:rPr>
          <w:rFonts w:asciiTheme="minorHAnsi" w:hAnsiTheme="minorHAnsi" w:cs="Arial"/>
          <w:b/>
          <w:bCs/>
          <w:color w:val="000000" w:themeColor="text1"/>
        </w:rPr>
        <w:t>Irena Nováková</w:t>
      </w:r>
      <w:r w:rsidRPr="004E348C">
        <w:rPr>
          <w:rFonts w:asciiTheme="minorHAnsi" w:hAnsiTheme="minorHAnsi" w:cs="Arial"/>
          <w:b/>
          <w:bCs/>
          <w:color w:val="000000" w:themeColor="text1"/>
        </w:rPr>
        <w:t>, ředitel</w:t>
      </w:r>
      <w:r w:rsidR="00F25B14" w:rsidRPr="004E348C">
        <w:rPr>
          <w:rFonts w:asciiTheme="minorHAnsi" w:hAnsiTheme="minorHAnsi" w:cs="Arial"/>
          <w:b/>
          <w:bCs/>
          <w:color w:val="000000" w:themeColor="text1"/>
        </w:rPr>
        <w:t>k</w:t>
      </w:r>
      <w:r w:rsidR="00BA799C" w:rsidRPr="004E348C">
        <w:rPr>
          <w:rFonts w:asciiTheme="minorHAnsi" w:hAnsiTheme="minorHAnsi" w:cs="Arial"/>
          <w:b/>
          <w:bCs/>
          <w:color w:val="000000" w:themeColor="text1"/>
        </w:rPr>
        <w:t>a</w:t>
      </w:r>
      <w:r w:rsidRPr="004E348C">
        <w:rPr>
          <w:rFonts w:asciiTheme="minorHAnsi" w:hAnsiTheme="minorHAnsi" w:cs="Arial"/>
          <w:b/>
          <w:bCs/>
          <w:color w:val="000000" w:themeColor="text1"/>
        </w:rPr>
        <w:t xml:space="preserve"> školy</w:t>
      </w:r>
    </w:p>
    <w:p w:rsidR="007B45F7" w:rsidRDefault="007B45F7" w:rsidP="00EC5703">
      <w:pPr>
        <w:spacing w:after="0" w:line="240" w:lineRule="auto"/>
        <w:ind w:firstLine="851"/>
        <w:jc w:val="both"/>
        <w:rPr>
          <w:rFonts w:asciiTheme="minorHAnsi" w:hAnsiTheme="minorHAnsi" w:cs="Arial"/>
          <w:bCs/>
          <w:color w:val="000000" w:themeColor="text1"/>
        </w:rPr>
      </w:pPr>
    </w:p>
    <w:p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rsidR="004E348C" w:rsidRPr="006B38C6" w:rsidRDefault="004E348C" w:rsidP="004E348C">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rsidR="004E348C" w:rsidRPr="004E348C" w:rsidRDefault="004E348C" w:rsidP="004E348C">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Pr="00AF5119">
          <w:rPr>
            <w:rStyle w:val="Hypertextovodkaz"/>
            <w:rFonts w:asciiTheme="minorHAnsi" w:eastAsia="Times New Roman" w:hAnsiTheme="minorHAnsi" w:cs="Arial"/>
            <w:bCs/>
            <w:lang w:eastAsia="ar-SA"/>
          </w:rPr>
          <w:t>prochazka@dopskopl.cz</w:t>
        </w:r>
      </w:hyperlink>
      <w:r w:rsidRPr="006B38C6">
        <w:rPr>
          <w:rFonts w:asciiTheme="minorHAnsi" w:hAnsiTheme="minorHAnsi" w:cs="Arial"/>
          <w:color w:val="000000" w:themeColor="text1"/>
        </w:rPr>
        <w:t xml:space="preserve">  </w:t>
      </w:r>
    </w:p>
    <w:p w:rsidR="004E348C" w:rsidRPr="006B38C6" w:rsidRDefault="004E348C"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rsidR="004E348C" w:rsidRDefault="004E348C" w:rsidP="004E348C">
      <w:pPr>
        <w:spacing w:after="0" w:line="240" w:lineRule="auto"/>
        <w:ind w:left="1843" w:hanging="709"/>
        <w:jc w:val="both"/>
        <w:rPr>
          <w:rFonts w:asciiTheme="minorHAnsi" w:hAnsiTheme="minorHAnsi" w:cs="Arial"/>
          <w:b/>
          <w:bCs/>
          <w:color w:val="000000" w:themeColor="text1"/>
        </w:rPr>
      </w:pPr>
    </w:p>
    <w:p w:rsidR="006B206B" w:rsidRPr="001025B3" w:rsidRDefault="009E2D6C" w:rsidP="004E348C">
      <w:pPr>
        <w:spacing w:after="0" w:line="240" w:lineRule="auto"/>
        <w:ind w:left="1843" w:hanging="709"/>
        <w:jc w:val="both"/>
        <w:rPr>
          <w:rFonts w:asciiTheme="minorHAnsi" w:eastAsia="Times New Roman" w:hAnsiTheme="minorHAnsi" w:cs="Arial"/>
          <w:bCs/>
          <w:color w:val="000000" w:themeColor="text1"/>
          <w:lang w:eastAsia="ar-SA"/>
        </w:rPr>
      </w:pPr>
      <w:r w:rsidRPr="001025B3">
        <w:rPr>
          <w:rFonts w:asciiTheme="minorHAnsi" w:hAnsiTheme="minorHAnsi" w:cs="Arial"/>
          <w:b/>
          <w:bCs/>
          <w:color w:val="000000" w:themeColor="text1"/>
        </w:rPr>
        <w:t>Stanislav Liška</w:t>
      </w:r>
      <w:r w:rsidR="006B206B" w:rsidRPr="001025B3">
        <w:rPr>
          <w:rFonts w:asciiTheme="minorHAnsi" w:hAnsiTheme="minorHAnsi" w:cs="Arial"/>
          <w:bCs/>
          <w:color w:val="000000" w:themeColor="text1"/>
        </w:rPr>
        <w:t>, vedoucí provozu</w:t>
      </w:r>
      <w:r w:rsidR="007B45F7" w:rsidRPr="001025B3">
        <w:rPr>
          <w:rFonts w:asciiTheme="minorHAnsi" w:hAnsiTheme="minorHAnsi" w:cs="Arial"/>
          <w:bCs/>
          <w:color w:val="000000" w:themeColor="text1"/>
        </w:rPr>
        <w:t xml:space="preserve"> </w:t>
      </w:r>
      <w:r w:rsidRPr="001025B3">
        <w:rPr>
          <w:rFonts w:asciiTheme="minorHAnsi" w:hAnsiTheme="minorHAnsi" w:cs="Arial"/>
          <w:bCs/>
          <w:color w:val="000000" w:themeColor="text1"/>
        </w:rPr>
        <w:t>Karlovarská</w:t>
      </w:r>
    </w:p>
    <w:p w:rsidR="006E1B80" w:rsidRPr="001025B3" w:rsidRDefault="006B206B" w:rsidP="009E2D6C">
      <w:pPr>
        <w:spacing w:after="0" w:line="240" w:lineRule="auto"/>
        <w:ind w:left="1843" w:hanging="425"/>
        <w:jc w:val="both"/>
      </w:pPr>
      <w:r w:rsidRPr="001025B3">
        <w:rPr>
          <w:rFonts w:asciiTheme="minorHAnsi" w:eastAsia="Times New Roman" w:hAnsiTheme="minorHAnsi" w:cs="Arial"/>
          <w:bCs/>
          <w:color w:val="000000" w:themeColor="text1"/>
          <w:lang w:eastAsia="ar-SA"/>
        </w:rPr>
        <w:t>E-mail:</w:t>
      </w:r>
      <w:r w:rsidRPr="001025B3">
        <w:rPr>
          <w:rFonts w:asciiTheme="minorHAnsi" w:eastAsia="Times New Roman" w:hAnsiTheme="minorHAnsi" w:cs="Arial"/>
          <w:bCs/>
          <w:color w:val="000000" w:themeColor="text1"/>
          <w:lang w:eastAsia="ar-SA"/>
        </w:rPr>
        <w:tab/>
      </w:r>
      <w:r w:rsidR="006E1B80" w:rsidRPr="001025B3">
        <w:rPr>
          <w:rFonts w:asciiTheme="minorHAnsi" w:eastAsia="Times New Roman" w:hAnsiTheme="minorHAnsi" w:cs="Arial"/>
          <w:bCs/>
          <w:color w:val="000000" w:themeColor="text1"/>
          <w:lang w:eastAsia="ar-SA"/>
        </w:rPr>
        <w:tab/>
      </w:r>
      <w:hyperlink r:id="rId8" w:history="1">
        <w:r w:rsidR="009E2D6C" w:rsidRPr="001025B3">
          <w:rPr>
            <w:rStyle w:val="Hypertextovodkaz"/>
          </w:rPr>
          <w:t>liska@dopskopl.cz</w:t>
        </w:r>
      </w:hyperlink>
      <w:r w:rsidRPr="001025B3">
        <w:rPr>
          <w:rFonts w:asciiTheme="minorHAnsi" w:hAnsiTheme="minorHAnsi" w:cs="Arial"/>
          <w:color w:val="000000" w:themeColor="text1"/>
        </w:rPr>
        <w:t xml:space="preserve">   </w:t>
      </w:r>
    </w:p>
    <w:p w:rsidR="006B206B" w:rsidRPr="001025B3"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1025B3">
        <w:rPr>
          <w:rFonts w:asciiTheme="minorHAnsi" w:eastAsia="Times New Roman" w:hAnsiTheme="minorHAnsi" w:cs="Arial"/>
          <w:bCs/>
          <w:color w:val="000000" w:themeColor="text1"/>
          <w:lang w:eastAsia="ar-SA"/>
        </w:rPr>
        <w:t xml:space="preserve">Tel.: </w:t>
      </w:r>
      <w:r w:rsidRPr="001025B3">
        <w:rPr>
          <w:rFonts w:asciiTheme="minorHAnsi" w:eastAsia="Times New Roman" w:hAnsiTheme="minorHAnsi" w:cs="Arial"/>
          <w:bCs/>
          <w:color w:val="000000" w:themeColor="text1"/>
          <w:lang w:eastAsia="ar-SA"/>
        </w:rPr>
        <w:tab/>
      </w:r>
      <w:r w:rsidR="006E1B80" w:rsidRPr="001025B3">
        <w:rPr>
          <w:rFonts w:asciiTheme="minorHAnsi" w:eastAsia="Times New Roman" w:hAnsiTheme="minorHAnsi" w:cs="Arial"/>
          <w:bCs/>
          <w:color w:val="000000" w:themeColor="text1"/>
          <w:lang w:eastAsia="ar-SA"/>
        </w:rPr>
        <w:tab/>
      </w:r>
      <w:r w:rsidRPr="001025B3">
        <w:rPr>
          <w:rFonts w:asciiTheme="minorHAnsi" w:eastAsia="Times New Roman" w:hAnsiTheme="minorHAnsi" w:cs="Arial"/>
          <w:bCs/>
          <w:color w:val="000000" w:themeColor="text1"/>
          <w:lang w:eastAsia="ar-SA"/>
        </w:rPr>
        <w:t>+420</w:t>
      </w:r>
      <w:r w:rsidR="009E2D6C" w:rsidRPr="001025B3">
        <w:rPr>
          <w:rFonts w:asciiTheme="minorHAnsi" w:eastAsia="Times New Roman" w:hAnsiTheme="minorHAnsi" w:cs="Arial"/>
          <w:bCs/>
          <w:color w:val="000000" w:themeColor="text1"/>
          <w:lang w:eastAsia="ar-SA"/>
        </w:rPr>
        <w:t> 778 718 636</w:t>
      </w:r>
    </w:p>
    <w:p w:rsidR="006B206B" w:rsidRPr="001025B3" w:rsidRDefault="006B206B" w:rsidP="00B86875">
      <w:pPr>
        <w:spacing w:after="0" w:line="240" w:lineRule="auto"/>
        <w:rPr>
          <w:rFonts w:asciiTheme="minorHAnsi" w:eastAsia="Times New Roman" w:hAnsiTheme="minorHAnsi" w:cs="Arial"/>
          <w:color w:val="000000" w:themeColor="text1"/>
          <w:lang w:eastAsia="cs-CZ"/>
        </w:rPr>
      </w:pPr>
    </w:p>
    <w:p w:rsidR="006B206B" w:rsidRPr="001025B3" w:rsidRDefault="006B206B" w:rsidP="00B86875">
      <w:pPr>
        <w:spacing w:after="0" w:line="240" w:lineRule="auto"/>
        <w:rPr>
          <w:rFonts w:asciiTheme="minorHAnsi" w:eastAsia="Times New Roman" w:hAnsiTheme="minorHAnsi" w:cs="Arial"/>
          <w:color w:val="000000" w:themeColor="text1"/>
          <w:lang w:eastAsia="cs-CZ"/>
        </w:rPr>
      </w:pPr>
      <w:r w:rsidRPr="001025B3">
        <w:rPr>
          <w:rFonts w:asciiTheme="minorHAnsi" w:eastAsia="Times New Roman" w:hAnsiTheme="minorHAnsi" w:cs="Arial"/>
          <w:color w:val="000000" w:themeColor="text1"/>
          <w:lang w:eastAsia="cs-CZ"/>
        </w:rPr>
        <w:t>(dále „Objednatel“)</w:t>
      </w:r>
    </w:p>
    <w:p w:rsidR="00EC5703" w:rsidRPr="001025B3" w:rsidRDefault="00EC5703" w:rsidP="00EC5703">
      <w:pPr>
        <w:jc w:val="center"/>
        <w:rPr>
          <w:rFonts w:asciiTheme="minorHAnsi" w:hAnsiTheme="minorHAnsi" w:cs="Arial"/>
          <w:b/>
          <w:color w:val="000000" w:themeColor="text1"/>
        </w:rPr>
      </w:pPr>
      <w:r w:rsidRPr="001025B3">
        <w:rPr>
          <w:rFonts w:asciiTheme="minorHAnsi" w:hAnsiTheme="minorHAnsi" w:cs="Arial"/>
          <w:b/>
          <w:color w:val="000000" w:themeColor="text1"/>
        </w:rPr>
        <w:t>a</w:t>
      </w:r>
    </w:p>
    <w:p w:rsidR="00EC5703" w:rsidRPr="001025B3" w:rsidRDefault="006B206B" w:rsidP="00EC5703">
      <w:pPr>
        <w:spacing w:before="240"/>
        <w:rPr>
          <w:rFonts w:asciiTheme="minorHAnsi" w:hAnsiTheme="minorHAnsi" w:cs="Arial"/>
          <w:b/>
          <w:color w:val="000000" w:themeColor="text1"/>
        </w:rPr>
      </w:pPr>
      <w:r w:rsidRPr="001025B3">
        <w:rPr>
          <w:rFonts w:asciiTheme="minorHAnsi" w:hAnsiTheme="minorHAnsi" w:cs="Arial"/>
          <w:b/>
          <w:color w:val="000000" w:themeColor="text1"/>
        </w:rPr>
        <w:t xml:space="preserve">2. </w:t>
      </w:r>
      <w:r w:rsidR="00EE2BB0" w:rsidRPr="001025B3">
        <w:rPr>
          <w:rFonts w:asciiTheme="minorHAnsi" w:hAnsiTheme="minorHAnsi" w:cs="Arial"/>
          <w:b/>
          <w:color w:val="000000" w:themeColor="text1"/>
        </w:rPr>
        <w:t xml:space="preserve"> </w:t>
      </w:r>
      <w:r w:rsidR="006E1B80" w:rsidRPr="001025B3">
        <w:rPr>
          <w:rFonts w:asciiTheme="minorHAnsi" w:hAnsiTheme="minorHAnsi" w:cs="Arial"/>
          <w:b/>
          <w:color w:val="000000" w:themeColor="text1"/>
        </w:rPr>
        <w:tab/>
      </w:r>
      <w:r w:rsidR="00EC5703" w:rsidRPr="001025B3">
        <w:rPr>
          <w:rFonts w:asciiTheme="minorHAnsi" w:hAnsiTheme="minorHAnsi" w:cs="Arial"/>
          <w:b/>
          <w:color w:val="000000" w:themeColor="text1"/>
        </w:rPr>
        <w:t>ZHOTOVITEL</w:t>
      </w:r>
    </w:p>
    <w:p w:rsidR="00EC5703" w:rsidRPr="001025B3" w:rsidRDefault="001025B3" w:rsidP="00EC5703">
      <w:pPr>
        <w:spacing w:before="240"/>
        <w:ind w:firstLine="851"/>
        <w:rPr>
          <w:szCs w:val="20"/>
        </w:rPr>
      </w:pPr>
      <w:r w:rsidRPr="001025B3">
        <w:rPr>
          <w:b/>
          <w:szCs w:val="20"/>
        </w:rPr>
        <w:t>Martin Protiva</w:t>
      </w:r>
    </w:p>
    <w:p w:rsidR="006B206B" w:rsidRPr="001025B3" w:rsidRDefault="006B206B" w:rsidP="00EC5703">
      <w:pPr>
        <w:spacing w:after="0"/>
        <w:ind w:left="851"/>
      </w:pPr>
      <w:r w:rsidRPr="001025B3">
        <w:rPr>
          <w:rFonts w:asciiTheme="minorHAnsi" w:hAnsiTheme="minorHAnsi" w:cs="Arial"/>
          <w:color w:val="000000" w:themeColor="text1"/>
        </w:rPr>
        <w:t xml:space="preserve">Sídlo: </w:t>
      </w:r>
      <w:r w:rsidRPr="001025B3">
        <w:rPr>
          <w:rFonts w:asciiTheme="minorHAnsi" w:hAnsiTheme="minorHAnsi" w:cs="Arial"/>
          <w:color w:val="000000" w:themeColor="text1"/>
        </w:rPr>
        <w:tab/>
      </w:r>
      <w:r w:rsidR="006E1B80" w:rsidRPr="001025B3">
        <w:rPr>
          <w:rFonts w:asciiTheme="minorHAnsi" w:hAnsiTheme="minorHAnsi" w:cs="Arial"/>
          <w:color w:val="000000" w:themeColor="text1"/>
        </w:rPr>
        <w:tab/>
      </w:r>
      <w:r w:rsidR="00EC5703" w:rsidRPr="001025B3">
        <w:rPr>
          <w:rFonts w:asciiTheme="minorHAnsi" w:hAnsiTheme="minorHAnsi" w:cs="Arial"/>
          <w:color w:val="000000" w:themeColor="text1"/>
        </w:rPr>
        <w:tab/>
      </w:r>
      <w:r w:rsidR="001025B3" w:rsidRPr="001025B3">
        <w:rPr>
          <w:szCs w:val="20"/>
        </w:rPr>
        <w:t>Tachovská 55, Plzeň 323 00</w:t>
      </w:r>
      <w:r w:rsidR="00EE2BB0" w:rsidRPr="001025B3">
        <w:rPr>
          <w:rFonts w:asciiTheme="minorHAnsi" w:hAnsiTheme="minorHAnsi" w:cs="Arial"/>
          <w:color w:val="000000" w:themeColor="text1"/>
        </w:rPr>
        <w:br/>
      </w:r>
      <w:r w:rsidR="00A0334D" w:rsidRPr="001025B3">
        <w:rPr>
          <w:rFonts w:asciiTheme="minorHAnsi" w:hAnsiTheme="minorHAnsi" w:cs="Arial"/>
          <w:color w:val="000000" w:themeColor="text1"/>
        </w:rPr>
        <w:t>I</w:t>
      </w:r>
      <w:r w:rsidR="00822883" w:rsidRPr="001025B3">
        <w:rPr>
          <w:rFonts w:asciiTheme="minorHAnsi" w:hAnsiTheme="minorHAnsi" w:cs="Arial"/>
          <w:color w:val="000000" w:themeColor="text1"/>
        </w:rPr>
        <w:t>Č</w:t>
      </w:r>
      <w:r w:rsidR="00EE2BB0" w:rsidRPr="001025B3">
        <w:rPr>
          <w:rFonts w:asciiTheme="minorHAnsi" w:hAnsiTheme="minorHAnsi" w:cs="Arial"/>
          <w:color w:val="000000" w:themeColor="text1"/>
        </w:rPr>
        <w:t xml:space="preserve">: </w:t>
      </w:r>
      <w:r w:rsidRPr="001025B3">
        <w:rPr>
          <w:rFonts w:asciiTheme="minorHAnsi" w:hAnsiTheme="minorHAnsi" w:cs="Arial"/>
          <w:color w:val="000000" w:themeColor="text1"/>
        </w:rPr>
        <w:tab/>
      </w:r>
      <w:r w:rsidR="006E1B80" w:rsidRPr="001025B3">
        <w:rPr>
          <w:rFonts w:asciiTheme="minorHAnsi" w:hAnsiTheme="minorHAnsi" w:cs="Arial"/>
          <w:color w:val="000000" w:themeColor="text1"/>
        </w:rPr>
        <w:tab/>
      </w:r>
      <w:r w:rsidR="00EC5703" w:rsidRPr="001025B3">
        <w:rPr>
          <w:rFonts w:asciiTheme="minorHAnsi" w:hAnsiTheme="minorHAnsi" w:cs="Arial"/>
          <w:color w:val="000000" w:themeColor="text1"/>
        </w:rPr>
        <w:tab/>
      </w:r>
      <w:r w:rsidR="001025B3" w:rsidRPr="001025B3">
        <w:rPr>
          <w:szCs w:val="20"/>
        </w:rPr>
        <w:t>04823966</w:t>
      </w:r>
    </w:p>
    <w:p w:rsidR="00B55C3E" w:rsidRPr="001025B3" w:rsidRDefault="006E1B80" w:rsidP="00EC5703">
      <w:pPr>
        <w:spacing w:after="0" w:line="240" w:lineRule="auto"/>
        <w:ind w:left="851"/>
        <w:rPr>
          <w:b/>
        </w:rPr>
      </w:pPr>
      <w:r w:rsidRPr="001025B3">
        <w:rPr>
          <w:rFonts w:asciiTheme="minorHAnsi" w:hAnsiTheme="minorHAnsi" w:cs="Arial"/>
          <w:color w:val="000000" w:themeColor="text1"/>
        </w:rPr>
        <w:t xml:space="preserve">Bankovní spojení: </w:t>
      </w:r>
      <w:r w:rsidR="00EC5703" w:rsidRPr="001025B3">
        <w:rPr>
          <w:rFonts w:asciiTheme="minorHAnsi" w:hAnsiTheme="minorHAnsi" w:cs="Arial"/>
          <w:color w:val="000000" w:themeColor="text1"/>
        </w:rPr>
        <w:tab/>
      </w:r>
    </w:p>
    <w:p w:rsidR="006E1B80" w:rsidRPr="001025B3" w:rsidRDefault="006B206B" w:rsidP="00EC5703">
      <w:pPr>
        <w:spacing w:after="0" w:line="240" w:lineRule="auto"/>
        <w:ind w:left="851"/>
        <w:rPr>
          <w:szCs w:val="20"/>
        </w:rPr>
      </w:pPr>
      <w:r w:rsidRPr="001025B3">
        <w:rPr>
          <w:rFonts w:asciiTheme="minorHAnsi" w:hAnsiTheme="minorHAnsi" w:cs="Arial"/>
          <w:color w:val="000000" w:themeColor="text1"/>
        </w:rPr>
        <w:t>Email:</w:t>
      </w:r>
      <w:r w:rsidRPr="001025B3">
        <w:rPr>
          <w:rFonts w:asciiTheme="minorHAnsi" w:hAnsiTheme="minorHAnsi" w:cs="Arial"/>
          <w:color w:val="000000" w:themeColor="text1"/>
        </w:rPr>
        <w:tab/>
      </w:r>
      <w:r w:rsidR="006E1B80" w:rsidRPr="001025B3">
        <w:rPr>
          <w:rFonts w:asciiTheme="minorHAnsi" w:hAnsiTheme="minorHAnsi" w:cs="Arial"/>
          <w:color w:val="000000" w:themeColor="text1"/>
        </w:rPr>
        <w:tab/>
      </w:r>
      <w:r w:rsidR="00EC5703" w:rsidRPr="001025B3">
        <w:rPr>
          <w:rFonts w:asciiTheme="minorHAnsi" w:hAnsiTheme="minorHAnsi" w:cs="Arial"/>
          <w:color w:val="000000" w:themeColor="text1"/>
        </w:rPr>
        <w:tab/>
      </w:r>
      <w:hyperlink r:id="rId9" w:history="1">
        <w:r w:rsidR="001025B3" w:rsidRPr="001025B3">
          <w:rPr>
            <w:rStyle w:val="Hypertextovodkaz"/>
            <w:szCs w:val="20"/>
          </w:rPr>
          <w:t>malirstvi.protiva@seznam.cz</w:t>
        </w:r>
      </w:hyperlink>
    </w:p>
    <w:p w:rsidR="006B206B" w:rsidRPr="006B38C6" w:rsidRDefault="006E1B80" w:rsidP="00EC5703">
      <w:pPr>
        <w:spacing w:after="0" w:line="240" w:lineRule="auto"/>
        <w:ind w:left="851"/>
        <w:rPr>
          <w:rFonts w:asciiTheme="minorHAnsi" w:hAnsiTheme="minorHAnsi" w:cs="Arial"/>
          <w:color w:val="000000" w:themeColor="text1"/>
          <w:shd w:val="clear" w:color="auto" w:fill="F9F9F9"/>
        </w:rPr>
      </w:pPr>
      <w:r w:rsidRPr="001025B3">
        <w:rPr>
          <w:rFonts w:asciiTheme="minorHAnsi" w:hAnsiTheme="minorHAnsi" w:cs="Arial"/>
          <w:color w:val="000000" w:themeColor="text1"/>
        </w:rPr>
        <w:t>Te</w:t>
      </w:r>
      <w:r w:rsidR="006B206B" w:rsidRPr="001025B3">
        <w:rPr>
          <w:rFonts w:asciiTheme="minorHAnsi" w:hAnsiTheme="minorHAnsi" w:cs="Arial"/>
          <w:color w:val="000000" w:themeColor="text1"/>
        </w:rPr>
        <w:t xml:space="preserve">l: </w:t>
      </w:r>
      <w:r w:rsidRPr="001025B3">
        <w:rPr>
          <w:rFonts w:asciiTheme="minorHAnsi" w:hAnsiTheme="minorHAnsi" w:cs="Arial"/>
          <w:color w:val="000000" w:themeColor="text1"/>
        </w:rPr>
        <w:tab/>
      </w:r>
      <w:r w:rsidRPr="001025B3">
        <w:rPr>
          <w:rFonts w:asciiTheme="minorHAnsi" w:hAnsiTheme="minorHAnsi" w:cs="Arial"/>
          <w:color w:val="000000" w:themeColor="text1"/>
        </w:rPr>
        <w:tab/>
      </w:r>
      <w:r w:rsidR="00EC5703" w:rsidRPr="001025B3">
        <w:rPr>
          <w:rFonts w:asciiTheme="minorHAnsi" w:hAnsiTheme="minorHAnsi" w:cs="Arial"/>
          <w:color w:val="000000" w:themeColor="text1"/>
        </w:rPr>
        <w:tab/>
      </w:r>
      <w:r w:rsidR="001025B3" w:rsidRPr="001025B3">
        <w:rPr>
          <w:szCs w:val="20"/>
        </w:rPr>
        <w:t>+420 721 464 894</w:t>
      </w:r>
      <w:r w:rsidR="009F1F0A" w:rsidRPr="001025B3">
        <w:rPr>
          <w:rFonts w:asciiTheme="minorHAnsi" w:hAnsiTheme="minorHAnsi" w:cs="Arial"/>
          <w:color w:val="000000" w:themeColor="text1"/>
        </w:rPr>
        <w:br/>
      </w:r>
      <w:r w:rsidR="00EE2BB0" w:rsidRPr="001025B3">
        <w:rPr>
          <w:rFonts w:asciiTheme="minorHAnsi" w:hAnsiTheme="minorHAnsi" w:cs="Arial"/>
          <w:color w:val="000000" w:themeColor="text1"/>
        </w:rPr>
        <w:br/>
        <w:t>(dále jen "</w:t>
      </w:r>
      <w:r w:rsidR="007F1B1A" w:rsidRPr="001025B3">
        <w:rPr>
          <w:rFonts w:asciiTheme="minorHAnsi" w:hAnsiTheme="minorHAnsi" w:cs="Arial"/>
          <w:color w:val="000000" w:themeColor="text1"/>
        </w:rPr>
        <w:t>Z</w:t>
      </w:r>
      <w:r w:rsidR="00EE2BB0" w:rsidRPr="001025B3">
        <w:rPr>
          <w:rFonts w:asciiTheme="minorHAnsi" w:hAnsiTheme="minorHAnsi" w:cs="Arial"/>
          <w:color w:val="000000" w:themeColor="text1"/>
        </w:rPr>
        <w:t>hotovitel")</w:t>
      </w:r>
      <w:r w:rsidR="00EE2BB0" w:rsidRPr="006B38C6">
        <w:rPr>
          <w:rFonts w:asciiTheme="minorHAnsi" w:hAnsiTheme="minorHAnsi" w:cs="Arial"/>
          <w:color w:val="000000" w:themeColor="text1"/>
        </w:rPr>
        <w:br/>
      </w:r>
      <w:r w:rsidR="00EE2BB0" w:rsidRPr="006B38C6">
        <w:rPr>
          <w:rFonts w:asciiTheme="minorHAnsi" w:hAnsiTheme="minorHAnsi" w:cs="Arial"/>
          <w:color w:val="000000" w:themeColor="text1"/>
        </w:rPr>
        <w:br/>
      </w:r>
    </w:p>
    <w:p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Předmět smlouvy o dílo</w:t>
      </w:r>
    </w:p>
    <w:p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rsidR="003F511D" w:rsidRDefault="00EE2BB0" w:rsidP="003F511D">
      <w:pPr>
        <w:pStyle w:val="Odstavecseseznamem"/>
        <w:numPr>
          <w:ilvl w:val="1"/>
          <w:numId w:val="6"/>
        </w:numPr>
        <w:spacing w:before="240" w:line="240" w:lineRule="auto"/>
        <w:jc w:val="both"/>
        <w:rPr>
          <w:rFonts w:asciiTheme="minorHAnsi" w:hAnsiTheme="minorHAnsi" w:cs="Arial"/>
          <w:color w:val="000000" w:themeColor="text1"/>
          <w:shd w:val="clear" w:color="auto" w:fill="F9F9F9"/>
        </w:rPr>
      </w:pPr>
      <w:r w:rsidRPr="003F511D">
        <w:rPr>
          <w:rFonts w:asciiTheme="minorHAnsi" w:hAnsiTheme="minorHAnsi" w:cs="Arial"/>
          <w:color w:val="000000" w:themeColor="text1"/>
          <w:shd w:val="clear" w:color="auto" w:fill="F9F9F9"/>
        </w:rPr>
        <w:t xml:space="preserve">Zhotovitel se touto smlouvou zavazuje, že pro </w:t>
      </w:r>
      <w:r w:rsidR="007F1B1A" w:rsidRPr="003F511D">
        <w:rPr>
          <w:rFonts w:asciiTheme="minorHAnsi" w:hAnsiTheme="minorHAnsi" w:cs="Arial"/>
          <w:color w:val="000000" w:themeColor="text1"/>
          <w:shd w:val="clear" w:color="auto" w:fill="F9F9F9"/>
        </w:rPr>
        <w:t>O</w:t>
      </w:r>
      <w:r w:rsidRPr="003F511D">
        <w:rPr>
          <w:rFonts w:asciiTheme="minorHAnsi" w:hAnsiTheme="minorHAnsi" w:cs="Arial"/>
          <w:color w:val="000000" w:themeColor="text1"/>
          <w:shd w:val="clear" w:color="auto" w:fill="F9F9F9"/>
        </w:rPr>
        <w:t>bjednatele provede</w:t>
      </w:r>
      <w:r w:rsidR="006E1B80" w:rsidRPr="003F511D">
        <w:rPr>
          <w:rFonts w:asciiTheme="minorHAnsi" w:hAnsiTheme="minorHAnsi" w:cs="Arial"/>
          <w:color w:val="000000" w:themeColor="text1"/>
          <w:shd w:val="clear" w:color="auto" w:fill="F9F9F9"/>
        </w:rPr>
        <w:t xml:space="preserve"> výmalbu</w:t>
      </w:r>
      <w:r w:rsidR="005620E1" w:rsidRPr="003F511D">
        <w:rPr>
          <w:rFonts w:asciiTheme="minorHAnsi" w:hAnsiTheme="minorHAnsi" w:cs="Arial"/>
          <w:color w:val="000000" w:themeColor="text1"/>
          <w:shd w:val="clear" w:color="auto" w:fill="F9F9F9"/>
        </w:rPr>
        <w:t xml:space="preserve"> vnitřních prostor</w:t>
      </w:r>
      <w:r w:rsidR="006E1B80" w:rsidRPr="003F511D">
        <w:rPr>
          <w:rFonts w:asciiTheme="minorHAnsi" w:hAnsiTheme="minorHAnsi" w:cs="Arial"/>
          <w:color w:val="000000" w:themeColor="text1"/>
          <w:shd w:val="clear" w:color="auto" w:fill="F9F9F9"/>
        </w:rPr>
        <w:t xml:space="preserve"> </w:t>
      </w:r>
      <w:r w:rsidR="00C85E09" w:rsidRPr="003F511D">
        <w:rPr>
          <w:rFonts w:asciiTheme="minorHAnsi" w:hAnsiTheme="minorHAnsi" w:cs="Arial"/>
          <w:color w:val="000000" w:themeColor="text1"/>
          <w:shd w:val="clear" w:color="auto" w:fill="F9F9F9"/>
        </w:rPr>
        <w:t xml:space="preserve">(kabinety, třídy, chodby, pokoje, dílny, školní jídelny…) </w:t>
      </w:r>
      <w:r w:rsidR="006E1B80" w:rsidRPr="003F511D">
        <w:rPr>
          <w:rFonts w:asciiTheme="minorHAnsi" w:hAnsiTheme="minorHAnsi" w:cs="Arial"/>
          <w:color w:val="000000" w:themeColor="text1"/>
          <w:shd w:val="clear" w:color="auto" w:fill="F9F9F9"/>
        </w:rPr>
        <w:t>v objekt</w:t>
      </w:r>
      <w:r w:rsidR="00A11B91" w:rsidRPr="003F511D">
        <w:rPr>
          <w:rFonts w:asciiTheme="minorHAnsi" w:hAnsiTheme="minorHAnsi" w:cs="Arial"/>
          <w:color w:val="000000" w:themeColor="text1"/>
          <w:shd w:val="clear" w:color="auto" w:fill="F9F9F9"/>
        </w:rPr>
        <w:t>ech</w:t>
      </w:r>
      <w:r w:rsidR="006E1B80" w:rsidRPr="003F511D">
        <w:rPr>
          <w:rFonts w:asciiTheme="minorHAnsi" w:hAnsiTheme="minorHAnsi" w:cs="Arial"/>
          <w:color w:val="000000" w:themeColor="text1"/>
          <w:shd w:val="clear" w:color="auto" w:fill="F9F9F9"/>
        </w:rPr>
        <w:t xml:space="preserve"> školy</w:t>
      </w:r>
      <w:r w:rsidR="00A14164" w:rsidRPr="003F511D">
        <w:rPr>
          <w:rFonts w:asciiTheme="minorHAnsi" w:hAnsiTheme="minorHAnsi" w:cs="Arial"/>
          <w:color w:val="000000" w:themeColor="text1"/>
          <w:shd w:val="clear" w:color="auto" w:fill="F9F9F9"/>
        </w:rPr>
        <w:t xml:space="preserve"> na adrese </w:t>
      </w:r>
      <w:r w:rsidR="009E2D6C">
        <w:rPr>
          <w:rFonts w:asciiTheme="minorHAnsi" w:hAnsiTheme="minorHAnsi" w:cs="Arial"/>
          <w:color w:val="000000" w:themeColor="text1"/>
          <w:shd w:val="clear" w:color="auto" w:fill="F9F9F9"/>
        </w:rPr>
        <w:t xml:space="preserve">Karlovarská 99 a </w:t>
      </w:r>
      <w:r w:rsidR="006E1B80" w:rsidRPr="003F511D">
        <w:rPr>
          <w:rFonts w:asciiTheme="minorHAnsi" w:hAnsiTheme="minorHAnsi" w:cs="Arial"/>
          <w:color w:val="000000" w:themeColor="text1"/>
          <w:shd w:val="clear" w:color="auto" w:fill="F9F9F9"/>
        </w:rPr>
        <w:t>to</w:t>
      </w:r>
      <w:r w:rsidR="0086623B" w:rsidRPr="003F511D">
        <w:rPr>
          <w:rFonts w:asciiTheme="minorHAnsi" w:hAnsiTheme="minorHAnsi" w:cs="Arial"/>
          <w:color w:val="000000" w:themeColor="text1"/>
          <w:shd w:val="clear" w:color="auto" w:fill="F9F9F9"/>
        </w:rPr>
        <w:t xml:space="preserve"> podle cenové nabídky ze dne</w:t>
      </w:r>
      <w:r w:rsidR="001A6F04" w:rsidRPr="003F511D">
        <w:rPr>
          <w:rFonts w:asciiTheme="minorHAnsi" w:hAnsiTheme="minorHAnsi" w:cs="Arial"/>
          <w:color w:val="000000" w:themeColor="text1"/>
          <w:shd w:val="clear" w:color="auto" w:fill="F9F9F9"/>
        </w:rPr>
        <w:t xml:space="preserve"> </w:t>
      </w:r>
      <w:r w:rsidR="001025B3">
        <w:rPr>
          <w:szCs w:val="20"/>
        </w:rPr>
        <w:t>12. 05. 2020</w:t>
      </w:r>
      <w:r w:rsidR="0086623B" w:rsidRPr="003F511D">
        <w:rPr>
          <w:rFonts w:asciiTheme="minorHAnsi" w:hAnsiTheme="minorHAnsi" w:cs="Arial"/>
          <w:color w:val="000000" w:themeColor="text1"/>
          <w:shd w:val="clear" w:color="auto" w:fill="F9F9F9"/>
        </w:rPr>
        <w:t xml:space="preserve">, která je přílohou této smlouvy.  </w:t>
      </w:r>
    </w:p>
    <w:p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 xml:space="preserve">Dodavatel </w:t>
      </w:r>
      <w:r>
        <w:rPr>
          <w:rFonts w:asciiTheme="minorHAnsi" w:hAnsiTheme="minorHAnsi" w:cs="Arial"/>
          <w:color w:val="000000" w:themeColor="text1"/>
          <w:shd w:val="clear" w:color="auto" w:fill="F9F9F9"/>
        </w:rPr>
        <w:t>dále</w:t>
      </w:r>
      <w:r w:rsidRPr="006429D0">
        <w:rPr>
          <w:rFonts w:asciiTheme="minorHAnsi" w:hAnsiTheme="minorHAnsi" w:cs="Arial"/>
          <w:color w:val="000000" w:themeColor="text1"/>
          <w:shd w:val="clear" w:color="auto" w:fill="F9F9F9"/>
        </w:rPr>
        <w:t xml:space="preserve"> zajistí: </w:t>
      </w:r>
      <w:r w:rsidR="007B45F7">
        <w:rPr>
          <w:rFonts w:asciiTheme="minorHAnsi" w:hAnsiTheme="minorHAnsi" w:cs="Arial"/>
          <w:color w:val="000000" w:themeColor="text1"/>
          <w:shd w:val="clear" w:color="auto" w:fill="F9F9F9"/>
        </w:rPr>
        <w:t xml:space="preserve">zakrytí vybavení </w:t>
      </w:r>
      <w:r w:rsidRPr="006429D0">
        <w:rPr>
          <w:rFonts w:asciiTheme="minorHAnsi" w:hAnsiTheme="minorHAnsi" w:cs="Arial"/>
          <w:color w:val="000000" w:themeColor="text1"/>
          <w:shd w:val="clear" w:color="auto" w:fill="F9F9F9"/>
        </w:rPr>
        <w:t>míst</w:t>
      </w:r>
      <w:r w:rsidR="007B45F7">
        <w:rPr>
          <w:rFonts w:asciiTheme="minorHAnsi" w:hAnsiTheme="minorHAnsi" w:cs="Arial"/>
          <w:color w:val="000000" w:themeColor="text1"/>
          <w:shd w:val="clear" w:color="auto" w:fill="F9F9F9"/>
        </w:rPr>
        <w:t xml:space="preserve">ností, přípravné zednické práce </w:t>
      </w:r>
      <w:r w:rsidRPr="006429D0">
        <w:rPr>
          <w:rFonts w:asciiTheme="minorHAnsi" w:hAnsiTheme="minorHAnsi" w:cs="Arial"/>
          <w:color w:val="000000" w:themeColor="text1"/>
          <w:shd w:val="clear" w:color="auto" w:fill="F9F9F9"/>
        </w:rPr>
        <w:t>před malováním a hrubý úklid.</w:t>
      </w:r>
    </w:p>
    <w:p w:rsidR="006429D0" w:rsidRPr="006429D0" w:rsidRDefault="006429D0" w:rsidP="006429D0">
      <w:pPr>
        <w:pStyle w:val="Odstavecseseznamem"/>
        <w:rPr>
          <w:rFonts w:asciiTheme="minorHAnsi" w:hAnsiTheme="minorHAnsi" w:cs="Arial"/>
          <w:color w:val="000000" w:themeColor="text1"/>
          <w:shd w:val="clear" w:color="auto" w:fill="F9F9F9"/>
        </w:rPr>
      </w:pPr>
    </w:p>
    <w:p w:rsidR="007B45F7" w:rsidRDefault="007B45F7"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lastRenderedPageBreak/>
        <w:t xml:space="preserve">Harmonogram </w:t>
      </w:r>
      <w:r w:rsidR="006429D0" w:rsidRPr="006429D0">
        <w:rPr>
          <w:rFonts w:asciiTheme="minorHAnsi" w:hAnsiTheme="minorHAnsi" w:cs="Arial"/>
          <w:color w:val="000000" w:themeColor="text1"/>
          <w:shd w:val="clear" w:color="auto" w:fill="F9F9F9"/>
        </w:rPr>
        <w:t xml:space="preserve">na malířské </w:t>
      </w:r>
      <w:r>
        <w:rPr>
          <w:rFonts w:asciiTheme="minorHAnsi" w:hAnsiTheme="minorHAnsi" w:cs="Arial"/>
          <w:color w:val="000000" w:themeColor="text1"/>
          <w:shd w:val="clear" w:color="auto" w:fill="F9F9F9"/>
        </w:rPr>
        <w:t xml:space="preserve">práce pro </w:t>
      </w:r>
      <w:r w:rsidR="006429D0" w:rsidRPr="006429D0">
        <w:rPr>
          <w:rFonts w:asciiTheme="minorHAnsi" w:hAnsiTheme="minorHAnsi" w:cs="Arial"/>
          <w:color w:val="000000" w:themeColor="text1"/>
          <w:shd w:val="clear" w:color="auto" w:fill="F9F9F9"/>
        </w:rPr>
        <w:t xml:space="preserve">rok 2020 je přílohou </w:t>
      </w:r>
      <w:r w:rsidR="006429D0">
        <w:rPr>
          <w:rFonts w:asciiTheme="minorHAnsi" w:hAnsiTheme="minorHAnsi" w:cs="Arial"/>
          <w:color w:val="000000" w:themeColor="text1"/>
          <w:shd w:val="clear" w:color="auto" w:fill="F9F9F9"/>
        </w:rPr>
        <w:t>této smlouvy</w:t>
      </w:r>
      <w:r>
        <w:rPr>
          <w:rFonts w:asciiTheme="minorHAnsi" w:hAnsiTheme="minorHAnsi" w:cs="Arial"/>
          <w:color w:val="000000" w:themeColor="text1"/>
          <w:shd w:val="clear" w:color="auto" w:fill="F9F9F9"/>
        </w:rPr>
        <w:t xml:space="preserve"> - příloha</w:t>
      </w:r>
      <w:r w:rsidRPr="007B45F7">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č. 2</w:t>
      </w:r>
      <w:r w:rsidR="006429D0">
        <w:rPr>
          <w:rFonts w:asciiTheme="minorHAnsi" w:hAnsiTheme="minorHAnsi" w:cs="Arial"/>
          <w:color w:val="000000" w:themeColor="text1"/>
          <w:shd w:val="clear" w:color="auto" w:fill="F9F9F9"/>
        </w:rPr>
        <w:t xml:space="preserve">. </w:t>
      </w:r>
    </w:p>
    <w:p w:rsidR="007B45F7" w:rsidRPr="007B45F7" w:rsidRDefault="007B45F7" w:rsidP="007B45F7">
      <w:pPr>
        <w:pStyle w:val="Odstavecseseznamem"/>
        <w:rPr>
          <w:rFonts w:asciiTheme="minorHAnsi" w:hAnsiTheme="minorHAnsi" w:cs="Arial"/>
          <w:color w:val="000000" w:themeColor="text1"/>
          <w:shd w:val="clear" w:color="auto" w:fill="F9F9F9"/>
        </w:rPr>
      </w:pPr>
    </w:p>
    <w:p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Objednatel</w:t>
      </w:r>
      <w:r w:rsidR="007B45F7">
        <w:rPr>
          <w:rFonts w:asciiTheme="minorHAnsi" w:hAnsiTheme="minorHAnsi" w:cs="Arial"/>
          <w:color w:val="000000" w:themeColor="text1"/>
          <w:shd w:val="clear" w:color="auto" w:fill="F9F9F9"/>
        </w:rPr>
        <w:t xml:space="preserve"> si vyhrazuje právo kdykoliv v průběhu realizace harmonogram měnit a upravit </w:t>
      </w:r>
      <w:r w:rsidRPr="006429D0">
        <w:rPr>
          <w:rFonts w:asciiTheme="minorHAnsi" w:hAnsiTheme="minorHAnsi" w:cs="Arial"/>
          <w:color w:val="000000" w:themeColor="text1"/>
          <w:shd w:val="clear" w:color="auto" w:fill="F9F9F9"/>
        </w:rPr>
        <w:t xml:space="preserve">dle aktuálních potřeb. </w:t>
      </w:r>
    </w:p>
    <w:p w:rsidR="006429D0" w:rsidRPr="006429D0" w:rsidRDefault="006429D0" w:rsidP="006429D0">
      <w:pPr>
        <w:pStyle w:val="Odstavecseseznamem"/>
        <w:rPr>
          <w:rFonts w:asciiTheme="minorHAnsi" w:hAnsiTheme="minorHAnsi" w:cs="Arial"/>
          <w:color w:val="000000" w:themeColor="text1"/>
          <w:shd w:val="clear" w:color="auto" w:fill="F9F9F9"/>
        </w:rPr>
      </w:pPr>
    </w:p>
    <w:p w:rsidR="006429D0" w:rsidRP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Celková hod</w:t>
      </w:r>
      <w:r w:rsidR="007B45F7">
        <w:rPr>
          <w:rFonts w:asciiTheme="minorHAnsi" w:hAnsiTheme="minorHAnsi" w:cs="Arial"/>
          <w:color w:val="000000" w:themeColor="text1"/>
          <w:shd w:val="clear" w:color="auto" w:fill="F9F9F9"/>
        </w:rPr>
        <w:t xml:space="preserve">nota veřejné zakázky je konečná </w:t>
      </w:r>
      <w:r w:rsidRPr="006429D0">
        <w:rPr>
          <w:rFonts w:asciiTheme="minorHAnsi" w:hAnsiTheme="minorHAnsi" w:cs="Arial"/>
          <w:color w:val="000000" w:themeColor="text1"/>
          <w:shd w:val="clear" w:color="auto" w:fill="F9F9F9"/>
        </w:rPr>
        <w:t>a stanovený</w:t>
      </w:r>
      <w:r w:rsidR="007B45F7">
        <w:rPr>
          <w:rFonts w:asciiTheme="minorHAnsi" w:hAnsiTheme="minorHAnsi" w:cs="Arial"/>
          <w:color w:val="000000" w:themeColor="text1"/>
          <w:shd w:val="clear" w:color="auto" w:fill="F9F9F9"/>
        </w:rPr>
        <w:t xml:space="preserve"> finanční limit pro </w:t>
      </w:r>
      <w:r w:rsidRPr="006429D0">
        <w:rPr>
          <w:rFonts w:asciiTheme="minorHAnsi" w:hAnsiTheme="minorHAnsi" w:cs="Arial"/>
          <w:color w:val="000000" w:themeColor="text1"/>
          <w:shd w:val="clear" w:color="auto" w:fill="F9F9F9"/>
        </w:rPr>
        <w:t>rok 2020 nelze překročit.</w:t>
      </w:r>
    </w:p>
    <w:p w:rsidR="003F511D" w:rsidRPr="008C3E58" w:rsidRDefault="003F511D" w:rsidP="003F511D">
      <w:pPr>
        <w:pStyle w:val="Odstavecseseznamem"/>
        <w:rPr>
          <w:rFonts w:asciiTheme="minorHAnsi" w:hAnsiTheme="minorHAnsi" w:cs="Calibri"/>
          <w:sz w:val="16"/>
          <w:szCs w:val="16"/>
          <w:lang w:eastAsia="cs-CZ"/>
        </w:rPr>
      </w:pPr>
    </w:p>
    <w:p w:rsidR="003F511D" w:rsidRDefault="003F511D" w:rsidP="003F511D">
      <w:pPr>
        <w:pStyle w:val="Odstavecseseznamem"/>
        <w:spacing w:before="240" w:line="240" w:lineRule="auto"/>
        <w:rPr>
          <w:rFonts w:asciiTheme="minorHAnsi" w:hAnsiTheme="minorHAnsi" w:cs="Arial"/>
          <w:b/>
          <w:color w:val="000000" w:themeColor="text1"/>
          <w:shd w:val="clear" w:color="auto" w:fill="F9F9F9"/>
        </w:rPr>
      </w:pPr>
    </w:p>
    <w:p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rsidR="00C85E09" w:rsidRPr="006B38C6" w:rsidRDefault="00EE2BB0"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do 15. 12. </w:t>
      </w:r>
      <w:r w:rsidR="003731DA" w:rsidRPr="006B38C6">
        <w:rPr>
          <w:rFonts w:asciiTheme="minorHAnsi" w:hAnsiTheme="minorHAnsi" w:cs="Arial"/>
          <w:color w:val="000000" w:themeColor="text1"/>
          <w:shd w:val="clear" w:color="auto" w:fill="F9F9F9"/>
        </w:rPr>
        <w:t>20</w:t>
      </w:r>
      <w:r w:rsidR="001025B3">
        <w:rPr>
          <w:rFonts w:asciiTheme="minorHAnsi" w:hAnsiTheme="minorHAnsi" w:cs="Arial"/>
          <w:color w:val="000000" w:themeColor="text1"/>
          <w:shd w:val="clear" w:color="auto" w:fill="F9F9F9"/>
        </w:rPr>
        <w:t>20</w:t>
      </w:r>
      <w:r w:rsidR="00F655DB" w:rsidRPr="006B38C6">
        <w:rPr>
          <w:rFonts w:asciiTheme="minorHAnsi" w:hAnsiTheme="minorHAnsi" w:cs="Arial"/>
          <w:color w:val="000000" w:themeColor="text1"/>
          <w:shd w:val="clear" w:color="auto" w:fill="F9F9F9"/>
        </w:rPr>
        <w:t>, nebo do vyčerpání úplaty dle bodu III. 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rsidR="000C1A55" w:rsidRDefault="000C1A55" w:rsidP="000C1A55">
      <w:pPr>
        <w:pStyle w:val="Odstavecseseznamem"/>
        <w:spacing w:line="240" w:lineRule="auto"/>
        <w:rPr>
          <w:rFonts w:asciiTheme="minorHAnsi" w:hAnsiTheme="minorHAnsi" w:cs="Arial"/>
          <w:b/>
          <w:color w:val="000000" w:themeColor="text1"/>
          <w:shd w:val="clear" w:color="auto" w:fill="F9F9F9"/>
        </w:rPr>
      </w:pPr>
    </w:p>
    <w:p w:rsidR="006E1B80" w:rsidRPr="006B38C6" w:rsidRDefault="00EE2BB0" w:rsidP="000C1A55">
      <w:pPr>
        <w:pStyle w:val="Odstavecseseznamem"/>
        <w:numPr>
          <w:ilvl w:val="0"/>
          <w:numId w:val="6"/>
        </w:numPr>
        <w:spacing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Cena a platební podmínky</w:t>
      </w:r>
    </w:p>
    <w:p w:rsidR="000C1A55" w:rsidRPr="000C1A55" w:rsidRDefault="000C1A55" w:rsidP="000C1A55">
      <w:pPr>
        <w:spacing w:after="240" w:line="240" w:lineRule="auto"/>
        <w:ind w:left="567"/>
        <w:jc w:val="both"/>
      </w:pPr>
      <w:r w:rsidRPr="000C1A55">
        <w:t>Celková a konečná výše úplaty za provedení díla dle bodu I. této smlouvy je ve výši:</w:t>
      </w:r>
    </w:p>
    <w:p w:rsidR="000C1A55" w:rsidRPr="000C1A55" w:rsidRDefault="000C1A55" w:rsidP="000C1A55">
      <w:pPr>
        <w:ind w:left="993"/>
        <w:rPr>
          <w:b/>
          <w:shd w:val="clear" w:color="auto" w:fill="F9F9F9"/>
        </w:rPr>
      </w:pPr>
      <w:r w:rsidRPr="000C1A55">
        <w:rPr>
          <w:b/>
          <w:shd w:val="clear" w:color="auto" w:fill="F9F9F9"/>
        </w:rPr>
        <w:t>Cena celkem</w:t>
      </w:r>
      <w:r w:rsidRPr="000C1A55">
        <w:rPr>
          <w:b/>
          <w:shd w:val="clear" w:color="auto" w:fill="F9F9F9"/>
        </w:rPr>
        <w:tab/>
      </w:r>
      <w:r w:rsidRPr="000C1A55">
        <w:rPr>
          <w:b/>
          <w:shd w:val="clear" w:color="auto" w:fill="F9F9F9"/>
        </w:rPr>
        <w:tab/>
      </w:r>
      <w:r w:rsidR="009B037B">
        <w:rPr>
          <w:b/>
          <w:shd w:val="clear" w:color="auto" w:fill="F9F9F9"/>
        </w:rPr>
        <w:t>587 939</w:t>
      </w:r>
      <w:r w:rsidRPr="000C1A55">
        <w:rPr>
          <w:b/>
          <w:shd w:val="clear" w:color="auto" w:fill="F9F9F9"/>
        </w:rPr>
        <w:t>,- Kč včetně DPH.</w:t>
      </w:r>
    </w:p>
    <w:p w:rsidR="000C1A55" w:rsidRPr="000C1A55" w:rsidRDefault="000C1A55" w:rsidP="000C1A55">
      <w:pPr>
        <w:ind w:left="993"/>
        <w:rPr>
          <w:shd w:val="clear" w:color="auto" w:fill="F9F9F9"/>
          <w:vertAlign w:val="superscript"/>
        </w:rPr>
      </w:pPr>
      <w:r w:rsidRPr="000C1A55">
        <w:rPr>
          <w:b/>
          <w:shd w:val="clear" w:color="auto" w:fill="F9F9F9"/>
        </w:rPr>
        <w:t xml:space="preserve">Zhotovitel </w:t>
      </w:r>
      <w:r w:rsidR="001025B3">
        <w:rPr>
          <w:b/>
          <w:shd w:val="clear" w:color="auto" w:fill="F9F9F9"/>
        </w:rPr>
        <w:t>není</w:t>
      </w:r>
      <w:r w:rsidR="009B037B">
        <w:rPr>
          <w:b/>
          <w:shd w:val="clear" w:color="auto" w:fill="F9F9F9"/>
        </w:rPr>
        <w:t xml:space="preserve"> </w:t>
      </w:r>
      <w:r w:rsidRPr="000C1A55">
        <w:rPr>
          <w:b/>
          <w:shd w:val="clear" w:color="auto" w:fill="F9F9F9"/>
        </w:rPr>
        <w:t>plátce DPH</w:t>
      </w:r>
      <w:r>
        <w:rPr>
          <w:b/>
          <w:shd w:val="clear" w:color="auto" w:fill="F9F9F9"/>
        </w:rPr>
        <w:t xml:space="preserve"> </w:t>
      </w:r>
    </w:p>
    <w:p w:rsidR="003F511D" w:rsidRDefault="003F511D" w:rsidP="000C1A55">
      <w:pPr>
        <w:pStyle w:val="Odstavecseseznamem"/>
        <w:numPr>
          <w:ilvl w:val="0"/>
          <w:numId w:val="6"/>
        </w:numPr>
        <w:spacing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w:t>
      </w:r>
      <w:r w:rsidR="004D2A56" w:rsidRPr="000C1A55">
        <w:rPr>
          <w:rFonts w:asciiTheme="minorHAnsi" w:hAnsiTheme="minorHAnsi" w:cs="Arial"/>
          <w:b/>
          <w:color w:val="000000" w:themeColor="text1"/>
          <w:shd w:val="clear" w:color="auto" w:fill="F9F9F9"/>
        </w:rPr>
        <w:t xml:space="preserve"> (DPH)</w:t>
      </w:r>
    </w:p>
    <w:p w:rsidR="000C1A55" w:rsidRPr="000C1A55" w:rsidRDefault="000C1A55" w:rsidP="000C1A55">
      <w:pPr>
        <w:pStyle w:val="Odstavecseseznamem"/>
        <w:spacing w:line="240" w:lineRule="auto"/>
        <w:rPr>
          <w:rFonts w:asciiTheme="minorHAnsi" w:hAnsiTheme="minorHAnsi" w:cs="Arial"/>
          <w:b/>
          <w:color w:val="000000" w:themeColor="text1"/>
          <w:shd w:val="clear" w:color="auto" w:fill="F9F9F9"/>
        </w:rPr>
      </w:pPr>
    </w:p>
    <w:p w:rsidR="003F511D" w:rsidRDefault="003F511D" w:rsidP="004D2A56">
      <w:pPr>
        <w:numPr>
          <w:ilvl w:val="1"/>
          <w:numId w:val="6"/>
        </w:numPr>
        <w:spacing w:after="120" w:line="240" w:lineRule="auto"/>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7B45F7" w:rsidRPr="000C1A55" w:rsidRDefault="007B45F7" w:rsidP="000C1A55">
      <w:pPr>
        <w:numPr>
          <w:ilvl w:val="1"/>
          <w:numId w:val="6"/>
        </w:numPr>
        <w:spacing w:after="120" w:line="240" w:lineRule="auto"/>
        <w:jc w:val="both"/>
      </w:pPr>
      <w:r w:rsidRPr="000C1A55">
        <w:t>Provedené práce jsou omezeny maximální výší úplaty dle bodu III. této smlouvy a Objednatel se zavazuje, že řádně provedené dílo převezme a uhradí za něj sjednanou cenu.</w:t>
      </w:r>
    </w:p>
    <w:p w:rsidR="00F655DB" w:rsidRPr="006B38C6" w:rsidRDefault="00F655DB"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Platební podmínky, fakturace</w:t>
      </w:r>
    </w:p>
    <w:p w:rsidR="004D2A56" w:rsidRPr="004D2A56" w:rsidRDefault="004D2A56" w:rsidP="004D2A56">
      <w:pPr>
        <w:numPr>
          <w:ilvl w:val="1"/>
          <w:numId w:val="6"/>
        </w:numPr>
        <w:spacing w:after="120" w:line="240" w:lineRule="auto"/>
        <w:jc w:val="both"/>
      </w:pPr>
      <w:r w:rsidRPr="004D2A56">
        <w:t xml:space="preserve">Na dílo budou použity položkové ceny z přílohy č. 1, kterou tvoří „cenová nabídka </w:t>
      </w:r>
      <w:r w:rsidR="006429D0">
        <w:t xml:space="preserve">– část </w:t>
      </w:r>
      <w:r w:rsidR="009E2D6C">
        <w:t>1</w:t>
      </w:r>
      <w:r w:rsidR="006429D0">
        <w:t xml:space="preserve">, </w:t>
      </w:r>
      <w:r w:rsidR="009E2D6C">
        <w:t>Karlovarská 99</w:t>
      </w:r>
      <w:r w:rsidRPr="004D2A56">
        <w:t>“.</w:t>
      </w:r>
    </w:p>
    <w:p w:rsidR="004D2A56" w:rsidRPr="004D2A56" w:rsidRDefault="004D2A56" w:rsidP="004D2A56">
      <w:pPr>
        <w:numPr>
          <w:ilvl w:val="1"/>
          <w:numId w:val="6"/>
        </w:numPr>
        <w:spacing w:after="120" w:line="240" w:lineRule="auto"/>
        <w:jc w:val="both"/>
      </w:pPr>
      <w:r w:rsidRPr="004D2A56">
        <w:t xml:space="preserve">V souladu se zadávacími podmínkami veřejné zakázky, na jejímž základě je uzavírána tato smlouva, je celková výše úplaty stanovena jako nejvýše přípustná. </w:t>
      </w:r>
    </w:p>
    <w:p w:rsidR="006B15B2" w:rsidRPr="004D2A56" w:rsidRDefault="00E93B0C" w:rsidP="004D2A56">
      <w:pPr>
        <w:numPr>
          <w:ilvl w:val="1"/>
          <w:numId w:val="6"/>
        </w:numPr>
        <w:spacing w:after="120" w:line="240" w:lineRule="auto"/>
        <w:jc w:val="both"/>
      </w:pPr>
      <w:r w:rsidRPr="004D2A56">
        <w:t xml:space="preserve">Prováděné práce budou průběžně vyúčtovávány a fakturovány </w:t>
      </w:r>
      <w:r w:rsidR="000350B9" w:rsidRPr="004D2A56">
        <w:t xml:space="preserve">formou dílčích faktur za dokončené a </w:t>
      </w:r>
      <w:r w:rsidR="00F21A23" w:rsidRPr="004D2A56">
        <w:t>p</w:t>
      </w:r>
      <w:r w:rsidR="000350B9" w:rsidRPr="004D2A56">
        <w:t xml:space="preserve">ředané práce </w:t>
      </w:r>
      <w:r w:rsidRPr="004D2A56">
        <w:t>až do výše vyčerpání stanovené ceny díla.</w:t>
      </w:r>
    </w:p>
    <w:p w:rsidR="00F655DB" w:rsidRPr="004D2A56" w:rsidRDefault="00F655DB" w:rsidP="004D2A56">
      <w:pPr>
        <w:numPr>
          <w:ilvl w:val="1"/>
          <w:numId w:val="6"/>
        </w:numPr>
        <w:spacing w:after="120" w:line="240" w:lineRule="auto"/>
        <w:jc w:val="both"/>
      </w:pPr>
      <w:r w:rsidRPr="004D2A56">
        <w:t xml:space="preserve">Splatnost veškerých daňových účetních dokladů (faktur) se stanovuje na 14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rsidR="00F21A23" w:rsidRPr="004D2A56" w:rsidRDefault="00F21A23" w:rsidP="004D2A56">
      <w:pPr>
        <w:numPr>
          <w:ilvl w:val="1"/>
          <w:numId w:val="6"/>
        </w:numPr>
        <w:spacing w:after="120" w:line="240" w:lineRule="auto"/>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rsidR="001025B3" w:rsidRDefault="001025B3">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Odpovědnost za vady</w:t>
      </w:r>
    </w:p>
    <w:p w:rsidR="008F0748" w:rsidRPr="004D2A56" w:rsidRDefault="008F0748" w:rsidP="004D2A56">
      <w:pPr>
        <w:numPr>
          <w:ilvl w:val="1"/>
          <w:numId w:val="6"/>
        </w:numPr>
        <w:spacing w:after="120" w:line="240" w:lineRule="auto"/>
        <w:jc w:val="both"/>
      </w:pPr>
      <w:r w:rsidRPr="004D2A56">
        <w:t xml:space="preserve">Zhotovitel poskytuje na předmět Díla záruku za jakost po dobu </w:t>
      </w:r>
      <w:r w:rsidR="00A0334D" w:rsidRPr="004D2A56">
        <w:t>24 měsíců</w:t>
      </w:r>
      <w:r w:rsidRPr="004D2A56">
        <w:t xml:space="preserve"> od předání díla </w:t>
      </w:r>
      <w:r w:rsidR="007B45F7">
        <w:t>O</w:t>
      </w:r>
      <w:r w:rsidRPr="004D2A56">
        <w:t xml:space="preserve">bjednateli. </w:t>
      </w:r>
    </w:p>
    <w:p w:rsidR="00E61F8F" w:rsidRPr="004D2A56" w:rsidRDefault="00E61F8F" w:rsidP="004D2A56">
      <w:pPr>
        <w:numPr>
          <w:ilvl w:val="1"/>
          <w:numId w:val="6"/>
        </w:numPr>
        <w:spacing w:after="120" w:line="240" w:lineRule="auto"/>
        <w:jc w:val="both"/>
      </w:pPr>
      <w:r w:rsidRPr="004D2A56">
        <w:t xml:space="preserve">Záruční doba začíná běžet dnem převzetí díla </w:t>
      </w:r>
      <w:r w:rsidR="007B45F7">
        <w:t>O</w:t>
      </w:r>
      <w:r w:rsidRPr="004D2A56">
        <w:t>bjednatelem.</w:t>
      </w:r>
    </w:p>
    <w:p w:rsidR="008F0748" w:rsidRPr="004D2A56" w:rsidRDefault="008F0748" w:rsidP="004D2A56">
      <w:pPr>
        <w:numPr>
          <w:ilvl w:val="1"/>
          <w:numId w:val="6"/>
        </w:numPr>
        <w:spacing w:after="120" w:line="240" w:lineRule="auto"/>
        <w:jc w:val="both"/>
      </w:pPr>
      <w:r w:rsidRPr="004D2A56">
        <w:t>Záruční doba se prodlužuje o dobu od uplatnění oprávněné reklamace do převzetí předmětu díla po odstranění vady.</w:t>
      </w:r>
    </w:p>
    <w:p w:rsidR="008F0748" w:rsidRPr="004D2A56" w:rsidRDefault="008F0748" w:rsidP="004D2A56">
      <w:pPr>
        <w:numPr>
          <w:ilvl w:val="1"/>
          <w:numId w:val="6"/>
        </w:numPr>
        <w:spacing w:after="120" w:line="240" w:lineRule="auto"/>
        <w:jc w:val="both"/>
      </w:pPr>
      <w:r w:rsidRPr="004D2A56">
        <w:t>Objednatel má v případě výskytu vady, na kterou se vztahuje záruka, vždy právo:</w:t>
      </w:r>
    </w:p>
    <w:p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p>
    <w:p w:rsidR="004D2A56" w:rsidRP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 ceny Díla</w:t>
      </w:r>
    </w:p>
    <w:p w:rsidR="008F0748" w:rsidRPr="004D2A56" w:rsidRDefault="008F0748" w:rsidP="004D2A56">
      <w:pPr>
        <w:numPr>
          <w:ilvl w:val="1"/>
          <w:numId w:val="6"/>
        </w:numPr>
        <w:spacing w:after="120" w:line="240" w:lineRule="auto"/>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rsidR="00E61F8F" w:rsidRPr="004D2A56" w:rsidRDefault="00E61F8F" w:rsidP="004D2A56">
      <w:pPr>
        <w:numPr>
          <w:ilvl w:val="1"/>
          <w:numId w:val="6"/>
        </w:numPr>
        <w:spacing w:after="120" w:line="240" w:lineRule="auto"/>
        <w:jc w:val="both"/>
      </w:pPr>
      <w:r w:rsidRPr="004D2A56">
        <w:t>Objednatel je povinen reklamovat vady díla co nejdříve od jejich vzniku, nejpozději do data vypršení záruční doby.</w:t>
      </w:r>
    </w:p>
    <w:p w:rsidR="008F0748" w:rsidRPr="004D2A56" w:rsidRDefault="008F0748" w:rsidP="004D2A56">
      <w:pPr>
        <w:numPr>
          <w:ilvl w:val="1"/>
          <w:numId w:val="6"/>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rsidR="008F0748" w:rsidRPr="004D2A56" w:rsidRDefault="008F0748" w:rsidP="004D2A56">
      <w:pPr>
        <w:numPr>
          <w:ilvl w:val="1"/>
          <w:numId w:val="6"/>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rsidR="008F0748" w:rsidRPr="004D2A56" w:rsidRDefault="00EE2BB0" w:rsidP="004D2A56">
      <w:pPr>
        <w:numPr>
          <w:ilvl w:val="1"/>
          <w:numId w:val="6"/>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rsidR="007B45F7" w:rsidRDefault="007B45F7">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Závěrečná ujednání</w:t>
      </w:r>
    </w:p>
    <w:p w:rsidR="00DD1A73" w:rsidRPr="004D2A56" w:rsidRDefault="00EE2BB0" w:rsidP="004D2A56">
      <w:pPr>
        <w:numPr>
          <w:ilvl w:val="1"/>
          <w:numId w:val="6"/>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w:t>
      </w:r>
      <w:r w:rsidR="00BA3D68" w:rsidRPr="004D2A56">
        <w:t>Záruka na dílo je</w:t>
      </w:r>
      <w:r w:rsidR="00467E94" w:rsidRPr="004D2A56">
        <w:t xml:space="preserve"> </w:t>
      </w:r>
      <w:r w:rsidR="00BA3D68" w:rsidRPr="004D2A56">
        <w:t>poskytována od dne</w:t>
      </w:r>
      <w:r w:rsidRPr="004D2A56">
        <w:t xml:space="preserve"> předání díla</w:t>
      </w:r>
      <w:r w:rsidR="00BA3D68" w:rsidRPr="004D2A56">
        <w:t>.</w:t>
      </w:r>
      <w:r w:rsidRPr="004D2A56">
        <w:t> Smluvní strany prohlašují, že s obsahem tohoto dokumentu souhlasí bezvýhradně, opravdu a vážně, nejednají v tísni či za nápadně nevýhodných podmínek a na důkaz tohoto připojují své vlastnoruční podpisy.</w:t>
      </w:r>
    </w:p>
    <w:p w:rsidR="005620E1" w:rsidRPr="004D2A56" w:rsidRDefault="005620E1" w:rsidP="004D2A56">
      <w:pPr>
        <w:numPr>
          <w:ilvl w:val="1"/>
          <w:numId w:val="6"/>
        </w:numPr>
        <w:spacing w:after="120" w:line="240" w:lineRule="auto"/>
        <w:jc w:val="both"/>
      </w:pPr>
      <w:r w:rsidRPr="004D2A56">
        <w:t>Tato Smlouva nabývá účinnosti dnem jejího podpisu oběma Smluvními stranami.</w:t>
      </w:r>
    </w:p>
    <w:p w:rsidR="005620E1" w:rsidRPr="004D2A56" w:rsidRDefault="005620E1" w:rsidP="004D2A56">
      <w:pPr>
        <w:numPr>
          <w:ilvl w:val="1"/>
          <w:numId w:val="6"/>
        </w:numPr>
        <w:spacing w:after="120" w:line="240" w:lineRule="auto"/>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rsidR="00467E94" w:rsidRPr="004D2A56" w:rsidRDefault="00467E94" w:rsidP="004D2A56">
      <w:pPr>
        <w:numPr>
          <w:ilvl w:val="1"/>
          <w:numId w:val="6"/>
        </w:numPr>
        <w:spacing w:after="120" w:line="240" w:lineRule="auto"/>
        <w:jc w:val="both"/>
      </w:pPr>
      <w:r w:rsidRPr="004D2A56">
        <w:t>Nedílnou součástí této Smlouvy jsou následující přílohy:</w:t>
      </w:r>
    </w:p>
    <w:p w:rsidR="00467E94" w:rsidRDefault="00467E9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Příloha č. 1</w:t>
      </w:r>
      <w:r w:rsidR="001025B3">
        <w:rPr>
          <w:rFonts w:asciiTheme="minorHAnsi" w:hAnsiTheme="minorHAnsi" w:cs="Arial"/>
          <w:color w:val="000000" w:themeColor="text1"/>
          <w:shd w:val="clear" w:color="auto" w:fill="FFFFFF"/>
          <w:lang w:eastAsia="cs-CZ"/>
        </w:rPr>
        <w:t>a</w:t>
      </w:r>
      <w:r w:rsidRPr="006B38C6">
        <w:rPr>
          <w:rFonts w:asciiTheme="minorHAnsi" w:hAnsiTheme="minorHAnsi" w:cs="Arial"/>
          <w:color w:val="000000" w:themeColor="text1"/>
          <w:shd w:val="clear" w:color="auto" w:fill="FFFFFF"/>
          <w:lang w:eastAsia="cs-CZ"/>
        </w:rPr>
        <w:t xml:space="preserve"> – </w:t>
      </w:r>
      <w:r w:rsidR="00A11B91" w:rsidRPr="006B38C6">
        <w:rPr>
          <w:rFonts w:asciiTheme="minorHAnsi" w:hAnsiTheme="minorHAnsi" w:cs="Arial"/>
          <w:color w:val="000000" w:themeColor="text1"/>
          <w:shd w:val="clear" w:color="auto" w:fill="F9F9F9"/>
        </w:rPr>
        <w:t xml:space="preserve">cenová nabídka </w:t>
      </w:r>
      <w:r w:rsidR="00A11B91">
        <w:rPr>
          <w:rFonts w:asciiTheme="minorHAnsi" w:hAnsiTheme="minorHAnsi" w:cs="Arial"/>
          <w:color w:val="000000" w:themeColor="text1"/>
          <w:shd w:val="clear" w:color="auto" w:fill="F9F9F9"/>
        </w:rPr>
        <w:t xml:space="preserve">– část </w:t>
      </w:r>
      <w:r w:rsidR="009E2D6C">
        <w:rPr>
          <w:rFonts w:asciiTheme="minorHAnsi" w:hAnsiTheme="minorHAnsi" w:cs="Arial"/>
          <w:color w:val="000000" w:themeColor="text1"/>
          <w:shd w:val="clear" w:color="auto" w:fill="F9F9F9"/>
        </w:rPr>
        <w:t>1</w:t>
      </w:r>
      <w:r w:rsidR="00A11B91">
        <w:rPr>
          <w:rFonts w:asciiTheme="minorHAnsi" w:hAnsiTheme="minorHAnsi" w:cs="Arial"/>
          <w:color w:val="000000" w:themeColor="text1"/>
          <w:shd w:val="clear" w:color="auto" w:fill="F9F9F9"/>
        </w:rPr>
        <w:t xml:space="preserve">, </w:t>
      </w:r>
      <w:r w:rsidR="009E2D6C">
        <w:rPr>
          <w:rFonts w:asciiTheme="minorHAnsi" w:hAnsiTheme="minorHAnsi" w:cs="Arial"/>
          <w:color w:val="000000" w:themeColor="text1"/>
          <w:shd w:val="clear" w:color="auto" w:fill="F9F9F9"/>
        </w:rPr>
        <w:t>Karlovarská 99</w:t>
      </w:r>
    </w:p>
    <w:p w:rsidR="001A6F04" w:rsidRPr="006B38C6" w:rsidRDefault="001A6F0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Příloha č. 2</w:t>
      </w:r>
      <w:r w:rsidR="001025B3">
        <w:rPr>
          <w:rFonts w:asciiTheme="minorHAnsi" w:hAnsiTheme="minorHAnsi" w:cs="Arial"/>
          <w:color w:val="000000" w:themeColor="text1"/>
          <w:shd w:val="clear" w:color="auto" w:fill="FFFFFF"/>
          <w:lang w:eastAsia="cs-CZ"/>
        </w:rPr>
        <w:t>a</w:t>
      </w:r>
      <w:r>
        <w:rPr>
          <w:rFonts w:asciiTheme="minorHAnsi" w:hAnsiTheme="minorHAnsi" w:cs="Arial"/>
          <w:color w:val="000000" w:themeColor="text1"/>
          <w:shd w:val="clear" w:color="auto" w:fill="FFFFFF"/>
          <w:lang w:eastAsia="cs-CZ"/>
        </w:rPr>
        <w:t xml:space="preserve"> – harmonogram malování pro rok 20</w:t>
      </w:r>
      <w:r w:rsidR="004D2A56">
        <w:rPr>
          <w:rFonts w:asciiTheme="minorHAnsi" w:hAnsiTheme="minorHAnsi" w:cs="Arial"/>
          <w:color w:val="000000" w:themeColor="text1"/>
          <w:shd w:val="clear" w:color="auto" w:fill="FFFFFF"/>
          <w:lang w:eastAsia="cs-CZ"/>
        </w:rPr>
        <w:t>20</w:t>
      </w:r>
    </w:p>
    <w:p w:rsidR="007B6FC3" w:rsidRPr="006B38C6" w:rsidRDefault="007B6FC3" w:rsidP="005620E1">
      <w:pPr>
        <w:spacing w:line="240" w:lineRule="auto"/>
        <w:rPr>
          <w:rFonts w:asciiTheme="minorHAnsi" w:hAnsiTheme="minorHAnsi" w:cs="Arial"/>
          <w:color w:val="000000" w:themeColor="text1"/>
        </w:rPr>
      </w:pPr>
    </w:p>
    <w:p w:rsidR="004D2A56" w:rsidRPr="001025B3" w:rsidRDefault="004D2A56" w:rsidP="007B45F7">
      <w:pPr>
        <w:tabs>
          <w:tab w:val="left" w:pos="5529"/>
        </w:tabs>
        <w:overflowPunct w:val="0"/>
        <w:autoSpaceDE w:val="0"/>
        <w:autoSpaceDN w:val="0"/>
        <w:adjustRightInd w:val="0"/>
        <w:spacing w:before="1440"/>
        <w:ind w:left="425"/>
        <w:jc w:val="both"/>
        <w:textAlignment w:val="baseline"/>
      </w:pPr>
      <w:r>
        <w:t xml:space="preserve">V Plzni dne </w:t>
      </w:r>
      <w:r w:rsidR="008C3E58">
        <w:t xml:space="preserve"> 25. 5. 2020</w:t>
      </w:r>
      <w:r>
        <w:tab/>
      </w:r>
      <w:r>
        <w:tab/>
      </w:r>
      <w:r w:rsidRPr="001025B3">
        <w:t>v</w:t>
      </w:r>
      <w:r w:rsidR="001025B3" w:rsidRPr="001025B3">
        <w:t xml:space="preserve"> Plzni </w:t>
      </w:r>
      <w:r w:rsidRPr="001025B3">
        <w:t xml:space="preserve">dne </w:t>
      </w:r>
      <w:r w:rsidR="008C3E58">
        <w:t xml:space="preserve"> 21. 5. 2020</w:t>
      </w:r>
      <w:r w:rsidRPr="001025B3">
        <w:t xml:space="preserve"> </w:t>
      </w:r>
    </w:p>
    <w:p w:rsidR="004D2A56" w:rsidRPr="001025B3" w:rsidRDefault="004D2A56" w:rsidP="004D2A56">
      <w:pPr>
        <w:overflowPunct w:val="0"/>
        <w:autoSpaceDE w:val="0"/>
        <w:autoSpaceDN w:val="0"/>
        <w:adjustRightInd w:val="0"/>
        <w:ind w:left="426"/>
        <w:jc w:val="both"/>
        <w:textAlignment w:val="baseline"/>
      </w:pPr>
    </w:p>
    <w:p w:rsidR="004D2A56" w:rsidRPr="001025B3" w:rsidRDefault="004D2A56" w:rsidP="007B45F7">
      <w:pPr>
        <w:overflowPunct w:val="0"/>
        <w:autoSpaceDE w:val="0"/>
        <w:autoSpaceDN w:val="0"/>
        <w:adjustRightInd w:val="0"/>
        <w:spacing w:after="0"/>
        <w:ind w:left="426"/>
        <w:jc w:val="both"/>
        <w:textAlignment w:val="baseline"/>
      </w:pPr>
      <w:r w:rsidRPr="001025B3">
        <w:rPr>
          <w:b/>
        </w:rPr>
        <w:t>Ing. Irena Nováková</w:t>
      </w:r>
      <w:r w:rsidRPr="001025B3">
        <w:tab/>
      </w:r>
      <w:r w:rsidRPr="001025B3">
        <w:tab/>
      </w:r>
      <w:r w:rsidRPr="001025B3">
        <w:tab/>
      </w:r>
      <w:r w:rsidRPr="001025B3">
        <w:tab/>
      </w:r>
      <w:r w:rsidRPr="001025B3">
        <w:tab/>
      </w:r>
      <w:r w:rsidR="001025B3" w:rsidRPr="001025B3">
        <w:rPr>
          <w:b/>
        </w:rPr>
        <w:t>Martin Protiva</w:t>
      </w:r>
    </w:p>
    <w:p w:rsidR="004D2A56" w:rsidRDefault="004D2A56" w:rsidP="007B45F7">
      <w:pPr>
        <w:overflowPunct w:val="0"/>
        <w:autoSpaceDE w:val="0"/>
        <w:autoSpaceDN w:val="0"/>
        <w:adjustRightInd w:val="0"/>
        <w:spacing w:after="0"/>
        <w:ind w:firstLine="426"/>
        <w:jc w:val="both"/>
        <w:textAlignment w:val="baseline"/>
      </w:pPr>
      <w:r w:rsidRPr="00504072">
        <w:t>ředitelka školy</w:t>
      </w:r>
      <w:r>
        <w:tab/>
      </w:r>
      <w:r>
        <w:tab/>
      </w:r>
      <w:r>
        <w:tab/>
      </w:r>
      <w:r>
        <w:tab/>
      </w:r>
      <w:r>
        <w:tab/>
      </w:r>
      <w:r>
        <w:tab/>
      </w:r>
    </w:p>
    <w:p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
    <w:p w:rsidR="004D2A56" w:rsidRDefault="004D2A56" w:rsidP="007B45F7">
      <w:pPr>
        <w:overflowPunct w:val="0"/>
        <w:autoSpaceDE w:val="0"/>
        <w:autoSpaceDN w:val="0"/>
        <w:adjustRightInd w:val="0"/>
        <w:spacing w:after="0"/>
        <w:ind w:left="426"/>
        <w:jc w:val="both"/>
        <w:textAlignment w:val="baseline"/>
      </w:pPr>
      <w:r>
        <w:t>Plzeň, Karlovarská 99</w:t>
      </w:r>
    </w:p>
    <w:p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rsidR="00EE2BB0" w:rsidRPr="006B38C6" w:rsidRDefault="00EE2BB0" w:rsidP="005620E1">
      <w:pPr>
        <w:spacing w:line="240" w:lineRule="auto"/>
        <w:rPr>
          <w:rFonts w:asciiTheme="minorHAnsi" w:hAnsiTheme="minorHAnsi" w:cs="Arial"/>
          <w:color w:val="000000" w:themeColor="text1"/>
          <w:shd w:val="clear" w:color="auto" w:fill="F9F9F9"/>
        </w:rPr>
      </w:pPr>
    </w:p>
    <w:sectPr w:rsidR="00EE2BB0" w:rsidRPr="006B38C6" w:rsidSect="00810E81">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4A" w:rsidRDefault="009D6E4A" w:rsidP="00810E81">
      <w:pPr>
        <w:spacing w:after="0" w:line="240" w:lineRule="auto"/>
      </w:pPr>
      <w:r>
        <w:separator/>
      </w:r>
    </w:p>
  </w:endnote>
  <w:endnote w:type="continuationSeparator" w:id="0">
    <w:p w:rsidR="009D6E4A" w:rsidRDefault="009D6E4A"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8C3E58">
          <w:rPr>
            <w:noProof/>
          </w:rPr>
          <w:t>1</w:t>
        </w:r>
        <w:r>
          <w:fldChar w:fldCharType="end"/>
        </w:r>
      </w:sdtContent>
    </w:sdt>
  </w:p>
  <w:p w:rsidR="00810E81" w:rsidRDefault="00810E8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4A" w:rsidRDefault="009D6E4A" w:rsidP="00810E81">
      <w:pPr>
        <w:spacing w:after="0" w:line="240" w:lineRule="auto"/>
      </w:pPr>
      <w:r>
        <w:separator/>
      </w:r>
    </w:p>
  </w:footnote>
  <w:footnote w:type="continuationSeparator" w:id="0">
    <w:p w:rsidR="009D6E4A" w:rsidRDefault="009D6E4A"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651235AF"/>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8"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9"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8"/>
  </w:num>
  <w:num w:numId="4">
    <w:abstractNumId w:val="9"/>
  </w:num>
  <w:num w:numId="5">
    <w:abstractNumId w:val="0"/>
  </w:num>
  <w:num w:numId="6">
    <w:abstractNumId w:val="4"/>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B0"/>
    <w:rsid w:val="00025A9D"/>
    <w:rsid w:val="000350B9"/>
    <w:rsid w:val="00046474"/>
    <w:rsid w:val="0005267B"/>
    <w:rsid w:val="00061F3F"/>
    <w:rsid w:val="000800AA"/>
    <w:rsid w:val="00097989"/>
    <w:rsid w:val="000C0186"/>
    <w:rsid w:val="000C1A55"/>
    <w:rsid w:val="001025B3"/>
    <w:rsid w:val="001A6F04"/>
    <w:rsid w:val="0024160F"/>
    <w:rsid w:val="00267770"/>
    <w:rsid w:val="00295368"/>
    <w:rsid w:val="002A5058"/>
    <w:rsid w:val="002B164C"/>
    <w:rsid w:val="002D1D83"/>
    <w:rsid w:val="002E6F0B"/>
    <w:rsid w:val="0035344C"/>
    <w:rsid w:val="003731DA"/>
    <w:rsid w:val="003755D5"/>
    <w:rsid w:val="003D0D35"/>
    <w:rsid w:val="003F3DA7"/>
    <w:rsid w:val="003F511D"/>
    <w:rsid w:val="0042664F"/>
    <w:rsid w:val="004409B0"/>
    <w:rsid w:val="00464D38"/>
    <w:rsid w:val="00467E94"/>
    <w:rsid w:val="00467FBD"/>
    <w:rsid w:val="0047544A"/>
    <w:rsid w:val="004C1C7E"/>
    <w:rsid w:val="004D26BA"/>
    <w:rsid w:val="004D2A56"/>
    <w:rsid w:val="004E348C"/>
    <w:rsid w:val="005011B0"/>
    <w:rsid w:val="005536C4"/>
    <w:rsid w:val="00556EE4"/>
    <w:rsid w:val="005620E1"/>
    <w:rsid w:val="006429D0"/>
    <w:rsid w:val="00692037"/>
    <w:rsid w:val="006B15B2"/>
    <w:rsid w:val="006B206B"/>
    <w:rsid w:val="006B38C6"/>
    <w:rsid w:val="006E1B80"/>
    <w:rsid w:val="00733EFB"/>
    <w:rsid w:val="00767783"/>
    <w:rsid w:val="007B45F7"/>
    <w:rsid w:val="007B6FC3"/>
    <w:rsid w:val="007F139C"/>
    <w:rsid w:val="007F1B1A"/>
    <w:rsid w:val="00810E81"/>
    <w:rsid w:val="008135BC"/>
    <w:rsid w:val="00821F88"/>
    <w:rsid w:val="00822883"/>
    <w:rsid w:val="008242AE"/>
    <w:rsid w:val="00850D8C"/>
    <w:rsid w:val="0086623B"/>
    <w:rsid w:val="00887EC0"/>
    <w:rsid w:val="008C3E58"/>
    <w:rsid w:val="008E3278"/>
    <w:rsid w:val="008F0748"/>
    <w:rsid w:val="009B037B"/>
    <w:rsid w:val="009D6E4A"/>
    <w:rsid w:val="009E2D6C"/>
    <w:rsid w:val="009E3BB4"/>
    <w:rsid w:val="009E65B3"/>
    <w:rsid w:val="009F1F0A"/>
    <w:rsid w:val="00A0334D"/>
    <w:rsid w:val="00A11B91"/>
    <w:rsid w:val="00A14164"/>
    <w:rsid w:val="00B4635C"/>
    <w:rsid w:val="00B52CB2"/>
    <w:rsid w:val="00B55C3E"/>
    <w:rsid w:val="00B817F7"/>
    <w:rsid w:val="00B86875"/>
    <w:rsid w:val="00BA3D68"/>
    <w:rsid w:val="00BA799C"/>
    <w:rsid w:val="00C0380F"/>
    <w:rsid w:val="00C06640"/>
    <w:rsid w:val="00C21B60"/>
    <w:rsid w:val="00C80005"/>
    <w:rsid w:val="00C85E09"/>
    <w:rsid w:val="00CE3096"/>
    <w:rsid w:val="00DC10B3"/>
    <w:rsid w:val="00DD1A73"/>
    <w:rsid w:val="00DE5FE1"/>
    <w:rsid w:val="00E61F8F"/>
    <w:rsid w:val="00E7164F"/>
    <w:rsid w:val="00E90D9A"/>
    <w:rsid w:val="00E93B0C"/>
    <w:rsid w:val="00EA7F1A"/>
    <w:rsid w:val="00EB0D7D"/>
    <w:rsid w:val="00EC5703"/>
    <w:rsid w:val="00EE2BB0"/>
    <w:rsid w:val="00EE4247"/>
    <w:rsid w:val="00F17E3F"/>
    <w:rsid w:val="00F21A23"/>
    <w:rsid w:val="00F25B14"/>
    <w:rsid w:val="00F40FFF"/>
    <w:rsid w:val="00F655DB"/>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1495"/>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dopskopl.cz" TargetMode="External"/><Relationship Id="rId3" Type="http://schemas.openxmlformats.org/officeDocument/2006/relationships/settings" Target="settings.xml"/><Relationship Id="rId7" Type="http://schemas.openxmlformats.org/officeDocument/2006/relationships/hyperlink" Target="mailto:prochazka@dopskop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irstvi.protiv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2020-05-27T08:52:00Z</dcterms:created>
  <dcterms:modified xsi:type="dcterms:W3CDTF">2020-05-27T08:52:00Z</dcterms:modified>
</cp:coreProperties>
</file>