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6FFBF089"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C85DE9">
        <w:rPr>
          <w:rFonts w:eastAsia="HG Mincho Light J" w:cs="Arial"/>
          <w:b/>
          <w:caps/>
          <w:position w:val="6"/>
          <w:lang w:eastAsia="zh-TW"/>
        </w:rPr>
        <w:t>SMLPS-2019-0002</w:t>
      </w:r>
      <w:r w:rsidR="001329FE">
        <w:rPr>
          <w:rFonts w:eastAsia="HG Mincho Light J" w:cs="Arial"/>
          <w:b/>
          <w:caps/>
          <w:position w:val="6"/>
          <w:lang w:eastAsia="zh-TW"/>
        </w:rPr>
        <w:t>60</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072045AA" w:rsidR="004A7DFC" w:rsidRPr="008F009C" w:rsidRDefault="004A7DFC" w:rsidP="004A7DFC">
      <w:pPr>
        <w:pStyle w:val="Parodstavec"/>
        <w:numPr>
          <w:ilvl w:val="0"/>
          <w:numId w:val="0"/>
        </w:numPr>
        <w:ind w:left="567" w:hanging="567"/>
        <w:jc w:val="both"/>
        <w:rPr>
          <w:b/>
          <w:sz w:val="22"/>
          <w:szCs w:val="22"/>
        </w:rPr>
      </w:pPr>
      <w:r w:rsidRPr="00643CFC">
        <w:rPr>
          <w:b/>
          <w:sz w:val="22"/>
          <w:szCs w:val="22"/>
        </w:rPr>
        <w:t>Objednatel:</w:t>
      </w:r>
      <w:r w:rsidR="008F009C">
        <w:rPr>
          <w:b/>
          <w:sz w:val="22"/>
          <w:szCs w:val="22"/>
          <w:lang w:val="cs-CZ"/>
        </w:rPr>
        <w:t xml:space="preserve">                     </w:t>
      </w:r>
      <w:r w:rsidR="00F628AE">
        <w:rPr>
          <w:b/>
          <w:sz w:val="22"/>
          <w:szCs w:val="22"/>
          <w:lang w:val="cs-CZ"/>
        </w:rPr>
        <w:tab/>
      </w:r>
      <w:r w:rsidR="00D67B65">
        <w:rPr>
          <w:b/>
          <w:sz w:val="22"/>
          <w:szCs w:val="22"/>
          <w:lang w:val="cs-CZ"/>
        </w:rPr>
        <w:t xml:space="preserve"> </w:t>
      </w:r>
      <w:r w:rsidR="004F517E">
        <w:rPr>
          <w:b/>
          <w:sz w:val="22"/>
          <w:szCs w:val="22"/>
          <w:lang w:val="cs-CZ"/>
        </w:rPr>
        <w:t xml:space="preserve"> </w:t>
      </w:r>
      <w:r w:rsidR="00AF5A56">
        <w:rPr>
          <w:b/>
          <w:sz w:val="22"/>
          <w:szCs w:val="22"/>
          <w:lang w:val="cs-CZ"/>
        </w:rPr>
        <w:t>Okresní soud v Českém Krumlově</w:t>
      </w:r>
      <w:r w:rsidR="004F517E">
        <w:rPr>
          <w:b/>
          <w:sz w:val="22"/>
          <w:szCs w:val="22"/>
          <w:lang w:val="cs-CZ"/>
        </w:rPr>
        <w:t xml:space="preserve">       </w:t>
      </w:r>
      <w:r w:rsidRPr="008F009C">
        <w:rPr>
          <w:b/>
          <w:sz w:val="22"/>
          <w:szCs w:val="22"/>
        </w:rPr>
        <w:tab/>
      </w:r>
    </w:p>
    <w:p w14:paraId="394F60F1" w14:textId="7C1D5229"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F628AE">
        <w:rPr>
          <w:b/>
          <w:sz w:val="22"/>
          <w:szCs w:val="22"/>
          <w:lang w:val="cs-CZ"/>
        </w:rPr>
        <w:tab/>
      </w:r>
      <w:r w:rsidR="008F009C">
        <w:rPr>
          <w:b/>
          <w:sz w:val="22"/>
          <w:szCs w:val="22"/>
          <w:lang w:val="cs-CZ"/>
        </w:rPr>
        <w:t xml:space="preserve">  </w:t>
      </w:r>
      <w:r w:rsidR="00AF5A56">
        <w:rPr>
          <w:b/>
          <w:sz w:val="22"/>
          <w:szCs w:val="22"/>
          <w:lang w:val="cs-CZ"/>
        </w:rPr>
        <w:t>Linecká 284</w:t>
      </w:r>
      <w:r w:rsidR="008F009C">
        <w:rPr>
          <w:b/>
          <w:sz w:val="22"/>
          <w:szCs w:val="22"/>
          <w:lang w:val="cs-CZ"/>
        </w:rPr>
        <w:t xml:space="preserve">, </w:t>
      </w:r>
      <w:r w:rsidR="00AF5A56">
        <w:rPr>
          <w:b/>
          <w:sz w:val="22"/>
          <w:szCs w:val="22"/>
          <w:lang w:val="cs-CZ"/>
        </w:rPr>
        <w:t>Český Krumlov</w:t>
      </w:r>
      <w:r w:rsidR="008F009C">
        <w:rPr>
          <w:b/>
          <w:sz w:val="22"/>
          <w:szCs w:val="22"/>
          <w:lang w:val="cs-CZ"/>
        </w:rPr>
        <w:t>, PSČ: 3</w:t>
      </w:r>
      <w:r w:rsidR="00AF5A56">
        <w:rPr>
          <w:b/>
          <w:sz w:val="22"/>
          <w:szCs w:val="22"/>
          <w:lang w:val="cs-CZ"/>
        </w:rPr>
        <w:t>8</w:t>
      </w:r>
      <w:r w:rsidR="004F517E">
        <w:rPr>
          <w:b/>
          <w:sz w:val="22"/>
          <w:szCs w:val="22"/>
          <w:lang w:val="cs-CZ"/>
        </w:rPr>
        <w:t>1</w:t>
      </w:r>
      <w:r w:rsidR="008F009C">
        <w:rPr>
          <w:b/>
          <w:sz w:val="22"/>
          <w:szCs w:val="22"/>
          <w:lang w:val="cs-CZ"/>
        </w:rPr>
        <w:t xml:space="preserve"> 0</w:t>
      </w:r>
      <w:r w:rsidR="00AF5A56">
        <w:rPr>
          <w:b/>
          <w:sz w:val="22"/>
          <w:szCs w:val="22"/>
          <w:lang w:val="cs-CZ"/>
        </w:rPr>
        <w:t>1</w:t>
      </w:r>
      <w:r w:rsidRPr="00643CFC">
        <w:rPr>
          <w:b/>
          <w:sz w:val="22"/>
          <w:szCs w:val="22"/>
        </w:rPr>
        <w:tab/>
      </w:r>
    </w:p>
    <w:p w14:paraId="3546C5B5" w14:textId="7C12C202" w:rsidR="004A7DFC" w:rsidRPr="008F009C" w:rsidRDefault="008F009C" w:rsidP="004A7DFC">
      <w:pPr>
        <w:pStyle w:val="Parodstavec"/>
        <w:numPr>
          <w:ilvl w:val="0"/>
          <w:numId w:val="0"/>
        </w:numPr>
        <w:ind w:left="567" w:hanging="567"/>
        <w:jc w:val="both"/>
        <w:rPr>
          <w:b/>
          <w:sz w:val="22"/>
          <w:szCs w:val="22"/>
          <w:lang w:val="cs-CZ"/>
        </w:rPr>
      </w:pPr>
      <w:r>
        <w:rPr>
          <w:b/>
          <w:sz w:val="22"/>
          <w:szCs w:val="22"/>
        </w:rPr>
        <w:t>zastoupen:</w:t>
      </w:r>
      <w:r>
        <w:rPr>
          <w:b/>
          <w:sz w:val="22"/>
          <w:szCs w:val="22"/>
        </w:rPr>
        <w:tab/>
      </w:r>
      <w:r>
        <w:rPr>
          <w:b/>
          <w:sz w:val="22"/>
          <w:szCs w:val="22"/>
        </w:rPr>
        <w:tab/>
      </w:r>
      <w:r>
        <w:rPr>
          <w:b/>
          <w:sz w:val="22"/>
          <w:szCs w:val="22"/>
          <w:lang w:val="cs-CZ"/>
        </w:rPr>
        <w:t xml:space="preserve">        </w:t>
      </w:r>
      <w:r w:rsidR="00F628AE">
        <w:rPr>
          <w:b/>
          <w:sz w:val="22"/>
          <w:szCs w:val="22"/>
          <w:lang w:val="cs-CZ"/>
        </w:rPr>
        <w:tab/>
        <w:t xml:space="preserve"> </w:t>
      </w:r>
      <w:r w:rsidR="00AF5A56">
        <w:rPr>
          <w:b/>
          <w:sz w:val="22"/>
          <w:szCs w:val="22"/>
          <w:lang w:val="cs-CZ"/>
        </w:rPr>
        <w:t>JUDr. Milenou Hrdličkovou, předsedkyní okresního soudu</w:t>
      </w:r>
      <w:r>
        <w:rPr>
          <w:b/>
          <w:sz w:val="22"/>
          <w:szCs w:val="22"/>
          <w:lang w:val="cs-CZ"/>
        </w:rPr>
        <w:t xml:space="preserve"> </w:t>
      </w:r>
    </w:p>
    <w:p w14:paraId="771B8785" w14:textId="0FAABCE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F628AE">
        <w:rPr>
          <w:b/>
          <w:sz w:val="22"/>
          <w:szCs w:val="22"/>
          <w:lang w:val="cs-CZ"/>
        </w:rPr>
        <w:tab/>
      </w:r>
      <w:r w:rsidR="008F009C">
        <w:rPr>
          <w:b/>
          <w:sz w:val="22"/>
          <w:szCs w:val="22"/>
          <w:lang w:val="cs-CZ"/>
        </w:rPr>
        <w:t xml:space="preserve"> </w:t>
      </w:r>
      <w:r w:rsidR="004F517E">
        <w:rPr>
          <w:b/>
          <w:sz w:val="22"/>
          <w:szCs w:val="22"/>
          <w:lang w:val="cs-CZ"/>
        </w:rPr>
        <w:t>000</w:t>
      </w:r>
      <w:r w:rsidR="008F009C">
        <w:rPr>
          <w:b/>
          <w:sz w:val="22"/>
          <w:szCs w:val="22"/>
          <w:lang w:val="cs-CZ"/>
        </w:rPr>
        <w:t xml:space="preserve"> </w:t>
      </w:r>
      <w:r w:rsidR="00AF5A56">
        <w:rPr>
          <w:b/>
          <w:sz w:val="22"/>
          <w:szCs w:val="22"/>
          <w:lang w:val="cs-CZ"/>
        </w:rPr>
        <w:t>24</w:t>
      </w:r>
      <w:r w:rsidR="008F009C">
        <w:rPr>
          <w:b/>
          <w:sz w:val="22"/>
          <w:szCs w:val="22"/>
          <w:lang w:val="cs-CZ"/>
        </w:rPr>
        <w:t xml:space="preserve"> </w:t>
      </w:r>
      <w:r w:rsidR="00AF5A56">
        <w:rPr>
          <w:b/>
          <w:sz w:val="22"/>
          <w:szCs w:val="22"/>
          <w:lang w:val="cs-CZ"/>
        </w:rPr>
        <w:t>635</w:t>
      </w:r>
      <w:r w:rsidRPr="00643CFC">
        <w:rPr>
          <w:b/>
          <w:sz w:val="22"/>
          <w:szCs w:val="22"/>
        </w:rPr>
        <w:tab/>
      </w:r>
    </w:p>
    <w:p w14:paraId="762AE031" w14:textId="0347E50E"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Pr="00643CFC">
        <w:rPr>
          <w:b/>
          <w:sz w:val="22"/>
          <w:szCs w:val="22"/>
        </w:rPr>
        <w:tab/>
      </w:r>
    </w:p>
    <w:p w14:paraId="65E7A0C6" w14:textId="56BD6E89"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zapsán:</w:t>
      </w:r>
      <w:r w:rsidRPr="00643CFC">
        <w:rPr>
          <w:b/>
          <w:sz w:val="22"/>
          <w:szCs w:val="22"/>
        </w:rPr>
        <w:tab/>
      </w:r>
      <w:r w:rsidRPr="00643CFC">
        <w:rPr>
          <w:b/>
          <w:sz w:val="22"/>
          <w:szCs w:val="22"/>
        </w:rPr>
        <w:tab/>
      </w:r>
      <w:r w:rsidRPr="00643CFC">
        <w:rPr>
          <w:b/>
          <w:sz w:val="22"/>
          <w:szCs w:val="22"/>
        </w:rPr>
        <w:tab/>
        <w:t xml:space="preserve"> </w:t>
      </w:r>
    </w:p>
    <w:p w14:paraId="020FB835" w14:textId="38E92F3C" w:rsidR="004A7DFC" w:rsidRPr="00F628AE"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r w:rsidR="00F628AE">
        <w:rPr>
          <w:b/>
          <w:sz w:val="22"/>
          <w:szCs w:val="22"/>
          <w:lang w:val="cs-CZ"/>
        </w:rPr>
        <w:t xml:space="preserve"> </w:t>
      </w:r>
      <w:proofErr w:type="spellStart"/>
      <w:r w:rsidR="00F628AE">
        <w:rPr>
          <w:b/>
          <w:sz w:val="22"/>
          <w:szCs w:val="22"/>
          <w:lang w:val="cs-CZ"/>
        </w:rPr>
        <w:t>xxx</w:t>
      </w:r>
      <w:proofErr w:type="spellEnd"/>
    </w:p>
    <w:p w14:paraId="301A686D" w14:textId="6B82771B" w:rsidR="004A7DFC" w:rsidRPr="00F628AE" w:rsidRDefault="004A7DFC" w:rsidP="004A7DFC">
      <w:pPr>
        <w:pStyle w:val="Parodstavec"/>
        <w:numPr>
          <w:ilvl w:val="0"/>
          <w:numId w:val="0"/>
        </w:numPr>
        <w:ind w:left="567" w:hanging="567"/>
        <w:jc w:val="both"/>
        <w:rPr>
          <w:b/>
          <w:sz w:val="22"/>
          <w:szCs w:val="22"/>
          <w:lang w:val="cs-CZ"/>
        </w:rPr>
      </w:pPr>
      <w:r w:rsidRPr="00643CFC">
        <w:rPr>
          <w:b/>
          <w:sz w:val="22"/>
          <w:szCs w:val="22"/>
        </w:rPr>
        <w:t xml:space="preserve">kontaktní e-mailová </w:t>
      </w:r>
      <w:proofErr w:type="spellStart"/>
      <w:r w:rsidRPr="00643CFC">
        <w:rPr>
          <w:b/>
          <w:sz w:val="22"/>
          <w:szCs w:val="22"/>
        </w:rPr>
        <w:t>adresa:</w:t>
      </w:r>
      <w:r w:rsidR="00F628AE">
        <w:rPr>
          <w:b/>
          <w:sz w:val="22"/>
          <w:szCs w:val="22"/>
          <w:lang w:val="cs-CZ"/>
        </w:rPr>
        <w:t>xxx</w:t>
      </w:r>
      <w:proofErr w:type="spellEnd"/>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643CFC">
        <w:rPr>
          <w:b/>
          <w:sz w:val="22"/>
          <w:szCs w:val="22"/>
        </w:rPr>
        <w:t>Trade</w:t>
      </w:r>
      <w:proofErr w:type="spellEnd"/>
      <w:r w:rsidRPr="00643CFC">
        <w:rPr>
          <w:b/>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7462BAFC"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1A6A04">
        <w:rPr>
          <w:b/>
          <w:sz w:val="22"/>
          <w:szCs w:val="22"/>
          <w:lang w:val="cs-CZ"/>
        </w:rPr>
        <w:t>Tomášem Koželuhem</w:t>
      </w:r>
      <w:r w:rsidRPr="00643CFC">
        <w:rPr>
          <w:b/>
          <w:sz w:val="22"/>
          <w:szCs w:val="22"/>
        </w:rPr>
        <w:t xml:space="preserve">, </w:t>
      </w:r>
      <w:r w:rsidR="001A6A04">
        <w:rPr>
          <w:b/>
          <w:sz w:val="22"/>
          <w:szCs w:val="22"/>
          <w:lang w:val="cs-CZ"/>
        </w:rPr>
        <w:t>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012C27AB" w:rsidR="004A7DFC" w:rsidRPr="00F628AE"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F628AE">
        <w:rPr>
          <w:b/>
          <w:sz w:val="22"/>
          <w:szCs w:val="22"/>
          <w:lang w:val="cs-CZ"/>
        </w:rPr>
        <w:t>xxx</w:t>
      </w:r>
      <w:proofErr w:type="spellEnd"/>
    </w:p>
    <w:p w14:paraId="0336F4F5" w14:textId="1F090A9F" w:rsidR="000960B4" w:rsidRPr="00643CFC" w:rsidRDefault="004A7DFC" w:rsidP="004A7DFC">
      <w:pPr>
        <w:rPr>
          <w:rFonts w:cs="Arial"/>
          <w:b/>
          <w:sz w:val="22"/>
          <w:szCs w:val="22"/>
        </w:rPr>
      </w:pPr>
      <w:r w:rsidRPr="00643CFC">
        <w:rPr>
          <w:rFonts w:cs="Arial"/>
          <w:b/>
          <w:sz w:val="22"/>
          <w:szCs w:val="22"/>
        </w:rPr>
        <w:t>kontaktní e-mailová adresa:</w:t>
      </w:r>
      <w:r w:rsidR="00F628AE">
        <w:t xml:space="preserve"> </w:t>
      </w:r>
      <w:proofErr w:type="spellStart"/>
      <w:r w:rsidR="00F628AE" w:rsidRPr="00F628AE">
        <w:rPr>
          <w:b/>
          <w:sz w:val="22"/>
          <w:szCs w:val="22"/>
        </w:rPr>
        <w:t>xxx</w:t>
      </w:r>
      <w:proofErr w:type="spellEnd"/>
      <w:r w:rsidR="00F628AE" w:rsidRPr="00643CFC">
        <w:rPr>
          <w:rFonts w:cs="Arial"/>
          <w:b/>
          <w:sz w:val="22"/>
          <w:szCs w:val="22"/>
        </w:rPr>
        <w:t xml:space="preserve"> </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16D3EC68"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 xml:space="preserve">Na základě </w:t>
      </w:r>
      <w:r w:rsidR="00AF5A56">
        <w:rPr>
          <w:sz w:val="22"/>
          <w:szCs w:val="22"/>
          <w:lang w:val="cs-CZ"/>
        </w:rPr>
        <w:t>Prováděcí smlouvy č. SMLPO-2019-991-0002</w:t>
      </w:r>
      <w:r w:rsidR="001329FE">
        <w:rPr>
          <w:sz w:val="22"/>
          <w:szCs w:val="22"/>
          <w:lang w:val="cs-CZ"/>
        </w:rPr>
        <w:t>18</w:t>
      </w:r>
      <w:r w:rsidRPr="00F528F1">
        <w:rPr>
          <w:sz w:val="22"/>
          <w:szCs w:val="22"/>
        </w:rPr>
        <w:t xml:space="preserve"> ze dne </w:t>
      </w:r>
      <w:proofErr w:type="gramStart"/>
      <w:r w:rsidR="00502FE6">
        <w:rPr>
          <w:sz w:val="22"/>
          <w:szCs w:val="22"/>
          <w:lang w:val="cs-CZ"/>
        </w:rPr>
        <w:t>2</w:t>
      </w:r>
      <w:r w:rsidR="00AF5A56">
        <w:rPr>
          <w:sz w:val="22"/>
          <w:szCs w:val="22"/>
          <w:lang w:val="cs-CZ"/>
        </w:rPr>
        <w:t>9</w:t>
      </w:r>
      <w:r w:rsidR="008F009C">
        <w:rPr>
          <w:sz w:val="22"/>
          <w:szCs w:val="22"/>
          <w:lang w:val="cs-CZ"/>
        </w:rPr>
        <w:t>.</w:t>
      </w:r>
      <w:r w:rsidR="00502FE6">
        <w:rPr>
          <w:sz w:val="22"/>
          <w:szCs w:val="22"/>
          <w:lang w:val="cs-CZ"/>
        </w:rPr>
        <w:t>4</w:t>
      </w:r>
      <w:r w:rsidR="008F009C">
        <w:rPr>
          <w:sz w:val="22"/>
          <w:szCs w:val="22"/>
          <w:lang w:val="cs-CZ"/>
        </w:rPr>
        <w:t>.2020</w:t>
      </w:r>
      <w:proofErr w:type="gramEnd"/>
      <w:r w:rsidRPr="00F528F1">
        <w:rPr>
          <w:sz w:val="22"/>
          <w:szCs w:val="22"/>
        </w:rPr>
        <w:t>.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w:t>
      </w:r>
      <w:r w:rsidRPr="00643CFC">
        <w:rPr>
          <w:sz w:val="22"/>
          <w:szCs w:val="22"/>
        </w:rPr>
        <w:lastRenderedPageBreak/>
        <w:t>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311564E6"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AF5A56">
        <w:rPr>
          <w:sz w:val="24"/>
          <w:szCs w:val="24"/>
          <w:lang w:val="cs-CZ"/>
        </w:rPr>
        <w:t>Okresní soud v Českém Krumlově</w:t>
      </w:r>
      <w:r w:rsidR="008F009C">
        <w:rPr>
          <w:sz w:val="24"/>
          <w:szCs w:val="24"/>
          <w:lang w:val="cs-CZ"/>
        </w:rPr>
        <w:t xml:space="preserve">, </w:t>
      </w:r>
      <w:r w:rsidR="00AF5A56">
        <w:rPr>
          <w:sz w:val="24"/>
          <w:szCs w:val="24"/>
          <w:lang w:val="cs-CZ"/>
        </w:rPr>
        <w:t xml:space="preserve">Linecká </w:t>
      </w:r>
      <w:r w:rsidR="001329FE">
        <w:rPr>
          <w:sz w:val="24"/>
          <w:szCs w:val="24"/>
          <w:lang w:val="cs-CZ"/>
        </w:rPr>
        <w:t>284</w:t>
      </w:r>
      <w:r w:rsidR="00AF5A56">
        <w:rPr>
          <w:sz w:val="24"/>
          <w:szCs w:val="24"/>
          <w:lang w:val="cs-CZ"/>
        </w:rPr>
        <w:t>, Český Krumlov</w:t>
      </w:r>
      <w:r w:rsidRPr="00A003D2">
        <w:rPr>
          <w:sz w:val="24"/>
          <w:szCs w:val="24"/>
        </w:rPr>
        <w:t>.</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3D142D3D" w14:textId="77777777" w:rsidR="001A5D6B" w:rsidRPr="003C4B7D"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2B482DA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1A6A04">
        <w:rPr>
          <w:sz w:val="22"/>
          <w:szCs w:val="22"/>
          <w:lang w:val="cs-CZ"/>
        </w:rPr>
        <w:t>15</w:t>
      </w:r>
      <w:r w:rsidRPr="00643CFC">
        <w:rPr>
          <w:sz w:val="22"/>
          <w:szCs w:val="22"/>
        </w:rPr>
        <w:t xml:space="preserve"> 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39B69688"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F628AE">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6D4948F1"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F628AE">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73C14D26" w14:textId="77777777" w:rsidR="000960B4" w:rsidRPr="00643CFC" w:rsidRDefault="000960B4" w:rsidP="000960B4">
      <w:pPr>
        <w:widowControl w:val="0"/>
        <w:suppressAutoHyphens/>
        <w:ind w:left="1560"/>
        <w:rPr>
          <w:rFonts w:eastAsia="HG Mincho Light J" w:cs="Arial"/>
          <w:color w:val="000000"/>
          <w:sz w:val="22"/>
          <w:szCs w:val="22"/>
          <w:lang w:eastAsia="zh-TW"/>
        </w:rPr>
      </w:pP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5C99CF9B"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491C6F">
        <w:rPr>
          <w:sz w:val="22"/>
          <w:szCs w:val="22"/>
          <w:lang w:val="cs-CZ"/>
        </w:rPr>
        <w:t>7</w:t>
      </w:r>
      <w:r w:rsidRPr="00643CFC">
        <w:rPr>
          <w:sz w:val="22"/>
          <w:szCs w:val="22"/>
        </w:rPr>
        <w:t>:00 do 1</w:t>
      </w:r>
      <w:r w:rsidR="00491C6F">
        <w:rPr>
          <w:sz w:val="22"/>
          <w:szCs w:val="22"/>
          <w:lang w:val="cs-CZ"/>
        </w:rPr>
        <w:t>5</w:t>
      </w:r>
      <w:r w:rsidRPr="00643CFC">
        <w:rPr>
          <w:sz w:val="22"/>
          <w:szCs w:val="22"/>
        </w:rPr>
        <w:t>.30 hod.:</w:t>
      </w:r>
      <w:r w:rsidRPr="00643CFC">
        <w:rPr>
          <w:sz w:val="22"/>
          <w:szCs w:val="22"/>
        </w:rPr>
        <w:tab/>
        <w:t xml:space="preserve"> </w:t>
      </w:r>
    </w:p>
    <w:p w14:paraId="35EC3571" w14:textId="77777777" w:rsidR="00F628AE" w:rsidRPr="009012FB" w:rsidRDefault="00F628AE" w:rsidP="00F628AE">
      <w:pPr>
        <w:pStyle w:val="Parodstavec"/>
        <w:numPr>
          <w:ilvl w:val="0"/>
          <w:numId w:val="0"/>
        </w:numPr>
        <w:tabs>
          <w:tab w:val="left" w:pos="3686"/>
        </w:tabs>
        <w:spacing w:before="0" w:after="0"/>
        <w:ind w:left="1276"/>
        <w:jc w:val="both"/>
        <w:rPr>
          <w:sz w:val="22"/>
          <w:szCs w:val="22"/>
        </w:rPr>
      </w:pPr>
      <w:bookmarkStart w:id="7" w:name="_Ref508021153"/>
      <w:bookmarkStart w:id="8" w:name="_Ref511223765"/>
      <w:r w:rsidRPr="009012FB">
        <w:rPr>
          <w:sz w:val="22"/>
          <w:szCs w:val="22"/>
        </w:rPr>
        <w:t>telefonicky na tel. čísle:</w:t>
      </w:r>
      <w:r>
        <w:rPr>
          <w:sz w:val="22"/>
          <w:szCs w:val="22"/>
        </w:rPr>
        <w:tab/>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sidRPr="009012FB">
        <w:rPr>
          <w:sz w:val="22"/>
          <w:szCs w:val="22"/>
        </w:rPr>
        <w:t xml:space="preserve"> </w:t>
      </w:r>
    </w:p>
    <w:p w14:paraId="41CB0279" w14:textId="77777777" w:rsidR="00F628AE" w:rsidRPr="009012FB" w:rsidRDefault="00F628AE" w:rsidP="00F628AE">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proofErr w:type="spellStart"/>
      <w:r>
        <w:rPr>
          <w:sz w:val="22"/>
          <w:szCs w:val="22"/>
          <w:lang w:val="cs-CZ"/>
        </w:rPr>
        <w:t>xxx</w:t>
      </w:r>
      <w:proofErr w:type="spellEnd"/>
    </w:p>
    <w:p w14:paraId="242AAE4E" w14:textId="77777777" w:rsidR="00F628AE" w:rsidRDefault="00F628AE" w:rsidP="00F628AE">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Pr>
          <w:sz w:val="22"/>
          <w:szCs w:val="22"/>
          <w:lang w:val="cs-CZ"/>
        </w:rPr>
        <w:t>xxx</w:t>
      </w:r>
      <w:proofErr w:type="spellEnd"/>
      <w:r>
        <w:rPr>
          <w:sz w:val="22"/>
          <w:szCs w:val="22"/>
        </w:rPr>
        <w:t xml:space="preserve"> </w:t>
      </w:r>
    </w:p>
    <w:p w14:paraId="146DB1B7" w14:textId="77777777" w:rsidR="00F628AE" w:rsidRDefault="00F628AE" w:rsidP="00F628AE">
      <w:pPr>
        <w:pStyle w:val="Parodstavec"/>
        <w:numPr>
          <w:ilvl w:val="0"/>
          <w:numId w:val="0"/>
        </w:numPr>
        <w:ind w:left="1287" w:hanging="11"/>
        <w:jc w:val="both"/>
        <w:rPr>
          <w:sz w:val="22"/>
          <w:szCs w:val="22"/>
        </w:rPr>
      </w:pPr>
      <w:r>
        <w:rPr>
          <w:sz w:val="22"/>
          <w:szCs w:val="22"/>
        </w:rPr>
        <w:t>v ostatní mimopracovní dobu:</w:t>
      </w:r>
    </w:p>
    <w:p w14:paraId="4F4788FB" w14:textId="77777777" w:rsidR="00F628AE" w:rsidRPr="009012FB" w:rsidRDefault="00F628AE" w:rsidP="00F628AE">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r>
        <w:rPr>
          <w:sz w:val="22"/>
          <w:szCs w:val="22"/>
          <w:lang w:val="cs-CZ"/>
        </w:rPr>
        <w:t xml:space="preserve"> </w:t>
      </w:r>
      <w:proofErr w:type="spellStart"/>
      <w:r>
        <w:rPr>
          <w:sz w:val="22"/>
          <w:szCs w:val="22"/>
          <w:lang w:val="cs-CZ"/>
        </w:rPr>
        <w:t>xxx</w:t>
      </w:r>
      <w:proofErr w:type="spellEnd"/>
    </w:p>
    <w:p w14:paraId="065ED450" w14:textId="77777777" w:rsidR="00F628AE" w:rsidRPr="009012FB" w:rsidRDefault="00F628AE" w:rsidP="00F628AE">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proofErr w:type="spellStart"/>
      <w:r>
        <w:rPr>
          <w:sz w:val="22"/>
          <w:szCs w:val="22"/>
          <w:lang w:val="cs-CZ"/>
        </w:rPr>
        <w:t>xxx</w:t>
      </w:r>
      <w:proofErr w:type="spellEnd"/>
      <w:r>
        <w:rPr>
          <w:sz w:val="22"/>
          <w:szCs w:val="22"/>
          <w:lang w:val="cs-CZ"/>
        </w:rPr>
        <w:t xml:space="preserve"> </w:t>
      </w:r>
    </w:p>
    <w:p w14:paraId="7F03AD57" w14:textId="77777777" w:rsidR="00F628AE" w:rsidRDefault="00F628AE" w:rsidP="00F628AE">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Pr>
          <w:sz w:val="22"/>
          <w:szCs w:val="22"/>
          <w:lang w:val="cs-CZ"/>
        </w:rPr>
        <w:t>xxx</w:t>
      </w:r>
      <w:proofErr w:type="spellEnd"/>
      <w:r>
        <w:rPr>
          <w:sz w:val="22"/>
          <w:szCs w:val="22"/>
        </w:rPr>
        <w:t xml:space="preserve"> </w:t>
      </w:r>
    </w:p>
    <w:p w14:paraId="35E8B4F9" w14:textId="662378E4" w:rsidR="000960B4" w:rsidRPr="00643CFC" w:rsidRDefault="000960B4" w:rsidP="009012FB">
      <w:pPr>
        <w:pStyle w:val="Parodstavec"/>
        <w:numPr>
          <w:ilvl w:val="2"/>
          <w:numId w:val="18"/>
        </w:numPr>
        <w:tabs>
          <w:tab w:val="left" w:pos="993"/>
        </w:tabs>
        <w:ind w:left="993" w:hanging="709"/>
        <w:jc w:val="both"/>
        <w:rPr>
          <w:sz w:val="22"/>
          <w:szCs w:val="22"/>
        </w:rPr>
      </w:pPr>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F628AE">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62D91489"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F628AE">
        <w:rPr>
          <w:sz w:val="22"/>
          <w:szCs w:val="22"/>
        </w:rPr>
        <w:t>0</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3B06B37E"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F628AE">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0B9FBA89"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záruční opravě bude proveden zápis v provozní knize. Záruční oprava, včetně dopravy, bude provedena bezplatně.</w:t>
      </w:r>
    </w:p>
    <w:p w14:paraId="09C3CCF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Záruka se nevztahuje na vady, pokud jejich příčina spočívá v: </w:t>
      </w:r>
    </w:p>
    <w:p w14:paraId="379A3C14" w14:textId="77777777" w:rsidR="000960B4" w:rsidRPr="00643CFC" w:rsidRDefault="000960B4"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neodborném</w:t>
      </w:r>
      <w:proofErr w:type="gramEnd"/>
      <w:r w:rsidRPr="00643CFC">
        <w:rPr>
          <w:rFonts w:eastAsia="HG Mincho Light J" w:cs="Arial"/>
          <w:color w:val="000000"/>
          <w:sz w:val="22"/>
          <w:szCs w:val="22"/>
          <w:lang w:eastAsia="zh-TW"/>
        </w:rPr>
        <w:t xml:space="preserve"> zásahu nebo neodborně prováděné obsluze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osobami na straně objednatele,</w:t>
      </w:r>
    </w:p>
    <w:p w14:paraId="32FF8EC7" w14:textId="77777777" w:rsidR="000960B4" w:rsidRPr="00643CFC" w:rsidRDefault="008723FB"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neoprávněném</w:t>
      </w:r>
      <w:proofErr w:type="gramEnd"/>
      <w:r w:rsidRPr="00643CFC">
        <w:rPr>
          <w:rFonts w:eastAsia="HG Mincho Light J" w:cs="Arial"/>
          <w:color w:val="000000"/>
          <w:sz w:val="22"/>
          <w:szCs w:val="22"/>
          <w:lang w:eastAsia="zh-TW"/>
        </w:rPr>
        <w:t xml:space="preserve"> zásahu</w:t>
      </w:r>
      <w:r w:rsidR="000960B4" w:rsidRPr="00643CFC">
        <w:rPr>
          <w:rFonts w:eastAsia="HG Mincho Light J" w:cs="Arial"/>
          <w:color w:val="000000"/>
          <w:sz w:val="22"/>
          <w:szCs w:val="22"/>
          <w:lang w:eastAsia="zh-TW"/>
        </w:rPr>
        <w:t xml:space="preserve"> třetí osoby nebo ve vnějších vlivech včetně živelních událostí a v nedodržení podmínek provozu </w:t>
      </w:r>
      <w:r w:rsidR="00105305">
        <w:rPr>
          <w:rFonts w:eastAsia="HG Mincho Light J" w:cs="Arial"/>
          <w:color w:val="000000"/>
          <w:sz w:val="22"/>
          <w:szCs w:val="22"/>
          <w:lang w:eastAsia="zh-TW"/>
        </w:rPr>
        <w:t>OZ</w:t>
      </w:r>
      <w:r w:rsidR="000960B4" w:rsidRPr="00643CFC">
        <w:rPr>
          <w:rFonts w:eastAsia="HG Mincho Light J" w:cs="Arial"/>
          <w:color w:val="000000"/>
          <w:sz w:val="22"/>
          <w:szCs w:val="22"/>
          <w:lang w:eastAsia="zh-TW"/>
        </w:rPr>
        <w:t>,</w:t>
      </w:r>
    </w:p>
    <w:p w14:paraId="11153506" w14:textId="77777777" w:rsidR="000960B4" w:rsidRPr="00643CFC" w:rsidRDefault="000960B4" w:rsidP="00A003D2">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spotřebním charakteru dodaného materiálu, respektive rychle opotřebitelných dílů (např. žárovky, pojistky apod.).</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7468ADA0"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F628AE">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3728364A"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F628AE">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separate"/>
      </w:r>
      <w:r w:rsidR="00F628AE">
        <w:rPr>
          <w:sz w:val="22"/>
          <w:szCs w:val="22"/>
        </w:rPr>
        <w:t>3.1</w:t>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2C6166E2"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F628AE">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431237A1"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F628AE">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1C07AC9C"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F628AE">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0C4765F8"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F628AE">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F628AE">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16E9D182"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F628AE">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72964792" w:rsidR="000960B4" w:rsidRPr="00643CFC" w:rsidRDefault="000960B4" w:rsidP="000960B4">
      <w:pPr>
        <w:pStyle w:val="Parodstavec"/>
        <w:numPr>
          <w:ilvl w:val="1"/>
          <w:numId w:val="18"/>
        </w:numPr>
        <w:ind w:left="567" w:hanging="567"/>
        <w:jc w:val="both"/>
        <w:rPr>
          <w:sz w:val="22"/>
          <w:szCs w:val="22"/>
        </w:rPr>
      </w:pPr>
      <w:r w:rsidRPr="00643CFC">
        <w:rPr>
          <w:sz w:val="22"/>
          <w:szCs w:val="22"/>
        </w:rPr>
        <w:t>Tato smlouva se uzavírá na dobu neurčitou</w:t>
      </w:r>
      <w:r w:rsidR="008F009C">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4A3DC6AA"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F628AE">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47586488"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F628AE">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w:t>
      </w:r>
      <w:proofErr w:type="gramStart"/>
      <w:r w:rsidR="005524D8" w:rsidRPr="005524D8">
        <w:rPr>
          <w:sz w:val="22"/>
          <w:szCs w:val="22"/>
          <w:lang w:val="cs-CZ"/>
        </w:rPr>
        <w:t>této</w:t>
      </w:r>
      <w:proofErr w:type="gramEnd"/>
      <w:r w:rsidR="005524D8" w:rsidRPr="005524D8">
        <w:rPr>
          <w:sz w:val="22"/>
          <w:szCs w:val="22"/>
          <w:lang w:val="cs-CZ"/>
        </w:rPr>
        <w:t xml:space="preserve">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0C884726" w14:textId="5628C688" w:rsidR="009F4A10" w:rsidRDefault="009F4A10" w:rsidP="009F4A10">
      <w:pPr>
        <w:pStyle w:val="Parodstavec"/>
        <w:numPr>
          <w:ilvl w:val="1"/>
          <w:numId w:val="18"/>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755524BF" w14:textId="5E6FAF51" w:rsidR="00054CB6" w:rsidRDefault="00054CB6">
      <w:pPr>
        <w:rPr>
          <w:sz w:val="22"/>
          <w:szCs w:val="22"/>
          <w:lang w:val="x-none" w:eastAsia="x-none"/>
        </w:rPr>
      </w:pPr>
      <w:r>
        <w:rPr>
          <w:sz w:val="22"/>
          <w:szCs w:val="22"/>
        </w:rPr>
        <w:br w:type="page"/>
      </w:r>
    </w:p>
    <w:p w14:paraId="631E299C" w14:textId="77777777" w:rsidR="000960B4" w:rsidRPr="00643CFC" w:rsidRDefault="000960B4" w:rsidP="000960B4">
      <w:pPr>
        <w:pStyle w:val="Parnadpis"/>
        <w:numPr>
          <w:ilvl w:val="0"/>
          <w:numId w:val="18"/>
        </w:numPr>
        <w:ind w:left="567" w:hanging="567"/>
        <w:rPr>
          <w:sz w:val="24"/>
          <w:szCs w:val="24"/>
        </w:rPr>
      </w:pPr>
      <w:r w:rsidRPr="00643CFC">
        <w:rPr>
          <w:sz w:val="24"/>
          <w:szCs w:val="24"/>
        </w:rPr>
        <w:lastRenderedPageBreak/>
        <w:t>Všeobecná ustanovení</w:t>
      </w:r>
    </w:p>
    <w:p w14:paraId="172F3757" w14:textId="77777777" w:rsidR="009F4A10" w:rsidRPr="00643CFC" w:rsidRDefault="009F4A10" w:rsidP="009F4A10">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465BFE9C"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F628AE">
        <w:rPr>
          <w:sz w:val="22"/>
          <w:szCs w:val="22"/>
        </w:rPr>
        <w:t>10.1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9F4A10">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B84A7E">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1F7BD9">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lastRenderedPageBreak/>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C5CFF5E" w14:textId="77777777" w:rsidR="00F628AE" w:rsidRPr="001A739B" w:rsidRDefault="00F628AE" w:rsidP="00F628AE">
      <w:pPr>
        <w:pStyle w:val="Parodstavec"/>
        <w:numPr>
          <w:ilvl w:val="0"/>
          <w:numId w:val="0"/>
        </w:numPr>
        <w:ind w:left="567"/>
        <w:jc w:val="both"/>
        <w:rPr>
          <w:sz w:val="24"/>
          <w:szCs w:val="24"/>
          <w:lang w:val="cs-CZ"/>
        </w:rPr>
      </w:pPr>
      <w:r w:rsidRPr="007310B1">
        <w:rPr>
          <w:sz w:val="24"/>
          <w:szCs w:val="24"/>
        </w:rPr>
        <w:t>V</w:t>
      </w:r>
      <w:r>
        <w:rPr>
          <w:sz w:val="24"/>
          <w:szCs w:val="24"/>
          <w:lang w:val="cs-CZ"/>
        </w:rPr>
        <w:t> Českém Krumlově dne 28. 5. 2020</w:t>
      </w:r>
      <w:r>
        <w:rPr>
          <w:sz w:val="24"/>
          <w:szCs w:val="24"/>
        </w:rPr>
        <w:tab/>
      </w:r>
      <w:r>
        <w:rPr>
          <w:sz w:val="24"/>
          <w:szCs w:val="24"/>
          <w:lang w:val="cs-CZ"/>
        </w:rPr>
        <w:t xml:space="preserve">            </w:t>
      </w:r>
      <w:r w:rsidRPr="007310B1">
        <w:rPr>
          <w:sz w:val="24"/>
          <w:szCs w:val="24"/>
        </w:rPr>
        <w:t>V</w:t>
      </w:r>
      <w:r>
        <w:rPr>
          <w:sz w:val="24"/>
          <w:szCs w:val="24"/>
        </w:rPr>
        <w:t> </w:t>
      </w:r>
      <w:r>
        <w:rPr>
          <w:sz w:val="24"/>
          <w:szCs w:val="24"/>
          <w:lang w:val="cs-CZ"/>
        </w:rPr>
        <w:t>Plzni 18. 5. 2020</w:t>
      </w:r>
    </w:p>
    <w:p w14:paraId="16BDB96E" w14:textId="77777777" w:rsidR="00F628AE" w:rsidRPr="007310B1" w:rsidRDefault="00F628AE" w:rsidP="00F628AE">
      <w:pPr>
        <w:pStyle w:val="Parodstavec"/>
        <w:numPr>
          <w:ilvl w:val="0"/>
          <w:numId w:val="0"/>
        </w:numPr>
        <w:ind w:left="567"/>
        <w:jc w:val="both"/>
        <w:rPr>
          <w:sz w:val="24"/>
          <w:szCs w:val="24"/>
        </w:rPr>
      </w:pPr>
    </w:p>
    <w:p w14:paraId="077F7A2B" w14:textId="77777777" w:rsidR="00F628AE" w:rsidRPr="007310B1" w:rsidRDefault="00F628AE" w:rsidP="00F628AE">
      <w:pPr>
        <w:pStyle w:val="Parodstavec"/>
        <w:numPr>
          <w:ilvl w:val="0"/>
          <w:numId w:val="0"/>
        </w:numPr>
        <w:ind w:left="567"/>
        <w:jc w:val="both"/>
        <w:rPr>
          <w:sz w:val="24"/>
          <w:szCs w:val="24"/>
        </w:rPr>
      </w:pPr>
    </w:p>
    <w:p w14:paraId="407E88DB" w14:textId="77777777" w:rsidR="00F628AE" w:rsidRPr="007310B1" w:rsidRDefault="00F628AE" w:rsidP="00F628AE">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51550D1A" w14:textId="77777777" w:rsidR="00F628AE" w:rsidRDefault="00F628AE" w:rsidP="00F628AE">
      <w:pPr>
        <w:pStyle w:val="Parodstavec"/>
        <w:numPr>
          <w:ilvl w:val="0"/>
          <w:numId w:val="0"/>
        </w:numPr>
        <w:ind w:left="567"/>
        <w:jc w:val="both"/>
        <w:rPr>
          <w:sz w:val="24"/>
          <w:szCs w:val="24"/>
        </w:rPr>
      </w:pPr>
      <w:r w:rsidRPr="007310B1">
        <w:rPr>
          <w:sz w:val="24"/>
          <w:szCs w:val="24"/>
        </w:rPr>
        <w:t xml:space="preserve">     </w:t>
      </w:r>
      <w:r>
        <w:rPr>
          <w:sz w:val="24"/>
          <w:szCs w:val="24"/>
        </w:rPr>
        <w:t xml:space="preserve">            objednatel </w:t>
      </w:r>
      <w:r>
        <w:rPr>
          <w:sz w:val="24"/>
          <w:szCs w:val="24"/>
        </w:rPr>
        <w:tab/>
      </w:r>
      <w:r>
        <w:rPr>
          <w:sz w:val="24"/>
          <w:szCs w:val="24"/>
        </w:rPr>
        <w:tab/>
      </w:r>
      <w:r>
        <w:rPr>
          <w:sz w:val="24"/>
          <w:szCs w:val="24"/>
        </w:rPr>
        <w:tab/>
      </w:r>
      <w:bookmarkStart w:id="15" w:name="_GoBack"/>
      <w:bookmarkEnd w:id="15"/>
      <w:r>
        <w:rPr>
          <w:sz w:val="24"/>
          <w:szCs w:val="24"/>
        </w:rPr>
        <w:tab/>
      </w:r>
      <w:r>
        <w:rPr>
          <w:sz w:val="24"/>
          <w:szCs w:val="24"/>
        </w:rPr>
        <w:tab/>
        <w:t>zhotovitel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6C8E0674"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r>
        <w:rPr>
          <w:sz w:val="22"/>
          <w:szCs w:val="22"/>
          <w:lang w:val="cs-CZ"/>
        </w:rPr>
        <w:t xml:space="preserve"> </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04C842B3"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(Kč/1km)</w:t>
            </w:r>
          </w:p>
        </w:tc>
        <w:tc>
          <w:tcPr>
            <w:tcW w:w="1560" w:type="dxa"/>
            <w:shd w:val="clear" w:color="auto" w:fill="auto"/>
            <w:noWrap/>
            <w:vAlign w:val="center"/>
          </w:tcPr>
          <w:p w14:paraId="09719A1C" w14:textId="77777777"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E857E7">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7777777" w:rsidR="00A2009A" w:rsidRDefault="00A2009A" w:rsidP="000944F4">
            <w:pPr>
              <w:spacing w:before="120" w:after="120"/>
              <w:jc w:val="right"/>
              <w:rPr>
                <w:rFonts w:cs="Arial"/>
                <w:bCs/>
                <w:color w:val="000000"/>
                <w:sz w:val="22"/>
                <w:szCs w:val="22"/>
              </w:rPr>
            </w:pPr>
            <w:r>
              <w:rPr>
                <w:rFonts w:cs="Arial"/>
                <w:bCs/>
                <w:color w:val="000000"/>
                <w:sz w:val="22"/>
                <w:szCs w:val="22"/>
              </w:rPr>
              <w:t>200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416A97A3" w14:textId="3594CC4C" w:rsidR="00BD71A7" w:rsidRDefault="00491C6F" w:rsidP="00491C6F">
      <w:pPr>
        <w:pStyle w:val="Parodstavec"/>
        <w:numPr>
          <w:ilvl w:val="0"/>
          <w:numId w:val="0"/>
        </w:numPr>
        <w:ind w:left="567" w:hanging="567"/>
        <w:jc w:val="both"/>
        <w:rPr>
          <w:sz w:val="22"/>
          <w:szCs w:val="22"/>
          <w:lang w:val="cs-CZ"/>
        </w:rPr>
      </w:pPr>
      <w:r>
        <w:rPr>
          <w:sz w:val="22"/>
          <w:szCs w:val="22"/>
          <w:lang w:val="cs-CZ"/>
        </w:rPr>
        <w:t xml:space="preserve">                     </w:t>
      </w:r>
      <w:r w:rsidR="00AF5A56">
        <w:rPr>
          <w:sz w:val="22"/>
          <w:szCs w:val="22"/>
          <w:lang w:val="cs-CZ"/>
        </w:rPr>
        <w:t>K. Chocholy 23</w:t>
      </w:r>
    </w:p>
    <w:p w14:paraId="631B3711" w14:textId="7E52DBD1" w:rsidR="007B3275" w:rsidRPr="00BD71A7" w:rsidRDefault="00491C6F" w:rsidP="007B3275">
      <w:pPr>
        <w:pStyle w:val="Parodstavec"/>
        <w:numPr>
          <w:ilvl w:val="0"/>
          <w:numId w:val="0"/>
        </w:numPr>
        <w:ind w:left="1276"/>
        <w:jc w:val="both"/>
        <w:rPr>
          <w:sz w:val="22"/>
          <w:szCs w:val="22"/>
          <w:lang w:val="cs-CZ"/>
        </w:rPr>
      </w:pPr>
      <w:proofErr w:type="gramStart"/>
      <w:r>
        <w:rPr>
          <w:sz w:val="22"/>
          <w:szCs w:val="22"/>
          <w:lang w:val="cs-CZ"/>
        </w:rPr>
        <w:t>3</w:t>
      </w:r>
      <w:r w:rsidR="00AF5A56">
        <w:rPr>
          <w:sz w:val="22"/>
          <w:szCs w:val="22"/>
          <w:lang w:val="cs-CZ"/>
        </w:rPr>
        <w:t>70</w:t>
      </w:r>
      <w:r w:rsidR="007B3275">
        <w:rPr>
          <w:sz w:val="22"/>
          <w:szCs w:val="22"/>
          <w:lang w:val="cs-CZ"/>
        </w:rPr>
        <w:t xml:space="preserve"> 0</w:t>
      </w:r>
      <w:r w:rsidR="00AF5A56">
        <w:rPr>
          <w:sz w:val="22"/>
          <w:szCs w:val="22"/>
          <w:lang w:val="cs-CZ"/>
        </w:rPr>
        <w:t>5</w:t>
      </w:r>
      <w:r w:rsidR="007B3275">
        <w:rPr>
          <w:sz w:val="22"/>
          <w:szCs w:val="22"/>
          <w:lang w:val="cs-CZ"/>
        </w:rPr>
        <w:t xml:space="preserve">  </w:t>
      </w:r>
      <w:r w:rsidR="00AF5A56">
        <w:rPr>
          <w:sz w:val="22"/>
          <w:szCs w:val="22"/>
          <w:lang w:val="cs-CZ"/>
        </w:rPr>
        <w:t>České</w:t>
      </w:r>
      <w:proofErr w:type="gramEnd"/>
      <w:r w:rsidR="00AF5A56">
        <w:rPr>
          <w:sz w:val="22"/>
          <w:szCs w:val="22"/>
          <w:lang w:val="cs-CZ"/>
        </w:rPr>
        <w:t xml:space="preserve"> Budějovice</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6267F2">
      <w:pPr>
        <w:pStyle w:val="Odstavecseseznamem"/>
        <w:numPr>
          <w:ilvl w:val="0"/>
          <w:numId w:val="40"/>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F410BD" w:rsidRDefault="002914F3" w:rsidP="002914F3">
      <w:pPr>
        <w:pStyle w:val="Odstavecseseznamem"/>
        <w:numPr>
          <w:ilvl w:val="0"/>
          <w:numId w:val="40"/>
        </w:numPr>
        <w:tabs>
          <w:tab w:val="clear" w:pos="993"/>
          <w:tab w:val="left" w:pos="426"/>
        </w:tabs>
        <w:spacing w:before="360"/>
        <w:ind w:left="426" w:hanging="426"/>
        <w:rPr>
          <w:b/>
          <w:i/>
          <w:u w:val="single"/>
        </w:rPr>
      </w:pPr>
      <w:r w:rsidRPr="00F410BD">
        <w:rPr>
          <w:b/>
          <w:i/>
          <w:u w:val="single"/>
        </w:rPr>
        <w:t xml:space="preserve">Parametry SLA pro Servisní podporu </w:t>
      </w:r>
      <w:r w:rsidR="00C26968">
        <w:rPr>
          <w:b/>
          <w:i/>
          <w:u w:val="single"/>
        </w:rPr>
        <w:t>SILVER</w:t>
      </w:r>
    </w:p>
    <w:p w14:paraId="3222E06D" w14:textId="77777777" w:rsidR="002914F3" w:rsidRPr="006267F2" w:rsidRDefault="002914F3" w:rsidP="006267F2">
      <w:pPr>
        <w:spacing w:before="240" w:after="120"/>
        <w:rPr>
          <w:sz w:val="22"/>
          <w:szCs w:val="22"/>
        </w:rPr>
      </w:pPr>
      <w:r w:rsidRPr="006267F2">
        <w:rPr>
          <w:sz w:val="22"/>
          <w:szCs w:val="22"/>
        </w:rPr>
        <w:t xml:space="preserve">Dostupnost servisní podpory </w:t>
      </w:r>
      <w:r w:rsidR="00C26968">
        <w:rPr>
          <w:sz w:val="22"/>
          <w:szCs w:val="22"/>
        </w:rPr>
        <w:t>SILVER</w:t>
      </w:r>
      <w:r w:rsidRPr="006267F2">
        <w:rPr>
          <w:sz w:val="22"/>
          <w:szCs w:val="22"/>
        </w:rPr>
        <w:t xml:space="preserve"> a parametry SLA</w:t>
      </w:r>
    </w:p>
    <w:p w14:paraId="7F088A0A" w14:textId="77777777" w:rsidR="002914F3" w:rsidRPr="006267F2" w:rsidRDefault="002914F3" w:rsidP="002914F3">
      <w:pPr>
        <w:rPr>
          <w:sz w:val="22"/>
          <w:szCs w:val="22"/>
        </w:rPr>
      </w:pPr>
      <w:r w:rsidRPr="006267F2">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6267F2" w:rsidRDefault="00EE3CD1" w:rsidP="002914F3">
      <w:pPr>
        <w:rPr>
          <w:sz w:val="22"/>
          <w:szCs w:val="22"/>
        </w:rPr>
      </w:pPr>
    </w:p>
    <w:p w14:paraId="163513D6" w14:textId="77777777" w:rsidR="002914F3" w:rsidRPr="006267F2" w:rsidRDefault="002914F3" w:rsidP="002914F3">
      <w:pPr>
        <w:rPr>
          <w:sz w:val="22"/>
          <w:szCs w:val="22"/>
        </w:rPr>
      </w:pPr>
      <w:r w:rsidRPr="006267F2">
        <w:rPr>
          <w:sz w:val="22"/>
          <w:szCs w:val="22"/>
        </w:rPr>
        <w:t xml:space="preserve">Požadavky na servisní podporu typu </w:t>
      </w:r>
      <w:r w:rsidR="00C26968">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F410BD" w14:paraId="3CCFADCD" w14:textId="77777777" w:rsidTr="00DD498D">
        <w:tc>
          <w:tcPr>
            <w:tcW w:w="2122" w:type="dxa"/>
            <w:shd w:val="clear" w:color="auto" w:fill="auto"/>
          </w:tcPr>
          <w:p w14:paraId="0D46B9EF" w14:textId="77777777" w:rsidR="002914F3" w:rsidRPr="00DD498D" w:rsidRDefault="002914F3" w:rsidP="00DD498D">
            <w:pPr>
              <w:rPr>
                <w:rFonts w:eastAsia="Calibri"/>
                <w:sz w:val="22"/>
                <w:szCs w:val="22"/>
              </w:rPr>
            </w:pPr>
            <w:r w:rsidRPr="00DD498D">
              <w:rPr>
                <w:rFonts w:eastAsia="Calibri"/>
                <w:sz w:val="22"/>
                <w:szCs w:val="22"/>
              </w:rPr>
              <w:t>Závažnost</w:t>
            </w:r>
          </w:p>
        </w:tc>
        <w:tc>
          <w:tcPr>
            <w:tcW w:w="2835" w:type="dxa"/>
            <w:shd w:val="clear" w:color="auto" w:fill="auto"/>
          </w:tcPr>
          <w:p w14:paraId="6D57BA59"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05" w:type="dxa"/>
            <w:shd w:val="clear" w:color="auto" w:fill="auto"/>
          </w:tcPr>
          <w:p w14:paraId="5994CED5"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7C1632ED" w14:textId="77777777" w:rsidTr="00DD498D">
        <w:tc>
          <w:tcPr>
            <w:tcW w:w="2122" w:type="dxa"/>
            <w:shd w:val="clear" w:color="auto" w:fill="auto"/>
          </w:tcPr>
          <w:p w14:paraId="064B64F2" w14:textId="77777777" w:rsidR="002914F3" w:rsidRPr="00DD498D" w:rsidRDefault="002914F3" w:rsidP="00DD498D">
            <w:pPr>
              <w:rPr>
                <w:rFonts w:eastAsia="Calibri"/>
                <w:sz w:val="22"/>
                <w:szCs w:val="22"/>
              </w:rPr>
            </w:pPr>
            <w:r w:rsidRPr="00DD498D">
              <w:rPr>
                <w:rFonts w:eastAsia="Calibri"/>
                <w:sz w:val="22"/>
                <w:szCs w:val="22"/>
              </w:rPr>
              <w:t>HAVÁRIE (A)</w:t>
            </w:r>
          </w:p>
        </w:tc>
        <w:tc>
          <w:tcPr>
            <w:tcW w:w="2835" w:type="dxa"/>
            <w:shd w:val="clear" w:color="auto" w:fill="auto"/>
          </w:tcPr>
          <w:p w14:paraId="156C58BB" w14:textId="77777777" w:rsidR="002914F3" w:rsidRPr="00DD498D" w:rsidRDefault="002914F3" w:rsidP="00DD498D">
            <w:pPr>
              <w:rPr>
                <w:rFonts w:eastAsia="Calibri"/>
                <w:sz w:val="22"/>
                <w:szCs w:val="22"/>
              </w:rPr>
            </w:pPr>
            <w:r w:rsidRPr="00DD498D">
              <w:rPr>
                <w:rFonts w:eastAsia="Calibri"/>
                <w:sz w:val="22"/>
                <w:szCs w:val="22"/>
              </w:rPr>
              <w:t>Do 1 hod.</w:t>
            </w:r>
          </w:p>
        </w:tc>
        <w:tc>
          <w:tcPr>
            <w:tcW w:w="4105" w:type="dxa"/>
            <w:shd w:val="clear" w:color="auto" w:fill="auto"/>
          </w:tcPr>
          <w:p w14:paraId="7894B5FA" w14:textId="77777777" w:rsidR="002914F3" w:rsidRPr="00DD498D" w:rsidRDefault="002914F3" w:rsidP="00DD498D">
            <w:pPr>
              <w:rPr>
                <w:rFonts w:eastAsia="Calibri"/>
                <w:sz w:val="22"/>
                <w:szCs w:val="22"/>
              </w:rPr>
            </w:pPr>
            <w:r w:rsidRPr="00DD498D">
              <w:rPr>
                <w:rFonts w:eastAsia="Calibri"/>
                <w:sz w:val="22"/>
                <w:szCs w:val="22"/>
              </w:rPr>
              <w:t>Do 24 hod.</w:t>
            </w:r>
          </w:p>
        </w:tc>
      </w:tr>
      <w:tr w:rsidR="002914F3" w:rsidRPr="00F410BD" w14:paraId="219EDA79" w14:textId="77777777" w:rsidTr="00DD498D">
        <w:tc>
          <w:tcPr>
            <w:tcW w:w="2122" w:type="dxa"/>
            <w:shd w:val="clear" w:color="auto" w:fill="auto"/>
          </w:tcPr>
          <w:p w14:paraId="7AAC98B8" w14:textId="77777777" w:rsidR="002914F3" w:rsidRPr="00DD498D" w:rsidRDefault="002914F3" w:rsidP="00DD498D">
            <w:pPr>
              <w:rPr>
                <w:rFonts w:eastAsia="Calibri"/>
                <w:sz w:val="22"/>
                <w:szCs w:val="22"/>
              </w:rPr>
            </w:pPr>
            <w:r w:rsidRPr="00DD498D">
              <w:rPr>
                <w:rFonts w:eastAsia="Calibri"/>
                <w:sz w:val="22"/>
                <w:szCs w:val="22"/>
              </w:rPr>
              <w:t>CHYBA (B)</w:t>
            </w:r>
          </w:p>
        </w:tc>
        <w:tc>
          <w:tcPr>
            <w:tcW w:w="2835" w:type="dxa"/>
            <w:shd w:val="clear" w:color="auto" w:fill="auto"/>
          </w:tcPr>
          <w:p w14:paraId="4A6BB6F7" w14:textId="77777777" w:rsidR="002914F3" w:rsidRPr="00DD498D" w:rsidRDefault="002914F3" w:rsidP="00DD498D">
            <w:pPr>
              <w:rPr>
                <w:rFonts w:eastAsia="Calibri"/>
                <w:sz w:val="22"/>
                <w:szCs w:val="22"/>
              </w:rPr>
            </w:pPr>
            <w:r w:rsidRPr="00DD498D">
              <w:rPr>
                <w:rFonts w:eastAsia="Calibri"/>
                <w:sz w:val="22"/>
                <w:szCs w:val="22"/>
              </w:rPr>
              <w:t>Do 4 hod.</w:t>
            </w:r>
          </w:p>
        </w:tc>
        <w:tc>
          <w:tcPr>
            <w:tcW w:w="4105" w:type="dxa"/>
            <w:shd w:val="clear" w:color="auto" w:fill="auto"/>
          </w:tcPr>
          <w:p w14:paraId="2156FFC5"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DD498D" w:rsidRDefault="002914F3" w:rsidP="00DD498D">
            <w:pPr>
              <w:rPr>
                <w:rFonts w:eastAsia="Calibri"/>
                <w:sz w:val="22"/>
                <w:szCs w:val="22"/>
              </w:rPr>
            </w:pPr>
            <w:r w:rsidRPr="00DD498D">
              <w:rPr>
                <w:rFonts w:eastAsia="Calibri"/>
                <w:sz w:val="22"/>
                <w:szCs w:val="22"/>
              </w:rPr>
              <w:t>POŽADAVEK (D)</w:t>
            </w:r>
          </w:p>
        </w:tc>
        <w:tc>
          <w:tcPr>
            <w:tcW w:w="2835" w:type="dxa"/>
            <w:shd w:val="clear" w:color="auto" w:fill="auto"/>
          </w:tcPr>
          <w:p w14:paraId="5B71C0CE"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EE3CD1">
      <w:pPr>
        <w:pStyle w:val="Odstavecseseznamem"/>
        <w:numPr>
          <w:ilvl w:val="0"/>
          <w:numId w:val="40"/>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EE3CD1">
      <w:pPr>
        <w:pStyle w:val="Odstavecseseznamem"/>
        <w:numPr>
          <w:ilvl w:val="0"/>
          <w:numId w:val="41"/>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0508E1">
      <w:pPr>
        <w:pStyle w:val="Odstavecseseznamem"/>
        <w:numPr>
          <w:ilvl w:val="0"/>
          <w:numId w:val="40"/>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7777777" w:rsidR="00B35D20" w:rsidRP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14:paraId="6EDDC444" w14:textId="77777777" w:rsidR="00B35D20" w:rsidRPr="00B35D20" w:rsidRDefault="00B35D20" w:rsidP="00B35D20">
      <w:pPr>
        <w:rPr>
          <w:sz w:val="22"/>
          <w:szCs w:val="22"/>
        </w:rPr>
      </w:pPr>
      <w:r w:rsidRPr="00B35D20">
        <w:rPr>
          <w:sz w:val="22"/>
          <w:szCs w:val="22"/>
        </w:rPr>
        <w:t>Při nedodržení doby řešení u incidentu kategorie A vzniká objednateli právo na smluvní pokutu vůči zhotoviteli ve výši 5.000,- Kč za každých započatých 24 hodin překročení povolené doby řešení.</w:t>
      </w:r>
    </w:p>
    <w:p w14:paraId="4CBF5AB7" w14:textId="77777777" w:rsidR="00B35D20" w:rsidRPr="00B35D20" w:rsidRDefault="00B35D20" w:rsidP="00B35D20">
      <w:pPr>
        <w:rPr>
          <w:sz w:val="22"/>
          <w:szCs w:val="22"/>
        </w:rPr>
      </w:pPr>
      <w:r w:rsidRPr="00B35D20">
        <w:rPr>
          <w:sz w:val="22"/>
          <w:szCs w:val="22"/>
        </w:rPr>
        <w:t xml:space="preserve">Při nedodržení doby řešení u incidentu kategorie B vzniká objednateli právo na smluvní pokutu vůči zhotoviteli ve výši 2.000,- Kč za každých započatých 24 hodin překročení povolené doby řešení. </w:t>
      </w:r>
    </w:p>
    <w:p w14:paraId="6407FB9D" w14:textId="77777777" w:rsidR="00F62C3C" w:rsidRPr="00B35D20" w:rsidRDefault="00B35D20" w:rsidP="00B35D20">
      <w:pPr>
        <w:rPr>
          <w:sz w:val="22"/>
          <w:szCs w:val="22"/>
        </w:rPr>
      </w:pPr>
      <w:r w:rsidRPr="00B35D20">
        <w:rPr>
          <w:sz w:val="22"/>
          <w:szCs w:val="22"/>
        </w:rPr>
        <w:t>Při nedodržení doby řešení u incidentu kategorie C vzniká objednateli právo na smluvní pokutu vůči zhotoviteli ve výši 1.000,- Kč za každých započatých 24 hodin překročení povolené doby řešení.</w:t>
      </w:r>
    </w:p>
    <w:sectPr w:rsidR="00F62C3C" w:rsidRPr="00B35D20"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E96A" w14:textId="77777777" w:rsidR="00C276E6" w:rsidRDefault="00C276E6">
      <w:r>
        <w:separator/>
      </w:r>
    </w:p>
  </w:endnote>
  <w:endnote w:type="continuationSeparator" w:id="0">
    <w:p w14:paraId="5591D6FB" w14:textId="77777777" w:rsidR="00C276E6" w:rsidRDefault="00C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6AF70" w14:textId="77777777" w:rsidR="00C276E6" w:rsidRDefault="00C276E6">
      <w:r>
        <w:separator/>
      </w:r>
    </w:p>
  </w:footnote>
  <w:footnote w:type="continuationSeparator" w:id="0">
    <w:p w14:paraId="6EDCDBAE" w14:textId="77777777" w:rsidR="00C276E6" w:rsidRDefault="00C2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103C91"/>
    <w:rsid w:val="00105305"/>
    <w:rsid w:val="00107C3A"/>
    <w:rsid w:val="0012165A"/>
    <w:rsid w:val="00122066"/>
    <w:rsid w:val="001329FE"/>
    <w:rsid w:val="00147547"/>
    <w:rsid w:val="00150418"/>
    <w:rsid w:val="00173DAD"/>
    <w:rsid w:val="001A5D6B"/>
    <w:rsid w:val="001A6A04"/>
    <w:rsid w:val="001B650F"/>
    <w:rsid w:val="001B7C8C"/>
    <w:rsid w:val="001D6BDD"/>
    <w:rsid w:val="001E54BB"/>
    <w:rsid w:val="001F6A6B"/>
    <w:rsid w:val="001F7BD9"/>
    <w:rsid w:val="00211885"/>
    <w:rsid w:val="002131BE"/>
    <w:rsid w:val="00213320"/>
    <w:rsid w:val="00227836"/>
    <w:rsid w:val="002304A8"/>
    <w:rsid w:val="00235160"/>
    <w:rsid w:val="00246282"/>
    <w:rsid w:val="0025068E"/>
    <w:rsid w:val="0025461E"/>
    <w:rsid w:val="002553E9"/>
    <w:rsid w:val="0026193F"/>
    <w:rsid w:val="002745C6"/>
    <w:rsid w:val="0027785C"/>
    <w:rsid w:val="002803D5"/>
    <w:rsid w:val="002914F3"/>
    <w:rsid w:val="002A40B8"/>
    <w:rsid w:val="002C2537"/>
    <w:rsid w:val="002D3597"/>
    <w:rsid w:val="002F3173"/>
    <w:rsid w:val="002F5620"/>
    <w:rsid w:val="002F6CDD"/>
    <w:rsid w:val="002F76F8"/>
    <w:rsid w:val="00304C1B"/>
    <w:rsid w:val="00307E88"/>
    <w:rsid w:val="00342C7A"/>
    <w:rsid w:val="00353B17"/>
    <w:rsid w:val="00380F6C"/>
    <w:rsid w:val="003936DA"/>
    <w:rsid w:val="003A6D50"/>
    <w:rsid w:val="003B30CC"/>
    <w:rsid w:val="003B333A"/>
    <w:rsid w:val="003B5C68"/>
    <w:rsid w:val="003C4B7D"/>
    <w:rsid w:val="003C5D89"/>
    <w:rsid w:val="003D33AC"/>
    <w:rsid w:val="003E517F"/>
    <w:rsid w:val="00420125"/>
    <w:rsid w:val="0042610B"/>
    <w:rsid w:val="00432897"/>
    <w:rsid w:val="00454179"/>
    <w:rsid w:val="00472A5F"/>
    <w:rsid w:val="004768F1"/>
    <w:rsid w:val="004777AA"/>
    <w:rsid w:val="00481952"/>
    <w:rsid w:val="004855AA"/>
    <w:rsid w:val="00487EF2"/>
    <w:rsid w:val="00491C6F"/>
    <w:rsid w:val="00492C6D"/>
    <w:rsid w:val="004971B1"/>
    <w:rsid w:val="004A7DFC"/>
    <w:rsid w:val="004C1798"/>
    <w:rsid w:val="004C46EC"/>
    <w:rsid w:val="004D60A3"/>
    <w:rsid w:val="004E4458"/>
    <w:rsid w:val="004F29D6"/>
    <w:rsid w:val="004F517E"/>
    <w:rsid w:val="00502FE6"/>
    <w:rsid w:val="005062BB"/>
    <w:rsid w:val="00513552"/>
    <w:rsid w:val="00516331"/>
    <w:rsid w:val="005163DB"/>
    <w:rsid w:val="00525252"/>
    <w:rsid w:val="005524D8"/>
    <w:rsid w:val="005624C4"/>
    <w:rsid w:val="0056266F"/>
    <w:rsid w:val="0057289A"/>
    <w:rsid w:val="00574DCB"/>
    <w:rsid w:val="00577089"/>
    <w:rsid w:val="0058295B"/>
    <w:rsid w:val="00582AF6"/>
    <w:rsid w:val="00585E29"/>
    <w:rsid w:val="005A1E94"/>
    <w:rsid w:val="005A2782"/>
    <w:rsid w:val="005A393A"/>
    <w:rsid w:val="005B542B"/>
    <w:rsid w:val="005B7841"/>
    <w:rsid w:val="005C3F1F"/>
    <w:rsid w:val="005C6AF9"/>
    <w:rsid w:val="005D5C9B"/>
    <w:rsid w:val="005E0EBA"/>
    <w:rsid w:val="005F0373"/>
    <w:rsid w:val="005F5D67"/>
    <w:rsid w:val="005F7E48"/>
    <w:rsid w:val="0061194B"/>
    <w:rsid w:val="00611EA8"/>
    <w:rsid w:val="0061561D"/>
    <w:rsid w:val="006161BB"/>
    <w:rsid w:val="006267F2"/>
    <w:rsid w:val="00626F4C"/>
    <w:rsid w:val="00635619"/>
    <w:rsid w:val="00643CFC"/>
    <w:rsid w:val="00663B09"/>
    <w:rsid w:val="00683493"/>
    <w:rsid w:val="006D4FD0"/>
    <w:rsid w:val="006F4016"/>
    <w:rsid w:val="006F7E4D"/>
    <w:rsid w:val="00706D64"/>
    <w:rsid w:val="00727F2A"/>
    <w:rsid w:val="007310B1"/>
    <w:rsid w:val="00742922"/>
    <w:rsid w:val="00747129"/>
    <w:rsid w:val="00760579"/>
    <w:rsid w:val="00773D1F"/>
    <w:rsid w:val="00783CED"/>
    <w:rsid w:val="00792F98"/>
    <w:rsid w:val="00795260"/>
    <w:rsid w:val="007A1562"/>
    <w:rsid w:val="007A7CDA"/>
    <w:rsid w:val="007B3275"/>
    <w:rsid w:val="007B41F1"/>
    <w:rsid w:val="007B4F71"/>
    <w:rsid w:val="007B5B0C"/>
    <w:rsid w:val="007E134A"/>
    <w:rsid w:val="007F34B4"/>
    <w:rsid w:val="007F3F38"/>
    <w:rsid w:val="00806043"/>
    <w:rsid w:val="008078A1"/>
    <w:rsid w:val="00811058"/>
    <w:rsid w:val="008333EF"/>
    <w:rsid w:val="00836CBB"/>
    <w:rsid w:val="00842DBD"/>
    <w:rsid w:val="008723FB"/>
    <w:rsid w:val="00873748"/>
    <w:rsid w:val="00877513"/>
    <w:rsid w:val="008830D3"/>
    <w:rsid w:val="008915E8"/>
    <w:rsid w:val="00892D66"/>
    <w:rsid w:val="008B45B4"/>
    <w:rsid w:val="008C30CC"/>
    <w:rsid w:val="008D2C00"/>
    <w:rsid w:val="008F009C"/>
    <w:rsid w:val="008F105F"/>
    <w:rsid w:val="009012FB"/>
    <w:rsid w:val="0090383E"/>
    <w:rsid w:val="00905E05"/>
    <w:rsid w:val="00911913"/>
    <w:rsid w:val="00922DBD"/>
    <w:rsid w:val="009233F0"/>
    <w:rsid w:val="00943920"/>
    <w:rsid w:val="0095719E"/>
    <w:rsid w:val="00961040"/>
    <w:rsid w:val="009641F6"/>
    <w:rsid w:val="00976C5C"/>
    <w:rsid w:val="009773F7"/>
    <w:rsid w:val="009776AF"/>
    <w:rsid w:val="00982FCE"/>
    <w:rsid w:val="00984032"/>
    <w:rsid w:val="00985F0E"/>
    <w:rsid w:val="009875D6"/>
    <w:rsid w:val="009C285E"/>
    <w:rsid w:val="009E4BB6"/>
    <w:rsid w:val="009E4BC4"/>
    <w:rsid w:val="009F4A10"/>
    <w:rsid w:val="009F4AEF"/>
    <w:rsid w:val="00A003D2"/>
    <w:rsid w:val="00A005A0"/>
    <w:rsid w:val="00A0477D"/>
    <w:rsid w:val="00A13451"/>
    <w:rsid w:val="00A2009A"/>
    <w:rsid w:val="00A30C37"/>
    <w:rsid w:val="00A379E1"/>
    <w:rsid w:val="00A410ED"/>
    <w:rsid w:val="00A4164E"/>
    <w:rsid w:val="00A45D98"/>
    <w:rsid w:val="00A539CE"/>
    <w:rsid w:val="00A55E4D"/>
    <w:rsid w:val="00A702DC"/>
    <w:rsid w:val="00A7318E"/>
    <w:rsid w:val="00A81053"/>
    <w:rsid w:val="00A866B9"/>
    <w:rsid w:val="00A8793F"/>
    <w:rsid w:val="00A970D4"/>
    <w:rsid w:val="00AB7A59"/>
    <w:rsid w:val="00AC4916"/>
    <w:rsid w:val="00AE3343"/>
    <w:rsid w:val="00AF123A"/>
    <w:rsid w:val="00AF5A56"/>
    <w:rsid w:val="00AF7307"/>
    <w:rsid w:val="00B04DB3"/>
    <w:rsid w:val="00B065A0"/>
    <w:rsid w:val="00B22877"/>
    <w:rsid w:val="00B22D43"/>
    <w:rsid w:val="00B234F2"/>
    <w:rsid w:val="00B35D20"/>
    <w:rsid w:val="00B416D1"/>
    <w:rsid w:val="00B560C5"/>
    <w:rsid w:val="00B56AB0"/>
    <w:rsid w:val="00B60990"/>
    <w:rsid w:val="00B611D7"/>
    <w:rsid w:val="00B678B1"/>
    <w:rsid w:val="00B741FF"/>
    <w:rsid w:val="00B8486A"/>
    <w:rsid w:val="00B84A7E"/>
    <w:rsid w:val="00BA713A"/>
    <w:rsid w:val="00BA7FA6"/>
    <w:rsid w:val="00BB2BD7"/>
    <w:rsid w:val="00BB3963"/>
    <w:rsid w:val="00BD0521"/>
    <w:rsid w:val="00BD71A7"/>
    <w:rsid w:val="00BE49B0"/>
    <w:rsid w:val="00C04859"/>
    <w:rsid w:val="00C23CA7"/>
    <w:rsid w:val="00C26968"/>
    <w:rsid w:val="00C276E6"/>
    <w:rsid w:val="00C429D9"/>
    <w:rsid w:val="00C458A2"/>
    <w:rsid w:val="00C469E5"/>
    <w:rsid w:val="00C53310"/>
    <w:rsid w:val="00C557DF"/>
    <w:rsid w:val="00C73B03"/>
    <w:rsid w:val="00C76350"/>
    <w:rsid w:val="00C82AD7"/>
    <w:rsid w:val="00C85DE9"/>
    <w:rsid w:val="00C94C08"/>
    <w:rsid w:val="00CA035E"/>
    <w:rsid w:val="00CA2231"/>
    <w:rsid w:val="00CB1C2A"/>
    <w:rsid w:val="00CC0DDE"/>
    <w:rsid w:val="00CC6720"/>
    <w:rsid w:val="00CF2D86"/>
    <w:rsid w:val="00CF33FF"/>
    <w:rsid w:val="00CF73E2"/>
    <w:rsid w:val="00D07C1A"/>
    <w:rsid w:val="00D12924"/>
    <w:rsid w:val="00D24588"/>
    <w:rsid w:val="00D30A4F"/>
    <w:rsid w:val="00D327E0"/>
    <w:rsid w:val="00D37DFB"/>
    <w:rsid w:val="00D567EF"/>
    <w:rsid w:val="00D6389C"/>
    <w:rsid w:val="00D63C44"/>
    <w:rsid w:val="00D659AB"/>
    <w:rsid w:val="00D65DC3"/>
    <w:rsid w:val="00D67B65"/>
    <w:rsid w:val="00D82C0E"/>
    <w:rsid w:val="00D90CF8"/>
    <w:rsid w:val="00D94CB2"/>
    <w:rsid w:val="00DB011D"/>
    <w:rsid w:val="00DB10A4"/>
    <w:rsid w:val="00DC2D1E"/>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28AE"/>
    <w:rsid w:val="00F62C3C"/>
    <w:rsid w:val="00F6668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BB9A-F273-4C9B-95EB-D8A31F20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3645</Words>
  <Characters>21509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25104</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Valenová</cp:lastModifiedBy>
  <cp:revision>4</cp:revision>
  <cp:lastPrinted>2020-05-28T08:23:00Z</cp:lastPrinted>
  <dcterms:created xsi:type="dcterms:W3CDTF">2020-05-28T06:54:00Z</dcterms:created>
  <dcterms:modified xsi:type="dcterms:W3CDTF">2020-05-28T08:24:00Z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