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A2A6A" w14:textId="2122B2C0" w:rsidR="00E9451D" w:rsidRPr="00EF6B51" w:rsidRDefault="0038194B" w:rsidP="00112476">
      <w:pPr>
        <w:spacing w:after="0" w:line="240" w:lineRule="auto"/>
        <w:jc w:val="center"/>
        <w:rPr>
          <w:rFonts w:ascii="Times New Roman" w:hAnsi="Times New Roman" w:cs="Times New Roman"/>
          <w:b/>
          <w:sz w:val="24"/>
          <w:szCs w:val="24"/>
        </w:rPr>
      </w:pPr>
      <w:bookmarkStart w:id="0" w:name="_GoBack"/>
      <w:bookmarkEnd w:id="0"/>
      <w:r w:rsidRPr="00EF6B51">
        <w:rPr>
          <w:rFonts w:ascii="Times New Roman" w:hAnsi="Times New Roman" w:cs="Times New Roman"/>
          <w:b/>
          <w:sz w:val="24"/>
          <w:szCs w:val="24"/>
        </w:rPr>
        <w:t>Dodatek č. 1 ke smlouvě o nájmu pozemků č. HO-01/07</w:t>
      </w:r>
      <w:r w:rsidR="003D6E9A" w:rsidRPr="00EF6B51">
        <w:rPr>
          <w:rFonts w:ascii="Times New Roman" w:hAnsi="Times New Roman" w:cs="Times New Roman"/>
          <w:b/>
          <w:sz w:val="24"/>
          <w:szCs w:val="24"/>
        </w:rPr>
        <w:t>,</w:t>
      </w:r>
    </w:p>
    <w:p w14:paraId="418FCB04" w14:textId="0E49B50B" w:rsidR="003D6E9A" w:rsidRPr="00EF6B51" w:rsidRDefault="003D6E9A" w:rsidP="00112476">
      <w:pPr>
        <w:spacing w:after="0" w:line="240" w:lineRule="auto"/>
        <w:jc w:val="center"/>
        <w:rPr>
          <w:rFonts w:ascii="Times New Roman" w:hAnsi="Times New Roman" w:cs="Times New Roman"/>
          <w:sz w:val="24"/>
          <w:szCs w:val="24"/>
        </w:rPr>
      </w:pPr>
      <w:r w:rsidRPr="00EF6B51">
        <w:rPr>
          <w:rFonts w:ascii="Times New Roman" w:hAnsi="Times New Roman" w:cs="Times New Roman"/>
          <w:sz w:val="24"/>
          <w:szCs w:val="24"/>
        </w:rPr>
        <w:t>uzavřené dne 29. 10. 2007</w:t>
      </w:r>
      <w:r w:rsidRPr="00EF6B51">
        <w:rPr>
          <w:rFonts w:ascii="Times New Roman" w:hAnsi="Times New Roman" w:cs="Times New Roman"/>
          <w:b/>
          <w:sz w:val="24"/>
          <w:szCs w:val="24"/>
        </w:rPr>
        <w:t xml:space="preserve"> </w:t>
      </w:r>
      <w:r w:rsidRPr="00EF6B51">
        <w:rPr>
          <w:rFonts w:ascii="Times New Roman" w:hAnsi="Times New Roman" w:cs="Times New Roman"/>
          <w:sz w:val="24"/>
          <w:szCs w:val="24"/>
        </w:rPr>
        <w:t>(dále jen „</w:t>
      </w:r>
      <w:r w:rsidRPr="00EF6B51">
        <w:rPr>
          <w:rFonts w:ascii="Times New Roman" w:hAnsi="Times New Roman" w:cs="Times New Roman"/>
          <w:b/>
          <w:sz w:val="24"/>
          <w:szCs w:val="24"/>
        </w:rPr>
        <w:t>nájemní smlouva</w:t>
      </w:r>
      <w:r w:rsidRPr="00EF6B51">
        <w:rPr>
          <w:rFonts w:ascii="Times New Roman" w:hAnsi="Times New Roman" w:cs="Times New Roman"/>
          <w:sz w:val="24"/>
          <w:szCs w:val="24"/>
        </w:rPr>
        <w:t>“)</w:t>
      </w:r>
    </w:p>
    <w:p w14:paraId="2B5A2948" w14:textId="77777777" w:rsidR="0044340D" w:rsidRPr="00EF6B51" w:rsidRDefault="0044340D" w:rsidP="00112476">
      <w:pPr>
        <w:spacing w:after="0" w:line="240" w:lineRule="auto"/>
        <w:rPr>
          <w:rFonts w:ascii="Times New Roman" w:hAnsi="Times New Roman" w:cs="Times New Roman"/>
          <w:sz w:val="24"/>
          <w:szCs w:val="24"/>
        </w:rPr>
      </w:pPr>
    </w:p>
    <w:p w14:paraId="3CEE83E7" w14:textId="69373262" w:rsidR="0038194B" w:rsidRPr="00EF6B51" w:rsidRDefault="0038194B" w:rsidP="00112476">
      <w:pPr>
        <w:spacing w:after="0" w:line="240" w:lineRule="auto"/>
        <w:rPr>
          <w:rFonts w:ascii="Times New Roman" w:hAnsi="Times New Roman" w:cs="Times New Roman"/>
          <w:sz w:val="24"/>
          <w:szCs w:val="24"/>
        </w:rPr>
      </w:pPr>
      <w:r w:rsidRPr="00EF6B51">
        <w:rPr>
          <w:rFonts w:ascii="Times New Roman" w:hAnsi="Times New Roman" w:cs="Times New Roman"/>
          <w:sz w:val="24"/>
          <w:szCs w:val="24"/>
        </w:rPr>
        <w:t xml:space="preserve">který </w:t>
      </w:r>
      <w:r w:rsidR="002C6ABE">
        <w:rPr>
          <w:rFonts w:ascii="Times New Roman" w:hAnsi="Times New Roman" w:cs="Times New Roman"/>
          <w:sz w:val="24"/>
          <w:szCs w:val="24"/>
        </w:rPr>
        <w:t>níže</w:t>
      </w:r>
      <w:r w:rsidRPr="00EF6B51">
        <w:rPr>
          <w:rFonts w:ascii="Times New Roman" w:hAnsi="Times New Roman" w:cs="Times New Roman"/>
          <w:sz w:val="24"/>
          <w:szCs w:val="24"/>
        </w:rPr>
        <w:t xml:space="preserve"> uvedeného dne, měsíce a roku uzavřeli:</w:t>
      </w:r>
    </w:p>
    <w:p w14:paraId="2546F91B" w14:textId="77777777" w:rsidR="0044340D" w:rsidRPr="00EF6B51" w:rsidRDefault="0044340D" w:rsidP="00112476">
      <w:pPr>
        <w:pStyle w:val="Prosttext"/>
        <w:jc w:val="both"/>
        <w:rPr>
          <w:rFonts w:ascii="Times New Roman" w:hAnsi="Times New Roman"/>
          <w:b/>
          <w:sz w:val="24"/>
          <w:szCs w:val="24"/>
        </w:rPr>
      </w:pPr>
    </w:p>
    <w:p w14:paraId="2ECF3F86" w14:textId="77777777" w:rsidR="0044340D" w:rsidRPr="00EF6B51" w:rsidRDefault="00E00918" w:rsidP="00112476">
      <w:pPr>
        <w:pStyle w:val="Prosttext"/>
        <w:jc w:val="both"/>
        <w:rPr>
          <w:rFonts w:ascii="Times New Roman" w:hAnsi="Times New Roman"/>
          <w:sz w:val="24"/>
          <w:szCs w:val="24"/>
        </w:rPr>
      </w:pPr>
      <w:r w:rsidRPr="00EF6B51">
        <w:rPr>
          <w:rFonts w:ascii="Times New Roman" w:hAnsi="Times New Roman"/>
          <w:b/>
          <w:sz w:val="24"/>
          <w:szCs w:val="24"/>
        </w:rPr>
        <w:t>Singulární jmění Hodonín z.s</w:t>
      </w:r>
      <w:r w:rsidRPr="00EF6B51">
        <w:rPr>
          <w:rFonts w:ascii="Times New Roman" w:hAnsi="Times New Roman"/>
          <w:sz w:val="24"/>
          <w:szCs w:val="24"/>
        </w:rPr>
        <w:t>.</w:t>
      </w:r>
      <w:r w:rsidR="0044340D" w:rsidRPr="00EF6B51">
        <w:rPr>
          <w:rFonts w:ascii="Times New Roman" w:hAnsi="Times New Roman"/>
          <w:sz w:val="24"/>
          <w:szCs w:val="24"/>
        </w:rPr>
        <w:t>,</w:t>
      </w:r>
      <w:r w:rsidRPr="00EF6B51">
        <w:rPr>
          <w:rFonts w:ascii="Times New Roman" w:hAnsi="Times New Roman"/>
          <w:sz w:val="24"/>
          <w:szCs w:val="24"/>
        </w:rPr>
        <w:t xml:space="preserve"> IČ</w:t>
      </w:r>
      <w:r w:rsidR="0044340D" w:rsidRPr="00EF6B51">
        <w:rPr>
          <w:rFonts w:ascii="Times New Roman" w:hAnsi="Times New Roman"/>
          <w:sz w:val="24"/>
          <w:szCs w:val="24"/>
        </w:rPr>
        <w:t>O</w:t>
      </w:r>
      <w:r w:rsidRPr="00EF6B51">
        <w:rPr>
          <w:rFonts w:ascii="Times New Roman" w:hAnsi="Times New Roman"/>
          <w:sz w:val="24"/>
          <w:szCs w:val="24"/>
        </w:rPr>
        <w:t xml:space="preserve"> 478</w:t>
      </w:r>
      <w:r w:rsidR="0044340D" w:rsidRPr="00EF6B51">
        <w:rPr>
          <w:rFonts w:ascii="Times New Roman" w:hAnsi="Times New Roman"/>
          <w:sz w:val="24"/>
          <w:szCs w:val="24"/>
        </w:rPr>
        <w:t xml:space="preserve"> </w:t>
      </w:r>
      <w:r w:rsidRPr="00EF6B51">
        <w:rPr>
          <w:rFonts w:ascii="Times New Roman" w:hAnsi="Times New Roman"/>
          <w:sz w:val="24"/>
          <w:szCs w:val="24"/>
        </w:rPr>
        <w:t>95 241,</w:t>
      </w:r>
      <w:r w:rsidR="00022757" w:rsidRPr="00EF6B51">
        <w:rPr>
          <w:rFonts w:ascii="Times New Roman" w:hAnsi="Times New Roman"/>
          <w:sz w:val="24"/>
          <w:szCs w:val="24"/>
        </w:rPr>
        <w:t xml:space="preserve"> DIČ </w:t>
      </w:r>
      <w:r w:rsidRPr="00EF6B51">
        <w:rPr>
          <w:rFonts w:ascii="Times New Roman" w:hAnsi="Times New Roman"/>
          <w:sz w:val="24"/>
          <w:szCs w:val="24"/>
        </w:rPr>
        <w:t>CZ47895241,</w:t>
      </w:r>
    </w:p>
    <w:p w14:paraId="5FC4D2CA" w14:textId="77777777" w:rsidR="00E00918" w:rsidRPr="00EF6B51" w:rsidRDefault="00E00918" w:rsidP="00112476">
      <w:pPr>
        <w:pStyle w:val="Prosttext"/>
        <w:jc w:val="both"/>
        <w:rPr>
          <w:rFonts w:ascii="Times New Roman" w:hAnsi="Times New Roman"/>
          <w:sz w:val="24"/>
          <w:szCs w:val="24"/>
        </w:rPr>
      </w:pPr>
      <w:r w:rsidRPr="00EF6B51">
        <w:rPr>
          <w:rFonts w:ascii="Times New Roman" w:hAnsi="Times New Roman"/>
          <w:sz w:val="24"/>
          <w:szCs w:val="24"/>
        </w:rPr>
        <w:t xml:space="preserve">se sídlem </w:t>
      </w:r>
      <w:proofErr w:type="gramStart"/>
      <w:r w:rsidRPr="00EF6B51">
        <w:rPr>
          <w:rFonts w:ascii="Times New Roman" w:hAnsi="Times New Roman"/>
          <w:sz w:val="24"/>
          <w:szCs w:val="24"/>
        </w:rPr>
        <w:t>Sv.</w:t>
      </w:r>
      <w:proofErr w:type="gramEnd"/>
      <w:r w:rsidRPr="00EF6B51">
        <w:rPr>
          <w:rFonts w:ascii="Times New Roman" w:hAnsi="Times New Roman"/>
          <w:sz w:val="24"/>
          <w:szCs w:val="24"/>
        </w:rPr>
        <w:t xml:space="preserve"> Čecha 2372/3</w:t>
      </w:r>
      <w:r w:rsidR="0044340D" w:rsidRPr="00EF6B51">
        <w:rPr>
          <w:rFonts w:ascii="Times New Roman" w:hAnsi="Times New Roman"/>
          <w:sz w:val="24"/>
          <w:szCs w:val="24"/>
        </w:rPr>
        <w:t>, 695 01 Hodonín</w:t>
      </w:r>
    </w:p>
    <w:p w14:paraId="1CD78ACB" w14:textId="77777777" w:rsidR="00E00918" w:rsidRPr="00EF6B51" w:rsidRDefault="0044340D" w:rsidP="00112476">
      <w:pPr>
        <w:pStyle w:val="Prosttext"/>
        <w:jc w:val="both"/>
        <w:rPr>
          <w:rFonts w:ascii="Times New Roman" w:hAnsi="Times New Roman"/>
          <w:sz w:val="24"/>
          <w:szCs w:val="24"/>
        </w:rPr>
      </w:pPr>
      <w:r w:rsidRPr="00EF6B51">
        <w:rPr>
          <w:rFonts w:ascii="Times New Roman" w:hAnsi="Times New Roman"/>
          <w:sz w:val="24"/>
          <w:szCs w:val="24"/>
        </w:rPr>
        <w:t>z</w:t>
      </w:r>
      <w:r w:rsidR="00E00918" w:rsidRPr="00EF6B51">
        <w:rPr>
          <w:rFonts w:ascii="Times New Roman" w:hAnsi="Times New Roman"/>
          <w:sz w:val="24"/>
          <w:szCs w:val="24"/>
        </w:rPr>
        <w:t>astoupené na základě plné moci ze dne 24.1.2019 advokátkou JUDr. Hanou Koudelovou, Národní třída 349/71</w:t>
      </w:r>
      <w:r w:rsidR="00022757" w:rsidRPr="00EF6B51">
        <w:rPr>
          <w:rFonts w:ascii="Times New Roman" w:hAnsi="Times New Roman"/>
          <w:sz w:val="24"/>
          <w:szCs w:val="24"/>
        </w:rPr>
        <w:t>, 695 01 Hodonín</w:t>
      </w:r>
    </w:p>
    <w:p w14:paraId="13F44772" w14:textId="77777777" w:rsidR="00022757" w:rsidRPr="00EF6B51" w:rsidRDefault="0044340D" w:rsidP="00112476">
      <w:pPr>
        <w:pStyle w:val="Prosttext"/>
        <w:jc w:val="both"/>
        <w:rPr>
          <w:rFonts w:ascii="Times New Roman" w:hAnsi="Times New Roman"/>
          <w:sz w:val="24"/>
          <w:szCs w:val="24"/>
        </w:rPr>
      </w:pPr>
      <w:r w:rsidRPr="00EF6B51">
        <w:rPr>
          <w:rFonts w:ascii="Times New Roman" w:hAnsi="Times New Roman"/>
          <w:sz w:val="24"/>
          <w:szCs w:val="24"/>
        </w:rPr>
        <w:t>„</w:t>
      </w:r>
      <w:r w:rsidR="00022757" w:rsidRPr="00EF6B51">
        <w:rPr>
          <w:rFonts w:ascii="Times New Roman" w:hAnsi="Times New Roman"/>
          <w:sz w:val="24"/>
          <w:szCs w:val="24"/>
        </w:rPr>
        <w:t>jako pronajímatel</w:t>
      </w:r>
      <w:r w:rsidRPr="00EF6B51">
        <w:rPr>
          <w:rFonts w:ascii="Times New Roman" w:hAnsi="Times New Roman"/>
          <w:sz w:val="24"/>
          <w:szCs w:val="24"/>
        </w:rPr>
        <w:t>“</w:t>
      </w:r>
    </w:p>
    <w:p w14:paraId="1D658EA6" w14:textId="77777777" w:rsidR="0044340D" w:rsidRPr="00EF6B51" w:rsidRDefault="0044340D" w:rsidP="00112476">
      <w:pPr>
        <w:pStyle w:val="Prosttext"/>
        <w:jc w:val="both"/>
        <w:rPr>
          <w:rFonts w:ascii="Times New Roman" w:hAnsi="Times New Roman"/>
          <w:sz w:val="24"/>
          <w:szCs w:val="24"/>
        </w:rPr>
      </w:pPr>
    </w:p>
    <w:p w14:paraId="5C1E2C8D" w14:textId="77777777" w:rsidR="00022757" w:rsidRPr="00EF6B51" w:rsidRDefault="00022757" w:rsidP="00112476">
      <w:pPr>
        <w:pStyle w:val="Prosttext"/>
        <w:jc w:val="both"/>
        <w:rPr>
          <w:rFonts w:ascii="Times New Roman" w:hAnsi="Times New Roman"/>
          <w:sz w:val="24"/>
          <w:szCs w:val="24"/>
        </w:rPr>
      </w:pPr>
      <w:r w:rsidRPr="00EF6B51">
        <w:rPr>
          <w:rFonts w:ascii="Times New Roman" w:hAnsi="Times New Roman"/>
          <w:sz w:val="24"/>
          <w:szCs w:val="24"/>
        </w:rPr>
        <w:t>a</w:t>
      </w:r>
    </w:p>
    <w:p w14:paraId="636F9DE4" w14:textId="77777777" w:rsidR="00EF6B51" w:rsidRDefault="00EF6B51" w:rsidP="00112476">
      <w:pPr>
        <w:pStyle w:val="Prosttext"/>
        <w:jc w:val="both"/>
        <w:rPr>
          <w:rFonts w:ascii="Times New Roman" w:hAnsi="Times New Roman"/>
          <w:b/>
          <w:sz w:val="24"/>
          <w:szCs w:val="24"/>
        </w:rPr>
      </w:pPr>
    </w:p>
    <w:p w14:paraId="0CA00A8C" w14:textId="344202BB" w:rsidR="0044340D" w:rsidRPr="00EF6B51" w:rsidRDefault="00022757" w:rsidP="00112476">
      <w:pPr>
        <w:pStyle w:val="Prosttext"/>
        <w:jc w:val="both"/>
        <w:rPr>
          <w:rFonts w:ascii="Times New Roman" w:hAnsi="Times New Roman"/>
          <w:sz w:val="24"/>
          <w:szCs w:val="24"/>
        </w:rPr>
      </w:pPr>
      <w:r w:rsidRPr="00EF6B51">
        <w:rPr>
          <w:rFonts w:ascii="Times New Roman" w:hAnsi="Times New Roman"/>
          <w:b/>
          <w:sz w:val="24"/>
          <w:szCs w:val="24"/>
        </w:rPr>
        <w:t>MERO ČR</w:t>
      </w:r>
      <w:r w:rsidR="0044340D" w:rsidRPr="00EF6B51">
        <w:rPr>
          <w:rFonts w:ascii="Times New Roman" w:hAnsi="Times New Roman"/>
          <w:b/>
          <w:sz w:val="24"/>
          <w:szCs w:val="24"/>
        </w:rPr>
        <w:t>,</w:t>
      </w:r>
      <w:r w:rsidRPr="00EF6B51">
        <w:rPr>
          <w:rFonts w:ascii="Times New Roman" w:hAnsi="Times New Roman"/>
          <w:b/>
          <w:sz w:val="24"/>
          <w:szCs w:val="24"/>
        </w:rPr>
        <w:t xml:space="preserve"> a.s.</w:t>
      </w:r>
      <w:r w:rsidRPr="00EF6B51">
        <w:rPr>
          <w:rFonts w:ascii="Times New Roman" w:hAnsi="Times New Roman"/>
          <w:sz w:val="24"/>
          <w:szCs w:val="24"/>
        </w:rPr>
        <w:t xml:space="preserve"> IČ</w:t>
      </w:r>
      <w:r w:rsidR="0044340D" w:rsidRPr="00EF6B51">
        <w:rPr>
          <w:rFonts w:ascii="Times New Roman" w:hAnsi="Times New Roman"/>
          <w:sz w:val="24"/>
          <w:szCs w:val="24"/>
        </w:rPr>
        <w:t>O</w:t>
      </w:r>
      <w:r w:rsidRPr="00EF6B51">
        <w:rPr>
          <w:rFonts w:ascii="Times New Roman" w:hAnsi="Times New Roman"/>
          <w:sz w:val="24"/>
          <w:szCs w:val="24"/>
        </w:rPr>
        <w:t xml:space="preserve"> 601 93 468, DIČ CZ</w:t>
      </w:r>
      <w:r w:rsidR="00F31D12" w:rsidRPr="00EF6B51">
        <w:rPr>
          <w:rFonts w:ascii="Times New Roman" w:hAnsi="Times New Roman"/>
          <w:sz w:val="24"/>
          <w:szCs w:val="24"/>
        </w:rPr>
        <w:t xml:space="preserve">60193468, </w:t>
      </w:r>
    </w:p>
    <w:p w14:paraId="72C150DB" w14:textId="77777777" w:rsidR="00022757" w:rsidRPr="00EF6B51" w:rsidRDefault="00F31D12" w:rsidP="00112476">
      <w:pPr>
        <w:pStyle w:val="Prosttext"/>
        <w:jc w:val="both"/>
        <w:rPr>
          <w:rFonts w:ascii="Times New Roman" w:hAnsi="Times New Roman"/>
          <w:sz w:val="24"/>
          <w:szCs w:val="24"/>
        </w:rPr>
      </w:pPr>
      <w:r w:rsidRPr="00EF6B51">
        <w:rPr>
          <w:rFonts w:ascii="Times New Roman" w:hAnsi="Times New Roman"/>
          <w:sz w:val="24"/>
          <w:szCs w:val="24"/>
        </w:rPr>
        <w:t>se sídlem Kralupy nad Vltavou, Veltruská 748, PSČ 278</w:t>
      </w:r>
      <w:r w:rsidR="0044340D" w:rsidRPr="00EF6B51">
        <w:rPr>
          <w:rFonts w:ascii="Times New Roman" w:hAnsi="Times New Roman"/>
          <w:sz w:val="24"/>
          <w:szCs w:val="24"/>
        </w:rPr>
        <w:t xml:space="preserve"> </w:t>
      </w:r>
      <w:r w:rsidRPr="00EF6B51">
        <w:rPr>
          <w:rFonts w:ascii="Times New Roman" w:hAnsi="Times New Roman"/>
          <w:sz w:val="24"/>
          <w:szCs w:val="24"/>
        </w:rPr>
        <w:t>01</w:t>
      </w:r>
    </w:p>
    <w:p w14:paraId="7D47E401" w14:textId="77777777" w:rsidR="0035344D" w:rsidRPr="00EF6B51" w:rsidRDefault="001F2765" w:rsidP="00112476">
      <w:pPr>
        <w:pStyle w:val="Prosttext"/>
        <w:jc w:val="both"/>
        <w:rPr>
          <w:rFonts w:ascii="Times New Roman" w:hAnsi="Times New Roman"/>
          <w:b/>
          <w:sz w:val="24"/>
          <w:szCs w:val="24"/>
        </w:rPr>
      </w:pPr>
      <w:r w:rsidRPr="00EF6B51">
        <w:rPr>
          <w:rFonts w:ascii="Times New Roman" w:hAnsi="Times New Roman"/>
          <w:sz w:val="24"/>
          <w:szCs w:val="24"/>
        </w:rPr>
        <w:t>zastoupená: Ing. Jaroslavem Kociánem, předsedou představenstva a Ing. Milanem Hořákem, členem představenstva</w:t>
      </w:r>
    </w:p>
    <w:p w14:paraId="4A0303B5" w14:textId="77777777" w:rsidR="00F31D12" w:rsidRPr="00EF6B51" w:rsidRDefault="0044340D" w:rsidP="00112476">
      <w:pPr>
        <w:pStyle w:val="Prosttext"/>
        <w:jc w:val="both"/>
        <w:rPr>
          <w:rFonts w:ascii="Times New Roman" w:hAnsi="Times New Roman"/>
          <w:sz w:val="24"/>
          <w:szCs w:val="24"/>
        </w:rPr>
      </w:pPr>
      <w:r w:rsidRPr="00EF6B51">
        <w:rPr>
          <w:rFonts w:ascii="Times New Roman" w:hAnsi="Times New Roman"/>
          <w:sz w:val="24"/>
          <w:szCs w:val="24"/>
        </w:rPr>
        <w:t>„</w:t>
      </w:r>
      <w:r w:rsidR="00F31D12" w:rsidRPr="00EF6B51">
        <w:rPr>
          <w:rFonts w:ascii="Times New Roman" w:hAnsi="Times New Roman"/>
          <w:sz w:val="24"/>
          <w:szCs w:val="24"/>
        </w:rPr>
        <w:t>jako nájemce</w:t>
      </w:r>
      <w:r w:rsidRPr="00EF6B51">
        <w:rPr>
          <w:rFonts w:ascii="Times New Roman" w:hAnsi="Times New Roman"/>
          <w:sz w:val="24"/>
          <w:szCs w:val="24"/>
        </w:rPr>
        <w:t xml:space="preserve">“ </w:t>
      </w:r>
    </w:p>
    <w:p w14:paraId="70B20EA4" w14:textId="77777777" w:rsidR="0044340D" w:rsidRPr="00EF6B51" w:rsidRDefault="0044340D" w:rsidP="00112476">
      <w:pPr>
        <w:pStyle w:val="Prosttext"/>
        <w:jc w:val="both"/>
        <w:rPr>
          <w:rFonts w:ascii="Times New Roman" w:hAnsi="Times New Roman"/>
          <w:sz w:val="24"/>
          <w:szCs w:val="24"/>
        </w:rPr>
      </w:pPr>
    </w:p>
    <w:p w14:paraId="79E8AC40" w14:textId="2D01259F" w:rsidR="00593B8D" w:rsidRPr="00EF6B51" w:rsidRDefault="00F31D12" w:rsidP="00112476">
      <w:pPr>
        <w:pStyle w:val="Prosttext"/>
        <w:jc w:val="both"/>
        <w:rPr>
          <w:rFonts w:ascii="Times New Roman" w:hAnsi="Times New Roman"/>
          <w:sz w:val="24"/>
          <w:szCs w:val="24"/>
        </w:rPr>
      </w:pPr>
      <w:r w:rsidRPr="00EF6B51">
        <w:rPr>
          <w:rFonts w:ascii="Times New Roman" w:hAnsi="Times New Roman"/>
          <w:sz w:val="24"/>
          <w:szCs w:val="24"/>
        </w:rPr>
        <w:t>Shora uvedení účastníci nájemní smlouvy se dohodli, že s</w:t>
      </w:r>
      <w:r w:rsidR="00C103C0" w:rsidRPr="00EF6B51">
        <w:rPr>
          <w:rFonts w:ascii="Times New Roman" w:hAnsi="Times New Roman"/>
          <w:sz w:val="24"/>
          <w:szCs w:val="24"/>
        </w:rPr>
        <w:t xml:space="preserve"> účinností </w:t>
      </w:r>
      <w:r w:rsidRPr="00EF6B51">
        <w:rPr>
          <w:rFonts w:ascii="Times New Roman" w:hAnsi="Times New Roman"/>
          <w:sz w:val="24"/>
          <w:szCs w:val="24"/>
        </w:rPr>
        <w:t>od 1.1.2019</w:t>
      </w:r>
    </w:p>
    <w:p w14:paraId="6E250B0F" w14:textId="77777777" w:rsidR="00593B8D" w:rsidRPr="00EF6B51" w:rsidRDefault="00593B8D" w:rsidP="00112476">
      <w:pPr>
        <w:pStyle w:val="Prosttext"/>
        <w:jc w:val="both"/>
        <w:rPr>
          <w:rFonts w:ascii="Times New Roman" w:hAnsi="Times New Roman"/>
          <w:sz w:val="24"/>
          <w:szCs w:val="24"/>
        </w:rPr>
      </w:pPr>
    </w:p>
    <w:p w14:paraId="1E262960" w14:textId="1304B7FB" w:rsidR="00593B8D" w:rsidRPr="00EF6B51" w:rsidRDefault="00593B8D" w:rsidP="00112476">
      <w:pPr>
        <w:pStyle w:val="Prosttext"/>
        <w:jc w:val="both"/>
        <w:rPr>
          <w:rFonts w:ascii="Times New Roman" w:hAnsi="Times New Roman"/>
          <w:b/>
          <w:sz w:val="24"/>
          <w:szCs w:val="24"/>
        </w:rPr>
      </w:pPr>
      <w:r w:rsidRPr="00EF6B51">
        <w:rPr>
          <w:rFonts w:ascii="Times New Roman" w:hAnsi="Times New Roman"/>
          <w:b/>
          <w:sz w:val="24"/>
          <w:szCs w:val="24"/>
        </w:rPr>
        <w:t>a)</w:t>
      </w:r>
      <w:r w:rsidR="008C5B6F" w:rsidRPr="00EF6B51">
        <w:rPr>
          <w:rFonts w:ascii="Times New Roman" w:hAnsi="Times New Roman"/>
          <w:b/>
          <w:sz w:val="24"/>
          <w:szCs w:val="24"/>
        </w:rPr>
        <w:t xml:space="preserve"> z důvodu </w:t>
      </w:r>
      <w:r w:rsidR="00B75107" w:rsidRPr="00EF6B51">
        <w:rPr>
          <w:rFonts w:ascii="Times New Roman" w:hAnsi="Times New Roman"/>
          <w:b/>
          <w:sz w:val="24"/>
          <w:szCs w:val="24"/>
        </w:rPr>
        <w:t xml:space="preserve">změn v katastrální mapě </w:t>
      </w:r>
      <w:r w:rsidRPr="00EF6B51">
        <w:rPr>
          <w:rFonts w:ascii="Times New Roman" w:hAnsi="Times New Roman"/>
          <w:b/>
          <w:sz w:val="24"/>
          <w:szCs w:val="24"/>
        </w:rPr>
        <w:t>se v čl. I</w:t>
      </w:r>
      <w:r w:rsidR="00DE607B" w:rsidRPr="00EF6B51">
        <w:rPr>
          <w:rFonts w:ascii="Times New Roman" w:hAnsi="Times New Roman"/>
          <w:b/>
          <w:sz w:val="24"/>
          <w:szCs w:val="24"/>
        </w:rPr>
        <w:t>I</w:t>
      </w:r>
      <w:r w:rsidRPr="00EF6B51">
        <w:rPr>
          <w:rFonts w:ascii="Times New Roman" w:hAnsi="Times New Roman"/>
          <w:b/>
          <w:sz w:val="24"/>
          <w:szCs w:val="24"/>
        </w:rPr>
        <w:t xml:space="preserve"> nájemní smlouvy </w:t>
      </w:r>
      <w:r w:rsidR="008C5B6F" w:rsidRPr="00EF6B51">
        <w:rPr>
          <w:rFonts w:ascii="Times New Roman" w:hAnsi="Times New Roman"/>
          <w:b/>
          <w:sz w:val="24"/>
          <w:szCs w:val="24"/>
        </w:rPr>
        <w:t xml:space="preserve">mění první odstavec a nově </w:t>
      </w:r>
      <w:r w:rsidRPr="00EF6B51">
        <w:rPr>
          <w:rFonts w:ascii="Times New Roman" w:hAnsi="Times New Roman"/>
          <w:b/>
          <w:sz w:val="24"/>
          <w:szCs w:val="24"/>
        </w:rPr>
        <w:t xml:space="preserve">zní takto: </w:t>
      </w:r>
    </w:p>
    <w:p w14:paraId="390E0325" w14:textId="77777777" w:rsidR="00593B8D" w:rsidRPr="00EF6B51" w:rsidRDefault="00593B8D" w:rsidP="00112476">
      <w:pPr>
        <w:pStyle w:val="Prosttext"/>
        <w:jc w:val="both"/>
        <w:rPr>
          <w:rFonts w:ascii="Times New Roman" w:hAnsi="Times New Roman"/>
          <w:b/>
          <w:sz w:val="24"/>
          <w:szCs w:val="24"/>
        </w:rPr>
      </w:pPr>
    </w:p>
    <w:p w14:paraId="699B6FEA" w14:textId="4389C305" w:rsidR="00593B8D" w:rsidRPr="00EF6B51" w:rsidRDefault="008C5B6F" w:rsidP="00112476">
      <w:pPr>
        <w:pStyle w:val="Prosttext"/>
        <w:jc w:val="both"/>
        <w:rPr>
          <w:rFonts w:ascii="Times New Roman" w:hAnsi="Times New Roman"/>
          <w:sz w:val="24"/>
          <w:szCs w:val="24"/>
        </w:rPr>
      </w:pPr>
      <w:r w:rsidRPr="00EF6B51">
        <w:rPr>
          <w:rFonts w:ascii="Times New Roman" w:hAnsi="Times New Roman"/>
          <w:sz w:val="24"/>
          <w:szCs w:val="24"/>
        </w:rPr>
        <w:t xml:space="preserve">Pronajímatel je spoluvlastníkem pozemku </w:t>
      </w:r>
      <w:proofErr w:type="spellStart"/>
      <w:r w:rsidRPr="00EF6B51">
        <w:rPr>
          <w:rFonts w:ascii="Times New Roman" w:hAnsi="Times New Roman"/>
          <w:sz w:val="24"/>
          <w:szCs w:val="24"/>
        </w:rPr>
        <w:t>parc</w:t>
      </w:r>
      <w:proofErr w:type="spellEnd"/>
      <w:r w:rsidRPr="00EF6B51">
        <w:rPr>
          <w:rFonts w:ascii="Times New Roman" w:hAnsi="Times New Roman"/>
          <w:sz w:val="24"/>
          <w:szCs w:val="24"/>
        </w:rPr>
        <w:t xml:space="preserve">. </w:t>
      </w:r>
      <w:r w:rsidR="003D6E9A" w:rsidRPr="00EF6B51">
        <w:rPr>
          <w:rFonts w:ascii="Times New Roman" w:hAnsi="Times New Roman"/>
          <w:sz w:val="24"/>
          <w:szCs w:val="24"/>
        </w:rPr>
        <w:t>č</w:t>
      </w:r>
      <w:r w:rsidRPr="00EF6B51">
        <w:rPr>
          <w:rFonts w:ascii="Times New Roman" w:hAnsi="Times New Roman"/>
          <w:sz w:val="24"/>
          <w:szCs w:val="24"/>
        </w:rPr>
        <w:t xml:space="preserve">. </w:t>
      </w:r>
      <w:r w:rsidR="003D6E9A" w:rsidRPr="00EF6B51">
        <w:rPr>
          <w:rFonts w:ascii="Times New Roman" w:hAnsi="Times New Roman"/>
          <w:sz w:val="24"/>
          <w:szCs w:val="24"/>
        </w:rPr>
        <w:t xml:space="preserve">8605/1 a pozemku </w:t>
      </w:r>
      <w:proofErr w:type="spellStart"/>
      <w:r w:rsidR="003D6E9A" w:rsidRPr="00EF6B51">
        <w:rPr>
          <w:rFonts w:ascii="Times New Roman" w:hAnsi="Times New Roman"/>
          <w:sz w:val="24"/>
          <w:szCs w:val="24"/>
        </w:rPr>
        <w:t>parc</w:t>
      </w:r>
      <w:proofErr w:type="spellEnd"/>
      <w:r w:rsidR="003D6E9A" w:rsidRPr="00EF6B51">
        <w:rPr>
          <w:rFonts w:ascii="Times New Roman" w:hAnsi="Times New Roman"/>
          <w:sz w:val="24"/>
          <w:szCs w:val="24"/>
        </w:rPr>
        <w:t>. č. 8631, oba v </w:t>
      </w:r>
      <w:proofErr w:type="spellStart"/>
      <w:r w:rsidR="003D6E9A" w:rsidRPr="00EF6B51">
        <w:rPr>
          <w:rFonts w:ascii="Times New Roman" w:hAnsi="Times New Roman"/>
          <w:sz w:val="24"/>
          <w:szCs w:val="24"/>
        </w:rPr>
        <w:t>k.ú</w:t>
      </w:r>
      <w:proofErr w:type="spellEnd"/>
      <w:r w:rsidR="003D6E9A" w:rsidRPr="00EF6B51">
        <w:rPr>
          <w:rFonts w:ascii="Times New Roman" w:hAnsi="Times New Roman"/>
          <w:sz w:val="24"/>
          <w:szCs w:val="24"/>
        </w:rPr>
        <w:t>. a obec Hodonín, zapsané na LV č. 17552 Katastrálním úřadem pro Jihomoravský kraj, Katastrální pracoviště Hodonín.</w:t>
      </w:r>
    </w:p>
    <w:p w14:paraId="0B215D2C" w14:textId="77777777" w:rsidR="00593B8D" w:rsidRPr="00EF6B51" w:rsidRDefault="00593B8D" w:rsidP="00112476">
      <w:pPr>
        <w:pStyle w:val="Prosttext"/>
        <w:jc w:val="both"/>
        <w:rPr>
          <w:rFonts w:ascii="Times New Roman" w:hAnsi="Times New Roman"/>
          <w:sz w:val="24"/>
          <w:szCs w:val="24"/>
        </w:rPr>
      </w:pPr>
    </w:p>
    <w:p w14:paraId="1A000973" w14:textId="170B5E9A" w:rsidR="00F31D12" w:rsidRPr="00EF6B51" w:rsidRDefault="00593B8D" w:rsidP="00112476">
      <w:pPr>
        <w:pStyle w:val="Prosttext"/>
        <w:jc w:val="both"/>
        <w:rPr>
          <w:rFonts w:ascii="Times New Roman" w:hAnsi="Times New Roman"/>
          <w:sz w:val="24"/>
          <w:szCs w:val="24"/>
        </w:rPr>
      </w:pPr>
      <w:r w:rsidRPr="00EF6B51">
        <w:rPr>
          <w:rFonts w:ascii="Times New Roman" w:hAnsi="Times New Roman"/>
          <w:b/>
          <w:sz w:val="24"/>
          <w:szCs w:val="24"/>
        </w:rPr>
        <w:t>b)</w:t>
      </w:r>
      <w:r w:rsidR="00F31D12" w:rsidRPr="00EF6B51">
        <w:rPr>
          <w:rFonts w:ascii="Times New Roman" w:hAnsi="Times New Roman"/>
          <w:b/>
          <w:sz w:val="24"/>
          <w:szCs w:val="24"/>
        </w:rPr>
        <w:t xml:space="preserve"> </w:t>
      </w:r>
      <w:r w:rsidR="0044340D" w:rsidRPr="00EF6B51">
        <w:rPr>
          <w:rFonts w:ascii="Times New Roman" w:hAnsi="Times New Roman"/>
          <w:b/>
          <w:sz w:val="24"/>
          <w:szCs w:val="24"/>
        </w:rPr>
        <w:t xml:space="preserve">zní </w:t>
      </w:r>
      <w:r w:rsidR="00F31D12" w:rsidRPr="00EF6B51">
        <w:rPr>
          <w:rFonts w:ascii="Times New Roman" w:hAnsi="Times New Roman"/>
          <w:b/>
          <w:sz w:val="24"/>
          <w:szCs w:val="24"/>
        </w:rPr>
        <w:t>čl</w:t>
      </w:r>
      <w:r w:rsidR="0044340D" w:rsidRPr="00EF6B51">
        <w:rPr>
          <w:rFonts w:ascii="Times New Roman" w:hAnsi="Times New Roman"/>
          <w:b/>
          <w:sz w:val="24"/>
          <w:szCs w:val="24"/>
        </w:rPr>
        <w:t>ánek</w:t>
      </w:r>
      <w:r w:rsidR="00F31D12" w:rsidRPr="00EF6B51">
        <w:rPr>
          <w:rFonts w:ascii="Times New Roman" w:hAnsi="Times New Roman"/>
          <w:b/>
          <w:sz w:val="24"/>
          <w:szCs w:val="24"/>
        </w:rPr>
        <w:t xml:space="preserve"> V</w:t>
      </w:r>
      <w:r w:rsidR="0044340D" w:rsidRPr="00EF6B51">
        <w:rPr>
          <w:rFonts w:ascii="Times New Roman" w:hAnsi="Times New Roman"/>
          <w:b/>
          <w:sz w:val="24"/>
          <w:szCs w:val="24"/>
        </w:rPr>
        <w:t>.</w:t>
      </w:r>
      <w:r w:rsidR="00F31D12" w:rsidRPr="00EF6B51">
        <w:rPr>
          <w:rFonts w:ascii="Times New Roman" w:hAnsi="Times New Roman"/>
          <w:b/>
          <w:sz w:val="24"/>
          <w:szCs w:val="24"/>
        </w:rPr>
        <w:t xml:space="preserve"> nájemní smlouvy </w:t>
      </w:r>
      <w:r w:rsidR="00D63D9B" w:rsidRPr="00EF6B51">
        <w:rPr>
          <w:rFonts w:ascii="Times New Roman" w:hAnsi="Times New Roman"/>
          <w:b/>
          <w:sz w:val="24"/>
          <w:szCs w:val="24"/>
        </w:rPr>
        <w:t>takto</w:t>
      </w:r>
      <w:r w:rsidR="00D63D9B" w:rsidRPr="00EF6B51">
        <w:rPr>
          <w:rFonts w:ascii="Times New Roman" w:hAnsi="Times New Roman"/>
          <w:sz w:val="24"/>
          <w:szCs w:val="24"/>
        </w:rPr>
        <w:t xml:space="preserve">: </w:t>
      </w:r>
    </w:p>
    <w:p w14:paraId="0E77378E" w14:textId="77777777" w:rsidR="00AF018F" w:rsidRPr="00EF6B51" w:rsidRDefault="00AF018F" w:rsidP="00112476">
      <w:pPr>
        <w:pStyle w:val="Podnadpis"/>
        <w:outlineLvl w:val="0"/>
        <w:rPr>
          <w:szCs w:val="24"/>
        </w:rPr>
      </w:pPr>
    </w:p>
    <w:p w14:paraId="0E9AED99" w14:textId="77777777" w:rsidR="00D63D9B" w:rsidRPr="00EF6B51" w:rsidRDefault="00D63D9B" w:rsidP="00112476">
      <w:pPr>
        <w:pStyle w:val="Podnadpis"/>
        <w:outlineLvl w:val="0"/>
        <w:rPr>
          <w:szCs w:val="24"/>
        </w:rPr>
      </w:pPr>
      <w:r w:rsidRPr="00EF6B51">
        <w:rPr>
          <w:szCs w:val="24"/>
        </w:rPr>
        <w:t>Čl. V</w:t>
      </w:r>
    </w:p>
    <w:p w14:paraId="6899C419" w14:textId="77777777" w:rsidR="00D63D9B" w:rsidRPr="00EF6B51" w:rsidRDefault="00D63D9B" w:rsidP="00112476">
      <w:pPr>
        <w:pStyle w:val="Podnadpis"/>
        <w:rPr>
          <w:szCs w:val="24"/>
        </w:rPr>
      </w:pPr>
      <w:r w:rsidRPr="00EF6B51">
        <w:rPr>
          <w:szCs w:val="24"/>
        </w:rPr>
        <w:t>Nájemné</w:t>
      </w:r>
    </w:p>
    <w:p w14:paraId="6E04D1CA" w14:textId="16D63753" w:rsidR="00AA5D48" w:rsidRPr="00EF6B51" w:rsidRDefault="00D63D9B"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 xml:space="preserve">Nájemné se sjednává dohodou, ve výši celkové roční částky </w:t>
      </w:r>
      <w:r w:rsidRPr="00EF6B51">
        <w:rPr>
          <w:rFonts w:ascii="Times New Roman" w:hAnsi="Times New Roman" w:cs="Times New Roman"/>
          <w:b/>
          <w:sz w:val="24"/>
          <w:szCs w:val="24"/>
        </w:rPr>
        <w:t>32.500,-Kč</w:t>
      </w:r>
      <w:r w:rsidR="00AA5D48" w:rsidRPr="00EF6B51">
        <w:rPr>
          <w:rFonts w:ascii="Times New Roman" w:hAnsi="Times New Roman" w:cs="Times New Roman"/>
          <w:b/>
          <w:sz w:val="24"/>
          <w:szCs w:val="24"/>
        </w:rPr>
        <w:t xml:space="preserve"> </w:t>
      </w:r>
      <w:r w:rsidR="00AA5D48" w:rsidRPr="00EF6B51">
        <w:rPr>
          <w:rFonts w:ascii="Times New Roman" w:hAnsi="Times New Roman" w:cs="Times New Roman"/>
          <w:sz w:val="24"/>
          <w:szCs w:val="24"/>
        </w:rPr>
        <w:t>bez DPH. Smluvní strany se dohodly, že ke sjednané částce nájemného bude</w:t>
      </w:r>
      <w:r w:rsidRPr="00EF6B51">
        <w:rPr>
          <w:rFonts w:ascii="Times New Roman" w:hAnsi="Times New Roman" w:cs="Times New Roman"/>
          <w:sz w:val="24"/>
          <w:szCs w:val="24"/>
        </w:rPr>
        <w:t xml:space="preserve"> </w:t>
      </w:r>
      <w:r w:rsidR="0035344D" w:rsidRPr="00EF6B51">
        <w:rPr>
          <w:rFonts w:ascii="Times New Roman" w:hAnsi="Times New Roman" w:cs="Times New Roman"/>
          <w:sz w:val="24"/>
          <w:szCs w:val="24"/>
        </w:rPr>
        <w:t>v souladu s ustanovením §</w:t>
      </w:r>
      <w:proofErr w:type="gramStart"/>
      <w:r w:rsidR="0035344D" w:rsidRPr="00EF6B51">
        <w:rPr>
          <w:rFonts w:ascii="Times New Roman" w:hAnsi="Times New Roman" w:cs="Times New Roman"/>
          <w:sz w:val="24"/>
          <w:szCs w:val="24"/>
        </w:rPr>
        <w:t>56a</w:t>
      </w:r>
      <w:proofErr w:type="gramEnd"/>
      <w:r w:rsidR="0035344D" w:rsidRPr="00EF6B51">
        <w:rPr>
          <w:rFonts w:ascii="Times New Roman" w:hAnsi="Times New Roman" w:cs="Times New Roman"/>
          <w:sz w:val="24"/>
          <w:szCs w:val="24"/>
        </w:rPr>
        <w:t xml:space="preserve"> odst. 3 zákona č.</w:t>
      </w:r>
      <w:r w:rsidR="00EF6B51">
        <w:rPr>
          <w:rFonts w:ascii="Times New Roman" w:hAnsi="Times New Roman" w:cs="Times New Roman"/>
          <w:sz w:val="24"/>
          <w:szCs w:val="24"/>
        </w:rPr>
        <w:t> </w:t>
      </w:r>
      <w:r w:rsidR="0035344D" w:rsidRPr="00EF6B51">
        <w:rPr>
          <w:rFonts w:ascii="Times New Roman" w:hAnsi="Times New Roman" w:cs="Times New Roman"/>
          <w:sz w:val="24"/>
          <w:szCs w:val="24"/>
        </w:rPr>
        <w:t xml:space="preserve">235/2004 Sb. o dani z přidané hodnoty uplatněna daň z přidané hodnoty v zákonem stanovené výši. </w:t>
      </w:r>
    </w:p>
    <w:p w14:paraId="49F12300" w14:textId="77777777" w:rsidR="00D63D9B" w:rsidRPr="00EF6B51" w:rsidRDefault="00D63D9B"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Nájemce se zavazuje zaplatit nájemné za první rok nájmu do 15 dnů po podpisu této smlouvy. Nájemné za další roky nájmu je splatné do 15 dnů od prvního dne následujícího roku nájmu.</w:t>
      </w:r>
    </w:p>
    <w:p w14:paraId="42D89124" w14:textId="77777777" w:rsidR="00B12559" w:rsidRPr="00EF6B51" w:rsidRDefault="00B12559" w:rsidP="00112476">
      <w:pPr>
        <w:spacing w:after="0" w:line="240" w:lineRule="auto"/>
        <w:jc w:val="both"/>
        <w:rPr>
          <w:rFonts w:ascii="Times New Roman" w:hAnsi="Times New Roman" w:cs="Times New Roman"/>
          <w:sz w:val="24"/>
          <w:szCs w:val="24"/>
        </w:rPr>
      </w:pPr>
    </w:p>
    <w:p w14:paraId="0944D943" w14:textId="77777777" w:rsidR="00B12559" w:rsidRPr="00EF6B51" w:rsidRDefault="00B12559" w:rsidP="00112476">
      <w:pPr>
        <w:numPr>
          <w:ilvl w:val="0"/>
          <w:numId w:val="1"/>
        </w:num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Nájemné uhradí nájemce pronajímateli na základě řádně doručené faktury – daňového dokladu. Faktura – daňový doklad musí vždy splňovat náležitosti vyplývající z obecně závazných právních předpisů a náležitosti dle zák. č. 235/2004 Sb., o dani z přidané hodnoty, ve znění pozdějších předpisů (dále jen „zákon o DPH“). Na každé faktuře – daňovém dokladu musí být uvedeno číslo smlouvy, a kontaktní osoba.</w:t>
      </w:r>
    </w:p>
    <w:p w14:paraId="314FA83F" w14:textId="77777777" w:rsidR="00B12559" w:rsidRPr="00EF6B51" w:rsidRDefault="00B12559" w:rsidP="00112476">
      <w:pPr>
        <w:spacing w:after="0" w:line="240" w:lineRule="auto"/>
        <w:jc w:val="both"/>
        <w:rPr>
          <w:rFonts w:ascii="Times New Roman" w:hAnsi="Times New Roman" w:cs="Times New Roman"/>
          <w:sz w:val="24"/>
          <w:szCs w:val="24"/>
        </w:rPr>
      </w:pPr>
    </w:p>
    <w:p w14:paraId="57F6489C" w14:textId="77777777" w:rsidR="00B12559" w:rsidRPr="00EF6B51" w:rsidRDefault="00B12559" w:rsidP="00112476">
      <w:pPr>
        <w:numPr>
          <w:ilvl w:val="0"/>
          <w:numId w:val="1"/>
        </w:num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Fakturu – daňový doklad doručí pronajímatel na adresu sídla nájemce nebo elektronicky na adresu fakturace@mero.cz, nejpozději pátý (5.) kalendářní den od prvního dne následujícího roku nájmu. Nebude-li pronajímatelem předložená faktura – daňový doklad obsahovat požadované náležitosti, bude pronajímateli nájemcem vrácena do</w:t>
      </w:r>
      <w:r w:rsidR="00112476" w:rsidRPr="00EF6B51">
        <w:rPr>
          <w:rFonts w:ascii="Times New Roman" w:hAnsi="Times New Roman" w:cs="Times New Roman"/>
          <w:sz w:val="24"/>
          <w:szCs w:val="24"/>
        </w:rPr>
        <w:t> </w:t>
      </w:r>
      <w:r w:rsidRPr="00EF6B51">
        <w:rPr>
          <w:rFonts w:ascii="Times New Roman" w:hAnsi="Times New Roman" w:cs="Times New Roman"/>
          <w:sz w:val="24"/>
          <w:szCs w:val="24"/>
        </w:rPr>
        <w:t>10</w:t>
      </w:r>
      <w:r w:rsidR="00112476" w:rsidRPr="00EF6B51">
        <w:rPr>
          <w:rFonts w:ascii="Times New Roman" w:hAnsi="Times New Roman" w:cs="Times New Roman"/>
          <w:sz w:val="24"/>
          <w:szCs w:val="24"/>
        </w:rPr>
        <w:t> </w:t>
      </w:r>
      <w:r w:rsidRPr="00EF6B51">
        <w:rPr>
          <w:rFonts w:ascii="Times New Roman" w:hAnsi="Times New Roman" w:cs="Times New Roman"/>
          <w:sz w:val="24"/>
          <w:szCs w:val="24"/>
        </w:rPr>
        <w:t>kalendářních dnů po jejím obdržení jako doklad nesplňující předepsané náležitosti k doplnění či opravě. V tomto případě nemá pronajímatel nárok na zaplacení fakturované částky, úrok z prodlení ani jakoukoliv jinou sankci. Lhůta splatnosti počíná běžet znovu až ode dne doručení jím opravené nebo doplněné faktury – daňového dokladu.</w:t>
      </w:r>
    </w:p>
    <w:p w14:paraId="1E4C6CB4" w14:textId="77777777" w:rsidR="00B12559" w:rsidRPr="00EF6B51" w:rsidRDefault="00B12559" w:rsidP="00112476">
      <w:pPr>
        <w:spacing w:after="0" w:line="240" w:lineRule="auto"/>
        <w:jc w:val="both"/>
        <w:rPr>
          <w:rFonts w:ascii="Times New Roman" w:hAnsi="Times New Roman" w:cs="Times New Roman"/>
          <w:sz w:val="24"/>
          <w:szCs w:val="24"/>
        </w:rPr>
      </w:pPr>
    </w:p>
    <w:p w14:paraId="74F2FBAC" w14:textId="77777777" w:rsidR="00B12559" w:rsidRPr="00EF6B51" w:rsidRDefault="00B12559" w:rsidP="00112476">
      <w:pPr>
        <w:numPr>
          <w:ilvl w:val="0"/>
          <w:numId w:val="1"/>
        </w:num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Pro účely správného uplatnění DPH pronajímatel prohlašuje, že k datu podpisu této smlouvy je registrovaným plátcem DPH v České republice. Pronajímatel se zavazuje nájemci písemně oznámit skutečnost, že jeho registrace k DPH v České republice byla zrušena, a to do 15 dnů ode dne, kdy tato skutečnost nastala.</w:t>
      </w:r>
    </w:p>
    <w:p w14:paraId="28ADDDDC" w14:textId="77777777" w:rsidR="00B12559" w:rsidRPr="00EF6B51" w:rsidRDefault="00B12559" w:rsidP="00112476">
      <w:pPr>
        <w:spacing w:after="0" w:line="240" w:lineRule="auto"/>
        <w:jc w:val="both"/>
        <w:rPr>
          <w:rFonts w:ascii="Times New Roman" w:hAnsi="Times New Roman" w:cs="Times New Roman"/>
          <w:sz w:val="24"/>
          <w:szCs w:val="24"/>
        </w:rPr>
      </w:pPr>
    </w:p>
    <w:p w14:paraId="31251BD0" w14:textId="77777777" w:rsidR="00B12559" w:rsidRPr="00EF6B51" w:rsidRDefault="00B12559" w:rsidP="00112476">
      <w:pPr>
        <w:numPr>
          <w:ilvl w:val="0"/>
          <w:numId w:val="1"/>
        </w:num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Pro účely správného uplatnění DPH nájemce prohlašuje, že k datu podpisu této smlouvy je registrovaným plátcem DPH v České republice. Nájemce se zavazuje pronajímateli písemně oznámit skutečnost, že jeho registrace k DPH v České republice byla zrušena, a to do 15 dnů ode dne, kdy tato skutečnost nastala.</w:t>
      </w:r>
    </w:p>
    <w:p w14:paraId="77A8BAB3" w14:textId="77777777" w:rsidR="00B12559" w:rsidRPr="00EF6B51" w:rsidRDefault="00B12559" w:rsidP="00112476">
      <w:pPr>
        <w:spacing w:after="0" w:line="240" w:lineRule="auto"/>
        <w:jc w:val="both"/>
        <w:rPr>
          <w:rFonts w:ascii="Times New Roman" w:hAnsi="Times New Roman" w:cs="Times New Roman"/>
          <w:sz w:val="24"/>
          <w:szCs w:val="24"/>
        </w:rPr>
      </w:pPr>
    </w:p>
    <w:p w14:paraId="1F0F5173" w14:textId="77777777" w:rsidR="00B12559" w:rsidRPr="00EF6B51" w:rsidRDefault="00B12559" w:rsidP="00112476">
      <w:pPr>
        <w:numPr>
          <w:ilvl w:val="0"/>
          <w:numId w:val="1"/>
        </w:num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 xml:space="preserve">Nájemce není povinen hradit jakékoliv finanční částky podle této smlouvy na jiný bankovní účet, než je ten, který je zřízen bankou ve prospěch pronajímatele, a současně, který je správcem daně zveřejněn způsobem umožňujícím dálkový přístup, a současně, který není veden poskytovatelem platebních služeb mimo Českou republiku. </w:t>
      </w:r>
    </w:p>
    <w:p w14:paraId="29B47C53" w14:textId="77777777" w:rsidR="00B12559" w:rsidRPr="00EF6B51" w:rsidRDefault="00B12559" w:rsidP="00112476">
      <w:pPr>
        <w:spacing w:after="0" w:line="240" w:lineRule="auto"/>
        <w:jc w:val="both"/>
        <w:rPr>
          <w:rFonts w:ascii="Times New Roman" w:hAnsi="Times New Roman" w:cs="Times New Roman"/>
          <w:sz w:val="24"/>
          <w:szCs w:val="24"/>
        </w:rPr>
      </w:pPr>
    </w:p>
    <w:p w14:paraId="0C1243F0" w14:textId="77777777" w:rsidR="00B12559" w:rsidRPr="00EF6B51" w:rsidRDefault="00B12559" w:rsidP="00112476">
      <w:pPr>
        <w:numPr>
          <w:ilvl w:val="0"/>
          <w:numId w:val="1"/>
        </w:num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V případě, že se pronajímatel stane nespolehlivým plátcem ve smyslu zákona o DPH, ve znění pozdějších předpisů, popř. obecně závazného právního předpisu nahrazujícího zákon o DPH, není nájemce povinen hradit pronajímateli jakékoliv finanční částky podle této smlouvy, a to do dne včetně toho dne, kdy pronajímatel bude oficiálně správcem daně označen, že není nespolehlivým plátcem.</w:t>
      </w:r>
    </w:p>
    <w:p w14:paraId="33C5021D" w14:textId="77777777" w:rsidR="00B12559" w:rsidRPr="00EF6B51" w:rsidRDefault="00B12559" w:rsidP="00112476">
      <w:pPr>
        <w:pStyle w:val="Odstavecseseznamem"/>
        <w:spacing w:line="240" w:lineRule="auto"/>
        <w:rPr>
          <w:rFonts w:ascii="Times New Roman" w:hAnsi="Times New Roman"/>
          <w:sz w:val="24"/>
        </w:rPr>
      </w:pPr>
    </w:p>
    <w:p w14:paraId="27EEE7A8" w14:textId="77777777" w:rsidR="00B12559" w:rsidRPr="00EF6B51" w:rsidRDefault="00B12559" w:rsidP="00112476">
      <w:pPr>
        <w:spacing w:after="0" w:line="240" w:lineRule="auto"/>
        <w:jc w:val="both"/>
        <w:rPr>
          <w:rFonts w:ascii="Times New Roman" w:hAnsi="Times New Roman" w:cs="Times New Roman"/>
          <w:sz w:val="24"/>
          <w:szCs w:val="24"/>
        </w:rPr>
      </w:pPr>
    </w:p>
    <w:p w14:paraId="1339D8B3" w14:textId="77777777" w:rsidR="00AA5D48" w:rsidRPr="00EF6B51" w:rsidRDefault="00AA5D48"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 xml:space="preserve">Další ustanovení nájemní smlouvy zůstávají beze změny. </w:t>
      </w:r>
    </w:p>
    <w:p w14:paraId="2D3AF523" w14:textId="77777777" w:rsidR="0044340D" w:rsidRPr="00EF6B51" w:rsidRDefault="0044340D" w:rsidP="00112476">
      <w:pPr>
        <w:spacing w:after="0" w:line="240" w:lineRule="auto"/>
        <w:jc w:val="both"/>
        <w:rPr>
          <w:rFonts w:ascii="Times New Roman" w:hAnsi="Times New Roman" w:cs="Times New Roman"/>
          <w:sz w:val="24"/>
          <w:szCs w:val="24"/>
        </w:rPr>
      </w:pPr>
    </w:p>
    <w:p w14:paraId="49DB1CB3" w14:textId="77777777" w:rsidR="00AA5D48" w:rsidRPr="00EF6B51" w:rsidRDefault="00AA5D48"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 xml:space="preserve">V Hodoníně dne </w:t>
      </w:r>
    </w:p>
    <w:p w14:paraId="75E8E8D3" w14:textId="77777777" w:rsidR="00112476" w:rsidRPr="00EF6B51" w:rsidRDefault="00782C5C"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Za pronajímatele</w:t>
      </w:r>
      <w:r w:rsidR="0044340D" w:rsidRPr="00EF6B51">
        <w:rPr>
          <w:rFonts w:ascii="Times New Roman" w:hAnsi="Times New Roman" w:cs="Times New Roman"/>
          <w:sz w:val="24"/>
          <w:szCs w:val="24"/>
        </w:rPr>
        <w:t xml:space="preserve">   </w:t>
      </w:r>
    </w:p>
    <w:p w14:paraId="0338D2C7" w14:textId="776AEA16" w:rsidR="00112476" w:rsidRDefault="00112476" w:rsidP="00112476">
      <w:pPr>
        <w:spacing w:after="0" w:line="240" w:lineRule="auto"/>
        <w:ind w:left="3540" w:firstLine="708"/>
        <w:jc w:val="both"/>
        <w:rPr>
          <w:rFonts w:ascii="Times New Roman" w:hAnsi="Times New Roman" w:cs="Times New Roman"/>
          <w:sz w:val="24"/>
          <w:szCs w:val="24"/>
        </w:rPr>
      </w:pPr>
    </w:p>
    <w:p w14:paraId="5BA35589" w14:textId="2415593D" w:rsidR="00EF6B51" w:rsidRDefault="00EF6B51" w:rsidP="00112476">
      <w:pPr>
        <w:spacing w:after="0" w:line="240" w:lineRule="auto"/>
        <w:ind w:left="3540" w:firstLine="708"/>
        <w:jc w:val="both"/>
        <w:rPr>
          <w:rFonts w:ascii="Times New Roman" w:hAnsi="Times New Roman" w:cs="Times New Roman"/>
          <w:sz w:val="24"/>
          <w:szCs w:val="24"/>
        </w:rPr>
      </w:pPr>
    </w:p>
    <w:p w14:paraId="620D4549" w14:textId="77777777" w:rsidR="00EF6B51" w:rsidRPr="00EF6B51" w:rsidRDefault="00EF6B51" w:rsidP="00112476">
      <w:pPr>
        <w:spacing w:after="0" w:line="240" w:lineRule="auto"/>
        <w:ind w:left="3540" w:firstLine="708"/>
        <w:jc w:val="both"/>
        <w:rPr>
          <w:rFonts w:ascii="Times New Roman" w:hAnsi="Times New Roman" w:cs="Times New Roman"/>
          <w:sz w:val="24"/>
          <w:szCs w:val="24"/>
        </w:rPr>
      </w:pPr>
    </w:p>
    <w:p w14:paraId="35FAD3F7" w14:textId="7F17B006" w:rsidR="00112476" w:rsidRPr="00EF6B51" w:rsidRDefault="00EF6B51" w:rsidP="00EF6B51">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2A282FF" w14:textId="77777777" w:rsidR="00782C5C" w:rsidRPr="00EF6B51" w:rsidRDefault="00782C5C"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JUDr. Hana Koudelová</w:t>
      </w:r>
    </w:p>
    <w:p w14:paraId="5F88606E" w14:textId="77777777" w:rsidR="0044340D" w:rsidRPr="00EF6B51" w:rsidRDefault="0044340D" w:rsidP="00112476">
      <w:pPr>
        <w:spacing w:after="0" w:line="240" w:lineRule="auto"/>
        <w:jc w:val="both"/>
        <w:rPr>
          <w:rFonts w:ascii="Times New Roman" w:hAnsi="Times New Roman" w:cs="Times New Roman"/>
          <w:sz w:val="24"/>
          <w:szCs w:val="24"/>
        </w:rPr>
      </w:pPr>
    </w:p>
    <w:p w14:paraId="0DE8361A" w14:textId="77777777" w:rsidR="00112476" w:rsidRPr="00EF6B51" w:rsidRDefault="00112476" w:rsidP="00112476">
      <w:pPr>
        <w:spacing w:after="0" w:line="240" w:lineRule="auto"/>
        <w:jc w:val="both"/>
        <w:rPr>
          <w:rFonts w:ascii="Times New Roman" w:hAnsi="Times New Roman" w:cs="Times New Roman"/>
          <w:sz w:val="24"/>
          <w:szCs w:val="24"/>
        </w:rPr>
      </w:pPr>
    </w:p>
    <w:p w14:paraId="20704AA1" w14:textId="77777777" w:rsidR="00782C5C" w:rsidRPr="00EF6B51" w:rsidRDefault="00782C5C"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 xml:space="preserve">V Kralupech nad Vltavou dne </w:t>
      </w:r>
    </w:p>
    <w:p w14:paraId="0EEBCB66" w14:textId="77777777" w:rsidR="00782C5C" w:rsidRPr="00EF6B51" w:rsidRDefault="00112476" w:rsidP="00112476">
      <w:pPr>
        <w:spacing w:after="0" w:line="240" w:lineRule="auto"/>
        <w:jc w:val="both"/>
        <w:rPr>
          <w:rFonts w:ascii="Times New Roman" w:hAnsi="Times New Roman" w:cs="Times New Roman"/>
          <w:sz w:val="24"/>
          <w:szCs w:val="24"/>
        </w:rPr>
      </w:pPr>
      <w:r w:rsidRPr="00EF6B51">
        <w:rPr>
          <w:rFonts w:ascii="Times New Roman" w:hAnsi="Times New Roman" w:cs="Times New Roman"/>
          <w:sz w:val="24"/>
          <w:szCs w:val="24"/>
        </w:rPr>
        <w:t>Z</w:t>
      </w:r>
      <w:r w:rsidR="00782C5C" w:rsidRPr="00EF6B51">
        <w:rPr>
          <w:rFonts w:ascii="Times New Roman" w:hAnsi="Times New Roman" w:cs="Times New Roman"/>
          <w:sz w:val="24"/>
          <w:szCs w:val="24"/>
        </w:rPr>
        <w:t>a nájemce</w:t>
      </w:r>
      <w:r w:rsidR="0044340D" w:rsidRPr="00EF6B51">
        <w:rPr>
          <w:rFonts w:ascii="Times New Roman" w:hAnsi="Times New Roman" w:cs="Times New Roman"/>
          <w:sz w:val="24"/>
          <w:szCs w:val="24"/>
        </w:rPr>
        <w:t xml:space="preserve"> MERO ČR, a.s.</w:t>
      </w:r>
    </w:p>
    <w:p w14:paraId="06E6B16B" w14:textId="77777777" w:rsidR="008E7E04" w:rsidRPr="00EF6B51" w:rsidRDefault="008E7E04" w:rsidP="00112476">
      <w:pPr>
        <w:spacing w:after="0" w:line="240" w:lineRule="auto"/>
        <w:ind w:left="3540" w:firstLine="708"/>
        <w:jc w:val="both"/>
        <w:rPr>
          <w:rFonts w:ascii="Times New Roman" w:hAnsi="Times New Roman" w:cs="Times New Roman"/>
          <w:sz w:val="24"/>
          <w:szCs w:val="24"/>
        </w:rPr>
      </w:pPr>
    </w:p>
    <w:p w14:paraId="5B311389" w14:textId="3227F057" w:rsidR="001F6A68" w:rsidRDefault="001F6A68" w:rsidP="00112476">
      <w:pPr>
        <w:spacing w:after="0" w:line="240" w:lineRule="auto"/>
        <w:ind w:left="3540" w:firstLine="708"/>
        <w:jc w:val="both"/>
        <w:rPr>
          <w:rFonts w:ascii="Times New Roman" w:hAnsi="Times New Roman" w:cs="Times New Roman"/>
          <w:sz w:val="24"/>
          <w:szCs w:val="24"/>
        </w:rPr>
      </w:pPr>
    </w:p>
    <w:p w14:paraId="413C05E2" w14:textId="77777777" w:rsidR="00EF6B51" w:rsidRPr="00EF6B51" w:rsidRDefault="00EF6B51" w:rsidP="00112476">
      <w:pPr>
        <w:spacing w:after="0" w:line="240" w:lineRule="auto"/>
        <w:ind w:left="3540" w:firstLine="708"/>
        <w:jc w:val="both"/>
        <w:rPr>
          <w:rFonts w:ascii="Times New Roman" w:hAnsi="Times New Roman" w:cs="Times New Roman"/>
          <w:sz w:val="24"/>
          <w:szCs w:val="24"/>
        </w:rPr>
      </w:pPr>
    </w:p>
    <w:p w14:paraId="6E0CAD8D" w14:textId="77777777" w:rsidR="00EF6B51" w:rsidRPr="00EF6B51" w:rsidRDefault="00EF6B51" w:rsidP="00EF6B5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F0AD9E1" w14:textId="3315279F" w:rsidR="008E7E04" w:rsidRPr="00EF6B51" w:rsidRDefault="008E7E04" w:rsidP="00112476">
      <w:pPr>
        <w:spacing w:after="0" w:line="240" w:lineRule="auto"/>
        <w:rPr>
          <w:rFonts w:ascii="Times New Roman" w:hAnsi="Times New Roman" w:cs="Times New Roman"/>
          <w:sz w:val="24"/>
          <w:szCs w:val="24"/>
        </w:rPr>
      </w:pPr>
      <w:r w:rsidRPr="00EF6B51">
        <w:rPr>
          <w:rFonts w:ascii="Times New Roman" w:hAnsi="Times New Roman" w:cs="Times New Roman"/>
          <w:sz w:val="24"/>
          <w:szCs w:val="24"/>
        </w:rPr>
        <w:t>Ing. Jaroslav Kocián</w:t>
      </w:r>
      <w:r w:rsidRPr="00EF6B51">
        <w:rPr>
          <w:rFonts w:ascii="Times New Roman" w:hAnsi="Times New Roman" w:cs="Times New Roman"/>
          <w:sz w:val="24"/>
          <w:szCs w:val="24"/>
        </w:rPr>
        <w:tab/>
      </w:r>
      <w:r w:rsidRPr="00EF6B51">
        <w:rPr>
          <w:rFonts w:ascii="Times New Roman" w:hAnsi="Times New Roman" w:cs="Times New Roman"/>
          <w:sz w:val="24"/>
          <w:szCs w:val="24"/>
        </w:rPr>
        <w:tab/>
      </w:r>
      <w:r w:rsidRPr="00EF6B51">
        <w:rPr>
          <w:rFonts w:ascii="Times New Roman" w:hAnsi="Times New Roman" w:cs="Times New Roman"/>
          <w:sz w:val="24"/>
          <w:szCs w:val="24"/>
        </w:rPr>
        <w:tab/>
      </w:r>
      <w:r w:rsidR="00EF6B51">
        <w:rPr>
          <w:rFonts w:ascii="Times New Roman" w:hAnsi="Times New Roman" w:cs="Times New Roman"/>
          <w:sz w:val="24"/>
          <w:szCs w:val="24"/>
        </w:rPr>
        <w:tab/>
      </w:r>
      <w:r w:rsidRPr="00EF6B51">
        <w:rPr>
          <w:rFonts w:ascii="Times New Roman" w:hAnsi="Times New Roman" w:cs="Times New Roman"/>
          <w:sz w:val="24"/>
          <w:szCs w:val="24"/>
        </w:rPr>
        <w:t>Ing. Milan Hořák</w:t>
      </w:r>
    </w:p>
    <w:p w14:paraId="0E558DEB" w14:textId="77777777" w:rsidR="0038194B" w:rsidRPr="00EF6B51" w:rsidRDefault="008E7E04" w:rsidP="00112476">
      <w:pPr>
        <w:spacing w:after="0" w:line="240" w:lineRule="auto"/>
        <w:rPr>
          <w:rFonts w:ascii="Times New Roman" w:hAnsi="Times New Roman" w:cs="Times New Roman"/>
          <w:sz w:val="24"/>
          <w:szCs w:val="24"/>
        </w:rPr>
      </w:pPr>
      <w:r w:rsidRPr="00EF6B51">
        <w:rPr>
          <w:rFonts w:ascii="Times New Roman" w:hAnsi="Times New Roman" w:cs="Times New Roman"/>
          <w:sz w:val="24"/>
          <w:szCs w:val="24"/>
        </w:rPr>
        <w:t>předseda představenstva</w:t>
      </w:r>
      <w:r w:rsidRPr="00EF6B51">
        <w:rPr>
          <w:rFonts w:ascii="Times New Roman" w:hAnsi="Times New Roman" w:cs="Times New Roman"/>
          <w:sz w:val="24"/>
          <w:szCs w:val="24"/>
        </w:rPr>
        <w:tab/>
      </w:r>
      <w:r w:rsidRPr="00EF6B51">
        <w:rPr>
          <w:rFonts w:ascii="Times New Roman" w:hAnsi="Times New Roman" w:cs="Times New Roman"/>
          <w:sz w:val="24"/>
          <w:szCs w:val="24"/>
        </w:rPr>
        <w:tab/>
      </w:r>
      <w:r w:rsidRPr="00EF6B51">
        <w:rPr>
          <w:rFonts w:ascii="Times New Roman" w:hAnsi="Times New Roman" w:cs="Times New Roman"/>
          <w:sz w:val="24"/>
          <w:szCs w:val="24"/>
        </w:rPr>
        <w:tab/>
        <w:t>člen představenstva</w:t>
      </w:r>
    </w:p>
    <w:sectPr w:rsidR="0038194B" w:rsidRPr="00EF6B51" w:rsidSect="00EF6B51">
      <w:footerReference w:type="default" r:id="rId7"/>
      <w:pgSz w:w="11906" w:h="16838"/>
      <w:pgMar w:top="720" w:right="1133"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9DCD0" w14:textId="77777777" w:rsidR="00112476" w:rsidRDefault="00112476" w:rsidP="00112476">
      <w:pPr>
        <w:spacing w:after="0" w:line="240" w:lineRule="auto"/>
      </w:pPr>
      <w:r>
        <w:separator/>
      </w:r>
    </w:p>
  </w:endnote>
  <w:endnote w:type="continuationSeparator" w:id="0">
    <w:p w14:paraId="53238571" w14:textId="77777777" w:rsidR="00112476" w:rsidRDefault="00112476" w:rsidP="0011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380303"/>
      <w:docPartObj>
        <w:docPartGallery w:val="Page Numbers (Bottom of Page)"/>
        <w:docPartUnique/>
      </w:docPartObj>
    </w:sdtPr>
    <w:sdtEndPr/>
    <w:sdtContent>
      <w:p w14:paraId="1B916178" w14:textId="77777777" w:rsidR="00112476" w:rsidRDefault="00112476">
        <w:pPr>
          <w:pStyle w:val="Zpat"/>
          <w:jc w:val="right"/>
        </w:pPr>
        <w:r>
          <w:fldChar w:fldCharType="begin"/>
        </w:r>
        <w:r>
          <w:instrText>PAGE   \* MERGEFORMAT</w:instrText>
        </w:r>
        <w:r>
          <w:fldChar w:fldCharType="separate"/>
        </w:r>
        <w:r>
          <w:t>2</w:t>
        </w:r>
        <w:r>
          <w:fldChar w:fldCharType="end"/>
        </w:r>
      </w:p>
    </w:sdtContent>
  </w:sdt>
  <w:p w14:paraId="3354EB52" w14:textId="77777777" w:rsidR="00112476" w:rsidRDefault="001124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24A33" w14:textId="77777777" w:rsidR="00112476" w:rsidRDefault="00112476" w:rsidP="00112476">
      <w:pPr>
        <w:spacing w:after="0" w:line="240" w:lineRule="auto"/>
      </w:pPr>
      <w:r>
        <w:separator/>
      </w:r>
    </w:p>
  </w:footnote>
  <w:footnote w:type="continuationSeparator" w:id="0">
    <w:p w14:paraId="4343126D" w14:textId="77777777" w:rsidR="00112476" w:rsidRDefault="00112476" w:rsidP="00112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16A9D"/>
    <w:multiLevelType w:val="hybridMultilevel"/>
    <w:tmpl w:val="D3146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4B"/>
    <w:rsid w:val="00022757"/>
    <w:rsid w:val="000F5659"/>
    <w:rsid w:val="00112476"/>
    <w:rsid w:val="00164567"/>
    <w:rsid w:val="001B76B7"/>
    <w:rsid w:val="001D65A9"/>
    <w:rsid w:val="001F2765"/>
    <w:rsid w:val="001F6A68"/>
    <w:rsid w:val="002C6ABE"/>
    <w:rsid w:val="0035344D"/>
    <w:rsid w:val="003761D0"/>
    <w:rsid w:val="0038194B"/>
    <w:rsid w:val="003D6E55"/>
    <w:rsid w:val="003D6E9A"/>
    <w:rsid w:val="0044340D"/>
    <w:rsid w:val="004F5BB6"/>
    <w:rsid w:val="00593B8D"/>
    <w:rsid w:val="00655207"/>
    <w:rsid w:val="0067407E"/>
    <w:rsid w:val="00782C5C"/>
    <w:rsid w:val="007A36F4"/>
    <w:rsid w:val="00800496"/>
    <w:rsid w:val="008246BE"/>
    <w:rsid w:val="00850A39"/>
    <w:rsid w:val="008C1A18"/>
    <w:rsid w:val="008C5B6F"/>
    <w:rsid w:val="008E7E04"/>
    <w:rsid w:val="00AA5D48"/>
    <w:rsid w:val="00AF018F"/>
    <w:rsid w:val="00AF587F"/>
    <w:rsid w:val="00B02833"/>
    <w:rsid w:val="00B12559"/>
    <w:rsid w:val="00B60F16"/>
    <w:rsid w:val="00B75107"/>
    <w:rsid w:val="00B86590"/>
    <w:rsid w:val="00BA5F3E"/>
    <w:rsid w:val="00BD6390"/>
    <w:rsid w:val="00C103C0"/>
    <w:rsid w:val="00C75389"/>
    <w:rsid w:val="00D63D9B"/>
    <w:rsid w:val="00DE607B"/>
    <w:rsid w:val="00E00918"/>
    <w:rsid w:val="00E9451D"/>
    <w:rsid w:val="00EF6B51"/>
    <w:rsid w:val="00F00E9E"/>
    <w:rsid w:val="00F31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DDB5"/>
  <w15:docId w15:val="{C439AA92-8037-4CEC-ABA4-E642D8AC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semiHidden/>
    <w:rsid w:val="00E00918"/>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semiHidden/>
    <w:rsid w:val="00E00918"/>
    <w:rPr>
      <w:rFonts w:ascii="Courier New" w:eastAsia="Times New Roman" w:hAnsi="Courier New" w:cs="Times New Roman"/>
      <w:sz w:val="20"/>
      <w:szCs w:val="20"/>
      <w:lang w:eastAsia="cs-CZ"/>
    </w:rPr>
  </w:style>
  <w:style w:type="paragraph" w:styleId="Podnadpis">
    <w:name w:val="Subtitle"/>
    <w:basedOn w:val="Normln"/>
    <w:link w:val="PodnadpisChar"/>
    <w:qFormat/>
    <w:rsid w:val="00D63D9B"/>
    <w:pPr>
      <w:spacing w:after="0" w:line="240" w:lineRule="auto"/>
      <w:jc w:val="center"/>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D63D9B"/>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B12559"/>
    <w:pPr>
      <w:spacing w:after="0" w:line="220" w:lineRule="atLeast"/>
      <w:ind w:left="708"/>
    </w:pPr>
    <w:rPr>
      <w:rFonts w:ascii="Arial" w:eastAsia="Times New Roman" w:hAnsi="Arial" w:cs="Times New Roman"/>
      <w:sz w:val="18"/>
      <w:szCs w:val="24"/>
      <w:lang w:eastAsia="cs-CZ"/>
    </w:rPr>
  </w:style>
  <w:style w:type="paragraph" w:styleId="Zhlav">
    <w:name w:val="header"/>
    <w:basedOn w:val="Normln"/>
    <w:link w:val="ZhlavChar"/>
    <w:uiPriority w:val="99"/>
    <w:unhideWhenUsed/>
    <w:rsid w:val="001124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2476"/>
  </w:style>
  <w:style w:type="paragraph" w:styleId="Zpat">
    <w:name w:val="footer"/>
    <w:basedOn w:val="Normln"/>
    <w:link w:val="ZpatChar"/>
    <w:uiPriority w:val="99"/>
    <w:unhideWhenUsed/>
    <w:rsid w:val="00112476"/>
    <w:pPr>
      <w:tabs>
        <w:tab w:val="center" w:pos="4536"/>
        <w:tab w:val="right" w:pos="9072"/>
      </w:tabs>
      <w:spacing w:after="0" w:line="240" w:lineRule="auto"/>
    </w:pPr>
  </w:style>
  <w:style w:type="character" w:customStyle="1" w:styleId="ZpatChar">
    <w:name w:val="Zápatí Char"/>
    <w:basedOn w:val="Standardnpsmoodstavce"/>
    <w:link w:val="Zpat"/>
    <w:uiPriority w:val="99"/>
    <w:rsid w:val="00112476"/>
  </w:style>
  <w:style w:type="character" w:styleId="Odkaznakoment">
    <w:name w:val="annotation reference"/>
    <w:basedOn w:val="Standardnpsmoodstavce"/>
    <w:uiPriority w:val="99"/>
    <w:semiHidden/>
    <w:unhideWhenUsed/>
    <w:rsid w:val="00C103C0"/>
    <w:rPr>
      <w:sz w:val="16"/>
      <w:szCs w:val="16"/>
    </w:rPr>
  </w:style>
  <w:style w:type="paragraph" w:styleId="Textkomente">
    <w:name w:val="annotation text"/>
    <w:basedOn w:val="Normln"/>
    <w:link w:val="TextkomenteChar"/>
    <w:uiPriority w:val="99"/>
    <w:semiHidden/>
    <w:unhideWhenUsed/>
    <w:rsid w:val="00C103C0"/>
    <w:pPr>
      <w:spacing w:line="240" w:lineRule="auto"/>
    </w:pPr>
    <w:rPr>
      <w:sz w:val="20"/>
      <w:szCs w:val="20"/>
    </w:rPr>
  </w:style>
  <w:style w:type="character" w:customStyle="1" w:styleId="TextkomenteChar">
    <w:name w:val="Text komentáře Char"/>
    <w:basedOn w:val="Standardnpsmoodstavce"/>
    <w:link w:val="Textkomente"/>
    <w:uiPriority w:val="99"/>
    <w:semiHidden/>
    <w:rsid w:val="00C103C0"/>
    <w:rPr>
      <w:sz w:val="20"/>
      <w:szCs w:val="20"/>
    </w:rPr>
  </w:style>
  <w:style w:type="paragraph" w:styleId="Pedmtkomente">
    <w:name w:val="annotation subject"/>
    <w:basedOn w:val="Textkomente"/>
    <w:next w:val="Textkomente"/>
    <w:link w:val="PedmtkomenteChar"/>
    <w:uiPriority w:val="99"/>
    <w:semiHidden/>
    <w:unhideWhenUsed/>
    <w:rsid w:val="00C103C0"/>
    <w:rPr>
      <w:b/>
      <w:bCs/>
    </w:rPr>
  </w:style>
  <w:style w:type="character" w:customStyle="1" w:styleId="PedmtkomenteChar">
    <w:name w:val="Předmět komentáře Char"/>
    <w:basedOn w:val="TextkomenteChar"/>
    <w:link w:val="Pedmtkomente"/>
    <w:uiPriority w:val="99"/>
    <w:semiHidden/>
    <w:rsid w:val="00C103C0"/>
    <w:rPr>
      <w:b/>
      <w:bCs/>
      <w:sz w:val="20"/>
      <w:szCs w:val="20"/>
    </w:rPr>
  </w:style>
  <w:style w:type="paragraph" w:styleId="Textbubliny">
    <w:name w:val="Balloon Text"/>
    <w:basedOn w:val="Normln"/>
    <w:link w:val="TextbublinyChar"/>
    <w:uiPriority w:val="99"/>
    <w:semiHidden/>
    <w:unhideWhenUsed/>
    <w:rsid w:val="00C103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03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Nývltová Kateřina</cp:lastModifiedBy>
  <cp:revision>2</cp:revision>
  <dcterms:created xsi:type="dcterms:W3CDTF">2020-05-29T12:03:00Z</dcterms:created>
  <dcterms:modified xsi:type="dcterms:W3CDTF">2020-05-29T12:03:00Z</dcterms:modified>
</cp:coreProperties>
</file>