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2745"/>
        <w:tblW w:w="141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229"/>
        <w:gridCol w:w="10914"/>
      </w:tblGrid>
      <w:tr w:rsidR="00830AF7" w:rsidTr="00830AF7">
        <w:trPr>
          <w:trHeight w:val="43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Budkovice</w:t>
            </w:r>
            <w:proofErr w:type="spellEnd"/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AF7" w:rsidTr="00830AF7">
        <w:trPr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E5405C">
              <w:rPr>
                <w:rFonts w:ascii="Calibri" w:hAnsi="Calibri" w:cs="Calibri"/>
                <w:color w:val="000000"/>
                <w:highlight w:val="yellow"/>
              </w:rPr>
              <w:t>ZL 01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E5405C">
              <w:rPr>
                <w:rFonts w:ascii="Calibri" w:hAnsi="Calibri" w:cs="Calibri"/>
                <w:color w:val="000000"/>
                <w:highlight w:val="yellow"/>
              </w:rPr>
              <w:t>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830AF7" w:rsidTr="00830AF7">
        <w:trPr>
          <w:trHeight w:val="4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02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03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247 170,00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1 118 089,10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Poklopy s logem, požadavek a náklad Svazku</w:t>
            </w: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06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52 500,00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E5405C">
              <w:rPr>
                <w:rFonts w:ascii="Calibri" w:hAnsi="Calibri" w:cs="Calibri"/>
                <w:color w:val="000000"/>
                <w:highlight w:val="yellow"/>
              </w:rPr>
              <w:t>ZL 07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E5405C">
              <w:rPr>
                <w:rFonts w:ascii="Calibri" w:hAnsi="Calibri" w:cs="Calibri"/>
                <w:color w:val="000000"/>
                <w:highlight w:val="yellow"/>
              </w:rPr>
              <w:t>0,00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E5405C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E5405C">
              <w:rPr>
                <w:rFonts w:ascii="Calibri" w:hAnsi="Calibri" w:cs="Calibri"/>
                <w:color w:val="000000"/>
                <w:highlight w:val="yellow"/>
              </w:rPr>
              <w:t>Prodloužení termínu, bez dopadu na cenu</w:t>
            </w: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08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127 912,98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09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13 252,48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10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23 242,48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 11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187 101,82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0AF7" w:rsidTr="00830AF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830AF7" w:rsidRP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30AF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1 769 268,86</w:t>
            </w:r>
          </w:p>
        </w:tc>
        <w:tc>
          <w:tcPr>
            <w:tcW w:w="1091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3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04"/>
      </w:tblGrid>
      <w:tr w:rsidR="00830AF7" w:rsidTr="008B0ACD">
        <w:trPr>
          <w:trHeight w:val="434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B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Příloha č. 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b)  ke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 xml:space="preserve">   Smlouvě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VZÁJEMNÝCH VZTAZÍCH PŘI Realizaci akce</w:t>
            </w:r>
          </w:p>
        </w:tc>
      </w:tr>
      <w:tr w:rsidR="00830AF7" w:rsidTr="008B0ACD">
        <w:trPr>
          <w:trHeight w:val="348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B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„Odkanalizování místní části města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Ivančice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Budkovice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“</w:t>
            </w:r>
          </w:p>
        </w:tc>
      </w:tr>
      <w:tr w:rsidR="00830AF7" w:rsidTr="008B0ACD">
        <w:trPr>
          <w:trHeight w:val="449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:rsidR="00830AF7" w:rsidRDefault="00830AF7" w:rsidP="008B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ve znění Dodatku č. 1</w:t>
            </w:r>
          </w:p>
        </w:tc>
      </w:tr>
    </w:tbl>
    <w:p w:rsidR="00302A92" w:rsidRDefault="00302A92"/>
    <w:p w:rsidR="00830AF7" w:rsidRDefault="00830AF7">
      <w:r>
        <w:t>Soupis změnových listů s cenou:</w:t>
      </w:r>
      <w:bookmarkStart w:id="0" w:name="_GoBack"/>
      <w:bookmarkEnd w:id="0"/>
    </w:p>
    <w:sectPr w:rsidR="00830AF7" w:rsidSect="00830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F7"/>
    <w:rsid w:val="00302A92"/>
    <w:rsid w:val="00830AF7"/>
    <w:rsid w:val="00E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3023C-90AB-490A-89F4-E6F0AF6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Růžena JUDr.</dc:creator>
  <cp:keywords/>
  <dc:description/>
  <cp:lastModifiedBy>Chládková Růžena JUDr.</cp:lastModifiedBy>
  <cp:revision>4</cp:revision>
  <dcterms:created xsi:type="dcterms:W3CDTF">2020-01-14T11:09:00Z</dcterms:created>
  <dcterms:modified xsi:type="dcterms:W3CDTF">2020-01-14T11:30:00Z</dcterms:modified>
</cp:coreProperties>
</file>