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951" w:rsidRPr="0036492E" w:rsidRDefault="00156951" w:rsidP="005330F6">
      <w:pPr>
        <w:tabs>
          <w:tab w:val="right" w:pos="7655"/>
        </w:tabs>
        <w:jc w:val="right"/>
        <w:rPr>
          <w:rFonts w:ascii="Franklin Gothic Book" w:hAnsi="Franklin Gothic Book"/>
          <w:b/>
        </w:rPr>
      </w:pPr>
      <w:r w:rsidRPr="0076484E">
        <w:rPr>
          <w:rFonts w:ascii="Franklin Gothic Book" w:hAnsi="Franklin Gothic Book"/>
        </w:rPr>
        <w:t>Č.</w:t>
      </w:r>
      <w:r>
        <w:rPr>
          <w:rFonts w:ascii="Franklin Gothic Book" w:hAnsi="Franklin Gothic Book"/>
        </w:rPr>
        <w:t xml:space="preserve"> </w:t>
      </w:r>
      <w:r w:rsidRPr="0076484E">
        <w:rPr>
          <w:rFonts w:ascii="Franklin Gothic Book" w:hAnsi="Franklin Gothic Book"/>
        </w:rPr>
        <w:t>j</w:t>
      </w:r>
      <w:r w:rsidR="005330F6">
        <w:rPr>
          <w:rFonts w:ascii="Franklin Gothic Book" w:hAnsi="Franklin Gothic Book"/>
        </w:rPr>
        <w:t xml:space="preserve">ednací: </w:t>
      </w:r>
      <w:r w:rsidRPr="0036492E">
        <w:rPr>
          <w:rFonts w:ascii="Franklin Gothic Book" w:hAnsi="Franklin Gothic Book"/>
          <w:b/>
        </w:rPr>
        <w:t>NZM/</w:t>
      </w:r>
      <w:r>
        <w:rPr>
          <w:rFonts w:ascii="Franklin Gothic Book" w:hAnsi="Franklin Gothic Book"/>
          <w:b/>
        </w:rPr>
        <w:t>2020/</w:t>
      </w:r>
      <w:r w:rsidR="00BD17F5">
        <w:rPr>
          <w:rFonts w:ascii="Franklin Gothic Book" w:hAnsi="Franklin Gothic Book"/>
          <w:b/>
        </w:rPr>
        <w:t>…</w:t>
      </w:r>
    </w:p>
    <w:p w:rsidR="008A7043" w:rsidRDefault="008A7043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</w:pPr>
    </w:p>
    <w:p w:rsidR="00DE0EBD" w:rsidRPr="00DE0EBD" w:rsidRDefault="00DE0EBD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</w:pPr>
      <w:r w:rsidRPr="00DE0EBD"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  <w:t xml:space="preserve">Dodatek č. </w:t>
      </w:r>
      <w:r w:rsidR="00E514A7"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  <w:t>1</w:t>
      </w:r>
    </w:p>
    <w:p w:rsidR="00DE0EBD" w:rsidRPr="00DE0EBD" w:rsidRDefault="00D215C4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Arial"/>
          <w:sz w:val="28"/>
          <w:szCs w:val="28"/>
          <w:lang w:eastAsia="cs-CZ"/>
        </w:rPr>
      </w:pPr>
      <w:r>
        <w:rPr>
          <w:rFonts w:ascii="Franklin Gothic Book" w:eastAsia="Times New Roman" w:hAnsi="Franklin Gothic Book" w:cs="Arial"/>
          <w:sz w:val="28"/>
          <w:szCs w:val="28"/>
          <w:lang w:eastAsia="cs-CZ"/>
        </w:rPr>
        <w:t xml:space="preserve">ke SMLOUVĚ O </w:t>
      </w:r>
      <w:r w:rsidR="00E514A7">
        <w:rPr>
          <w:rFonts w:ascii="Franklin Gothic Book" w:eastAsia="Times New Roman" w:hAnsi="Franklin Gothic Book" w:cs="Arial"/>
          <w:sz w:val="28"/>
          <w:szCs w:val="28"/>
          <w:lang w:eastAsia="cs-CZ"/>
        </w:rPr>
        <w:t>SPOLUPRÁCI</w:t>
      </w:r>
      <w:r w:rsid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 xml:space="preserve"> </w:t>
      </w:r>
      <w:r>
        <w:rPr>
          <w:rFonts w:ascii="Franklin Gothic Book" w:eastAsia="Times New Roman" w:hAnsi="Franklin Gothic Book" w:cs="Arial"/>
          <w:sz w:val="28"/>
          <w:szCs w:val="28"/>
          <w:lang w:eastAsia="cs-CZ"/>
        </w:rPr>
        <w:t xml:space="preserve">č. </w:t>
      </w:r>
      <w:r w:rsidR="00E514A7">
        <w:rPr>
          <w:rFonts w:ascii="Franklin Gothic Book" w:eastAsia="Times New Roman" w:hAnsi="Franklin Gothic Book" w:cs="Arial"/>
          <w:sz w:val="28"/>
          <w:szCs w:val="28"/>
          <w:lang w:eastAsia="cs-CZ"/>
        </w:rPr>
        <w:t>SML</w:t>
      </w:r>
      <w:r w:rsidR="00DD2F4B">
        <w:rPr>
          <w:rFonts w:ascii="Franklin Gothic Book" w:eastAsia="Times New Roman" w:hAnsi="Franklin Gothic Book" w:cs="Arial"/>
          <w:sz w:val="28"/>
          <w:szCs w:val="28"/>
          <w:lang w:eastAsia="cs-CZ"/>
        </w:rPr>
        <w:t xml:space="preserve"> </w:t>
      </w:r>
      <w:r w:rsidR="00E514A7">
        <w:rPr>
          <w:rFonts w:ascii="Franklin Gothic Book" w:eastAsia="Times New Roman" w:hAnsi="Franklin Gothic Book" w:cs="Arial"/>
          <w:sz w:val="28"/>
          <w:szCs w:val="28"/>
          <w:lang w:eastAsia="cs-CZ"/>
        </w:rPr>
        <w:t>78/006</w:t>
      </w:r>
      <w:r w:rsidR="007D60D8" w:rsidRPr="007D60D8">
        <w:rPr>
          <w:rFonts w:ascii="Franklin Gothic Book" w:eastAsia="Times New Roman" w:hAnsi="Franklin Gothic Book" w:cs="Arial"/>
          <w:sz w:val="28"/>
          <w:szCs w:val="28"/>
          <w:lang w:eastAsia="cs-CZ"/>
        </w:rPr>
        <w:t>/2020</w:t>
      </w:r>
    </w:p>
    <w:p w:rsidR="00DE0EBD" w:rsidRPr="00851DC2" w:rsidRDefault="00DE0EBD">
      <w:pPr>
        <w:rPr>
          <w:rFonts w:ascii="Franklin Gothic Book" w:eastAsia="Times New Roman" w:hAnsi="Franklin Gothic Book" w:cs="Arial"/>
          <w:lang w:eastAsia="cs-CZ"/>
        </w:rPr>
      </w:pPr>
    </w:p>
    <w:p w:rsidR="00DE0EBD" w:rsidRPr="00851DC2" w:rsidRDefault="00DE0EBD" w:rsidP="00D215C4">
      <w:pPr>
        <w:pStyle w:val="Odstavecseseznamem1"/>
        <w:ind w:left="0"/>
        <w:rPr>
          <w:rFonts w:ascii="Franklin Gothic Book" w:eastAsia="Times New Roman" w:hAnsi="Franklin Gothic Book" w:cs="Arial"/>
          <w:b/>
          <w:lang w:eastAsia="cs-CZ"/>
        </w:rPr>
      </w:pPr>
      <w:r w:rsidRPr="00851DC2">
        <w:rPr>
          <w:rFonts w:ascii="Franklin Gothic Book" w:eastAsia="Times New Roman" w:hAnsi="Franklin Gothic Book" w:cs="Arial"/>
          <w:b/>
          <w:lang w:eastAsia="cs-CZ"/>
        </w:rPr>
        <w:t xml:space="preserve">Národní zemědělské muzeum, </w:t>
      </w:r>
      <w:proofErr w:type="spellStart"/>
      <w:r w:rsidRPr="00851DC2">
        <w:rPr>
          <w:rFonts w:ascii="Franklin Gothic Book" w:eastAsia="Times New Roman" w:hAnsi="Franklin Gothic Book" w:cs="Arial"/>
          <w:b/>
          <w:lang w:eastAsia="cs-CZ"/>
        </w:rPr>
        <w:t>s.p.o</w:t>
      </w:r>
      <w:proofErr w:type="spellEnd"/>
      <w:r w:rsidRPr="00851DC2">
        <w:rPr>
          <w:rFonts w:ascii="Franklin Gothic Book" w:eastAsia="Times New Roman" w:hAnsi="Franklin Gothic Book" w:cs="Arial"/>
          <w:b/>
          <w:lang w:eastAsia="cs-CZ"/>
        </w:rPr>
        <w:t xml:space="preserve">. </w:t>
      </w:r>
    </w:p>
    <w:p w:rsidR="00DE0EBD" w:rsidRPr="00851DC2" w:rsidRDefault="00DE0EBD" w:rsidP="00D215C4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 xml:space="preserve">se sídlem Kostelní 1300/44, </w:t>
      </w:r>
      <w:r w:rsidR="00001C61" w:rsidRPr="00851DC2">
        <w:rPr>
          <w:rFonts w:ascii="Franklin Gothic Book" w:eastAsia="Times New Roman" w:hAnsi="Franklin Gothic Book" w:cs="Arial"/>
          <w:lang w:eastAsia="cs-CZ"/>
        </w:rPr>
        <w:t>Holešovice</w:t>
      </w:r>
      <w:r w:rsidR="00001C61">
        <w:rPr>
          <w:rFonts w:ascii="Franklin Gothic Book" w:eastAsia="Times New Roman" w:hAnsi="Franklin Gothic Book" w:cs="Arial"/>
          <w:lang w:eastAsia="cs-CZ"/>
        </w:rPr>
        <w:t>,</w:t>
      </w:r>
      <w:r w:rsidR="00001C61" w:rsidRPr="00851DC2">
        <w:rPr>
          <w:rFonts w:ascii="Franklin Gothic Book" w:eastAsia="Times New Roman" w:hAnsi="Franklin Gothic Book" w:cs="Arial"/>
          <w:lang w:eastAsia="cs-CZ"/>
        </w:rPr>
        <w:t xml:space="preserve"> </w:t>
      </w:r>
      <w:r w:rsidRPr="00851DC2">
        <w:rPr>
          <w:rFonts w:ascii="Franklin Gothic Book" w:eastAsia="Times New Roman" w:hAnsi="Franklin Gothic Book" w:cs="Arial"/>
          <w:lang w:eastAsia="cs-CZ"/>
        </w:rPr>
        <w:t xml:space="preserve">170 00 Praha 7 </w:t>
      </w:r>
    </w:p>
    <w:p w:rsidR="00DE0EBD" w:rsidRPr="00851DC2" w:rsidRDefault="00D215C4" w:rsidP="00D215C4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  <w:r w:rsidRPr="00F02FF8">
        <w:rPr>
          <w:rFonts w:ascii="Franklin Gothic Book" w:eastAsia="Times New Roman" w:hAnsi="Franklin Gothic Book" w:cs="Arial"/>
          <w:lang w:eastAsia="cs-CZ"/>
        </w:rPr>
        <w:t>z</w:t>
      </w:r>
      <w:r w:rsidR="00DE0EBD" w:rsidRPr="00F02FF8">
        <w:rPr>
          <w:rFonts w:ascii="Franklin Gothic Book" w:eastAsia="Times New Roman" w:hAnsi="Franklin Gothic Book" w:cs="Arial"/>
          <w:lang w:eastAsia="cs-CZ"/>
        </w:rPr>
        <w:t>astoupen</w:t>
      </w:r>
      <w:r w:rsidR="00001C61">
        <w:rPr>
          <w:rFonts w:ascii="Franklin Gothic Book" w:eastAsia="Times New Roman" w:hAnsi="Franklin Gothic Book" w:cs="Arial"/>
          <w:lang w:eastAsia="cs-CZ"/>
        </w:rPr>
        <w:t>á</w:t>
      </w:r>
      <w:r w:rsidR="00DE0EBD" w:rsidRPr="00F02FF8">
        <w:rPr>
          <w:rFonts w:ascii="Franklin Gothic Book" w:eastAsia="Times New Roman" w:hAnsi="Franklin Gothic Book" w:cs="Arial"/>
          <w:lang w:eastAsia="cs-CZ"/>
        </w:rPr>
        <w:t xml:space="preserve">: </w:t>
      </w:r>
      <w:proofErr w:type="spellStart"/>
      <w:r w:rsidR="00852596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:rsidR="00DE0EBD" w:rsidRPr="00851DC2" w:rsidRDefault="00DE0EBD" w:rsidP="00D215C4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>IČ</w:t>
      </w:r>
      <w:r w:rsidR="00001C61">
        <w:rPr>
          <w:rFonts w:ascii="Franklin Gothic Book" w:eastAsia="Times New Roman" w:hAnsi="Franklin Gothic Book" w:cs="Arial"/>
          <w:lang w:eastAsia="cs-CZ"/>
        </w:rPr>
        <w:t>O</w:t>
      </w:r>
      <w:r w:rsidRPr="00851DC2">
        <w:rPr>
          <w:rFonts w:ascii="Franklin Gothic Book" w:eastAsia="Times New Roman" w:hAnsi="Franklin Gothic Book" w:cs="Arial"/>
          <w:lang w:eastAsia="cs-CZ"/>
        </w:rPr>
        <w:t>: 750</w:t>
      </w:r>
      <w:r w:rsidR="00001C61">
        <w:rPr>
          <w:rFonts w:ascii="Franklin Gothic Book" w:eastAsia="Times New Roman" w:hAnsi="Franklin Gothic Book" w:cs="Arial"/>
          <w:lang w:eastAsia="cs-CZ"/>
        </w:rPr>
        <w:t xml:space="preserve"> </w:t>
      </w:r>
      <w:r w:rsidRPr="00851DC2">
        <w:rPr>
          <w:rFonts w:ascii="Franklin Gothic Book" w:eastAsia="Times New Roman" w:hAnsi="Franklin Gothic Book" w:cs="Arial"/>
          <w:lang w:eastAsia="cs-CZ"/>
        </w:rPr>
        <w:t>75</w:t>
      </w:r>
      <w:r w:rsidR="00001C61">
        <w:rPr>
          <w:rFonts w:ascii="Franklin Gothic Book" w:eastAsia="Times New Roman" w:hAnsi="Franklin Gothic Book" w:cs="Arial"/>
          <w:lang w:eastAsia="cs-CZ"/>
        </w:rPr>
        <w:t xml:space="preserve"> </w:t>
      </w:r>
      <w:r w:rsidRPr="00851DC2">
        <w:rPr>
          <w:rFonts w:ascii="Franklin Gothic Book" w:eastAsia="Times New Roman" w:hAnsi="Franklin Gothic Book" w:cs="Arial"/>
          <w:lang w:eastAsia="cs-CZ"/>
        </w:rPr>
        <w:t xml:space="preserve">741, DIČ: CZ75075741 </w:t>
      </w:r>
    </w:p>
    <w:p w:rsidR="00D215C4" w:rsidRPr="00851DC2" w:rsidRDefault="00001C61" w:rsidP="00D215C4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 xml:space="preserve">(dále </w:t>
      </w:r>
      <w:r w:rsidR="00851DC2" w:rsidRPr="00851DC2">
        <w:rPr>
          <w:rFonts w:ascii="Franklin Gothic Book" w:eastAsia="Times New Roman" w:hAnsi="Franklin Gothic Book" w:cs="Arial"/>
          <w:lang w:eastAsia="cs-CZ"/>
        </w:rPr>
        <w:t xml:space="preserve">jako </w:t>
      </w:r>
      <w:r>
        <w:rPr>
          <w:rFonts w:ascii="Franklin Gothic Book" w:eastAsia="Times New Roman" w:hAnsi="Franklin Gothic Book" w:cs="Arial"/>
          <w:lang w:eastAsia="cs-CZ"/>
        </w:rPr>
        <w:t>„</w:t>
      </w:r>
      <w:r w:rsidR="00E514A7" w:rsidRPr="00055030">
        <w:rPr>
          <w:rFonts w:ascii="Franklin Gothic Book" w:eastAsia="Times New Roman" w:hAnsi="Franklin Gothic Book" w:cs="Arial"/>
          <w:b/>
          <w:bCs/>
          <w:lang w:eastAsia="cs-CZ"/>
        </w:rPr>
        <w:t>NZM</w:t>
      </w:r>
      <w:r w:rsidRPr="00055030">
        <w:rPr>
          <w:rFonts w:ascii="Franklin Gothic Book" w:eastAsia="Times New Roman" w:hAnsi="Franklin Gothic Book" w:cs="Arial"/>
          <w:b/>
          <w:bCs/>
          <w:lang w:eastAsia="cs-CZ"/>
        </w:rPr>
        <w:t>“</w:t>
      </w:r>
      <w:r>
        <w:rPr>
          <w:rFonts w:ascii="Franklin Gothic Book" w:eastAsia="Times New Roman" w:hAnsi="Franklin Gothic Book" w:cs="Arial"/>
          <w:lang w:eastAsia="cs-CZ"/>
        </w:rPr>
        <w:t>)</w:t>
      </w:r>
    </w:p>
    <w:p w:rsidR="00070D09" w:rsidRPr="00851DC2" w:rsidRDefault="00070D09" w:rsidP="00D215C4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</w:p>
    <w:p w:rsidR="00DE0EBD" w:rsidRPr="006B4128" w:rsidRDefault="00DE0EBD" w:rsidP="00851DC2">
      <w:pPr>
        <w:pStyle w:val="Odstavecseseznamem1"/>
        <w:spacing w:line="240" w:lineRule="auto"/>
        <w:ind w:left="0"/>
        <w:rPr>
          <w:rFonts w:ascii="Franklin Gothic Book" w:eastAsia="Times New Roman" w:hAnsi="Franklin Gothic Book" w:cs="Arial"/>
          <w:b/>
          <w:bCs/>
          <w:lang w:eastAsia="cs-CZ"/>
        </w:rPr>
      </w:pPr>
      <w:r w:rsidRPr="006B4128">
        <w:rPr>
          <w:rFonts w:ascii="Franklin Gothic Book" w:eastAsia="Times New Roman" w:hAnsi="Franklin Gothic Book" w:cs="Arial"/>
          <w:b/>
          <w:bCs/>
          <w:lang w:eastAsia="cs-CZ"/>
        </w:rPr>
        <w:t>a</w:t>
      </w:r>
    </w:p>
    <w:p w:rsidR="00070D09" w:rsidRPr="00851DC2" w:rsidRDefault="00070D09" w:rsidP="00DE0EBD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</w:p>
    <w:p w:rsidR="007D60D8" w:rsidRDefault="00E514A7" w:rsidP="00002F2A">
      <w:pPr>
        <w:pStyle w:val="Odstavecseseznamem1"/>
        <w:ind w:left="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Lesy České </w:t>
      </w:r>
      <w:r w:rsidR="00001C61">
        <w:rPr>
          <w:rFonts w:ascii="Franklin Gothic Book" w:hAnsi="Franklin Gothic Book"/>
          <w:b/>
        </w:rPr>
        <w:t>r</w:t>
      </w:r>
      <w:r>
        <w:rPr>
          <w:rFonts w:ascii="Franklin Gothic Book" w:hAnsi="Franklin Gothic Book"/>
          <w:b/>
        </w:rPr>
        <w:t xml:space="preserve">epubliky, </w:t>
      </w:r>
      <w:proofErr w:type="spellStart"/>
      <w:r>
        <w:rPr>
          <w:rFonts w:ascii="Franklin Gothic Book" w:hAnsi="Franklin Gothic Book"/>
          <w:b/>
        </w:rPr>
        <w:t>s.p</w:t>
      </w:r>
      <w:proofErr w:type="spellEnd"/>
      <w:r>
        <w:rPr>
          <w:rFonts w:ascii="Franklin Gothic Book" w:hAnsi="Franklin Gothic Book"/>
          <w:b/>
        </w:rPr>
        <w:t>.</w:t>
      </w:r>
    </w:p>
    <w:p w:rsidR="00F02FF8" w:rsidRDefault="00001C61" w:rsidP="00002F2A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s</w:t>
      </w:r>
      <w:r w:rsidR="00F02FF8" w:rsidRPr="00F02FF8">
        <w:rPr>
          <w:rFonts w:ascii="Franklin Gothic Book" w:eastAsia="Times New Roman" w:hAnsi="Franklin Gothic Book" w:cs="Arial"/>
          <w:lang w:eastAsia="cs-CZ"/>
        </w:rPr>
        <w:t>e sídlem Přemyslova 1106/19, Nový Hradec Králové, 500 08 Hradec Králové</w:t>
      </w:r>
    </w:p>
    <w:p w:rsidR="00F02FF8" w:rsidRDefault="00001C61" w:rsidP="00002F2A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z</w:t>
      </w:r>
      <w:r w:rsidR="00F02FF8">
        <w:rPr>
          <w:rFonts w:ascii="Franklin Gothic Book" w:eastAsia="Times New Roman" w:hAnsi="Franklin Gothic Book" w:cs="Arial"/>
          <w:lang w:eastAsia="cs-CZ"/>
        </w:rPr>
        <w:t xml:space="preserve">astoupený: </w:t>
      </w:r>
      <w:proofErr w:type="spellStart"/>
      <w:r w:rsidR="00852596">
        <w:rPr>
          <w:rFonts w:ascii="Franklin Gothic Book" w:eastAsia="Times New Roman" w:hAnsi="Franklin Gothic Book" w:cs="Arial"/>
          <w:lang w:eastAsia="cs-CZ"/>
        </w:rPr>
        <w:t>xxx</w:t>
      </w:r>
      <w:proofErr w:type="spellEnd"/>
    </w:p>
    <w:p w:rsidR="00DE0EBD" w:rsidRPr="00851DC2" w:rsidRDefault="00D215C4" w:rsidP="00002F2A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  <w:r w:rsidRPr="00851DC2">
        <w:rPr>
          <w:rFonts w:ascii="Franklin Gothic Book" w:eastAsia="Times New Roman" w:hAnsi="Franklin Gothic Book" w:cs="Arial"/>
          <w:lang w:eastAsia="cs-CZ"/>
        </w:rPr>
        <w:t>IČ</w:t>
      </w:r>
      <w:r w:rsidR="00851DC2" w:rsidRPr="00851DC2">
        <w:rPr>
          <w:rFonts w:ascii="Franklin Gothic Book" w:eastAsia="Times New Roman" w:hAnsi="Franklin Gothic Book" w:cs="Arial"/>
          <w:lang w:eastAsia="cs-CZ"/>
        </w:rPr>
        <w:t>O</w:t>
      </w:r>
      <w:r w:rsidRPr="00851DC2">
        <w:rPr>
          <w:rFonts w:ascii="Franklin Gothic Book" w:eastAsia="Times New Roman" w:hAnsi="Franklin Gothic Book" w:cs="Arial"/>
          <w:lang w:eastAsia="cs-CZ"/>
        </w:rPr>
        <w:t xml:space="preserve">: </w:t>
      </w:r>
      <w:r w:rsidR="00E514A7">
        <w:rPr>
          <w:rFonts w:ascii="Franklin Gothic Book" w:hAnsi="Franklin Gothic Book"/>
        </w:rPr>
        <w:t>421</w:t>
      </w:r>
      <w:r w:rsidR="00001C61">
        <w:rPr>
          <w:rFonts w:ascii="Franklin Gothic Book" w:hAnsi="Franklin Gothic Book"/>
        </w:rPr>
        <w:t xml:space="preserve"> </w:t>
      </w:r>
      <w:r w:rsidR="00E514A7">
        <w:rPr>
          <w:rFonts w:ascii="Franklin Gothic Book" w:hAnsi="Franklin Gothic Book"/>
        </w:rPr>
        <w:t>96</w:t>
      </w:r>
      <w:r w:rsidR="00001C61">
        <w:rPr>
          <w:rFonts w:ascii="Franklin Gothic Book" w:hAnsi="Franklin Gothic Book"/>
        </w:rPr>
        <w:t xml:space="preserve"> </w:t>
      </w:r>
      <w:r w:rsidR="00E514A7">
        <w:rPr>
          <w:rFonts w:ascii="Franklin Gothic Book" w:hAnsi="Franklin Gothic Book"/>
        </w:rPr>
        <w:t>451</w:t>
      </w:r>
      <w:r w:rsidR="00F02FF8">
        <w:rPr>
          <w:rFonts w:ascii="Franklin Gothic Book" w:hAnsi="Franklin Gothic Book"/>
        </w:rPr>
        <w:t>, DIČ CZ</w:t>
      </w:r>
      <w:r w:rsidR="00E62DAB">
        <w:rPr>
          <w:rFonts w:ascii="Franklin Gothic Book" w:hAnsi="Franklin Gothic Book"/>
        </w:rPr>
        <w:t>4</w:t>
      </w:r>
      <w:r w:rsidR="00F02FF8">
        <w:rPr>
          <w:rFonts w:ascii="Franklin Gothic Book" w:hAnsi="Franklin Gothic Book"/>
        </w:rPr>
        <w:t>2196451</w:t>
      </w:r>
      <w:r w:rsidR="007D60D8">
        <w:rPr>
          <w:rFonts w:ascii="Franklin Gothic Book" w:hAnsi="Franklin Gothic Book"/>
          <w:b/>
        </w:rPr>
        <w:tab/>
      </w:r>
    </w:p>
    <w:p w:rsidR="00001C61" w:rsidRDefault="00001C61" w:rsidP="006B4128">
      <w:pPr>
        <w:pStyle w:val="Odstavecseseznamem1"/>
        <w:ind w:left="0"/>
        <w:jc w:val="both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>zapsaný v obchodním rejstříku vedeném Krajským soudem v Hradci Králové, oddíl AXII, vložka 540</w:t>
      </w:r>
    </w:p>
    <w:p w:rsidR="00DE0EBD" w:rsidRPr="00851DC2" w:rsidRDefault="00001C61" w:rsidP="00DE0EBD">
      <w:pPr>
        <w:pStyle w:val="Odstavecseseznamem1"/>
        <w:ind w:left="0"/>
        <w:rPr>
          <w:rFonts w:ascii="Franklin Gothic Book" w:eastAsia="Times New Roman" w:hAnsi="Franklin Gothic Book" w:cs="Arial"/>
          <w:lang w:eastAsia="cs-CZ"/>
        </w:rPr>
      </w:pPr>
      <w:r>
        <w:rPr>
          <w:rFonts w:ascii="Franklin Gothic Book" w:eastAsia="Times New Roman" w:hAnsi="Franklin Gothic Book" w:cs="Arial"/>
          <w:lang w:eastAsia="cs-CZ"/>
        </w:rPr>
        <w:t xml:space="preserve">(dále </w:t>
      </w:r>
      <w:r w:rsidR="00851DC2" w:rsidRPr="00851DC2">
        <w:rPr>
          <w:rFonts w:ascii="Franklin Gothic Book" w:eastAsia="Times New Roman" w:hAnsi="Franklin Gothic Book" w:cs="Arial"/>
          <w:lang w:eastAsia="cs-CZ"/>
        </w:rPr>
        <w:t xml:space="preserve">jako </w:t>
      </w:r>
      <w:r w:rsidRPr="00055030">
        <w:rPr>
          <w:rFonts w:ascii="Franklin Gothic Book" w:eastAsia="Times New Roman" w:hAnsi="Franklin Gothic Book" w:cs="Arial"/>
          <w:b/>
          <w:bCs/>
          <w:lang w:eastAsia="cs-CZ"/>
        </w:rPr>
        <w:t>„</w:t>
      </w:r>
      <w:r w:rsidR="00E514A7" w:rsidRPr="00055030">
        <w:rPr>
          <w:rFonts w:ascii="Franklin Gothic Book" w:eastAsia="Times New Roman" w:hAnsi="Franklin Gothic Book" w:cs="Arial"/>
          <w:b/>
          <w:bCs/>
          <w:lang w:eastAsia="cs-CZ"/>
        </w:rPr>
        <w:t>LČR</w:t>
      </w:r>
      <w:r w:rsidRPr="00055030">
        <w:rPr>
          <w:rFonts w:ascii="Franklin Gothic Book" w:eastAsia="Times New Roman" w:hAnsi="Franklin Gothic Book" w:cs="Arial"/>
          <w:b/>
          <w:bCs/>
          <w:lang w:eastAsia="cs-CZ"/>
        </w:rPr>
        <w:t>“</w:t>
      </w:r>
      <w:r>
        <w:rPr>
          <w:rFonts w:ascii="Franklin Gothic Book" w:eastAsia="Times New Roman" w:hAnsi="Franklin Gothic Book" w:cs="Arial"/>
          <w:lang w:eastAsia="cs-CZ"/>
        </w:rPr>
        <w:t>)</w:t>
      </w:r>
    </w:p>
    <w:p w:rsidR="00DE0EBD" w:rsidRDefault="00D215C4" w:rsidP="00DE0EB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</w:rPr>
      </w:pPr>
      <w:r w:rsidRPr="00851DC2">
        <w:rPr>
          <w:rFonts w:ascii="Franklin Gothic Book" w:hAnsi="Franklin Gothic Book" w:cs="Arial"/>
        </w:rPr>
        <w:t>(</w:t>
      </w:r>
      <w:r w:rsidR="00001C61">
        <w:rPr>
          <w:rFonts w:ascii="Franklin Gothic Book" w:hAnsi="Franklin Gothic Book" w:cs="Arial"/>
        </w:rPr>
        <w:t xml:space="preserve">NZM a LČR </w:t>
      </w:r>
      <w:r w:rsidR="00DE0EBD" w:rsidRPr="00851DC2">
        <w:rPr>
          <w:rFonts w:ascii="Franklin Gothic Book" w:hAnsi="Franklin Gothic Book" w:cs="Arial"/>
        </w:rPr>
        <w:t xml:space="preserve">dále </w:t>
      </w:r>
      <w:r w:rsidR="00001C61">
        <w:rPr>
          <w:rFonts w:ascii="Franklin Gothic Book" w:hAnsi="Franklin Gothic Book" w:cs="Arial"/>
        </w:rPr>
        <w:t xml:space="preserve">též společně </w:t>
      </w:r>
      <w:r w:rsidR="00DE0EBD" w:rsidRPr="00851DC2">
        <w:rPr>
          <w:rFonts w:ascii="Franklin Gothic Book" w:hAnsi="Franklin Gothic Book" w:cs="Arial"/>
        </w:rPr>
        <w:t xml:space="preserve">jako </w:t>
      </w:r>
      <w:r w:rsidR="00DE0EBD" w:rsidRPr="00055030">
        <w:rPr>
          <w:rFonts w:ascii="Franklin Gothic Book" w:hAnsi="Franklin Gothic Book" w:cs="Arial"/>
          <w:b/>
          <w:bCs/>
        </w:rPr>
        <w:t>„smluvní strany“</w:t>
      </w:r>
      <w:r w:rsidR="00001C61">
        <w:rPr>
          <w:rFonts w:ascii="Franklin Gothic Book" w:hAnsi="Franklin Gothic Book" w:cs="Arial"/>
        </w:rPr>
        <w:t xml:space="preserve"> a každý jednotlivě jako </w:t>
      </w:r>
      <w:r w:rsidR="00001C61" w:rsidRPr="00055030">
        <w:rPr>
          <w:rFonts w:ascii="Franklin Gothic Book" w:hAnsi="Franklin Gothic Book" w:cs="Arial"/>
          <w:b/>
          <w:bCs/>
        </w:rPr>
        <w:t>„smluvní strana“</w:t>
      </w:r>
      <w:r w:rsidR="00DE0EBD" w:rsidRPr="00851DC2">
        <w:rPr>
          <w:rFonts w:ascii="Franklin Gothic Book" w:hAnsi="Franklin Gothic Book" w:cs="Arial"/>
        </w:rPr>
        <w:t>)</w:t>
      </w:r>
    </w:p>
    <w:p w:rsidR="00001C61" w:rsidRDefault="00001C61" w:rsidP="00DE0EB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</w:rPr>
      </w:pPr>
    </w:p>
    <w:p w:rsidR="00001C61" w:rsidRDefault="006B4128" w:rsidP="002346C5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u</w:t>
      </w:r>
      <w:r w:rsidR="00001C61">
        <w:rPr>
          <w:rFonts w:ascii="Franklin Gothic Book" w:hAnsi="Franklin Gothic Book" w:cs="Arial"/>
        </w:rPr>
        <w:t xml:space="preserve">zavírají níže uvedeného dne, měsíce a roku tento dodatek č. 1 </w:t>
      </w:r>
      <w:r w:rsidR="001276AF">
        <w:rPr>
          <w:rFonts w:ascii="Franklin Gothic Book" w:hAnsi="Franklin Gothic Book" w:cs="Arial"/>
        </w:rPr>
        <w:t xml:space="preserve">ke Smlouvě o spolupráci </w:t>
      </w:r>
      <w:r w:rsidR="009B0C41">
        <w:rPr>
          <w:rFonts w:ascii="Franklin Gothic Book" w:hAnsi="Franklin Gothic Book" w:cs="Arial"/>
        </w:rPr>
        <w:br/>
      </w:r>
      <w:r w:rsidR="001276AF">
        <w:rPr>
          <w:rFonts w:ascii="Franklin Gothic Book" w:hAnsi="Franklin Gothic Book" w:cs="Arial"/>
        </w:rPr>
        <w:t xml:space="preserve">č. SML 78/006/2020 ze dne 4. 3. 2020 </w:t>
      </w:r>
      <w:r w:rsidR="00001C61">
        <w:rPr>
          <w:rFonts w:ascii="Franklin Gothic Book" w:hAnsi="Franklin Gothic Book" w:cs="Arial"/>
        </w:rPr>
        <w:t xml:space="preserve">(dále jen </w:t>
      </w:r>
      <w:r w:rsidR="00001C61" w:rsidRPr="00055030">
        <w:rPr>
          <w:rFonts w:ascii="Franklin Gothic Book" w:hAnsi="Franklin Gothic Book" w:cs="Arial"/>
          <w:b/>
          <w:bCs/>
        </w:rPr>
        <w:t>„dodatek“</w:t>
      </w:r>
      <w:r w:rsidR="00001C61">
        <w:rPr>
          <w:rFonts w:ascii="Franklin Gothic Book" w:hAnsi="Franklin Gothic Book" w:cs="Arial"/>
        </w:rPr>
        <w:t>):</w:t>
      </w:r>
    </w:p>
    <w:p w:rsidR="00001C61" w:rsidRDefault="00001C61" w:rsidP="00DE0EBD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</w:rPr>
      </w:pPr>
    </w:p>
    <w:p w:rsidR="007814D2" w:rsidRDefault="007814D2" w:rsidP="00B10EC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  <w:b/>
          <w:bCs/>
        </w:rPr>
      </w:pPr>
    </w:p>
    <w:p w:rsidR="00001C61" w:rsidRPr="006B4128" w:rsidRDefault="003A247E" w:rsidP="00B10EC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  <w:b/>
          <w:bCs/>
        </w:rPr>
      </w:pPr>
      <w:r>
        <w:rPr>
          <w:rFonts w:ascii="Franklin Gothic Book" w:hAnsi="Franklin Gothic Book" w:cs="Arial"/>
          <w:b/>
          <w:bCs/>
        </w:rPr>
        <w:t>Preambule</w:t>
      </w:r>
    </w:p>
    <w:p w:rsidR="00BD17F5" w:rsidRPr="00B10EC6" w:rsidRDefault="00DE0EBD" w:rsidP="00B10EC6">
      <w:pPr>
        <w:jc w:val="both"/>
        <w:rPr>
          <w:rFonts w:ascii="Franklin Gothic Book" w:hAnsi="Franklin Gothic Book" w:cs="Arial"/>
        </w:rPr>
      </w:pPr>
      <w:r w:rsidRPr="00B10EC6">
        <w:rPr>
          <w:rFonts w:ascii="Franklin Gothic Book" w:eastAsia="Times New Roman" w:hAnsi="Franklin Gothic Book" w:cs="Arial"/>
          <w:lang w:eastAsia="cs-CZ"/>
        </w:rPr>
        <w:t xml:space="preserve">Smluvní strany uzavřely dne </w:t>
      </w:r>
      <w:r w:rsidR="00E514A7" w:rsidRPr="00B10EC6">
        <w:rPr>
          <w:rFonts w:ascii="Franklin Gothic Book" w:eastAsia="Times New Roman" w:hAnsi="Franklin Gothic Book" w:cs="Arial"/>
          <w:lang w:eastAsia="cs-CZ"/>
        </w:rPr>
        <w:t>4. 3</w:t>
      </w:r>
      <w:r w:rsidR="00895E60" w:rsidRPr="00B10EC6">
        <w:rPr>
          <w:rFonts w:ascii="Franklin Gothic Book" w:eastAsia="Times New Roman" w:hAnsi="Franklin Gothic Book" w:cs="Arial"/>
          <w:lang w:eastAsia="cs-CZ"/>
        </w:rPr>
        <w:t>. 2020</w:t>
      </w:r>
      <w:r w:rsidR="007D60D8" w:rsidRPr="00B10EC6">
        <w:rPr>
          <w:rFonts w:ascii="Franklin Gothic Book" w:eastAsia="Times New Roman" w:hAnsi="Franklin Gothic Book" w:cs="Arial"/>
          <w:lang w:eastAsia="cs-CZ"/>
        </w:rPr>
        <w:t xml:space="preserve"> </w:t>
      </w:r>
      <w:r w:rsidR="00D215C4" w:rsidRPr="00B10EC6">
        <w:rPr>
          <w:rFonts w:ascii="Franklin Gothic Book" w:eastAsia="Times New Roman" w:hAnsi="Franklin Gothic Book" w:cs="Arial"/>
          <w:lang w:eastAsia="cs-CZ"/>
        </w:rPr>
        <w:t xml:space="preserve">Smlouvu o </w:t>
      </w:r>
      <w:r w:rsidR="00001C61" w:rsidRPr="00B10EC6">
        <w:rPr>
          <w:rFonts w:ascii="Franklin Gothic Book" w:eastAsia="Times New Roman" w:hAnsi="Franklin Gothic Book" w:cs="Arial"/>
          <w:lang w:eastAsia="cs-CZ"/>
        </w:rPr>
        <w:t>spolupráci</w:t>
      </w:r>
      <w:r w:rsidR="007D60D8" w:rsidRPr="00B10EC6">
        <w:rPr>
          <w:rFonts w:ascii="Franklin Gothic Book" w:eastAsia="Times New Roman" w:hAnsi="Franklin Gothic Book" w:cs="Arial"/>
          <w:lang w:eastAsia="cs-CZ"/>
        </w:rPr>
        <w:t xml:space="preserve"> </w:t>
      </w:r>
      <w:r w:rsidR="00D215C4" w:rsidRPr="00B10EC6">
        <w:rPr>
          <w:rFonts w:ascii="Franklin Gothic Book" w:eastAsia="Times New Roman" w:hAnsi="Franklin Gothic Book" w:cs="Arial"/>
          <w:lang w:eastAsia="cs-CZ"/>
        </w:rPr>
        <w:t xml:space="preserve">č. </w:t>
      </w:r>
      <w:r w:rsidR="00E514A7" w:rsidRPr="00B10EC6">
        <w:rPr>
          <w:rFonts w:ascii="Franklin Gothic Book" w:eastAsia="Times New Roman" w:hAnsi="Franklin Gothic Book" w:cs="Arial"/>
          <w:lang w:eastAsia="cs-CZ"/>
        </w:rPr>
        <w:t>SML</w:t>
      </w:r>
      <w:r w:rsidR="002D3E5E" w:rsidRPr="00B10EC6">
        <w:rPr>
          <w:rFonts w:ascii="Franklin Gothic Book" w:eastAsia="Times New Roman" w:hAnsi="Franklin Gothic Book" w:cs="Arial"/>
          <w:lang w:eastAsia="cs-CZ"/>
        </w:rPr>
        <w:t xml:space="preserve"> </w:t>
      </w:r>
      <w:r w:rsidR="00E514A7" w:rsidRPr="00B10EC6">
        <w:rPr>
          <w:rFonts w:ascii="Franklin Gothic Book" w:eastAsia="Times New Roman" w:hAnsi="Franklin Gothic Book" w:cs="Arial"/>
          <w:lang w:eastAsia="cs-CZ"/>
        </w:rPr>
        <w:t>78/006</w:t>
      </w:r>
      <w:r w:rsidR="007D60D8" w:rsidRPr="00B10EC6">
        <w:rPr>
          <w:rFonts w:ascii="Franklin Gothic Book" w:eastAsia="Times New Roman" w:hAnsi="Franklin Gothic Book" w:cs="Arial"/>
          <w:lang w:eastAsia="cs-CZ"/>
        </w:rPr>
        <w:t>/2020</w:t>
      </w:r>
      <w:r w:rsidR="001276AF" w:rsidRPr="00B10EC6">
        <w:rPr>
          <w:rFonts w:ascii="Franklin Gothic Book" w:eastAsia="Times New Roman" w:hAnsi="Franklin Gothic Book" w:cs="Arial"/>
          <w:lang w:eastAsia="cs-CZ"/>
        </w:rPr>
        <w:t xml:space="preserve">, jejímž </w:t>
      </w:r>
      <w:r w:rsidR="001276AF" w:rsidRPr="003A247E">
        <w:rPr>
          <w:rFonts w:ascii="Franklin Gothic Book" w:eastAsia="Times New Roman" w:hAnsi="Franklin Gothic Book" w:cs="Arial"/>
          <w:lang w:eastAsia="cs-CZ"/>
        </w:rPr>
        <w:t>předmětem je spolupráce smluvních stran v souvislosti s provozem informačního místa a výstavy Lesníkův rok v pobočce NZM v Praze</w:t>
      </w:r>
      <w:r w:rsidRPr="003A247E">
        <w:rPr>
          <w:rFonts w:ascii="Franklin Gothic Book" w:eastAsia="Times New Roman" w:hAnsi="Franklin Gothic Book" w:cs="Arial"/>
          <w:lang w:eastAsia="cs-CZ"/>
        </w:rPr>
        <w:t xml:space="preserve"> (dále jen </w:t>
      </w:r>
      <w:r w:rsidRPr="003A247E">
        <w:rPr>
          <w:rFonts w:ascii="Franklin Gothic Book" w:eastAsia="Times New Roman" w:hAnsi="Franklin Gothic Book" w:cs="Arial"/>
          <w:b/>
          <w:bCs/>
          <w:lang w:eastAsia="cs-CZ"/>
        </w:rPr>
        <w:t>„</w:t>
      </w:r>
      <w:r w:rsidR="002D3E5E" w:rsidRPr="003A247E">
        <w:rPr>
          <w:rFonts w:ascii="Franklin Gothic Book" w:eastAsia="Times New Roman" w:hAnsi="Franklin Gothic Book" w:cs="Arial"/>
          <w:b/>
          <w:bCs/>
          <w:lang w:eastAsia="cs-CZ"/>
        </w:rPr>
        <w:t>s</w:t>
      </w:r>
      <w:r w:rsidRPr="003A247E">
        <w:rPr>
          <w:rFonts w:ascii="Franklin Gothic Book" w:eastAsia="Times New Roman" w:hAnsi="Franklin Gothic Book" w:cs="Arial"/>
          <w:b/>
          <w:bCs/>
          <w:lang w:eastAsia="cs-CZ"/>
        </w:rPr>
        <w:t>mlouva</w:t>
      </w:r>
      <w:r w:rsidR="00070D09" w:rsidRPr="003A247E">
        <w:rPr>
          <w:rFonts w:ascii="Franklin Gothic Book" w:eastAsia="Times New Roman" w:hAnsi="Franklin Gothic Book" w:cs="Arial"/>
          <w:b/>
          <w:bCs/>
          <w:lang w:eastAsia="cs-CZ"/>
        </w:rPr>
        <w:t>“</w:t>
      </w:r>
      <w:r w:rsidR="00070D09" w:rsidRPr="003A247E">
        <w:rPr>
          <w:rFonts w:ascii="Franklin Gothic Book" w:eastAsia="Times New Roman" w:hAnsi="Franklin Gothic Book" w:cs="Arial"/>
          <w:lang w:eastAsia="cs-CZ"/>
        </w:rPr>
        <w:t>)</w:t>
      </w:r>
      <w:r w:rsidR="00BD17F5" w:rsidRPr="003A247E">
        <w:rPr>
          <w:rFonts w:ascii="Franklin Gothic Book" w:eastAsia="Times New Roman" w:hAnsi="Franklin Gothic Book" w:cs="Arial"/>
          <w:lang w:eastAsia="cs-CZ"/>
        </w:rPr>
        <w:t>.</w:t>
      </w:r>
    </w:p>
    <w:p w:rsidR="003A247E" w:rsidRDefault="001276AF" w:rsidP="003A247E">
      <w:pPr>
        <w:autoSpaceDE w:val="0"/>
        <w:autoSpaceDN w:val="0"/>
        <w:adjustRightInd w:val="0"/>
        <w:snapToGrid w:val="0"/>
        <w:spacing w:before="120" w:after="120" w:line="240" w:lineRule="auto"/>
        <w:jc w:val="both"/>
        <w:rPr>
          <w:rFonts w:ascii="Franklin Gothic Book" w:eastAsia="Times New Roman" w:hAnsi="Franklin Gothic Book" w:cs="Arial"/>
          <w:lang w:eastAsia="cs-CZ"/>
        </w:rPr>
      </w:pPr>
      <w:r w:rsidRPr="00B10EC6">
        <w:rPr>
          <w:rFonts w:ascii="Franklin Gothic Book" w:eastAsia="Times New Roman" w:hAnsi="Franklin Gothic Book" w:cs="Arial"/>
          <w:lang w:eastAsia="cs-CZ"/>
        </w:rPr>
        <w:t xml:space="preserve">V souvislosti s </w:t>
      </w:r>
      <w:r w:rsidR="00BD17F5" w:rsidRPr="00B10EC6">
        <w:rPr>
          <w:rFonts w:ascii="Franklin Gothic Book" w:eastAsia="Times New Roman" w:hAnsi="Franklin Gothic Book" w:cs="Arial"/>
          <w:lang w:eastAsia="cs-CZ"/>
        </w:rPr>
        <w:t>vyhlášení</w:t>
      </w:r>
      <w:r w:rsidRPr="00B10EC6">
        <w:rPr>
          <w:rFonts w:ascii="Franklin Gothic Book" w:eastAsia="Times New Roman" w:hAnsi="Franklin Gothic Book" w:cs="Arial"/>
          <w:lang w:eastAsia="cs-CZ"/>
        </w:rPr>
        <w:t>m</w:t>
      </w:r>
      <w:r w:rsidR="00BD17F5" w:rsidRPr="00B10EC6">
        <w:rPr>
          <w:rFonts w:ascii="Franklin Gothic Book" w:eastAsia="Times New Roman" w:hAnsi="Franklin Gothic Book" w:cs="Arial"/>
          <w:lang w:eastAsia="cs-CZ"/>
        </w:rPr>
        <w:t xml:space="preserve"> nouzového stavu</w:t>
      </w:r>
      <w:r w:rsidRPr="00B10EC6">
        <w:rPr>
          <w:rFonts w:ascii="Franklin Gothic Book" w:eastAsia="Times New Roman" w:hAnsi="Franklin Gothic Book" w:cs="Arial"/>
          <w:lang w:eastAsia="cs-CZ"/>
        </w:rPr>
        <w:t xml:space="preserve"> d</w:t>
      </w:r>
      <w:r w:rsidR="00BD17F5" w:rsidRPr="00B10EC6">
        <w:rPr>
          <w:rFonts w:ascii="Franklin Gothic Book" w:eastAsia="Times New Roman" w:hAnsi="Franklin Gothic Book" w:cs="Arial"/>
          <w:lang w:eastAsia="cs-CZ"/>
        </w:rPr>
        <w:t xml:space="preserve">ošlo </w:t>
      </w:r>
      <w:r w:rsidRPr="00B10EC6">
        <w:rPr>
          <w:rFonts w:ascii="Franklin Gothic Book" w:eastAsia="Times New Roman" w:hAnsi="Franklin Gothic Book" w:cs="Arial"/>
          <w:lang w:eastAsia="cs-CZ"/>
        </w:rPr>
        <w:t xml:space="preserve">mimo jiné </w:t>
      </w:r>
      <w:r w:rsidR="00BD17F5" w:rsidRPr="00B10EC6">
        <w:rPr>
          <w:rFonts w:ascii="Franklin Gothic Book" w:eastAsia="Times New Roman" w:hAnsi="Franklin Gothic Book" w:cs="Arial"/>
          <w:lang w:eastAsia="cs-CZ"/>
        </w:rPr>
        <w:t xml:space="preserve">k omezení činnosti veřejných institucí, </w:t>
      </w:r>
      <w:r w:rsidRPr="00B10EC6">
        <w:rPr>
          <w:rFonts w:ascii="Franklin Gothic Book" w:eastAsia="Times New Roman" w:hAnsi="Franklin Gothic Book" w:cs="Arial"/>
          <w:lang w:eastAsia="cs-CZ"/>
        </w:rPr>
        <w:t>a tedy i NZM</w:t>
      </w:r>
      <w:r w:rsidR="00F85E39">
        <w:rPr>
          <w:rFonts w:ascii="Franklin Gothic Book" w:eastAsia="Times New Roman" w:hAnsi="Franklin Gothic Book" w:cs="Arial"/>
          <w:lang w:eastAsia="cs-CZ"/>
        </w:rPr>
        <w:t xml:space="preserve"> (ode dne 13. 3. </w:t>
      </w:r>
      <w:r w:rsidR="00F85E39" w:rsidRPr="00235CA0">
        <w:rPr>
          <w:rFonts w:ascii="Franklin Gothic Book" w:eastAsia="Times New Roman" w:hAnsi="Franklin Gothic Book" w:cs="Arial"/>
          <w:lang w:eastAsia="cs-CZ"/>
        </w:rPr>
        <w:t>2020)</w:t>
      </w:r>
      <w:r w:rsidRPr="00235CA0">
        <w:rPr>
          <w:rFonts w:ascii="Franklin Gothic Book" w:eastAsia="Times New Roman" w:hAnsi="Franklin Gothic Book" w:cs="Arial"/>
          <w:lang w:eastAsia="cs-CZ"/>
        </w:rPr>
        <w:t xml:space="preserve">, v důsledku čehož NZM </w:t>
      </w:r>
      <w:r w:rsidR="00BD17F5" w:rsidRPr="00235CA0">
        <w:rPr>
          <w:rFonts w:ascii="Franklin Gothic Book" w:eastAsia="Times New Roman" w:hAnsi="Franklin Gothic Book" w:cs="Arial"/>
          <w:lang w:eastAsia="cs-CZ"/>
        </w:rPr>
        <w:t xml:space="preserve">nebylo </w:t>
      </w:r>
      <w:r w:rsidRPr="00235CA0">
        <w:rPr>
          <w:rFonts w:ascii="Franklin Gothic Book" w:eastAsia="Times New Roman" w:hAnsi="Franklin Gothic Book" w:cs="Arial"/>
          <w:lang w:eastAsia="cs-CZ"/>
        </w:rPr>
        <w:t xml:space="preserve">schopno zajistit řádné plnění smlouvy spočívající v </w:t>
      </w:r>
      <w:r w:rsidR="00E514A7" w:rsidRPr="00235CA0">
        <w:rPr>
          <w:rFonts w:ascii="Franklin Gothic Book" w:eastAsia="Times New Roman" w:hAnsi="Franklin Gothic Book" w:cs="Arial"/>
          <w:lang w:eastAsia="cs-CZ"/>
        </w:rPr>
        <w:t>zaji</w:t>
      </w:r>
      <w:r w:rsidRPr="00235CA0">
        <w:rPr>
          <w:rFonts w:ascii="Franklin Gothic Book" w:eastAsia="Times New Roman" w:hAnsi="Franklin Gothic Book" w:cs="Arial"/>
          <w:lang w:eastAsia="cs-CZ"/>
        </w:rPr>
        <w:t>štění</w:t>
      </w:r>
      <w:r w:rsidR="00E514A7" w:rsidRPr="00235CA0">
        <w:rPr>
          <w:rFonts w:ascii="Franklin Gothic Book" w:eastAsia="Times New Roman" w:hAnsi="Franklin Gothic Book" w:cs="Arial"/>
          <w:lang w:eastAsia="cs-CZ"/>
        </w:rPr>
        <w:t xml:space="preserve"> přístupnost</w:t>
      </w:r>
      <w:r w:rsidRPr="00235CA0">
        <w:rPr>
          <w:rFonts w:ascii="Franklin Gothic Book" w:eastAsia="Times New Roman" w:hAnsi="Franklin Gothic Book" w:cs="Arial"/>
          <w:lang w:eastAsia="cs-CZ"/>
        </w:rPr>
        <w:t>i</w:t>
      </w:r>
      <w:r w:rsidR="00E514A7" w:rsidRPr="00235CA0">
        <w:rPr>
          <w:rFonts w:ascii="Franklin Gothic Book" w:eastAsia="Times New Roman" w:hAnsi="Franklin Gothic Book" w:cs="Arial"/>
          <w:lang w:eastAsia="cs-CZ"/>
        </w:rPr>
        <w:t xml:space="preserve"> výstavy </w:t>
      </w:r>
      <w:r w:rsidRPr="00235CA0">
        <w:rPr>
          <w:rFonts w:ascii="Franklin Gothic Book" w:eastAsia="Times New Roman" w:hAnsi="Franklin Gothic Book" w:cs="Arial"/>
          <w:lang w:eastAsia="cs-CZ"/>
        </w:rPr>
        <w:t>a informačního místa veřejnosti;</w:t>
      </w:r>
      <w:r w:rsidR="00E514A7" w:rsidRPr="00235CA0">
        <w:rPr>
          <w:rFonts w:ascii="Franklin Gothic Book" w:eastAsia="Times New Roman" w:hAnsi="Franklin Gothic Book" w:cs="Arial"/>
          <w:lang w:eastAsia="cs-CZ"/>
        </w:rPr>
        <w:t xml:space="preserve"> LČR </w:t>
      </w:r>
      <w:r w:rsidRPr="00235CA0">
        <w:rPr>
          <w:rFonts w:ascii="Franklin Gothic Book" w:eastAsia="Times New Roman" w:hAnsi="Franklin Gothic Book" w:cs="Arial"/>
          <w:lang w:eastAsia="cs-CZ"/>
        </w:rPr>
        <w:t>tak nebylo ze strany NZM poskytnuto ujednané plnění</w:t>
      </w:r>
      <w:r w:rsidR="00F85E39" w:rsidRPr="00235CA0">
        <w:rPr>
          <w:rFonts w:ascii="Franklin Gothic Book" w:eastAsia="Times New Roman" w:hAnsi="Franklin Gothic Book" w:cs="Arial"/>
          <w:lang w:eastAsia="cs-CZ"/>
        </w:rPr>
        <w:t xml:space="preserve"> (až do dne 10. 5. 2020)</w:t>
      </w:r>
      <w:r w:rsidRPr="00235CA0">
        <w:rPr>
          <w:rFonts w:ascii="Franklin Gothic Book" w:eastAsia="Times New Roman" w:hAnsi="Franklin Gothic Book" w:cs="Arial"/>
          <w:lang w:eastAsia="cs-CZ"/>
        </w:rPr>
        <w:t xml:space="preserve">, a tudíž by LČR neměly být povinny hradit </w:t>
      </w:r>
      <w:r w:rsidR="00E514A7" w:rsidRPr="00235CA0">
        <w:rPr>
          <w:rFonts w:ascii="Franklin Gothic Book" w:eastAsia="Times New Roman" w:hAnsi="Franklin Gothic Book" w:cs="Arial"/>
          <w:lang w:eastAsia="cs-CZ"/>
        </w:rPr>
        <w:t>náklady na provoz výstavy a informačního místa</w:t>
      </w:r>
      <w:r w:rsidRPr="00235CA0">
        <w:rPr>
          <w:rFonts w:ascii="Franklin Gothic Book" w:eastAsia="Times New Roman" w:hAnsi="Franklin Gothic Book" w:cs="Arial"/>
          <w:lang w:eastAsia="cs-CZ"/>
        </w:rPr>
        <w:t xml:space="preserve"> dle smlouvy</w:t>
      </w:r>
      <w:r w:rsidR="00E514A7" w:rsidRPr="00235CA0">
        <w:rPr>
          <w:rFonts w:ascii="Franklin Gothic Book" w:eastAsia="Times New Roman" w:hAnsi="Franklin Gothic Book" w:cs="Arial"/>
          <w:lang w:eastAsia="cs-CZ"/>
        </w:rPr>
        <w:t>.</w:t>
      </w:r>
      <w:r w:rsidR="00F85E39" w:rsidRPr="00235CA0">
        <w:rPr>
          <w:rFonts w:ascii="Franklin Gothic Book" w:eastAsia="Times New Roman" w:hAnsi="Franklin Gothic Book" w:cs="Arial"/>
          <w:lang w:eastAsia="cs-CZ"/>
        </w:rPr>
        <w:t xml:space="preserve"> </w:t>
      </w:r>
    </w:p>
    <w:p w:rsidR="007814D2" w:rsidRPr="00235CA0" w:rsidRDefault="007814D2" w:rsidP="003A247E">
      <w:pPr>
        <w:autoSpaceDE w:val="0"/>
        <w:autoSpaceDN w:val="0"/>
        <w:adjustRightInd w:val="0"/>
        <w:snapToGrid w:val="0"/>
        <w:spacing w:before="120" w:after="120" w:line="240" w:lineRule="auto"/>
        <w:jc w:val="both"/>
        <w:rPr>
          <w:rFonts w:ascii="Franklin Gothic Book" w:eastAsia="Times New Roman" w:hAnsi="Franklin Gothic Book" w:cs="Arial"/>
          <w:lang w:eastAsia="cs-CZ"/>
        </w:rPr>
      </w:pPr>
    </w:p>
    <w:p w:rsidR="000A0395" w:rsidRPr="00235CA0" w:rsidRDefault="003A247E" w:rsidP="00B10EC6">
      <w:pPr>
        <w:autoSpaceDE w:val="0"/>
        <w:autoSpaceDN w:val="0"/>
        <w:adjustRightInd w:val="0"/>
        <w:snapToGrid w:val="0"/>
        <w:spacing w:before="120" w:after="120" w:line="240" w:lineRule="auto"/>
        <w:jc w:val="center"/>
        <w:rPr>
          <w:rFonts w:ascii="Franklin Gothic Book" w:hAnsi="Franklin Gothic Book" w:cs="Arial"/>
          <w:b/>
          <w:bCs/>
        </w:rPr>
      </w:pPr>
      <w:r w:rsidRPr="00235CA0">
        <w:rPr>
          <w:rFonts w:ascii="Franklin Gothic Book" w:eastAsia="Times New Roman" w:hAnsi="Franklin Gothic Book" w:cs="Arial"/>
          <w:b/>
          <w:bCs/>
          <w:lang w:eastAsia="cs-CZ"/>
        </w:rPr>
        <w:t>I.</w:t>
      </w:r>
    </w:p>
    <w:p w:rsidR="00F85E39" w:rsidRPr="006322B7" w:rsidRDefault="00486FF5" w:rsidP="00B10EC6">
      <w:pPr>
        <w:pStyle w:val="Odstavecseseznamem"/>
        <w:autoSpaceDE w:val="0"/>
        <w:autoSpaceDN w:val="0"/>
        <w:adjustRightInd w:val="0"/>
        <w:snapToGrid w:val="0"/>
        <w:spacing w:before="120" w:after="120" w:line="240" w:lineRule="auto"/>
        <w:ind w:left="426" w:hanging="426"/>
        <w:rPr>
          <w:rFonts w:ascii="Franklin Gothic Book" w:hAnsi="Franklin Gothic Book" w:cs="Arial"/>
          <w:sz w:val="22"/>
          <w:szCs w:val="22"/>
        </w:rPr>
      </w:pPr>
      <w:r w:rsidRPr="006322B7">
        <w:rPr>
          <w:rFonts w:ascii="Franklin Gothic Book" w:hAnsi="Franklin Gothic Book" w:cs="Arial"/>
          <w:sz w:val="22"/>
          <w:szCs w:val="22"/>
        </w:rPr>
        <w:t xml:space="preserve">1. </w:t>
      </w:r>
      <w:r w:rsidRPr="006322B7">
        <w:rPr>
          <w:rFonts w:ascii="Franklin Gothic Book" w:hAnsi="Franklin Gothic Book" w:cs="Arial"/>
          <w:sz w:val="22"/>
          <w:szCs w:val="22"/>
        </w:rPr>
        <w:tab/>
      </w:r>
      <w:r w:rsidR="000A0395" w:rsidRPr="006322B7">
        <w:rPr>
          <w:rFonts w:ascii="Franklin Gothic Book" w:hAnsi="Franklin Gothic Book" w:cs="Arial"/>
          <w:sz w:val="22"/>
          <w:szCs w:val="22"/>
        </w:rPr>
        <w:t xml:space="preserve">Smluvní strany </w:t>
      </w:r>
      <w:r w:rsidR="00070D09" w:rsidRPr="006322B7">
        <w:rPr>
          <w:rFonts w:ascii="Franklin Gothic Book" w:hAnsi="Franklin Gothic Book" w:cs="Arial"/>
          <w:sz w:val="22"/>
          <w:szCs w:val="22"/>
        </w:rPr>
        <w:t>tímto dodatkem sjedn</w:t>
      </w:r>
      <w:r w:rsidR="003A247E" w:rsidRPr="006322B7">
        <w:rPr>
          <w:rFonts w:ascii="Franklin Gothic Book" w:hAnsi="Franklin Gothic Book" w:cs="Arial"/>
          <w:sz w:val="22"/>
          <w:szCs w:val="22"/>
        </w:rPr>
        <w:t>ávají</w:t>
      </w:r>
      <w:r w:rsidR="00E514A7" w:rsidRPr="006322B7">
        <w:rPr>
          <w:rFonts w:ascii="Franklin Gothic Book" w:hAnsi="Franklin Gothic Book" w:cs="Arial"/>
          <w:sz w:val="22"/>
          <w:szCs w:val="22"/>
        </w:rPr>
        <w:t xml:space="preserve">, </w:t>
      </w:r>
      <w:r w:rsidR="00F85E39" w:rsidRPr="006322B7">
        <w:rPr>
          <w:rFonts w:ascii="Franklin Gothic Book" w:hAnsi="Franklin Gothic Book" w:cs="Arial"/>
          <w:sz w:val="22"/>
          <w:szCs w:val="22"/>
        </w:rPr>
        <w:t xml:space="preserve">v souvislosti s výše zmíněnými omezeními trvajícími od 13. 3. 2020 do 10. 5. 2020, která měla dopad na plnění smlouvy, </w:t>
      </w:r>
      <w:r w:rsidR="00E514A7" w:rsidRPr="006322B7">
        <w:rPr>
          <w:rFonts w:ascii="Franklin Gothic Book" w:hAnsi="Franklin Gothic Book" w:cs="Arial"/>
          <w:sz w:val="22"/>
          <w:szCs w:val="22"/>
        </w:rPr>
        <w:t>že</w:t>
      </w:r>
      <w:r w:rsidR="00F85E39" w:rsidRPr="006322B7">
        <w:rPr>
          <w:rFonts w:ascii="Franklin Gothic Book" w:hAnsi="Franklin Gothic Book" w:cs="Arial"/>
          <w:sz w:val="22"/>
          <w:szCs w:val="22"/>
        </w:rPr>
        <w:t>:</w:t>
      </w:r>
    </w:p>
    <w:p w:rsidR="000945F1" w:rsidRDefault="000945F1" w:rsidP="00B10EC6">
      <w:pPr>
        <w:pStyle w:val="Odstavecseseznamem"/>
        <w:autoSpaceDE w:val="0"/>
        <w:autoSpaceDN w:val="0"/>
        <w:adjustRightInd w:val="0"/>
        <w:snapToGrid w:val="0"/>
        <w:spacing w:before="120" w:after="120" w:line="240" w:lineRule="auto"/>
        <w:ind w:left="426" w:hanging="426"/>
        <w:rPr>
          <w:rFonts w:ascii="Franklin Gothic Book" w:hAnsi="Franklin Gothic Book" w:cs="Arial"/>
          <w:sz w:val="22"/>
          <w:szCs w:val="22"/>
          <w:highlight w:val="cyan"/>
        </w:rPr>
      </w:pPr>
    </w:p>
    <w:p w:rsidR="00F85E39" w:rsidRPr="00D83988" w:rsidRDefault="00F85E39" w:rsidP="00235CA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napToGrid w:val="0"/>
        <w:spacing w:before="120" w:after="120" w:line="240" w:lineRule="auto"/>
        <w:rPr>
          <w:rFonts w:ascii="Franklin Gothic Book" w:hAnsi="Franklin Gothic Book" w:cs="Arial"/>
          <w:sz w:val="22"/>
          <w:szCs w:val="22"/>
        </w:rPr>
      </w:pPr>
      <w:r w:rsidRPr="00D83988">
        <w:rPr>
          <w:rFonts w:ascii="Franklin Gothic Book" w:hAnsi="Franklin Gothic Book" w:cs="Arial"/>
          <w:sz w:val="22"/>
          <w:szCs w:val="22"/>
        </w:rPr>
        <w:t xml:space="preserve">za měsíc </w:t>
      </w:r>
      <w:r w:rsidRPr="00D83988">
        <w:rPr>
          <w:rFonts w:ascii="Franklin Gothic Book" w:hAnsi="Franklin Gothic Book" w:cs="Arial"/>
          <w:b/>
          <w:bCs/>
          <w:sz w:val="22"/>
          <w:szCs w:val="22"/>
        </w:rPr>
        <w:t>duben 2020</w:t>
      </w:r>
      <w:r w:rsidRPr="00D83988">
        <w:rPr>
          <w:rFonts w:ascii="Franklin Gothic Book" w:hAnsi="Franklin Gothic Book" w:cs="Arial"/>
          <w:sz w:val="22"/>
          <w:szCs w:val="22"/>
        </w:rPr>
        <w:t xml:space="preserve"> </w:t>
      </w:r>
      <w:r w:rsidRPr="00D83988">
        <w:rPr>
          <w:rFonts w:ascii="Franklin Gothic Book" w:hAnsi="Franklin Gothic Book" w:cs="Arial"/>
          <w:b/>
          <w:bCs/>
          <w:sz w:val="22"/>
          <w:szCs w:val="22"/>
        </w:rPr>
        <w:t>nejsou LČR povinny hradit jakékoli platby či úhrady</w:t>
      </w:r>
      <w:r w:rsidRPr="00D83988">
        <w:rPr>
          <w:rFonts w:ascii="Franklin Gothic Book" w:hAnsi="Franklin Gothic Book" w:cs="Arial"/>
          <w:sz w:val="22"/>
          <w:szCs w:val="22"/>
        </w:rPr>
        <w:t xml:space="preserve"> dle smlouvy,</w:t>
      </w:r>
    </w:p>
    <w:p w:rsidR="00235CA0" w:rsidRPr="00D83988" w:rsidRDefault="00235CA0" w:rsidP="006322B7">
      <w:pPr>
        <w:pStyle w:val="Odstavecseseznamem"/>
        <w:autoSpaceDE w:val="0"/>
        <w:autoSpaceDN w:val="0"/>
        <w:adjustRightInd w:val="0"/>
        <w:snapToGrid w:val="0"/>
        <w:spacing w:before="120" w:after="120" w:line="240" w:lineRule="auto"/>
        <w:ind w:left="1146"/>
        <w:rPr>
          <w:rFonts w:ascii="Franklin Gothic Book" w:hAnsi="Franklin Gothic Book" w:cs="Arial"/>
          <w:sz w:val="22"/>
          <w:szCs w:val="22"/>
        </w:rPr>
      </w:pPr>
    </w:p>
    <w:p w:rsidR="00F85E39" w:rsidRPr="00D83988" w:rsidRDefault="00F85E39" w:rsidP="00235CA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napToGrid w:val="0"/>
        <w:spacing w:before="120" w:after="0" w:line="240" w:lineRule="auto"/>
        <w:ind w:left="1145" w:hanging="357"/>
        <w:rPr>
          <w:rFonts w:ascii="Franklin Gothic Book" w:hAnsi="Franklin Gothic Book" w:cs="Arial"/>
          <w:sz w:val="22"/>
          <w:szCs w:val="22"/>
        </w:rPr>
      </w:pPr>
      <w:r w:rsidRPr="00D83988">
        <w:rPr>
          <w:rFonts w:ascii="Franklin Gothic Book" w:hAnsi="Franklin Gothic Book" w:cs="Arial"/>
          <w:sz w:val="22"/>
          <w:szCs w:val="22"/>
        </w:rPr>
        <w:t xml:space="preserve">úhrada za provoz výstavy a informačního místa za </w:t>
      </w:r>
      <w:r w:rsidRPr="00D83988">
        <w:rPr>
          <w:rFonts w:ascii="Franklin Gothic Book" w:hAnsi="Franklin Gothic Book" w:cs="Arial"/>
          <w:b/>
          <w:bCs/>
          <w:sz w:val="22"/>
          <w:szCs w:val="22"/>
        </w:rPr>
        <w:t>měsíc květen</w:t>
      </w:r>
      <w:r w:rsidR="00235CA0" w:rsidRPr="00D83988">
        <w:rPr>
          <w:rFonts w:ascii="Franklin Gothic Book" w:hAnsi="Franklin Gothic Book" w:cs="Arial"/>
          <w:sz w:val="22"/>
          <w:szCs w:val="22"/>
        </w:rPr>
        <w:t xml:space="preserve"> </w:t>
      </w:r>
      <w:r w:rsidR="00235CA0" w:rsidRPr="00D83988">
        <w:rPr>
          <w:rFonts w:ascii="Franklin Gothic Book" w:hAnsi="Franklin Gothic Book" w:cs="Arial"/>
          <w:b/>
          <w:bCs/>
          <w:sz w:val="22"/>
          <w:szCs w:val="22"/>
        </w:rPr>
        <w:t>2020</w:t>
      </w:r>
      <w:r w:rsidRPr="00D83988">
        <w:rPr>
          <w:rFonts w:ascii="Franklin Gothic Book" w:hAnsi="Franklin Gothic Book" w:cs="Arial"/>
          <w:sz w:val="22"/>
          <w:szCs w:val="22"/>
        </w:rPr>
        <w:t xml:space="preserve"> bude poměrně ponížena; zaplaceno bude pouze za </w:t>
      </w:r>
      <w:r w:rsidRPr="00D83988">
        <w:rPr>
          <w:rFonts w:ascii="Franklin Gothic Book" w:hAnsi="Franklin Gothic Book" w:cs="Arial"/>
          <w:b/>
          <w:bCs/>
          <w:sz w:val="22"/>
          <w:szCs w:val="22"/>
        </w:rPr>
        <w:t>období od 11. 5. 2020 do 31. 5. 2020</w:t>
      </w:r>
      <w:r w:rsidRPr="00D83988">
        <w:rPr>
          <w:rFonts w:ascii="Franklin Gothic Book" w:hAnsi="Franklin Gothic Book" w:cs="Arial"/>
          <w:sz w:val="22"/>
          <w:szCs w:val="22"/>
        </w:rPr>
        <w:t xml:space="preserve">, tj. částka ve výši </w:t>
      </w:r>
      <w:r w:rsidRPr="00D83988">
        <w:rPr>
          <w:rFonts w:ascii="Franklin Gothic Book" w:hAnsi="Franklin Gothic Book" w:cs="Arial"/>
          <w:b/>
          <w:bCs/>
          <w:sz w:val="22"/>
          <w:szCs w:val="22"/>
        </w:rPr>
        <w:t>83.038,20 Kč</w:t>
      </w:r>
      <w:r w:rsidRPr="00D83988">
        <w:rPr>
          <w:rFonts w:ascii="Franklin Gothic Book" w:hAnsi="Franklin Gothic Book" w:cs="Arial"/>
          <w:sz w:val="22"/>
          <w:szCs w:val="22"/>
        </w:rPr>
        <w:t xml:space="preserve">; na tuto částku </w:t>
      </w:r>
      <w:r w:rsidR="000945F1" w:rsidRPr="00D83988">
        <w:rPr>
          <w:rFonts w:ascii="Franklin Gothic Book" w:hAnsi="Franklin Gothic Book" w:cs="Arial"/>
          <w:sz w:val="22"/>
          <w:szCs w:val="22"/>
        </w:rPr>
        <w:t xml:space="preserve">je </w:t>
      </w:r>
      <w:r w:rsidRPr="00D83988">
        <w:rPr>
          <w:rFonts w:ascii="Franklin Gothic Book" w:hAnsi="Franklin Gothic Book" w:cs="Arial"/>
          <w:sz w:val="22"/>
          <w:szCs w:val="22"/>
        </w:rPr>
        <w:t xml:space="preserve">NZM </w:t>
      </w:r>
      <w:r w:rsidR="000945F1" w:rsidRPr="00D83988">
        <w:rPr>
          <w:rFonts w:ascii="Franklin Gothic Book" w:hAnsi="Franklin Gothic Book" w:cs="Arial"/>
          <w:sz w:val="22"/>
          <w:szCs w:val="22"/>
        </w:rPr>
        <w:t xml:space="preserve">oprávněno </w:t>
      </w:r>
      <w:r w:rsidRPr="00D83988">
        <w:rPr>
          <w:rFonts w:ascii="Franklin Gothic Book" w:hAnsi="Franklin Gothic Book" w:cs="Arial"/>
          <w:sz w:val="22"/>
          <w:szCs w:val="22"/>
        </w:rPr>
        <w:t>vystav</w:t>
      </w:r>
      <w:r w:rsidR="000945F1" w:rsidRPr="00D83988">
        <w:rPr>
          <w:rFonts w:ascii="Franklin Gothic Book" w:hAnsi="Franklin Gothic Book" w:cs="Arial"/>
          <w:sz w:val="22"/>
          <w:szCs w:val="22"/>
        </w:rPr>
        <w:t>it</w:t>
      </w:r>
      <w:r w:rsidRPr="00D83988">
        <w:rPr>
          <w:rFonts w:ascii="Franklin Gothic Book" w:hAnsi="Franklin Gothic Book" w:cs="Arial"/>
          <w:sz w:val="22"/>
          <w:szCs w:val="22"/>
        </w:rPr>
        <w:t xml:space="preserve"> fakturu za měsíc květen,</w:t>
      </w:r>
    </w:p>
    <w:p w:rsidR="00235CA0" w:rsidRPr="00D83988" w:rsidRDefault="00235CA0" w:rsidP="006322B7">
      <w:pPr>
        <w:pStyle w:val="Odstavecseseznamem"/>
        <w:autoSpaceDE w:val="0"/>
        <w:autoSpaceDN w:val="0"/>
        <w:adjustRightInd w:val="0"/>
        <w:snapToGrid w:val="0"/>
        <w:spacing w:before="120" w:after="0" w:line="240" w:lineRule="auto"/>
        <w:ind w:left="1145"/>
        <w:rPr>
          <w:rFonts w:ascii="Franklin Gothic Book" w:hAnsi="Franklin Gothic Book" w:cs="Arial"/>
          <w:sz w:val="22"/>
          <w:szCs w:val="22"/>
        </w:rPr>
      </w:pPr>
    </w:p>
    <w:p w:rsidR="00E514A7" w:rsidRPr="00D83988" w:rsidRDefault="00F85E39" w:rsidP="00235CA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napToGrid w:val="0"/>
        <w:spacing w:before="120" w:after="120" w:line="240" w:lineRule="auto"/>
        <w:rPr>
          <w:rFonts w:ascii="Franklin Gothic Book" w:hAnsi="Franklin Gothic Book"/>
          <w:sz w:val="22"/>
          <w:szCs w:val="22"/>
        </w:rPr>
      </w:pPr>
      <w:r w:rsidRPr="00D83988">
        <w:rPr>
          <w:rFonts w:ascii="Franklin Gothic Book" w:hAnsi="Franklin Gothic Book" w:cs="Arial"/>
          <w:sz w:val="22"/>
          <w:szCs w:val="22"/>
        </w:rPr>
        <w:t xml:space="preserve">za </w:t>
      </w:r>
      <w:r w:rsidRPr="00D83988">
        <w:rPr>
          <w:rFonts w:ascii="Franklin Gothic Book" w:hAnsi="Franklin Gothic Book" w:cs="Arial"/>
          <w:b/>
          <w:bCs/>
          <w:sz w:val="22"/>
          <w:szCs w:val="22"/>
        </w:rPr>
        <w:t>měsíc březen 2020</w:t>
      </w:r>
      <w:r w:rsidRPr="00D83988">
        <w:rPr>
          <w:rFonts w:ascii="Franklin Gothic Book" w:hAnsi="Franklin Gothic Book" w:cs="Arial"/>
          <w:sz w:val="22"/>
          <w:szCs w:val="22"/>
        </w:rPr>
        <w:t xml:space="preserve"> LČR uhradily</w:t>
      </w:r>
      <w:r w:rsidR="000945F1" w:rsidRPr="00D83988">
        <w:rPr>
          <w:rFonts w:ascii="Franklin Gothic Book" w:hAnsi="Franklin Gothic Book" w:cs="Arial"/>
          <w:sz w:val="22"/>
          <w:szCs w:val="22"/>
        </w:rPr>
        <w:t xml:space="preserve"> NZM částku v plné výši měsíčního paušálu dle smlouvy, tj. částku ve výši 122.580 Kč bez DPH, a to na základě faktury č</w:t>
      </w:r>
      <w:r w:rsidR="009B157B">
        <w:rPr>
          <w:rFonts w:ascii="Franklin Gothic Book" w:hAnsi="Franklin Gothic Book" w:cs="Arial"/>
          <w:sz w:val="22"/>
          <w:szCs w:val="22"/>
        </w:rPr>
        <w:t xml:space="preserve">. </w:t>
      </w:r>
      <w:r w:rsidR="008C6D6C" w:rsidRPr="00D83988">
        <w:rPr>
          <w:rFonts w:ascii="Franklin Gothic Book" w:hAnsi="Franklin Gothic Book" w:cs="Arial"/>
          <w:sz w:val="22"/>
          <w:szCs w:val="22"/>
        </w:rPr>
        <w:t>42000108</w:t>
      </w:r>
      <w:r w:rsidR="000945F1" w:rsidRPr="00D83988">
        <w:rPr>
          <w:rFonts w:ascii="Franklin Gothic Book" w:hAnsi="Franklin Gothic Book" w:cs="Arial"/>
          <w:sz w:val="22"/>
          <w:szCs w:val="22"/>
        </w:rPr>
        <w:t xml:space="preserve"> ze dne</w:t>
      </w:r>
      <w:r w:rsidR="008C6D6C" w:rsidRPr="00D83988">
        <w:rPr>
          <w:rFonts w:ascii="Franklin Gothic Book" w:hAnsi="Franklin Gothic Book" w:cs="Arial"/>
          <w:sz w:val="22"/>
          <w:szCs w:val="22"/>
        </w:rPr>
        <w:t xml:space="preserve"> 12.</w:t>
      </w:r>
      <w:r w:rsidR="009B157B">
        <w:rPr>
          <w:rFonts w:ascii="Franklin Gothic Book" w:hAnsi="Franklin Gothic Book" w:cs="Arial"/>
          <w:sz w:val="22"/>
          <w:szCs w:val="22"/>
        </w:rPr>
        <w:t xml:space="preserve"> </w:t>
      </w:r>
      <w:r w:rsidR="008C6D6C" w:rsidRPr="00D83988">
        <w:rPr>
          <w:rFonts w:ascii="Franklin Gothic Book" w:hAnsi="Franklin Gothic Book" w:cs="Arial"/>
          <w:sz w:val="22"/>
          <w:szCs w:val="22"/>
        </w:rPr>
        <w:t>3.</w:t>
      </w:r>
      <w:r w:rsidR="009B157B">
        <w:rPr>
          <w:rFonts w:ascii="Franklin Gothic Book" w:hAnsi="Franklin Gothic Book" w:cs="Arial"/>
          <w:sz w:val="22"/>
          <w:szCs w:val="22"/>
        </w:rPr>
        <w:t xml:space="preserve"> </w:t>
      </w:r>
      <w:r w:rsidR="008C6D6C" w:rsidRPr="00D83988">
        <w:rPr>
          <w:rFonts w:ascii="Franklin Gothic Book" w:hAnsi="Franklin Gothic Book" w:cs="Arial"/>
          <w:sz w:val="22"/>
          <w:szCs w:val="22"/>
        </w:rPr>
        <w:t>2020</w:t>
      </w:r>
      <w:r w:rsidR="000945F1" w:rsidRPr="00D83988">
        <w:rPr>
          <w:rFonts w:ascii="Franklin Gothic Book" w:hAnsi="Franklin Gothic Book" w:cs="Arial"/>
          <w:sz w:val="22"/>
          <w:szCs w:val="22"/>
        </w:rPr>
        <w:t>, splatné dne</w:t>
      </w:r>
      <w:r w:rsidR="008C6D6C" w:rsidRPr="00D83988">
        <w:rPr>
          <w:rFonts w:ascii="Franklin Gothic Book" w:hAnsi="Franklin Gothic Book" w:cs="Arial"/>
          <w:sz w:val="22"/>
          <w:szCs w:val="22"/>
        </w:rPr>
        <w:t xml:space="preserve"> 30.</w:t>
      </w:r>
      <w:r w:rsidR="009B157B">
        <w:rPr>
          <w:rFonts w:ascii="Franklin Gothic Book" w:hAnsi="Franklin Gothic Book" w:cs="Arial"/>
          <w:sz w:val="22"/>
          <w:szCs w:val="22"/>
        </w:rPr>
        <w:t xml:space="preserve"> </w:t>
      </w:r>
      <w:r w:rsidR="008C6D6C" w:rsidRPr="00D83988">
        <w:rPr>
          <w:rFonts w:ascii="Franklin Gothic Book" w:hAnsi="Franklin Gothic Book" w:cs="Arial"/>
          <w:sz w:val="22"/>
          <w:szCs w:val="22"/>
        </w:rPr>
        <w:t>3.</w:t>
      </w:r>
      <w:r w:rsidR="009B157B">
        <w:rPr>
          <w:rFonts w:ascii="Franklin Gothic Book" w:hAnsi="Franklin Gothic Book" w:cs="Arial"/>
          <w:sz w:val="22"/>
          <w:szCs w:val="22"/>
        </w:rPr>
        <w:t xml:space="preserve"> </w:t>
      </w:r>
      <w:r w:rsidR="008C6D6C" w:rsidRPr="00D83988">
        <w:rPr>
          <w:rFonts w:ascii="Franklin Gothic Book" w:hAnsi="Franklin Gothic Book" w:cs="Arial"/>
          <w:sz w:val="22"/>
          <w:szCs w:val="22"/>
        </w:rPr>
        <w:t>2020</w:t>
      </w:r>
      <w:r w:rsidR="009B157B">
        <w:rPr>
          <w:rFonts w:ascii="Franklin Gothic Book" w:hAnsi="Franklin Gothic Book" w:cs="Arial"/>
          <w:sz w:val="22"/>
          <w:szCs w:val="22"/>
        </w:rPr>
        <w:t xml:space="preserve">. </w:t>
      </w:r>
      <w:r w:rsidR="000945F1" w:rsidRPr="00D83988">
        <w:rPr>
          <w:rFonts w:ascii="Franklin Gothic Book" w:hAnsi="Franklin Gothic Book" w:cs="Arial"/>
          <w:sz w:val="22"/>
          <w:szCs w:val="22"/>
        </w:rPr>
        <w:t xml:space="preserve">Plnění </w:t>
      </w:r>
      <w:r w:rsidR="00235CA0" w:rsidRPr="00D83988">
        <w:rPr>
          <w:rFonts w:ascii="Franklin Gothic Book" w:hAnsi="Franklin Gothic Book" w:cs="Arial"/>
          <w:sz w:val="22"/>
          <w:szCs w:val="22"/>
        </w:rPr>
        <w:t xml:space="preserve">dle smlouvy </w:t>
      </w:r>
      <w:r w:rsidR="000945F1" w:rsidRPr="00D83988">
        <w:rPr>
          <w:rFonts w:ascii="Franklin Gothic Book" w:hAnsi="Franklin Gothic Book" w:cs="Arial"/>
          <w:sz w:val="22"/>
          <w:szCs w:val="22"/>
        </w:rPr>
        <w:t>však ze strany NZM bylo v tomto měsíci poskytnuto pouze v období od 4. 3. 2020 (datum účinnosti smlouvy) do 12. 3. 2020 (od 13. 3. 2020 byly prostory NZM uzavřeny pro návštěvníky v souvislosti s nařízením vlády o zrušení všech veřejných aktivit a akcí nad 30 osob).</w:t>
      </w:r>
      <w:r w:rsidRPr="00D83988">
        <w:rPr>
          <w:rFonts w:ascii="Franklin Gothic Book" w:hAnsi="Franklin Gothic Book" w:cs="Arial"/>
          <w:sz w:val="22"/>
          <w:szCs w:val="22"/>
        </w:rPr>
        <w:t xml:space="preserve"> </w:t>
      </w:r>
      <w:r w:rsidR="000945F1" w:rsidRPr="00D83988">
        <w:rPr>
          <w:rFonts w:ascii="Franklin Gothic Book" w:hAnsi="Franklin Gothic Book" w:cs="Arial"/>
          <w:sz w:val="22"/>
          <w:szCs w:val="22"/>
        </w:rPr>
        <w:t xml:space="preserve">NZM tak za měsíc březen náleží pouze poměrná část úhrady </w:t>
      </w:r>
      <w:r w:rsidR="00547687" w:rsidRPr="00D83988">
        <w:rPr>
          <w:rFonts w:ascii="Franklin Gothic Book" w:hAnsi="Franklin Gothic Book" w:cs="Arial"/>
          <w:sz w:val="22"/>
          <w:szCs w:val="22"/>
        </w:rPr>
        <w:t xml:space="preserve">dle smlouvy </w:t>
      </w:r>
      <w:r w:rsidR="000945F1" w:rsidRPr="00D83988">
        <w:rPr>
          <w:rFonts w:ascii="Franklin Gothic Book" w:hAnsi="Franklin Gothic Book" w:cs="Arial"/>
          <w:sz w:val="22"/>
          <w:szCs w:val="22"/>
        </w:rPr>
        <w:t xml:space="preserve">odpovídající částce ve výši 35.587,80 Kč. </w:t>
      </w:r>
      <w:r w:rsidR="000945F1" w:rsidRPr="00D83988">
        <w:rPr>
          <w:rFonts w:ascii="Franklin Gothic Book" w:hAnsi="Franklin Gothic Book" w:cs="Arial"/>
          <w:b/>
          <w:bCs/>
          <w:sz w:val="22"/>
          <w:szCs w:val="22"/>
        </w:rPr>
        <w:t>NZM</w:t>
      </w:r>
      <w:r w:rsidR="000945F1" w:rsidRPr="00D83988">
        <w:rPr>
          <w:rFonts w:ascii="Franklin Gothic Book" w:hAnsi="Franklin Gothic Book" w:cs="Arial"/>
          <w:sz w:val="22"/>
          <w:szCs w:val="22"/>
        </w:rPr>
        <w:t xml:space="preserve"> je tak povinno LČR </w:t>
      </w:r>
      <w:r w:rsidR="000945F1" w:rsidRPr="00D83988">
        <w:rPr>
          <w:rFonts w:ascii="Franklin Gothic Book" w:hAnsi="Franklin Gothic Book" w:cs="Arial"/>
          <w:b/>
          <w:bCs/>
          <w:sz w:val="22"/>
          <w:szCs w:val="22"/>
        </w:rPr>
        <w:t>zaplatit (vrátit) částku ve výši 86.992,20 Kč</w:t>
      </w:r>
      <w:r w:rsidR="000945F1" w:rsidRPr="00D83988">
        <w:rPr>
          <w:rFonts w:ascii="Franklin Gothic Book" w:hAnsi="Franklin Gothic Book" w:cs="Arial"/>
          <w:sz w:val="22"/>
          <w:szCs w:val="22"/>
        </w:rPr>
        <w:t xml:space="preserve">. Na tuto částku bude </w:t>
      </w:r>
      <w:r w:rsidR="00547687" w:rsidRPr="00D83988">
        <w:rPr>
          <w:rFonts w:ascii="Franklin Gothic Book" w:hAnsi="Franklin Gothic Book" w:cs="Arial"/>
          <w:sz w:val="22"/>
          <w:szCs w:val="22"/>
        </w:rPr>
        <w:t xml:space="preserve">ze strany NZM </w:t>
      </w:r>
      <w:r w:rsidR="000945F1" w:rsidRPr="00D83988">
        <w:rPr>
          <w:rFonts w:ascii="Franklin Gothic Book" w:hAnsi="Franklin Gothic Book" w:cs="Arial"/>
          <w:sz w:val="22"/>
          <w:szCs w:val="22"/>
        </w:rPr>
        <w:t xml:space="preserve">vystaven </w:t>
      </w:r>
      <w:r w:rsidR="00A421AC" w:rsidRPr="00D83988">
        <w:rPr>
          <w:rFonts w:ascii="Franklin Gothic Book" w:hAnsi="Franklin Gothic Book" w:cs="Arial"/>
          <w:sz w:val="22"/>
          <w:szCs w:val="22"/>
        </w:rPr>
        <w:t>dobropis</w:t>
      </w:r>
      <w:r w:rsidR="00547687" w:rsidRPr="00D83988">
        <w:rPr>
          <w:rFonts w:ascii="Franklin Gothic Book" w:hAnsi="Franklin Gothic Book" w:cs="Arial"/>
          <w:sz w:val="22"/>
          <w:szCs w:val="22"/>
        </w:rPr>
        <w:t xml:space="preserve"> a částka bude LČR vrácena</w:t>
      </w:r>
      <w:r w:rsidR="000945F1" w:rsidRPr="00D83988">
        <w:rPr>
          <w:rFonts w:ascii="Franklin Gothic Book" w:hAnsi="Franklin Gothic Book" w:cs="Arial"/>
          <w:sz w:val="22"/>
          <w:szCs w:val="22"/>
        </w:rPr>
        <w:t xml:space="preserve">, a to </w:t>
      </w:r>
      <w:r w:rsidR="00A421AC" w:rsidRPr="00D83988">
        <w:rPr>
          <w:rFonts w:ascii="Franklin Gothic Book" w:hAnsi="Franklin Gothic Book" w:cs="Arial"/>
          <w:sz w:val="22"/>
          <w:szCs w:val="22"/>
        </w:rPr>
        <w:t>bezodkladně</w:t>
      </w:r>
      <w:r w:rsidR="000945F1" w:rsidRPr="00D83988">
        <w:rPr>
          <w:rFonts w:ascii="Franklin Gothic Book" w:hAnsi="Franklin Gothic Book" w:cs="Arial"/>
          <w:sz w:val="22"/>
          <w:szCs w:val="22"/>
        </w:rPr>
        <w:t xml:space="preserve"> po uzavření tohoto dodatku.</w:t>
      </w:r>
      <w:r w:rsidRPr="00D83988">
        <w:rPr>
          <w:rFonts w:ascii="Franklin Gothic Book" w:hAnsi="Franklin Gothic Book" w:cs="Arial"/>
          <w:sz w:val="22"/>
          <w:szCs w:val="22"/>
        </w:rPr>
        <w:t xml:space="preserve"> </w:t>
      </w:r>
      <w:r w:rsidR="00E514A7" w:rsidRPr="00D83988">
        <w:rPr>
          <w:rFonts w:ascii="Franklin Gothic Book" w:hAnsi="Franklin Gothic Book" w:cs="Arial"/>
          <w:sz w:val="22"/>
          <w:szCs w:val="22"/>
        </w:rPr>
        <w:t xml:space="preserve"> </w:t>
      </w:r>
    </w:p>
    <w:p w:rsidR="00235CA0" w:rsidRPr="00D83988" w:rsidRDefault="00235CA0" w:rsidP="006322B7">
      <w:pPr>
        <w:pStyle w:val="Odstavecseseznamem"/>
        <w:autoSpaceDE w:val="0"/>
        <w:autoSpaceDN w:val="0"/>
        <w:adjustRightInd w:val="0"/>
        <w:snapToGrid w:val="0"/>
        <w:spacing w:before="120" w:after="120" w:line="240" w:lineRule="auto"/>
        <w:ind w:left="1146"/>
        <w:rPr>
          <w:rFonts w:ascii="Franklin Gothic Book" w:hAnsi="Franklin Gothic Book"/>
          <w:sz w:val="22"/>
          <w:szCs w:val="22"/>
        </w:rPr>
      </w:pPr>
    </w:p>
    <w:p w:rsidR="00001C61" w:rsidRPr="00D83988" w:rsidRDefault="00486FF5" w:rsidP="00B10EC6">
      <w:pPr>
        <w:pStyle w:val="Odstavecseseznamem"/>
        <w:autoSpaceDE w:val="0"/>
        <w:autoSpaceDN w:val="0"/>
        <w:adjustRightInd w:val="0"/>
        <w:snapToGrid w:val="0"/>
        <w:spacing w:before="120" w:after="120" w:line="240" w:lineRule="auto"/>
        <w:ind w:left="426" w:hanging="426"/>
        <w:rPr>
          <w:rFonts w:ascii="Franklin Gothic Book" w:hAnsi="Franklin Gothic Book" w:cs="Arial"/>
          <w:sz w:val="22"/>
          <w:szCs w:val="22"/>
        </w:rPr>
      </w:pPr>
      <w:r w:rsidRPr="00D83988">
        <w:rPr>
          <w:rFonts w:ascii="Franklin Gothic Book" w:hAnsi="Franklin Gothic Book" w:cs="Arial"/>
          <w:sz w:val="22"/>
          <w:szCs w:val="22"/>
        </w:rPr>
        <w:t xml:space="preserve">2. </w:t>
      </w:r>
      <w:r w:rsidRPr="00D83988">
        <w:rPr>
          <w:rFonts w:ascii="Franklin Gothic Book" w:hAnsi="Franklin Gothic Book" w:cs="Arial"/>
          <w:sz w:val="22"/>
          <w:szCs w:val="22"/>
        </w:rPr>
        <w:tab/>
        <w:t>Ve zbylém se znění smlouvy a principy dotčených ujednání smlouvy, resp. veškerých ostatních ujednání smlouvy upravujících práva a povinnosti smluvních stran v souvislosti s problematikou úhrad za provoz výstavy a informačního centra, nemění</w:t>
      </w:r>
      <w:r w:rsidR="00B10EC6" w:rsidRPr="00D83988">
        <w:rPr>
          <w:rFonts w:ascii="Franklin Gothic Book" w:hAnsi="Franklin Gothic Book" w:cs="Arial"/>
          <w:sz w:val="22"/>
          <w:szCs w:val="22"/>
        </w:rPr>
        <w:t>.</w:t>
      </w:r>
    </w:p>
    <w:p w:rsidR="00486FF5" w:rsidRPr="00D83988" w:rsidRDefault="00486FF5" w:rsidP="006B4128">
      <w:pPr>
        <w:pStyle w:val="Odstavecseseznamem"/>
        <w:autoSpaceDE w:val="0"/>
        <w:autoSpaceDN w:val="0"/>
        <w:adjustRightInd w:val="0"/>
        <w:snapToGrid w:val="0"/>
        <w:spacing w:before="120" w:after="120" w:line="240" w:lineRule="auto"/>
        <w:ind w:left="357"/>
        <w:jc w:val="center"/>
        <w:rPr>
          <w:rFonts w:ascii="Franklin Gothic Book" w:hAnsi="Franklin Gothic Book" w:cs="Arial"/>
          <w:b/>
          <w:bCs/>
          <w:sz w:val="22"/>
          <w:szCs w:val="22"/>
        </w:rPr>
      </w:pPr>
    </w:p>
    <w:p w:rsidR="007814D2" w:rsidRPr="00D83988" w:rsidRDefault="007814D2" w:rsidP="006B4128">
      <w:pPr>
        <w:pStyle w:val="Odstavecseseznamem"/>
        <w:autoSpaceDE w:val="0"/>
        <w:autoSpaceDN w:val="0"/>
        <w:adjustRightInd w:val="0"/>
        <w:snapToGrid w:val="0"/>
        <w:spacing w:before="120" w:after="120" w:line="240" w:lineRule="auto"/>
        <w:ind w:left="357"/>
        <w:jc w:val="center"/>
        <w:rPr>
          <w:rFonts w:ascii="Franklin Gothic Book" w:hAnsi="Franklin Gothic Book" w:cs="Arial"/>
          <w:b/>
          <w:bCs/>
          <w:sz w:val="22"/>
          <w:szCs w:val="22"/>
        </w:rPr>
      </w:pPr>
    </w:p>
    <w:p w:rsidR="00001C61" w:rsidRPr="00D83988" w:rsidRDefault="00001C61" w:rsidP="006B4128">
      <w:pPr>
        <w:pStyle w:val="Odstavecseseznamem"/>
        <w:autoSpaceDE w:val="0"/>
        <w:autoSpaceDN w:val="0"/>
        <w:adjustRightInd w:val="0"/>
        <w:snapToGrid w:val="0"/>
        <w:spacing w:before="120" w:after="120" w:line="240" w:lineRule="auto"/>
        <w:ind w:left="357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83988">
        <w:rPr>
          <w:rFonts w:ascii="Franklin Gothic Book" w:hAnsi="Franklin Gothic Book" w:cs="Arial"/>
          <w:b/>
          <w:bCs/>
          <w:sz w:val="22"/>
          <w:szCs w:val="22"/>
        </w:rPr>
        <w:t>II.</w:t>
      </w:r>
    </w:p>
    <w:p w:rsidR="001276AF" w:rsidRPr="00D83988" w:rsidRDefault="001276AF" w:rsidP="006B412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napToGrid w:val="0"/>
        <w:spacing w:before="120" w:after="120" w:line="240" w:lineRule="auto"/>
        <w:ind w:left="426" w:hanging="426"/>
        <w:rPr>
          <w:rFonts w:ascii="Franklin Gothic Book" w:hAnsi="Franklin Gothic Book" w:cs="Arial"/>
          <w:sz w:val="22"/>
          <w:szCs w:val="22"/>
        </w:rPr>
      </w:pPr>
      <w:r w:rsidRPr="00D83988">
        <w:rPr>
          <w:rFonts w:ascii="Franklin Gothic Book" w:hAnsi="Franklin Gothic Book" w:cs="Arial"/>
          <w:sz w:val="22"/>
          <w:szCs w:val="22"/>
        </w:rPr>
        <w:t xml:space="preserve">Smluvní strany ujednaly, že ostatní ustanovení smlouvy, tj. veškerá práva a povinnosti smlouvou upravená, s výjimkou ustanovení výslovně specifikovaných v tomto dodatku, zůstávají </w:t>
      </w:r>
      <w:r w:rsidR="00B10EC6" w:rsidRPr="00D83988">
        <w:rPr>
          <w:rFonts w:ascii="Franklin Gothic Book" w:hAnsi="Franklin Gothic Book" w:cs="Arial"/>
          <w:sz w:val="22"/>
          <w:szCs w:val="22"/>
        </w:rPr>
        <w:t>nezměněna</w:t>
      </w:r>
      <w:r w:rsidRPr="00D83988">
        <w:rPr>
          <w:rFonts w:ascii="Franklin Gothic Book" w:hAnsi="Franklin Gothic Book" w:cs="Arial"/>
          <w:sz w:val="22"/>
          <w:szCs w:val="22"/>
        </w:rPr>
        <w:t xml:space="preserve"> a i nadále se řídí smlouvou.</w:t>
      </w:r>
    </w:p>
    <w:p w:rsidR="00D215C4" w:rsidRPr="00D83988" w:rsidRDefault="00D215C4" w:rsidP="006B412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napToGrid w:val="0"/>
        <w:spacing w:before="120" w:after="120" w:line="240" w:lineRule="auto"/>
        <w:ind w:left="426" w:hanging="426"/>
        <w:rPr>
          <w:rFonts w:ascii="Franklin Gothic Book" w:hAnsi="Franklin Gothic Book" w:cs="Arial"/>
          <w:i/>
          <w:sz w:val="22"/>
          <w:szCs w:val="22"/>
        </w:rPr>
      </w:pPr>
      <w:r w:rsidRPr="00D83988">
        <w:rPr>
          <w:rFonts w:ascii="Franklin Gothic Book" w:hAnsi="Franklin Gothic Book" w:cs="Arial"/>
          <w:sz w:val="22"/>
          <w:szCs w:val="22"/>
        </w:rPr>
        <w:t xml:space="preserve">Tento dodatek je vyhotoven ve dvou stejnopisech s platností originálu, z nichž každá ze </w:t>
      </w:r>
      <w:r w:rsidR="006B4128" w:rsidRPr="00D83988">
        <w:rPr>
          <w:rFonts w:ascii="Franklin Gothic Book" w:hAnsi="Franklin Gothic Book" w:cs="Arial"/>
          <w:sz w:val="22"/>
          <w:szCs w:val="22"/>
        </w:rPr>
        <w:t>s</w:t>
      </w:r>
      <w:r w:rsidRPr="00D83988">
        <w:rPr>
          <w:rFonts w:ascii="Franklin Gothic Book" w:hAnsi="Franklin Gothic Book" w:cs="Arial"/>
          <w:sz w:val="22"/>
          <w:szCs w:val="22"/>
        </w:rPr>
        <w:t xml:space="preserve">mluvních stran obdrží po jednom. </w:t>
      </w:r>
    </w:p>
    <w:p w:rsidR="00D215C4" w:rsidRPr="00D83988" w:rsidRDefault="002E1672" w:rsidP="006B412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napToGrid w:val="0"/>
        <w:spacing w:before="120" w:after="120" w:line="240" w:lineRule="auto"/>
        <w:ind w:left="426" w:hanging="426"/>
        <w:rPr>
          <w:rFonts w:ascii="Franklin Gothic Book" w:hAnsi="Franklin Gothic Book" w:cs="Arial"/>
          <w:sz w:val="22"/>
          <w:szCs w:val="22"/>
        </w:rPr>
      </w:pPr>
      <w:r w:rsidRPr="00D83988">
        <w:rPr>
          <w:rFonts w:ascii="Franklin Gothic Book" w:hAnsi="Franklin Gothic Book" w:cs="Arial"/>
          <w:sz w:val="22"/>
          <w:szCs w:val="22"/>
        </w:rPr>
        <w:t>Tento dodatek nabývá platnosti</w:t>
      </w:r>
      <w:r w:rsidR="00070D09" w:rsidRPr="00D83988">
        <w:rPr>
          <w:rFonts w:ascii="Franklin Gothic Book" w:hAnsi="Franklin Gothic Book" w:cs="Arial"/>
          <w:sz w:val="22"/>
          <w:szCs w:val="22"/>
        </w:rPr>
        <w:t xml:space="preserve"> </w:t>
      </w:r>
      <w:r w:rsidR="00D215C4" w:rsidRPr="00D83988">
        <w:rPr>
          <w:rFonts w:ascii="Franklin Gothic Book" w:hAnsi="Franklin Gothic Book" w:cs="Arial"/>
          <w:sz w:val="22"/>
          <w:szCs w:val="22"/>
        </w:rPr>
        <w:t>dnem podpisu obou smluvních stran</w:t>
      </w:r>
      <w:r w:rsidRPr="00D83988">
        <w:rPr>
          <w:rFonts w:ascii="Franklin Gothic Book" w:hAnsi="Franklin Gothic Book" w:cs="Arial"/>
          <w:sz w:val="22"/>
          <w:szCs w:val="22"/>
        </w:rPr>
        <w:t xml:space="preserve"> a účinnosti dnem zveřejnění v registru smluv</w:t>
      </w:r>
      <w:r w:rsidR="001276AF" w:rsidRPr="00D83988">
        <w:rPr>
          <w:rFonts w:ascii="Franklin Gothic Book" w:hAnsi="Franklin Gothic Book" w:cs="Arial"/>
          <w:sz w:val="22"/>
          <w:szCs w:val="22"/>
        </w:rPr>
        <w:t xml:space="preserve"> dle zákona č. 340/2015 Sb., o zvláštních podmínkách účinnosti některých smluv, uveřejňování těchto smluv a o registru smluv (zákon o registru smluv), ve znění pozdějších předpisů</w:t>
      </w:r>
      <w:r w:rsidRPr="00D83988">
        <w:rPr>
          <w:rFonts w:ascii="Franklin Gothic Book" w:hAnsi="Franklin Gothic Book" w:cs="Arial"/>
          <w:sz w:val="22"/>
          <w:szCs w:val="22"/>
        </w:rPr>
        <w:t>, přičemž toto zveřejnění zajistí NZM</w:t>
      </w:r>
      <w:r w:rsidR="00070D09" w:rsidRPr="00D83988">
        <w:rPr>
          <w:rFonts w:ascii="Franklin Gothic Book" w:hAnsi="Franklin Gothic Book" w:cs="Arial"/>
          <w:sz w:val="22"/>
          <w:szCs w:val="22"/>
        </w:rPr>
        <w:t>.</w:t>
      </w:r>
      <w:r w:rsidR="00D215C4" w:rsidRPr="00D83988">
        <w:rPr>
          <w:rFonts w:ascii="Franklin Gothic Book" w:hAnsi="Franklin Gothic Book" w:cs="Arial"/>
          <w:sz w:val="22"/>
          <w:szCs w:val="22"/>
        </w:rPr>
        <w:t xml:space="preserve"> </w:t>
      </w:r>
    </w:p>
    <w:p w:rsidR="001276AF" w:rsidRPr="00B10EC6" w:rsidRDefault="001276AF" w:rsidP="006B412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napToGrid w:val="0"/>
        <w:spacing w:before="120" w:after="120" w:line="240" w:lineRule="auto"/>
        <w:ind w:left="426" w:hanging="426"/>
        <w:rPr>
          <w:rFonts w:ascii="Franklin Gothic Book" w:hAnsi="Franklin Gothic Book" w:cs="Arial"/>
          <w:sz w:val="22"/>
          <w:szCs w:val="22"/>
        </w:rPr>
      </w:pPr>
      <w:r w:rsidRPr="00D83988">
        <w:rPr>
          <w:rFonts w:ascii="Franklin Gothic Book" w:hAnsi="Franklin Gothic Book" w:cs="Arial"/>
          <w:sz w:val="22"/>
          <w:szCs w:val="22"/>
        </w:rPr>
        <w:t xml:space="preserve">Smluvní strany prohlašují, že si tento dodatek před jeho podpisem přečetly a že byl uzavřen po vzájemném projednání jako projev jejich svobodné vůle, určitě, vážně a srozumitelně; </w:t>
      </w:r>
      <w:r w:rsidRPr="00D83988">
        <w:rPr>
          <w:rFonts w:ascii="Franklin Gothic Book" w:hAnsi="Franklin Gothic Book" w:cs="Arial"/>
          <w:sz w:val="22"/>
          <w:szCs w:val="22"/>
        </w:rPr>
        <w:br/>
        <w:t>na důkaz uvedeného</w:t>
      </w:r>
      <w:r w:rsidRPr="00B10EC6">
        <w:rPr>
          <w:rFonts w:ascii="Franklin Gothic Book" w:hAnsi="Franklin Gothic Book" w:cs="Arial"/>
          <w:sz w:val="22"/>
          <w:szCs w:val="22"/>
        </w:rPr>
        <w:t xml:space="preserve"> připojují své vlastnoruční podpisy.</w:t>
      </w:r>
    </w:p>
    <w:p w:rsidR="00070D09" w:rsidRDefault="00070D09" w:rsidP="00A36941">
      <w:pPr>
        <w:widowControl w:val="0"/>
        <w:tabs>
          <w:tab w:val="left" w:pos="4640"/>
        </w:tabs>
        <w:snapToGrid w:val="0"/>
        <w:spacing w:after="120" w:line="240" w:lineRule="auto"/>
        <w:rPr>
          <w:rFonts w:ascii="Franklin Gothic Book" w:hAnsi="Franklin Gothic Book"/>
        </w:rPr>
      </w:pPr>
    </w:p>
    <w:p w:rsidR="00070D09" w:rsidRPr="00851DC2" w:rsidRDefault="00A36941" w:rsidP="00A36941">
      <w:pPr>
        <w:widowControl w:val="0"/>
        <w:tabs>
          <w:tab w:val="left" w:pos="4640"/>
        </w:tabs>
        <w:snapToGrid w:val="0"/>
        <w:spacing w:after="120" w:line="240" w:lineRule="auto"/>
        <w:rPr>
          <w:rFonts w:ascii="Franklin Gothic Book" w:hAnsi="Franklin Gothic Book"/>
        </w:rPr>
      </w:pPr>
      <w:r w:rsidRPr="00851DC2">
        <w:rPr>
          <w:rFonts w:ascii="Franklin Gothic Book" w:hAnsi="Franklin Gothic Book"/>
        </w:rPr>
        <w:t xml:space="preserve">V Praze dne ........................                </w:t>
      </w:r>
      <w:r w:rsidRPr="00851DC2">
        <w:rPr>
          <w:rFonts w:ascii="Franklin Gothic Book" w:hAnsi="Franklin Gothic Book"/>
        </w:rPr>
        <w:tab/>
        <w:t>V</w:t>
      </w:r>
      <w:r w:rsidR="006B4128">
        <w:rPr>
          <w:rFonts w:ascii="Franklin Gothic Book" w:hAnsi="Franklin Gothic Book"/>
        </w:rPr>
        <w:t> Hradci Králové</w:t>
      </w:r>
      <w:r w:rsidRPr="00851DC2">
        <w:rPr>
          <w:rFonts w:ascii="Franklin Gothic Book" w:hAnsi="Franklin Gothic Book"/>
        </w:rPr>
        <w:t xml:space="preserve"> dne ……………………………                                                                                                      </w:t>
      </w:r>
      <w:r w:rsidRPr="00851DC2">
        <w:rPr>
          <w:rFonts w:ascii="Franklin Gothic Book" w:hAnsi="Franklin Gothic Book"/>
        </w:rPr>
        <w:tab/>
      </w:r>
    </w:p>
    <w:p w:rsidR="001276AF" w:rsidRDefault="001276AF" w:rsidP="00A36941">
      <w:pPr>
        <w:widowControl w:val="0"/>
        <w:tabs>
          <w:tab w:val="left" w:pos="4640"/>
        </w:tabs>
        <w:snapToGrid w:val="0"/>
        <w:spacing w:after="120" w:line="240" w:lineRule="auto"/>
        <w:rPr>
          <w:rFonts w:ascii="Franklin Gothic Book" w:hAnsi="Franklin Gothic Book"/>
        </w:rPr>
      </w:pPr>
    </w:p>
    <w:p w:rsidR="00A36941" w:rsidRPr="00851DC2" w:rsidRDefault="001276AF" w:rsidP="00A36941">
      <w:pPr>
        <w:widowControl w:val="0"/>
        <w:tabs>
          <w:tab w:val="left" w:pos="4640"/>
        </w:tabs>
        <w:snapToGrid w:val="0"/>
        <w:spacing w:after="12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za </w:t>
      </w:r>
      <w:r w:rsidR="00E514A7">
        <w:rPr>
          <w:rFonts w:ascii="Franklin Gothic Book" w:hAnsi="Franklin Gothic Book"/>
        </w:rPr>
        <w:t>NZM:</w:t>
      </w:r>
      <w:r w:rsidR="00A36941" w:rsidRPr="00851DC2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za</w:t>
      </w:r>
      <w:r w:rsidR="00D215C4" w:rsidRPr="00851DC2">
        <w:rPr>
          <w:rFonts w:ascii="Franklin Gothic Book" w:hAnsi="Franklin Gothic Book"/>
        </w:rPr>
        <w:t xml:space="preserve"> </w:t>
      </w:r>
      <w:r w:rsidR="00E514A7">
        <w:rPr>
          <w:rFonts w:ascii="Franklin Gothic Book" w:hAnsi="Franklin Gothic Book"/>
        </w:rPr>
        <w:t>LČR</w:t>
      </w:r>
      <w:r w:rsidR="00A36941" w:rsidRPr="00851DC2">
        <w:rPr>
          <w:rFonts w:ascii="Franklin Gothic Book" w:hAnsi="Franklin Gothic Book"/>
        </w:rPr>
        <w:t>:</w:t>
      </w:r>
    </w:p>
    <w:p w:rsidR="008A7043" w:rsidRDefault="008A7043" w:rsidP="00A36941">
      <w:pPr>
        <w:widowControl w:val="0"/>
        <w:tabs>
          <w:tab w:val="left" w:pos="4640"/>
        </w:tabs>
        <w:snapToGrid w:val="0"/>
        <w:spacing w:after="0" w:line="240" w:lineRule="auto"/>
        <w:rPr>
          <w:rFonts w:ascii="Franklin Gothic Book" w:hAnsi="Franklin Gothic Book"/>
        </w:rPr>
      </w:pPr>
    </w:p>
    <w:p w:rsidR="001276AF" w:rsidRDefault="001276AF" w:rsidP="00A36941">
      <w:pPr>
        <w:widowControl w:val="0"/>
        <w:tabs>
          <w:tab w:val="left" w:pos="4640"/>
        </w:tabs>
        <w:snapToGrid w:val="0"/>
        <w:spacing w:after="0" w:line="240" w:lineRule="auto"/>
        <w:rPr>
          <w:rFonts w:ascii="Franklin Gothic Book" w:hAnsi="Franklin Gothic Book"/>
        </w:rPr>
      </w:pPr>
    </w:p>
    <w:p w:rsidR="001276AF" w:rsidRPr="00851DC2" w:rsidRDefault="001276AF" w:rsidP="00A36941">
      <w:pPr>
        <w:widowControl w:val="0"/>
        <w:tabs>
          <w:tab w:val="left" w:pos="4640"/>
        </w:tabs>
        <w:snapToGrid w:val="0"/>
        <w:spacing w:after="0" w:line="240" w:lineRule="auto"/>
        <w:rPr>
          <w:rFonts w:ascii="Franklin Gothic Book" w:hAnsi="Franklin Gothic Book"/>
        </w:rPr>
      </w:pPr>
    </w:p>
    <w:p w:rsidR="00A36941" w:rsidRPr="00851DC2" w:rsidRDefault="00A36941" w:rsidP="00A36941">
      <w:pPr>
        <w:widowControl w:val="0"/>
        <w:tabs>
          <w:tab w:val="left" w:pos="4640"/>
        </w:tabs>
        <w:snapToGrid w:val="0"/>
        <w:spacing w:after="0" w:line="240" w:lineRule="auto"/>
        <w:ind w:left="4950" w:hanging="4950"/>
        <w:rPr>
          <w:rFonts w:ascii="Franklin Gothic Book" w:hAnsi="Franklin Gothic Book"/>
        </w:rPr>
      </w:pPr>
      <w:r w:rsidRPr="00851DC2">
        <w:rPr>
          <w:rFonts w:ascii="Franklin Gothic Book" w:hAnsi="Franklin Gothic Book"/>
        </w:rPr>
        <w:t>...........................................................</w:t>
      </w:r>
      <w:r w:rsidRPr="00851DC2">
        <w:rPr>
          <w:rFonts w:ascii="Franklin Gothic Book" w:hAnsi="Franklin Gothic Book"/>
        </w:rPr>
        <w:tab/>
        <w:t>...........................................</w:t>
      </w:r>
    </w:p>
    <w:p w:rsidR="006B4128" w:rsidRDefault="00A36941" w:rsidP="00A36941">
      <w:pPr>
        <w:widowControl w:val="0"/>
        <w:tabs>
          <w:tab w:val="left" w:pos="4640"/>
        </w:tabs>
        <w:snapToGrid w:val="0"/>
        <w:spacing w:after="0" w:line="240" w:lineRule="auto"/>
        <w:ind w:left="4950" w:hanging="4950"/>
        <w:rPr>
          <w:rFonts w:ascii="Franklin Gothic Book" w:hAnsi="Franklin Gothic Book"/>
        </w:rPr>
      </w:pPr>
      <w:r w:rsidRPr="00851DC2">
        <w:rPr>
          <w:rFonts w:ascii="Franklin Gothic Book" w:hAnsi="Franklin Gothic Book"/>
        </w:rPr>
        <w:t>Národní zemědělské muzeum</w:t>
      </w:r>
      <w:r w:rsidR="009B0C41">
        <w:rPr>
          <w:rFonts w:ascii="Franklin Gothic Book" w:hAnsi="Franklin Gothic Book"/>
        </w:rPr>
        <w:t>,</w:t>
      </w:r>
      <w:r w:rsidRPr="00851DC2">
        <w:rPr>
          <w:rFonts w:ascii="Franklin Gothic Book" w:hAnsi="Franklin Gothic Book"/>
        </w:rPr>
        <w:t xml:space="preserve"> </w:t>
      </w:r>
      <w:proofErr w:type="spellStart"/>
      <w:r w:rsidRPr="00851DC2">
        <w:rPr>
          <w:rFonts w:ascii="Franklin Gothic Book" w:hAnsi="Franklin Gothic Book"/>
        </w:rPr>
        <w:t>s.p.o</w:t>
      </w:r>
      <w:proofErr w:type="spellEnd"/>
      <w:r w:rsidRPr="00851DC2">
        <w:rPr>
          <w:rFonts w:ascii="Franklin Gothic Book" w:hAnsi="Franklin Gothic Book"/>
        </w:rPr>
        <w:t>.</w:t>
      </w:r>
      <w:r w:rsidRPr="00851DC2">
        <w:rPr>
          <w:rFonts w:ascii="Franklin Gothic Book" w:hAnsi="Franklin Gothic Book"/>
        </w:rPr>
        <w:tab/>
      </w:r>
      <w:r w:rsidR="006B4128">
        <w:rPr>
          <w:rFonts w:ascii="Franklin Gothic Book" w:hAnsi="Franklin Gothic Book"/>
        </w:rPr>
        <w:t xml:space="preserve">Lesy České republiky, </w:t>
      </w:r>
      <w:proofErr w:type="spellStart"/>
      <w:r w:rsidR="006B4128">
        <w:rPr>
          <w:rFonts w:ascii="Franklin Gothic Book" w:hAnsi="Franklin Gothic Book"/>
        </w:rPr>
        <w:t>s.p</w:t>
      </w:r>
      <w:proofErr w:type="spellEnd"/>
      <w:r w:rsidR="006B4128">
        <w:rPr>
          <w:rFonts w:ascii="Franklin Gothic Book" w:hAnsi="Franklin Gothic Book"/>
        </w:rPr>
        <w:t>.</w:t>
      </w:r>
    </w:p>
    <w:p w:rsidR="00A36941" w:rsidRPr="00851DC2" w:rsidRDefault="00852596" w:rsidP="00A36941">
      <w:pPr>
        <w:widowControl w:val="0"/>
        <w:tabs>
          <w:tab w:val="left" w:pos="4640"/>
        </w:tabs>
        <w:snapToGrid w:val="0"/>
        <w:spacing w:after="0" w:line="240" w:lineRule="auto"/>
        <w:ind w:left="4950" w:hanging="4950"/>
        <w:rPr>
          <w:rFonts w:ascii="Franklin Gothic Book" w:hAnsi="Franklin Gothic Book"/>
        </w:rPr>
      </w:pPr>
      <w:proofErr w:type="spellStart"/>
      <w:r>
        <w:rPr>
          <w:rFonts w:ascii="Franklin Gothic Book" w:hAnsi="Franklin Gothic Book"/>
        </w:rPr>
        <w:t>xxx</w:t>
      </w:r>
      <w:proofErr w:type="spellEnd"/>
      <w:r w:rsidR="006B4128">
        <w:rPr>
          <w:rFonts w:ascii="Franklin Gothic Book" w:hAnsi="Franklin Gothic Book"/>
        </w:rPr>
        <w:tab/>
      </w:r>
      <w:proofErr w:type="spellStart"/>
      <w:r>
        <w:rPr>
          <w:rFonts w:ascii="Franklin Gothic Book" w:hAnsi="Franklin Gothic Book"/>
        </w:rPr>
        <w:t>xxx</w:t>
      </w:r>
      <w:proofErr w:type="spellEnd"/>
    </w:p>
    <w:p w:rsidR="00070D09" w:rsidRDefault="00070D09">
      <w:bookmarkStart w:id="0" w:name="_GoBack"/>
      <w:bookmarkEnd w:id="0"/>
    </w:p>
    <w:sectPr w:rsidR="00070D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205" w:rsidRDefault="00F80205" w:rsidP="00DE0EBD">
      <w:pPr>
        <w:spacing w:after="0" w:line="240" w:lineRule="auto"/>
      </w:pPr>
      <w:r>
        <w:separator/>
      </w:r>
    </w:p>
  </w:endnote>
  <w:endnote w:type="continuationSeparator" w:id="0">
    <w:p w:rsidR="00F80205" w:rsidRDefault="00F80205" w:rsidP="00DE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205" w:rsidRDefault="00F80205" w:rsidP="00DE0EBD">
      <w:pPr>
        <w:spacing w:after="0" w:line="240" w:lineRule="auto"/>
      </w:pPr>
      <w:r>
        <w:separator/>
      </w:r>
    </w:p>
  </w:footnote>
  <w:footnote w:type="continuationSeparator" w:id="0">
    <w:p w:rsidR="00F80205" w:rsidRDefault="00F80205" w:rsidP="00DE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EBD" w:rsidRDefault="00DE0EBD">
    <w:pPr>
      <w:pStyle w:val="Zhlav"/>
    </w:pPr>
    <w:r>
      <w:rPr>
        <w:noProof/>
        <w:lang w:eastAsia="cs-CZ"/>
      </w:rPr>
      <w:drawing>
        <wp:inline distT="0" distB="0" distL="0" distR="0" wp14:anchorId="65EE4471" wp14:editId="00C495C5">
          <wp:extent cx="2266950" cy="981075"/>
          <wp:effectExtent l="0" t="0" r="0" b="9525"/>
          <wp:docPr id="1" name="Obrázek 1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B6B"/>
    <w:multiLevelType w:val="hybridMultilevel"/>
    <w:tmpl w:val="4FBC6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4102"/>
    <w:multiLevelType w:val="hybridMultilevel"/>
    <w:tmpl w:val="81147AB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222571C"/>
    <w:multiLevelType w:val="hybridMultilevel"/>
    <w:tmpl w:val="1AAED76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8915DE"/>
    <w:multiLevelType w:val="hybridMultilevel"/>
    <w:tmpl w:val="141E489C"/>
    <w:lvl w:ilvl="0" w:tplc="6FBE544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125A4"/>
    <w:multiLevelType w:val="hybridMultilevel"/>
    <w:tmpl w:val="F162D8C2"/>
    <w:lvl w:ilvl="0" w:tplc="DB668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07E8B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26EB0"/>
    <w:multiLevelType w:val="multilevel"/>
    <w:tmpl w:val="9F063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66C54DFE"/>
    <w:multiLevelType w:val="hybridMultilevel"/>
    <w:tmpl w:val="5B94CF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17BC3"/>
    <w:multiLevelType w:val="hybridMultilevel"/>
    <w:tmpl w:val="79784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B2F48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C61C0"/>
    <w:multiLevelType w:val="hybridMultilevel"/>
    <w:tmpl w:val="23DC3AFA"/>
    <w:lvl w:ilvl="0" w:tplc="E9B45ABC">
      <w:start w:val="1"/>
      <w:numFmt w:val="decimal"/>
      <w:lvlText w:val="%1."/>
      <w:lvlJc w:val="left"/>
      <w:pPr>
        <w:ind w:left="780" w:hanging="360"/>
      </w:pPr>
      <w:rPr>
        <w:rFonts w:ascii="Franklin Gothic Book" w:eastAsia="Times New Roman" w:hAnsi="Franklin Gothic Book" w:cs="Times New Roman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BD"/>
    <w:rsid w:val="00001C61"/>
    <w:rsid w:val="00002F2A"/>
    <w:rsid w:val="00055030"/>
    <w:rsid w:val="00070D09"/>
    <w:rsid w:val="000945F1"/>
    <w:rsid w:val="000A0395"/>
    <w:rsid w:val="000C1E44"/>
    <w:rsid w:val="001154C4"/>
    <w:rsid w:val="001276AF"/>
    <w:rsid w:val="0014268D"/>
    <w:rsid w:val="00156951"/>
    <w:rsid w:val="00157902"/>
    <w:rsid w:val="00192F98"/>
    <w:rsid w:val="001959C0"/>
    <w:rsid w:val="001F4AB1"/>
    <w:rsid w:val="002346C5"/>
    <w:rsid w:val="00235CA0"/>
    <w:rsid w:val="00242E77"/>
    <w:rsid w:val="002B58D5"/>
    <w:rsid w:val="002C2247"/>
    <w:rsid w:val="002D3E5E"/>
    <w:rsid w:val="002E1672"/>
    <w:rsid w:val="002E170F"/>
    <w:rsid w:val="003145AB"/>
    <w:rsid w:val="00350744"/>
    <w:rsid w:val="003A247E"/>
    <w:rsid w:val="003C6A4C"/>
    <w:rsid w:val="003E7AFE"/>
    <w:rsid w:val="003F3590"/>
    <w:rsid w:val="004614FA"/>
    <w:rsid w:val="0048168E"/>
    <w:rsid w:val="00486FF5"/>
    <w:rsid w:val="00500FD7"/>
    <w:rsid w:val="005330F6"/>
    <w:rsid w:val="00547687"/>
    <w:rsid w:val="005927BF"/>
    <w:rsid w:val="005F350A"/>
    <w:rsid w:val="006322B7"/>
    <w:rsid w:val="00657117"/>
    <w:rsid w:val="006B4128"/>
    <w:rsid w:val="007814D2"/>
    <w:rsid w:val="00795BD5"/>
    <w:rsid w:val="007D60D8"/>
    <w:rsid w:val="007D6E10"/>
    <w:rsid w:val="008377E5"/>
    <w:rsid w:val="00851DC2"/>
    <w:rsid w:val="00852596"/>
    <w:rsid w:val="00895E60"/>
    <w:rsid w:val="00896F8D"/>
    <w:rsid w:val="008A0662"/>
    <w:rsid w:val="008A7043"/>
    <w:rsid w:val="008B1CF3"/>
    <w:rsid w:val="008C0D82"/>
    <w:rsid w:val="008C6D6C"/>
    <w:rsid w:val="008D30F4"/>
    <w:rsid w:val="009751B1"/>
    <w:rsid w:val="0099454D"/>
    <w:rsid w:val="009B0C41"/>
    <w:rsid w:val="009B157B"/>
    <w:rsid w:val="009D0D32"/>
    <w:rsid w:val="009D3ACD"/>
    <w:rsid w:val="00A15F9E"/>
    <w:rsid w:val="00A36941"/>
    <w:rsid w:val="00A421AC"/>
    <w:rsid w:val="00A47341"/>
    <w:rsid w:val="00B10EC6"/>
    <w:rsid w:val="00B925C9"/>
    <w:rsid w:val="00BA5089"/>
    <w:rsid w:val="00BC4F1F"/>
    <w:rsid w:val="00BD17F5"/>
    <w:rsid w:val="00C317F3"/>
    <w:rsid w:val="00C66590"/>
    <w:rsid w:val="00C714B0"/>
    <w:rsid w:val="00CB51EB"/>
    <w:rsid w:val="00CD3D57"/>
    <w:rsid w:val="00D215C4"/>
    <w:rsid w:val="00D83988"/>
    <w:rsid w:val="00DD2F4B"/>
    <w:rsid w:val="00DE0EBD"/>
    <w:rsid w:val="00E514A7"/>
    <w:rsid w:val="00E542B9"/>
    <w:rsid w:val="00E5650B"/>
    <w:rsid w:val="00E62DAB"/>
    <w:rsid w:val="00EE7C4E"/>
    <w:rsid w:val="00F02FF8"/>
    <w:rsid w:val="00F15DC3"/>
    <w:rsid w:val="00F33B87"/>
    <w:rsid w:val="00F80205"/>
    <w:rsid w:val="00F8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432D"/>
  <w15:chartTrackingRefBased/>
  <w15:docId w15:val="{1D940354-8913-403D-95B2-AEA37782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qFormat/>
    <w:rsid w:val="00DE0EBD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DE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EBD"/>
  </w:style>
  <w:style w:type="paragraph" w:styleId="Zpat">
    <w:name w:val="footer"/>
    <w:basedOn w:val="Normln"/>
    <w:link w:val="ZpatChar"/>
    <w:uiPriority w:val="99"/>
    <w:unhideWhenUsed/>
    <w:rsid w:val="00DE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EBD"/>
  </w:style>
  <w:style w:type="paragraph" w:styleId="Odstavecseseznamem">
    <w:name w:val="List Paragraph"/>
    <w:basedOn w:val="Normln"/>
    <w:uiPriority w:val="34"/>
    <w:qFormat/>
    <w:rsid w:val="00DE0EBD"/>
    <w:pPr>
      <w:spacing w:before="60" w:after="60" w:line="360" w:lineRule="auto"/>
      <w:ind w:left="720"/>
      <w:contextualSpacing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154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54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54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4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54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Šeferna Václav</dc:creator>
  <cp:keywords/>
  <dc:description/>
  <cp:lastModifiedBy>Anton Říha</cp:lastModifiedBy>
  <cp:revision>3</cp:revision>
  <cp:lastPrinted>2020-05-20T10:18:00Z</cp:lastPrinted>
  <dcterms:created xsi:type="dcterms:W3CDTF">2020-05-28T12:17:00Z</dcterms:created>
  <dcterms:modified xsi:type="dcterms:W3CDTF">2020-05-28T13:28:00Z</dcterms:modified>
</cp:coreProperties>
</file>