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F44EB" w14:textId="77777777" w:rsidR="00F576AA" w:rsidRPr="000210D8" w:rsidRDefault="00CE33B5" w:rsidP="00F576AA">
      <w:pPr>
        <w:rPr>
          <w:rFonts w:ascii="Arial Narrow" w:hAnsi="Arial Narrow" w:cs="Arial"/>
          <w:b/>
          <w:smallCaps/>
          <w:szCs w:val="24"/>
        </w:rPr>
      </w:pPr>
      <w:r>
        <w:rPr>
          <w:rFonts w:ascii="Arial Narrow" w:hAnsi="Arial Narrow" w:cs="Arial"/>
          <w:b/>
          <w:smallCaps/>
          <w:noProof/>
          <w:szCs w:val="24"/>
        </w:rPr>
        <w:drawing>
          <wp:inline distT="0" distB="0" distL="0" distR="0" wp14:anchorId="50C24E70" wp14:editId="4947ED23">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14:paraId="6583B925" w14:textId="406FC6A9" w:rsidR="001F3E7C" w:rsidRDefault="001F3E7C">
      <w:pPr>
        <w:pStyle w:val="Nzev"/>
        <w:outlineLvl w:val="0"/>
        <w:rPr>
          <w:rFonts w:ascii="Arial Narrow" w:hAnsi="Arial Narrow"/>
          <w:sz w:val="24"/>
          <w:szCs w:val="24"/>
        </w:rPr>
      </w:pPr>
    </w:p>
    <w:p w14:paraId="1B251624" w14:textId="25EEEC1A" w:rsidR="006D7E59" w:rsidRPr="000210D8" w:rsidRDefault="006D7E59" w:rsidP="006D7E59">
      <w:pPr>
        <w:pStyle w:val="Nzev"/>
        <w:jc w:val="left"/>
        <w:outlineLvl w:val="0"/>
        <w:rPr>
          <w:rFonts w:ascii="Arial Narrow" w:hAnsi="Arial Narrow"/>
          <w:sz w:val="24"/>
          <w:szCs w:val="24"/>
        </w:rPr>
      </w:pPr>
      <w:r>
        <w:rPr>
          <w:rFonts w:ascii="Arial Narrow" w:hAnsi="Arial Narrow"/>
          <w:sz w:val="24"/>
          <w:szCs w:val="24"/>
        </w:rPr>
        <w:t>ID: 14171</w:t>
      </w:r>
    </w:p>
    <w:p w14:paraId="0962AF1D" w14:textId="77777777" w:rsidR="00803577" w:rsidRPr="00DC2E37" w:rsidRDefault="001F3E7C">
      <w:pPr>
        <w:pStyle w:val="Nzev"/>
        <w:outlineLvl w:val="0"/>
        <w:rPr>
          <w:rFonts w:ascii="Arial Narrow" w:hAnsi="Arial Narrow"/>
          <w:szCs w:val="32"/>
        </w:rPr>
      </w:pPr>
      <w:r w:rsidRPr="00DC2E37">
        <w:rPr>
          <w:rFonts w:ascii="Arial Narrow" w:hAnsi="Arial Narrow"/>
          <w:szCs w:val="32"/>
        </w:rPr>
        <w:t xml:space="preserve">SMLOUVA  O  DÍLO </w:t>
      </w:r>
      <w:r w:rsidR="00623AFB" w:rsidRPr="00DC2E37">
        <w:rPr>
          <w:rFonts w:ascii="Arial Narrow" w:hAnsi="Arial Narrow"/>
          <w:szCs w:val="32"/>
        </w:rPr>
        <w:t xml:space="preserve">   </w:t>
      </w:r>
    </w:p>
    <w:p w14:paraId="29E4A9E1" w14:textId="77777777" w:rsidR="001F3E7C" w:rsidRPr="000210D8" w:rsidRDefault="001F3E7C">
      <w:pPr>
        <w:pStyle w:val="Nzev"/>
        <w:outlineLvl w:val="0"/>
        <w:rPr>
          <w:rFonts w:ascii="Arial Narrow" w:hAnsi="Arial Narrow"/>
          <w:b w:val="0"/>
          <w:sz w:val="24"/>
          <w:szCs w:val="24"/>
        </w:rPr>
      </w:pPr>
      <w:r w:rsidRPr="000210D8">
        <w:rPr>
          <w:rFonts w:ascii="Arial Narrow" w:hAnsi="Arial Narrow"/>
          <w:b w:val="0"/>
          <w:sz w:val="24"/>
          <w:szCs w:val="24"/>
        </w:rPr>
        <w:t xml:space="preserve">     </w:t>
      </w:r>
    </w:p>
    <w:p w14:paraId="4455D502" w14:textId="77777777" w:rsidR="001F3E7C" w:rsidRPr="000210D8" w:rsidRDefault="001F3E7C">
      <w:pPr>
        <w:jc w:val="both"/>
        <w:rPr>
          <w:rFonts w:ascii="Arial Narrow" w:hAnsi="Arial Narrow"/>
          <w:szCs w:val="24"/>
        </w:rPr>
      </w:pPr>
      <w:r w:rsidRPr="000210D8">
        <w:rPr>
          <w:rFonts w:ascii="Arial Narrow" w:hAnsi="Arial Narrow"/>
          <w:szCs w:val="24"/>
        </w:rPr>
        <w:t xml:space="preserve">          </w:t>
      </w:r>
    </w:p>
    <w:p w14:paraId="2BD99761" w14:textId="77777777" w:rsidR="001F3E7C" w:rsidRPr="000210D8" w:rsidRDefault="001F3E7C">
      <w:pPr>
        <w:autoSpaceDE w:val="0"/>
        <w:autoSpaceDN w:val="0"/>
        <w:adjustRightInd w:val="0"/>
        <w:ind w:left="1418" w:hanging="1418"/>
        <w:jc w:val="both"/>
        <w:rPr>
          <w:rFonts w:ascii="Arial Narrow" w:hAnsi="Arial Narrow"/>
          <w:b/>
          <w:szCs w:val="24"/>
        </w:rPr>
      </w:pPr>
      <w:r w:rsidRPr="000210D8">
        <w:rPr>
          <w:rFonts w:ascii="Arial Narrow" w:hAnsi="Arial Narrow"/>
          <w:b/>
          <w:szCs w:val="24"/>
        </w:rPr>
        <w:t>Název akce:</w:t>
      </w:r>
      <w:r w:rsidRPr="000210D8">
        <w:rPr>
          <w:rFonts w:ascii="Arial Narrow" w:hAnsi="Arial Narrow"/>
          <w:szCs w:val="24"/>
        </w:rPr>
        <w:tab/>
        <w:t xml:space="preserve"> </w:t>
      </w:r>
      <w:r w:rsidR="00D542F0" w:rsidRPr="00D542F0">
        <w:rPr>
          <w:rFonts w:ascii="Arial Narrow" w:hAnsi="Arial Narrow"/>
          <w:b/>
          <w:szCs w:val="24"/>
        </w:rPr>
        <w:t>FESTIVAL PRAŽSKÉ KŘIŽOVATKY</w:t>
      </w:r>
    </w:p>
    <w:p w14:paraId="55911C0F" w14:textId="77777777" w:rsidR="001F3E7C" w:rsidRPr="000210D8" w:rsidRDefault="001F3E7C">
      <w:pPr>
        <w:jc w:val="both"/>
        <w:rPr>
          <w:rFonts w:ascii="Arial Narrow" w:hAnsi="Arial Narrow"/>
          <w:szCs w:val="24"/>
        </w:rPr>
      </w:pPr>
      <w:r w:rsidRPr="000210D8">
        <w:rPr>
          <w:rFonts w:ascii="Arial Narrow" w:hAnsi="Arial Narrow"/>
          <w:szCs w:val="24"/>
        </w:rPr>
        <w:t xml:space="preserve"> </w:t>
      </w:r>
    </w:p>
    <w:p w14:paraId="3AEE51A7" w14:textId="77777777" w:rsidR="001F3E7C" w:rsidRPr="000210D8" w:rsidRDefault="001F3E7C">
      <w:pPr>
        <w:tabs>
          <w:tab w:val="left" w:pos="426"/>
        </w:tabs>
        <w:jc w:val="both"/>
        <w:outlineLvl w:val="0"/>
        <w:rPr>
          <w:rFonts w:ascii="Arial Narrow" w:hAnsi="Arial Narrow"/>
          <w:b/>
          <w:szCs w:val="24"/>
          <w:u w:val="single"/>
        </w:rPr>
      </w:pPr>
      <w:r w:rsidRPr="000210D8">
        <w:rPr>
          <w:rFonts w:ascii="Arial Narrow" w:hAnsi="Arial Narrow"/>
          <w:b/>
          <w:szCs w:val="24"/>
        </w:rPr>
        <w:t>I.</w:t>
      </w:r>
      <w:r w:rsidRPr="000210D8">
        <w:rPr>
          <w:rFonts w:ascii="Arial Narrow" w:hAnsi="Arial Narrow"/>
          <w:szCs w:val="24"/>
        </w:rPr>
        <w:tab/>
      </w:r>
      <w:r w:rsidRPr="000210D8">
        <w:rPr>
          <w:rFonts w:ascii="Arial Narrow" w:hAnsi="Arial Narrow"/>
          <w:b/>
          <w:szCs w:val="24"/>
          <w:u w:val="single"/>
        </w:rPr>
        <w:t xml:space="preserve">Účastníci smluvního vztahu </w:t>
      </w:r>
    </w:p>
    <w:p w14:paraId="63BF4437" w14:textId="77777777" w:rsidR="001F3E7C" w:rsidRPr="007A1142" w:rsidRDefault="001F3E7C">
      <w:pPr>
        <w:jc w:val="both"/>
        <w:rPr>
          <w:rFonts w:ascii="Arial Narrow" w:hAnsi="Arial Narrow"/>
          <w:szCs w:val="24"/>
          <w:u w:val="single"/>
        </w:rPr>
      </w:pPr>
    </w:p>
    <w:p w14:paraId="3BA8D5EF" w14:textId="77777777" w:rsidR="001F3E7C" w:rsidRPr="000210D8" w:rsidRDefault="001F3E7C">
      <w:pPr>
        <w:jc w:val="both"/>
        <w:outlineLvl w:val="0"/>
        <w:rPr>
          <w:rFonts w:ascii="Arial Narrow" w:hAnsi="Arial Narrow"/>
          <w:szCs w:val="24"/>
        </w:rPr>
      </w:pPr>
      <w:r w:rsidRPr="000210D8">
        <w:rPr>
          <w:rFonts w:ascii="Arial Narrow" w:hAnsi="Arial Narrow"/>
          <w:b/>
          <w:szCs w:val="24"/>
        </w:rPr>
        <w:t>Objednatel</w:t>
      </w:r>
      <w:r w:rsidRPr="000210D8">
        <w:rPr>
          <w:rFonts w:ascii="Arial Narrow" w:hAnsi="Arial Narrow"/>
          <w:b/>
          <w:szCs w:val="24"/>
        </w:rPr>
        <w:tab/>
      </w:r>
      <w:r w:rsidRPr="000210D8">
        <w:rPr>
          <w:rFonts w:ascii="Arial Narrow" w:hAnsi="Arial Narrow"/>
          <w:b/>
          <w:szCs w:val="24"/>
        </w:rPr>
        <w:tab/>
      </w:r>
      <w:r w:rsidRPr="000210D8">
        <w:rPr>
          <w:rFonts w:ascii="Arial Narrow" w:hAnsi="Arial Narrow"/>
          <w:szCs w:val="24"/>
        </w:rPr>
        <w:t xml:space="preserve">: </w:t>
      </w:r>
      <w:r w:rsidRPr="000210D8">
        <w:rPr>
          <w:rFonts w:ascii="Arial Narrow" w:hAnsi="Arial Narrow"/>
          <w:b/>
          <w:szCs w:val="24"/>
        </w:rPr>
        <w:t xml:space="preserve">Národní divadlo </w:t>
      </w:r>
    </w:p>
    <w:p w14:paraId="57241780" w14:textId="77777777" w:rsidR="001F3E7C" w:rsidRPr="000210D8" w:rsidRDefault="001F3E7C">
      <w:pPr>
        <w:tabs>
          <w:tab w:val="left" w:pos="284"/>
          <w:tab w:val="left" w:pos="1701"/>
        </w:tabs>
        <w:jc w:val="both"/>
        <w:rPr>
          <w:rFonts w:ascii="Arial Narrow" w:hAnsi="Arial Narrow"/>
          <w:szCs w:val="24"/>
        </w:rPr>
      </w:pPr>
      <w:r w:rsidRPr="000210D8">
        <w:rPr>
          <w:rFonts w:ascii="Arial Narrow" w:hAnsi="Arial Narrow"/>
          <w:szCs w:val="24"/>
        </w:rPr>
        <w:t>se sídlem</w:t>
      </w:r>
      <w:r w:rsidRPr="000210D8">
        <w:rPr>
          <w:rFonts w:ascii="Arial Narrow" w:hAnsi="Arial Narrow"/>
          <w:szCs w:val="24"/>
        </w:rPr>
        <w:tab/>
      </w:r>
      <w:r w:rsidRPr="000210D8">
        <w:rPr>
          <w:rFonts w:ascii="Arial Narrow" w:hAnsi="Arial Narrow"/>
          <w:szCs w:val="24"/>
        </w:rPr>
        <w:tab/>
        <w:t>: Ostrovní 1, 112 30 Praha 1</w:t>
      </w:r>
    </w:p>
    <w:p w14:paraId="1EA67600" w14:textId="77777777" w:rsidR="001F3E7C" w:rsidRPr="000210D8" w:rsidRDefault="001F3E7C">
      <w:pPr>
        <w:jc w:val="both"/>
        <w:rPr>
          <w:rFonts w:ascii="Arial Narrow" w:hAnsi="Arial Narrow"/>
          <w:szCs w:val="24"/>
        </w:rPr>
      </w:pPr>
      <w:r w:rsidRPr="000210D8">
        <w:rPr>
          <w:rFonts w:ascii="Arial Narrow" w:hAnsi="Arial Narrow"/>
          <w:szCs w:val="24"/>
        </w:rPr>
        <w:t>zastoupené</w:t>
      </w:r>
      <w:r w:rsidRPr="000210D8">
        <w:rPr>
          <w:rFonts w:ascii="Arial Narrow" w:hAnsi="Arial Narrow"/>
          <w:szCs w:val="24"/>
        </w:rPr>
        <w:tab/>
      </w:r>
      <w:r w:rsidRPr="000210D8">
        <w:rPr>
          <w:rFonts w:ascii="Arial Narrow" w:hAnsi="Arial Narrow"/>
          <w:szCs w:val="24"/>
        </w:rPr>
        <w:tab/>
        <w:t xml:space="preserve">: </w:t>
      </w:r>
      <w:r w:rsidR="00DF6AB4">
        <w:rPr>
          <w:rFonts w:ascii="Arial Narrow" w:hAnsi="Arial Narrow"/>
          <w:szCs w:val="24"/>
        </w:rPr>
        <w:t>Danielem Špinarem, uměleckým ředitelem Činohry Národního divadla</w:t>
      </w:r>
    </w:p>
    <w:p w14:paraId="73099213" w14:textId="77777777" w:rsidR="001F3E7C" w:rsidRPr="000210D8" w:rsidRDefault="001F3E7C">
      <w:pPr>
        <w:jc w:val="both"/>
        <w:rPr>
          <w:rFonts w:ascii="Arial Narrow" w:hAnsi="Arial Narrow"/>
          <w:szCs w:val="24"/>
        </w:rPr>
      </w:pPr>
      <w:r w:rsidRPr="000210D8">
        <w:rPr>
          <w:rFonts w:ascii="Arial Narrow" w:hAnsi="Arial Narrow"/>
          <w:szCs w:val="24"/>
        </w:rPr>
        <w:t>Bankovní sp</w:t>
      </w:r>
      <w:r w:rsidR="00307745">
        <w:rPr>
          <w:rFonts w:ascii="Arial Narrow" w:hAnsi="Arial Narrow"/>
          <w:szCs w:val="24"/>
        </w:rPr>
        <w:t xml:space="preserve">ojení </w:t>
      </w:r>
      <w:r w:rsidR="00307745">
        <w:rPr>
          <w:rFonts w:ascii="Arial Narrow" w:hAnsi="Arial Narrow"/>
          <w:szCs w:val="24"/>
        </w:rPr>
        <w:tab/>
        <w:t>: ČNB</w:t>
      </w:r>
    </w:p>
    <w:p w14:paraId="5135C5F5" w14:textId="15CB0B63" w:rsidR="001F3E7C" w:rsidRPr="000210D8" w:rsidRDefault="001F3E7C">
      <w:pPr>
        <w:jc w:val="both"/>
        <w:rPr>
          <w:rFonts w:ascii="Arial Narrow" w:hAnsi="Arial Narrow"/>
          <w:szCs w:val="24"/>
        </w:rPr>
      </w:pPr>
      <w:r w:rsidRPr="000210D8">
        <w:rPr>
          <w:rFonts w:ascii="Arial Narrow" w:hAnsi="Arial Narrow"/>
          <w:szCs w:val="24"/>
        </w:rPr>
        <w:t xml:space="preserve">č. účtu </w:t>
      </w:r>
      <w:r w:rsidRPr="000210D8">
        <w:rPr>
          <w:rFonts w:ascii="Arial Narrow" w:hAnsi="Arial Narrow"/>
          <w:szCs w:val="24"/>
        </w:rPr>
        <w:tab/>
      </w:r>
      <w:r w:rsidRPr="000210D8">
        <w:rPr>
          <w:rFonts w:ascii="Arial Narrow" w:hAnsi="Arial Narrow"/>
          <w:szCs w:val="24"/>
        </w:rPr>
        <w:tab/>
      </w:r>
      <w:r w:rsidRPr="000210D8">
        <w:rPr>
          <w:rFonts w:ascii="Arial Narrow" w:hAnsi="Arial Narrow"/>
          <w:szCs w:val="24"/>
        </w:rPr>
        <w:tab/>
        <w:t xml:space="preserve">: </w:t>
      </w:r>
      <w:proofErr w:type="spellStart"/>
      <w:r w:rsidR="006D7E59">
        <w:rPr>
          <w:rFonts w:ascii="Arial Narrow" w:hAnsi="Arial Narrow"/>
          <w:szCs w:val="24"/>
        </w:rPr>
        <w:t>xxxxxxxxxxxxxxxxxxx</w:t>
      </w:r>
      <w:proofErr w:type="spellEnd"/>
    </w:p>
    <w:p w14:paraId="16F826F1" w14:textId="77777777" w:rsidR="001F3E7C" w:rsidRPr="000210D8" w:rsidRDefault="001F3E7C">
      <w:pPr>
        <w:jc w:val="both"/>
        <w:rPr>
          <w:rFonts w:ascii="Arial Narrow" w:hAnsi="Arial Narrow"/>
          <w:szCs w:val="24"/>
        </w:rPr>
      </w:pPr>
      <w:r w:rsidRPr="000210D8">
        <w:rPr>
          <w:rFonts w:ascii="Arial Narrow" w:hAnsi="Arial Narrow"/>
          <w:szCs w:val="24"/>
        </w:rPr>
        <w:t xml:space="preserve">IČO </w:t>
      </w:r>
      <w:r w:rsidRPr="000210D8">
        <w:rPr>
          <w:rFonts w:ascii="Arial Narrow" w:hAnsi="Arial Narrow"/>
          <w:szCs w:val="24"/>
        </w:rPr>
        <w:tab/>
      </w:r>
      <w:r w:rsidRPr="000210D8">
        <w:rPr>
          <w:rFonts w:ascii="Arial Narrow" w:hAnsi="Arial Narrow"/>
          <w:szCs w:val="24"/>
        </w:rPr>
        <w:tab/>
      </w:r>
      <w:r w:rsidRPr="000210D8">
        <w:rPr>
          <w:rFonts w:ascii="Arial Narrow" w:hAnsi="Arial Narrow"/>
          <w:szCs w:val="24"/>
        </w:rPr>
        <w:tab/>
        <w:t>: 00023337</w:t>
      </w:r>
    </w:p>
    <w:p w14:paraId="48FAA459" w14:textId="77777777" w:rsidR="001F3E7C" w:rsidRPr="000210D8" w:rsidRDefault="001F3E7C">
      <w:pPr>
        <w:jc w:val="both"/>
        <w:rPr>
          <w:rFonts w:ascii="Arial Narrow" w:hAnsi="Arial Narrow"/>
          <w:szCs w:val="24"/>
        </w:rPr>
      </w:pPr>
      <w:r w:rsidRPr="000210D8">
        <w:rPr>
          <w:rFonts w:ascii="Arial Narrow" w:hAnsi="Arial Narrow"/>
          <w:szCs w:val="24"/>
        </w:rPr>
        <w:t xml:space="preserve">DIČ </w:t>
      </w:r>
      <w:r w:rsidRPr="000210D8">
        <w:rPr>
          <w:rFonts w:ascii="Arial Narrow" w:hAnsi="Arial Narrow"/>
          <w:szCs w:val="24"/>
        </w:rPr>
        <w:tab/>
      </w:r>
      <w:r w:rsidRPr="000210D8">
        <w:rPr>
          <w:rFonts w:ascii="Arial Narrow" w:hAnsi="Arial Narrow"/>
          <w:szCs w:val="24"/>
        </w:rPr>
        <w:tab/>
      </w:r>
      <w:r w:rsidRPr="000210D8">
        <w:rPr>
          <w:rFonts w:ascii="Arial Narrow" w:hAnsi="Arial Narrow"/>
          <w:szCs w:val="24"/>
        </w:rPr>
        <w:tab/>
        <w:t>: CZ00023337</w:t>
      </w:r>
    </w:p>
    <w:p w14:paraId="527FB808" w14:textId="77777777" w:rsidR="008013C2" w:rsidRDefault="008013C2">
      <w:pPr>
        <w:jc w:val="both"/>
        <w:rPr>
          <w:rFonts w:ascii="Arial Narrow" w:hAnsi="Arial Narrow"/>
          <w:szCs w:val="24"/>
        </w:rPr>
      </w:pPr>
    </w:p>
    <w:p w14:paraId="08C3F29C" w14:textId="77777777" w:rsidR="001F3E7C" w:rsidRPr="000210D8" w:rsidRDefault="001F3E7C">
      <w:pPr>
        <w:jc w:val="both"/>
        <w:rPr>
          <w:rFonts w:ascii="Arial Narrow" w:hAnsi="Arial Narrow"/>
          <w:szCs w:val="24"/>
        </w:rPr>
      </w:pPr>
      <w:r w:rsidRPr="000210D8">
        <w:rPr>
          <w:rFonts w:ascii="Arial Narrow" w:hAnsi="Arial Narrow"/>
          <w:szCs w:val="24"/>
        </w:rPr>
        <w:t>(dále jen objednatel)</w:t>
      </w:r>
    </w:p>
    <w:p w14:paraId="603F0D22" w14:textId="77777777" w:rsidR="001F3E7C" w:rsidRPr="000210D8" w:rsidRDefault="001F3E7C">
      <w:pPr>
        <w:jc w:val="both"/>
        <w:rPr>
          <w:rFonts w:ascii="Arial Narrow" w:hAnsi="Arial Narrow"/>
          <w:szCs w:val="24"/>
        </w:rPr>
      </w:pPr>
    </w:p>
    <w:p w14:paraId="6DE7AF9C" w14:textId="77777777" w:rsidR="001F3E7C" w:rsidRPr="000210D8" w:rsidRDefault="001F3E7C">
      <w:pPr>
        <w:tabs>
          <w:tab w:val="left" w:pos="284"/>
          <w:tab w:val="left" w:pos="2127"/>
        </w:tabs>
        <w:jc w:val="both"/>
        <w:rPr>
          <w:rFonts w:ascii="Arial Narrow" w:hAnsi="Arial Narrow"/>
          <w:szCs w:val="24"/>
        </w:rPr>
      </w:pPr>
      <w:r w:rsidRPr="000210D8">
        <w:rPr>
          <w:rFonts w:ascii="Arial Narrow" w:hAnsi="Arial Narrow"/>
          <w:szCs w:val="24"/>
        </w:rPr>
        <w:t>a</w:t>
      </w:r>
    </w:p>
    <w:p w14:paraId="6C48E0D7" w14:textId="77777777" w:rsidR="001F3E7C" w:rsidRPr="000210D8" w:rsidRDefault="001F3E7C">
      <w:pPr>
        <w:tabs>
          <w:tab w:val="left" w:pos="284"/>
          <w:tab w:val="left" w:pos="2127"/>
        </w:tabs>
        <w:jc w:val="both"/>
        <w:rPr>
          <w:rFonts w:ascii="Arial Narrow" w:hAnsi="Arial Narrow"/>
          <w:szCs w:val="24"/>
        </w:rPr>
      </w:pPr>
    </w:p>
    <w:p w14:paraId="42E68AF8" w14:textId="646D8EC7" w:rsidR="001F3E7C" w:rsidRDefault="001F3E7C">
      <w:pPr>
        <w:rPr>
          <w:rFonts w:ascii="Arial Narrow" w:hAnsi="Arial Narrow"/>
          <w:b/>
          <w:szCs w:val="24"/>
        </w:rPr>
      </w:pPr>
      <w:r w:rsidRPr="002C29AE">
        <w:rPr>
          <w:rFonts w:ascii="Arial Narrow" w:hAnsi="Arial Narrow"/>
          <w:b/>
          <w:szCs w:val="24"/>
        </w:rPr>
        <w:t>Zhotovitel</w:t>
      </w:r>
      <w:r w:rsidRPr="002C29AE">
        <w:rPr>
          <w:rFonts w:ascii="Arial Narrow" w:hAnsi="Arial Narrow"/>
          <w:szCs w:val="24"/>
        </w:rPr>
        <w:t xml:space="preserve"> </w:t>
      </w:r>
      <w:r w:rsidRPr="002C29AE">
        <w:rPr>
          <w:rFonts w:ascii="Arial Narrow" w:hAnsi="Arial Narrow"/>
          <w:szCs w:val="24"/>
        </w:rPr>
        <w:tab/>
      </w:r>
      <w:r w:rsidRPr="002C29AE">
        <w:rPr>
          <w:rFonts w:ascii="Arial Narrow" w:hAnsi="Arial Narrow"/>
          <w:szCs w:val="24"/>
        </w:rPr>
        <w:tab/>
        <w:t xml:space="preserve">: </w:t>
      </w:r>
      <w:r w:rsidR="001F1B1E" w:rsidRPr="002C29AE">
        <w:rPr>
          <w:rFonts w:ascii="Arial Narrow" w:hAnsi="Arial Narrow"/>
          <w:szCs w:val="24"/>
        </w:rPr>
        <w:t xml:space="preserve"> </w:t>
      </w:r>
      <w:r w:rsidR="0012179D" w:rsidRPr="002C29AE">
        <w:rPr>
          <w:rFonts w:ascii="Arial Narrow" w:hAnsi="Arial Narrow"/>
          <w:b/>
          <w:szCs w:val="24"/>
        </w:rPr>
        <w:t xml:space="preserve">Sodja </w:t>
      </w:r>
      <w:r w:rsidR="00F47EB5">
        <w:rPr>
          <w:rFonts w:ascii="Arial Narrow" w:hAnsi="Arial Narrow"/>
          <w:b/>
          <w:szCs w:val="24"/>
        </w:rPr>
        <w:t>ZUPANC-</w:t>
      </w:r>
      <w:r w:rsidR="0012179D" w:rsidRPr="002C29AE">
        <w:rPr>
          <w:rFonts w:ascii="Arial Narrow" w:hAnsi="Arial Narrow"/>
          <w:b/>
          <w:szCs w:val="24"/>
        </w:rPr>
        <w:t>LOTKER</w:t>
      </w:r>
    </w:p>
    <w:p w14:paraId="5A0B65F2" w14:textId="48B2978F" w:rsidR="006D7E59" w:rsidRPr="006D7E59" w:rsidRDefault="006D7E59">
      <w:pPr>
        <w:rPr>
          <w:rFonts w:ascii="Arial Narrow" w:hAnsi="Arial Narrow"/>
          <w:szCs w:val="24"/>
        </w:rPr>
      </w:pPr>
      <w:r w:rsidRPr="006D7E59">
        <w:rPr>
          <w:rFonts w:ascii="Arial Narrow" w:hAnsi="Arial Narrow"/>
          <w:szCs w:val="24"/>
        </w:rPr>
        <w:t>Rodné číslo</w:t>
      </w:r>
      <w:r>
        <w:rPr>
          <w:rFonts w:ascii="Arial Narrow" w:hAnsi="Arial Narrow"/>
          <w:szCs w:val="24"/>
        </w:rPr>
        <w:tab/>
      </w:r>
      <w:r>
        <w:rPr>
          <w:rFonts w:ascii="Arial Narrow" w:hAnsi="Arial Narrow"/>
          <w:szCs w:val="24"/>
        </w:rPr>
        <w:tab/>
        <w:t xml:space="preserve">:  </w:t>
      </w:r>
      <w:r w:rsidR="00A910F1" w:rsidRPr="00A910F1">
        <w:rPr>
          <w:rFonts w:ascii="Arial Narrow" w:hAnsi="Arial Narrow"/>
        </w:rPr>
        <w:t>735802/9910</w:t>
      </w:r>
    </w:p>
    <w:p w14:paraId="216E3778" w14:textId="77777777" w:rsidR="00603C90" w:rsidRPr="002C29AE" w:rsidRDefault="008013C2">
      <w:pPr>
        <w:jc w:val="both"/>
        <w:rPr>
          <w:rFonts w:ascii="Arial Narrow" w:hAnsi="Arial Narrow"/>
          <w:szCs w:val="24"/>
        </w:rPr>
      </w:pPr>
      <w:r w:rsidRPr="002C29AE">
        <w:rPr>
          <w:rFonts w:ascii="Arial Narrow" w:hAnsi="Arial Narrow"/>
          <w:szCs w:val="24"/>
        </w:rPr>
        <w:t>Trvalé bydliště</w:t>
      </w:r>
      <w:r w:rsidR="001F3E7C" w:rsidRPr="002C29AE">
        <w:rPr>
          <w:rFonts w:ascii="Arial Narrow" w:hAnsi="Arial Narrow"/>
          <w:szCs w:val="24"/>
        </w:rPr>
        <w:tab/>
      </w:r>
      <w:r w:rsidR="001F3E7C" w:rsidRPr="002C29AE">
        <w:rPr>
          <w:rFonts w:ascii="Arial Narrow" w:hAnsi="Arial Narrow"/>
          <w:szCs w:val="24"/>
        </w:rPr>
        <w:tab/>
        <w:t xml:space="preserve">: </w:t>
      </w:r>
      <w:r w:rsidR="00603C90" w:rsidRPr="002C29AE">
        <w:rPr>
          <w:rFonts w:ascii="Arial Narrow" w:hAnsi="Arial Narrow"/>
          <w:szCs w:val="24"/>
        </w:rPr>
        <w:t xml:space="preserve"> </w:t>
      </w:r>
      <w:r w:rsidR="00F73A5D">
        <w:rPr>
          <w:rFonts w:ascii="Arial Narrow" w:hAnsi="Arial Narrow"/>
          <w:szCs w:val="24"/>
        </w:rPr>
        <w:t>Strojnická</w:t>
      </w:r>
      <w:r w:rsidR="002C29AE" w:rsidRPr="002C29AE">
        <w:rPr>
          <w:rFonts w:ascii="Arial Narrow" w:hAnsi="Arial Narrow"/>
          <w:szCs w:val="24"/>
        </w:rPr>
        <w:t xml:space="preserve"> 9</w:t>
      </w:r>
      <w:r w:rsidR="00F73A5D">
        <w:rPr>
          <w:rFonts w:ascii="Arial Narrow" w:hAnsi="Arial Narrow"/>
          <w:szCs w:val="24"/>
        </w:rPr>
        <w:t>, 170 00 Praha 7</w:t>
      </w:r>
    </w:p>
    <w:p w14:paraId="1C52B53C" w14:textId="049B112E" w:rsidR="001F3E7C" w:rsidRPr="002C29AE" w:rsidRDefault="001F3E7C">
      <w:pPr>
        <w:tabs>
          <w:tab w:val="left" w:pos="2127"/>
        </w:tabs>
        <w:jc w:val="both"/>
        <w:rPr>
          <w:rFonts w:ascii="Arial Narrow" w:hAnsi="Arial Narrow"/>
          <w:szCs w:val="24"/>
        </w:rPr>
      </w:pPr>
      <w:r w:rsidRPr="002C29AE">
        <w:rPr>
          <w:rFonts w:ascii="Arial Narrow" w:hAnsi="Arial Narrow"/>
          <w:szCs w:val="24"/>
        </w:rPr>
        <w:t xml:space="preserve">č. účtu </w:t>
      </w:r>
      <w:r w:rsidRPr="002C29AE">
        <w:rPr>
          <w:rFonts w:ascii="Arial Narrow" w:hAnsi="Arial Narrow"/>
          <w:szCs w:val="24"/>
        </w:rPr>
        <w:tab/>
        <w:t xml:space="preserve">: </w:t>
      </w:r>
      <w:r w:rsidR="001F1B1E" w:rsidRPr="002C29AE">
        <w:rPr>
          <w:rFonts w:ascii="Arial Narrow" w:hAnsi="Arial Narrow"/>
          <w:szCs w:val="24"/>
        </w:rPr>
        <w:t xml:space="preserve"> </w:t>
      </w:r>
      <w:proofErr w:type="spellStart"/>
      <w:r w:rsidR="006D7E59">
        <w:rPr>
          <w:rFonts w:ascii="Arial Narrow" w:hAnsi="Arial Narrow"/>
          <w:szCs w:val="24"/>
        </w:rPr>
        <w:t>xxxxxxxxxxxxxxxxxxxxxx</w:t>
      </w:r>
      <w:proofErr w:type="spellEnd"/>
    </w:p>
    <w:p w14:paraId="2BFF92F1" w14:textId="77777777" w:rsidR="001F3E7C" w:rsidRPr="002C29AE" w:rsidRDefault="008013C2">
      <w:pPr>
        <w:tabs>
          <w:tab w:val="left" w:pos="2127"/>
        </w:tabs>
        <w:ind w:left="2268" w:hanging="2268"/>
        <w:rPr>
          <w:rFonts w:ascii="Arial Narrow" w:hAnsi="Arial Narrow"/>
          <w:szCs w:val="24"/>
        </w:rPr>
      </w:pPr>
      <w:r w:rsidRPr="002C29AE">
        <w:rPr>
          <w:rFonts w:ascii="Arial Narrow" w:hAnsi="Arial Narrow"/>
          <w:szCs w:val="24"/>
        </w:rPr>
        <w:t>Daňový domicil</w:t>
      </w:r>
      <w:r w:rsidR="001F3E7C" w:rsidRPr="002C29AE">
        <w:rPr>
          <w:rFonts w:ascii="Arial Narrow" w:hAnsi="Arial Narrow"/>
          <w:szCs w:val="24"/>
        </w:rPr>
        <w:tab/>
      </w:r>
      <w:r w:rsidR="001F3E7C" w:rsidRPr="002C29AE">
        <w:rPr>
          <w:rFonts w:ascii="Arial Narrow" w:hAnsi="Arial Narrow"/>
          <w:color w:val="000000"/>
          <w:szCs w:val="24"/>
        </w:rPr>
        <w:t>:</w:t>
      </w:r>
      <w:r w:rsidRPr="002C29AE">
        <w:rPr>
          <w:rFonts w:ascii="Arial Narrow" w:hAnsi="Arial Narrow"/>
          <w:color w:val="000000"/>
          <w:szCs w:val="24"/>
        </w:rPr>
        <w:tab/>
        <w:t>Česká republika</w:t>
      </w:r>
      <w:r w:rsidR="001F3E7C" w:rsidRPr="002C29AE">
        <w:rPr>
          <w:rFonts w:ascii="Arial Narrow" w:hAnsi="Arial Narrow"/>
          <w:color w:val="000000"/>
          <w:szCs w:val="24"/>
        </w:rPr>
        <w:t xml:space="preserve"> </w:t>
      </w:r>
      <w:r w:rsidR="00572E46" w:rsidRPr="002C29AE">
        <w:rPr>
          <w:rFonts w:ascii="Arial Narrow" w:hAnsi="Arial Narrow"/>
          <w:color w:val="000000"/>
          <w:szCs w:val="24"/>
        </w:rPr>
        <w:t xml:space="preserve"> </w:t>
      </w:r>
    </w:p>
    <w:p w14:paraId="06B500B8" w14:textId="77777777" w:rsidR="001F3E7C" w:rsidRPr="002C29AE" w:rsidRDefault="001F1B1E">
      <w:pPr>
        <w:jc w:val="both"/>
        <w:rPr>
          <w:rFonts w:ascii="Arial Narrow" w:hAnsi="Arial Narrow"/>
          <w:szCs w:val="24"/>
        </w:rPr>
      </w:pPr>
      <w:r w:rsidRPr="002C29AE">
        <w:rPr>
          <w:rFonts w:ascii="Arial Narrow" w:hAnsi="Arial Narrow"/>
          <w:szCs w:val="24"/>
        </w:rPr>
        <w:t>neplátce DPH</w:t>
      </w:r>
    </w:p>
    <w:p w14:paraId="68E94C29" w14:textId="77777777" w:rsidR="008013C2" w:rsidRDefault="008013C2">
      <w:pPr>
        <w:jc w:val="both"/>
        <w:rPr>
          <w:rFonts w:ascii="Arial Narrow" w:hAnsi="Arial Narrow"/>
          <w:szCs w:val="24"/>
        </w:rPr>
      </w:pPr>
    </w:p>
    <w:p w14:paraId="591BBF5F" w14:textId="77777777" w:rsidR="001F3E7C" w:rsidRPr="000210D8" w:rsidRDefault="001F3E7C">
      <w:pPr>
        <w:jc w:val="both"/>
        <w:rPr>
          <w:rFonts w:ascii="Arial Narrow" w:hAnsi="Arial Narrow"/>
          <w:szCs w:val="24"/>
        </w:rPr>
      </w:pPr>
      <w:r w:rsidRPr="000210D8">
        <w:rPr>
          <w:rFonts w:ascii="Arial Narrow" w:hAnsi="Arial Narrow"/>
          <w:szCs w:val="24"/>
        </w:rPr>
        <w:t>(dále jen zhotovitel)</w:t>
      </w:r>
    </w:p>
    <w:p w14:paraId="188990BB" w14:textId="77777777" w:rsidR="001F3E7C" w:rsidRPr="000210D8" w:rsidRDefault="001F3E7C">
      <w:pPr>
        <w:tabs>
          <w:tab w:val="left" w:pos="284"/>
          <w:tab w:val="left" w:pos="2127"/>
        </w:tabs>
        <w:jc w:val="both"/>
        <w:rPr>
          <w:rFonts w:ascii="Arial Narrow" w:hAnsi="Arial Narrow"/>
          <w:szCs w:val="24"/>
        </w:rPr>
      </w:pPr>
    </w:p>
    <w:p w14:paraId="70821B04" w14:textId="77777777" w:rsidR="002B51B7" w:rsidRDefault="002B51B7">
      <w:pPr>
        <w:pStyle w:val="Zkladntextodsazen"/>
        <w:jc w:val="center"/>
        <w:rPr>
          <w:rFonts w:ascii="Arial Narrow" w:hAnsi="Arial Narrow"/>
          <w:b/>
          <w:sz w:val="28"/>
          <w:szCs w:val="28"/>
        </w:rPr>
      </w:pPr>
    </w:p>
    <w:p w14:paraId="4A53546D" w14:textId="77777777" w:rsidR="008B2E09" w:rsidRDefault="008B2E09" w:rsidP="008B2E09">
      <w:pPr>
        <w:pStyle w:val="Zkladntextodsazen"/>
        <w:jc w:val="center"/>
        <w:rPr>
          <w:rFonts w:ascii="Arial Narrow" w:hAnsi="Arial Narrow"/>
          <w:b/>
          <w:sz w:val="28"/>
          <w:szCs w:val="28"/>
        </w:rPr>
      </w:pPr>
      <w:r w:rsidRPr="002B51B7">
        <w:rPr>
          <w:rFonts w:ascii="Arial Narrow" w:hAnsi="Arial Narrow"/>
          <w:b/>
          <w:sz w:val="28"/>
          <w:szCs w:val="28"/>
        </w:rPr>
        <w:t xml:space="preserve">Uvedení účastníci smluvního vztahu uzavírají tuto smlouvu </w:t>
      </w:r>
    </w:p>
    <w:p w14:paraId="79DAA9B1" w14:textId="233B7656" w:rsidR="008B2E09" w:rsidRDefault="008B2E09" w:rsidP="008B2E09">
      <w:pPr>
        <w:pStyle w:val="Zkladntextodsazen"/>
        <w:jc w:val="center"/>
        <w:rPr>
          <w:rFonts w:ascii="Arial Narrow" w:hAnsi="Arial Narrow"/>
          <w:b/>
          <w:sz w:val="28"/>
          <w:szCs w:val="28"/>
        </w:rPr>
      </w:pPr>
      <w:r w:rsidRPr="002B51B7">
        <w:rPr>
          <w:rFonts w:ascii="Arial Narrow" w:hAnsi="Arial Narrow"/>
          <w:b/>
          <w:sz w:val="28"/>
          <w:szCs w:val="28"/>
        </w:rPr>
        <w:t>podle ustanovení</w:t>
      </w:r>
      <w:r>
        <w:rPr>
          <w:rFonts w:ascii="Arial Narrow" w:hAnsi="Arial Narrow"/>
          <w:b/>
          <w:sz w:val="28"/>
          <w:szCs w:val="28"/>
        </w:rPr>
        <w:t xml:space="preserve"> </w:t>
      </w:r>
      <w:r w:rsidRPr="002B51B7">
        <w:rPr>
          <w:rFonts w:ascii="Arial Narrow" w:hAnsi="Arial Narrow"/>
          <w:b/>
          <w:sz w:val="28"/>
          <w:szCs w:val="28"/>
        </w:rPr>
        <w:t>§ 2586 a násl. zákona č. 89/2012 Sb.</w:t>
      </w:r>
      <w:r>
        <w:rPr>
          <w:rFonts w:ascii="Arial Narrow" w:hAnsi="Arial Narrow"/>
          <w:b/>
          <w:sz w:val="28"/>
          <w:szCs w:val="28"/>
        </w:rPr>
        <w:t xml:space="preserve">, </w:t>
      </w:r>
      <w:r w:rsidRPr="002B51B7">
        <w:rPr>
          <w:rFonts w:ascii="Arial Narrow" w:hAnsi="Arial Narrow"/>
          <w:b/>
          <w:sz w:val="28"/>
          <w:szCs w:val="28"/>
        </w:rPr>
        <w:t>občanského</w:t>
      </w:r>
      <w:r>
        <w:rPr>
          <w:rFonts w:ascii="Arial Narrow" w:hAnsi="Arial Narrow"/>
          <w:b/>
          <w:sz w:val="28"/>
          <w:szCs w:val="28"/>
        </w:rPr>
        <w:t xml:space="preserve"> zákoníku, ve znění pozdějších předpisů</w:t>
      </w:r>
    </w:p>
    <w:p w14:paraId="3B378FC5" w14:textId="77777777" w:rsidR="002C7446" w:rsidRPr="002B51B7" w:rsidRDefault="002C7446" w:rsidP="008B2E09">
      <w:pPr>
        <w:pStyle w:val="Zkladntextodsazen"/>
        <w:jc w:val="center"/>
        <w:rPr>
          <w:rFonts w:ascii="Arial Narrow" w:hAnsi="Arial Narrow"/>
          <w:b/>
          <w:sz w:val="28"/>
          <w:szCs w:val="28"/>
        </w:rPr>
      </w:pPr>
    </w:p>
    <w:p w14:paraId="54ACF22C" w14:textId="77777777" w:rsidR="008B2E09" w:rsidRPr="000210D8" w:rsidRDefault="008B2E09" w:rsidP="008B2E09">
      <w:pPr>
        <w:tabs>
          <w:tab w:val="left" w:pos="284"/>
          <w:tab w:val="left" w:pos="2127"/>
        </w:tabs>
        <w:jc w:val="both"/>
        <w:rPr>
          <w:rFonts w:ascii="Arial Narrow" w:hAnsi="Arial Narrow"/>
          <w:b/>
          <w:szCs w:val="24"/>
        </w:rPr>
      </w:pPr>
    </w:p>
    <w:p w14:paraId="09D35A07" w14:textId="77777777" w:rsidR="008B2E09" w:rsidRDefault="008B2E09" w:rsidP="008B2E09">
      <w:pPr>
        <w:tabs>
          <w:tab w:val="left" w:pos="426"/>
          <w:tab w:val="left" w:pos="2127"/>
        </w:tabs>
        <w:jc w:val="both"/>
        <w:rPr>
          <w:rFonts w:ascii="Arial Narrow" w:hAnsi="Arial Narrow"/>
          <w:b/>
          <w:szCs w:val="24"/>
        </w:rPr>
      </w:pPr>
    </w:p>
    <w:p w14:paraId="0C31826E" w14:textId="77777777" w:rsidR="008B2E09" w:rsidRPr="000210D8" w:rsidRDefault="008B2E09" w:rsidP="008B2E09">
      <w:pPr>
        <w:tabs>
          <w:tab w:val="left" w:pos="426"/>
          <w:tab w:val="left" w:pos="2127"/>
        </w:tabs>
        <w:jc w:val="both"/>
        <w:rPr>
          <w:rFonts w:ascii="Arial Narrow" w:hAnsi="Arial Narrow"/>
          <w:b/>
          <w:szCs w:val="24"/>
          <w:u w:val="single"/>
        </w:rPr>
      </w:pPr>
      <w:r w:rsidRPr="000210D8">
        <w:rPr>
          <w:rFonts w:ascii="Arial Narrow" w:hAnsi="Arial Narrow"/>
          <w:b/>
          <w:szCs w:val="24"/>
        </w:rPr>
        <w:t xml:space="preserve">II. </w:t>
      </w:r>
      <w:r w:rsidRPr="000210D8">
        <w:rPr>
          <w:rFonts w:ascii="Arial Narrow" w:hAnsi="Arial Narrow"/>
          <w:b/>
          <w:szCs w:val="24"/>
        </w:rPr>
        <w:tab/>
      </w:r>
      <w:r w:rsidRPr="000210D8">
        <w:rPr>
          <w:rFonts w:ascii="Arial Narrow" w:hAnsi="Arial Narrow"/>
          <w:b/>
          <w:szCs w:val="24"/>
          <w:u w:val="single"/>
        </w:rPr>
        <w:t xml:space="preserve">Předmět smlouvy </w:t>
      </w:r>
    </w:p>
    <w:p w14:paraId="62657F2A" w14:textId="77777777" w:rsidR="008B2E09" w:rsidRPr="000210D8" w:rsidRDefault="008B2E09" w:rsidP="008B2E09">
      <w:pPr>
        <w:tabs>
          <w:tab w:val="left" w:pos="284"/>
          <w:tab w:val="left" w:pos="2127"/>
        </w:tabs>
        <w:jc w:val="both"/>
        <w:rPr>
          <w:rFonts w:ascii="Arial Narrow" w:hAnsi="Arial Narrow"/>
          <w:b/>
          <w:szCs w:val="24"/>
          <w:u w:val="single"/>
        </w:rPr>
      </w:pPr>
    </w:p>
    <w:p w14:paraId="6ACC59DA" w14:textId="77777777" w:rsidR="008B2E09" w:rsidRPr="0053081A" w:rsidRDefault="008B2E09" w:rsidP="008B2E09">
      <w:pPr>
        <w:tabs>
          <w:tab w:val="left" w:pos="426"/>
        </w:tabs>
        <w:autoSpaceDE w:val="0"/>
        <w:autoSpaceDN w:val="0"/>
        <w:adjustRightInd w:val="0"/>
        <w:ind w:left="360" w:hanging="360"/>
        <w:jc w:val="both"/>
        <w:rPr>
          <w:rFonts w:ascii="Arial Narrow" w:hAnsi="Arial Narrow"/>
          <w:szCs w:val="24"/>
        </w:rPr>
      </w:pPr>
      <w:r w:rsidRPr="0053081A">
        <w:rPr>
          <w:rFonts w:ascii="Arial Narrow" w:hAnsi="Arial Narrow"/>
          <w:b/>
          <w:szCs w:val="24"/>
        </w:rPr>
        <w:t>1.</w:t>
      </w:r>
      <w:r>
        <w:rPr>
          <w:rFonts w:ascii="Arial Narrow" w:hAnsi="Arial Narrow"/>
          <w:szCs w:val="24"/>
        </w:rPr>
        <w:tab/>
      </w:r>
      <w:r w:rsidRPr="0053081A">
        <w:rPr>
          <w:rFonts w:ascii="Arial Narrow" w:hAnsi="Arial Narrow"/>
          <w:szCs w:val="24"/>
        </w:rPr>
        <w:t xml:space="preserve">Předmětem smlouvy je závazek zhotovitele provést pro objednatele dílo spočívající </w:t>
      </w:r>
      <w:r w:rsidRPr="0053081A">
        <w:rPr>
          <w:rFonts w:ascii="Arial Narrow" w:hAnsi="Arial Narrow"/>
          <w:b/>
          <w:szCs w:val="24"/>
        </w:rPr>
        <w:t>v</w:t>
      </w:r>
      <w:r w:rsidR="007E3E0A">
        <w:rPr>
          <w:rFonts w:ascii="Arial Narrow" w:hAnsi="Arial Narrow"/>
          <w:b/>
          <w:szCs w:val="24"/>
        </w:rPr>
        <w:t xml:space="preserve"> dramaturgii </w:t>
      </w:r>
      <w:r w:rsidRPr="0053081A">
        <w:rPr>
          <w:rFonts w:ascii="Arial Narrow" w:hAnsi="Arial Narrow"/>
          <w:b/>
          <w:szCs w:val="24"/>
        </w:rPr>
        <w:t xml:space="preserve">mezinárodního festivalu Pražské křižovatky </w:t>
      </w:r>
      <w:r w:rsidRPr="0053081A">
        <w:rPr>
          <w:rFonts w:ascii="Arial Narrow" w:hAnsi="Arial Narrow"/>
          <w:szCs w:val="24"/>
        </w:rPr>
        <w:t xml:space="preserve">dle bližší specifikace uvedené níže (dále i jen „dílo“). Festival se uskuteční </w:t>
      </w:r>
      <w:r w:rsidR="00BE3832">
        <w:rPr>
          <w:rFonts w:ascii="Arial Narrow" w:hAnsi="Arial Narrow"/>
          <w:szCs w:val="24"/>
        </w:rPr>
        <w:t xml:space="preserve">v průběhu divadelní sezóny 2020/2021. </w:t>
      </w:r>
    </w:p>
    <w:p w14:paraId="604AA5AA" w14:textId="77777777" w:rsidR="008B2E09" w:rsidRPr="0053081A" w:rsidRDefault="008B2E09" w:rsidP="008B2E09">
      <w:pPr>
        <w:tabs>
          <w:tab w:val="left" w:pos="426"/>
          <w:tab w:val="left" w:pos="2127"/>
        </w:tabs>
        <w:ind w:left="360" w:hanging="360"/>
        <w:jc w:val="both"/>
        <w:rPr>
          <w:rFonts w:ascii="Arial Narrow" w:hAnsi="Arial Narrow" w:cs="Tahoma"/>
          <w:szCs w:val="24"/>
        </w:rPr>
      </w:pPr>
      <w:r w:rsidRPr="0053081A">
        <w:rPr>
          <w:rFonts w:ascii="Arial Narrow" w:hAnsi="Arial Narrow"/>
          <w:b/>
          <w:szCs w:val="24"/>
        </w:rPr>
        <w:t xml:space="preserve">2. </w:t>
      </w:r>
      <w:r w:rsidRPr="0053081A">
        <w:rPr>
          <w:rFonts w:ascii="Arial Narrow" w:hAnsi="Arial Narrow"/>
          <w:b/>
          <w:szCs w:val="24"/>
        </w:rPr>
        <w:tab/>
      </w:r>
      <w:r w:rsidRPr="0053081A">
        <w:rPr>
          <w:rFonts w:ascii="Arial Narrow" w:hAnsi="Arial Narrow"/>
          <w:szCs w:val="24"/>
        </w:rPr>
        <w:t>Dále je předmětem smlouvy závazek objednatele dílo převzít a zaplatit zhotoviteli za provedení díla dle této smlouvy sjednanou cenu podle čl. VI. smlouvy.</w:t>
      </w:r>
    </w:p>
    <w:p w14:paraId="7AEB0673" w14:textId="77777777" w:rsidR="008B2E09" w:rsidRPr="007E3E0A" w:rsidRDefault="008B2E09" w:rsidP="00882F5E">
      <w:pPr>
        <w:tabs>
          <w:tab w:val="left" w:pos="426"/>
        </w:tabs>
        <w:ind w:left="360" w:hanging="360"/>
        <w:jc w:val="both"/>
        <w:rPr>
          <w:rFonts w:ascii="Arial Narrow" w:hAnsi="Arial Narrow"/>
          <w:szCs w:val="24"/>
        </w:rPr>
      </w:pPr>
      <w:r w:rsidRPr="0053081A">
        <w:rPr>
          <w:rFonts w:ascii="Arial Narrow" w:hAnsi="Arial Narrow"/>
          <w:b/>
          <w:szCs w:val="24"/>
        </w:rPr>
        <w:t>3.</w:t>
      </w:r>
      <w:r w:rsidRPr="0053081A">
        <w:rPr>
          <w:rFonts w:ascii="Arial Narrow" w:hAnsi="Arial Narrow"/>
          <w:b/>
          <w:szCs w:val="24"/>
        </w:rPr>
        <w:tab/>
      </w:r>
      <w:r w:rsidRPr="000210D8">
        <w:rPr>
          <w:rFonts w:ascii="Arial Narrow" w:hAnsi="Arial Narrow"/>
          <w:szCs w:val="24"/>
        </w:rPr>
        <w:t xml:space="preserve">Bližší specifikace předmětu díla spočívá v: </w:t>
      </w:r>
      <w:r w:rsidR="007E3E0A">
        <w:rPr>
          <w:rFonts w:ascii="Arial Narrow" w:hAnsi="Arial Narrow"/>
          <w:szCs w:val="24"/>
        </w:rPr>
        <w:t>příprava dramatu</w:t>
      </w:r>
      <w:r w:rsidR="00882F5E">
        <w:rPr>
          <w:rFonts w:ascii="Arial Narrow" w:hAnsi="Arial Narrow"/>
          <w:szCs w:val="24"/>
        </w:rPr>
        <w:t>r</w:t>
      </w:r>
      <w:r w:rsidR="007E3E0A">
        <w:rPr>
          <w:rFonts w:ascii="Arial Narrow" w:hAnsi="Arial Narrow"/>
          <w:szCs w:val="24"/>
        </w:rPr>
        <w:t xml:space="preserve">gického plánu </w:t>
      </w:r>
      <w:r w:rsidR="00882F5E">
        <w:rPr>
          <w:rFonts w:ascii="Arial Narrow" w:hAnsi="Arial Narrow"/>
          <w:szCs w:val="24"/>
        </w:rPr>
        <w:t>festivalu</w:t>
      </w:r>
      <w:r w:rsidR="00BE3832">
        <w:rPr>
          <w:rFonts w:ascii="Arial Narrow" w:hAnsi="Arial Narrow"/>
          <w:szCs w:val="24"/>
        </w:rPr>
        <w:t xml:space="preserve"> spočívající v uvedení 5 divadelních inscenací nebo projektů</w:t>
      </w:r>
      <w:r w:rsidR="00882F5E">
        <w:rPr>
          <w:rFonts w:ascii="Arial Narrow" w:hAnsi="Arial Narrow"/>
          <w:szCs w:val="24"/>
        </w:rPr>
        <w:t>. Příprava doprovodného programu, zejména diskuzních večerů na přidružená aktuální témata. Spolupráce na výběru hostujících divadel pro příští ročník festivalu PK.</w:t>
      </w:r>
      <w:r w:rsidR="00BE3832">
        <w:rPr>
          <w:rFonts w:ascii="Arial Narrow" w:hAnsi="Arial Narrow"/>
          <w:szCs w:val="24"/>
        </w:rPr>
        <w:t xml:space="preserve"> </w:t>
      </w:r>
    </w:p>
    <w:p w14:paraId="6E2E1EA9" w14:textId="77777777" w:rsidR="008B2E09" w:rsidRDefault="008B2E09" w:rsidP="008B2E09">
      <w:pPr>
        <w:tabs>
          <w:tab w:val="left" w:pos="-6237"/>
          <w:tab w:val="left" w:pos="-6096"/>
          <w:tab w:val="left" w:pos="426"/>
        </w:tabs>
        <w:jc w:val="both"/>
        <w:rPr>
          <w:rFonts w:ascii="Arial Narrow" w:hAnsi="Arial Narrow"/>
          <w:szCs w:val="24"/>
        </w:rPr>
      </w:pPr>
      <w:r>
        <w:rPr>
          <w:rFonts w:ascii="Arial Narrow" w:hAnsi="Arial Narrow"/>
          <w:b/>
          <w:szCs w:val="24"/>
        </w:rPr>
        <w:t>4</w:t>
      </w:r>
      <w:r w:rsidRPr="00B34138">
        <w:rPr>
          <w:rFonts w:ascii="Arial Narrow" w:hAnsi="Arial Narrow"/>
          <w:b/>
          <w:szCs w:val="24"/>
        </w:rPr>
        <w:t>.</w:t>
      </w:r>
      <w:r w:rsidRPr="002B51B7">
        <w:rPr>
          <w:rFonts w:ascii="Arial Narrow" w:hAnsi="Arial Narrow"/>
          <w:szCs w:val="24"/>
        </w:rPr>
        <w:tab/>
        <w:t>Další technické požadavky na předmět díla:</w:t>
      </w:r>
    </w:p>
    <w:p w14:paraId="7A5B2823" w14:textId="216CC396" w:rsidR="008B2E09" w:rsidRDefault="008B2E09" w:rsidP="008B2E09">
      <w:pPr>
        <w:pStyle w:val="Zkladntextodsazen2"/>
        <w:numPr>
          <w:ilvl w:val="1"/>
          <w:numId w:val="11"/>
        </w:numPr>
        <w:tabs>
          <w:tab w:val="clear" w:pos="284"/>
          <w:tab w:val="clear" w:pos="1440"/>
          <w:tab w:val="num" w:pos="-6096"/>
        </w:tabs>
        <w:ind w:left="426" w:hanging="426"/>
        <w:rPr>
          <w:rFonts w:ascii="Arial Narrow" w:hAnsi="Arial Narrow"/>
          <w:sz w:val="24"/>
          <w:szCs w:val="24"/>
        </w:rPr>
      </w:pPr>
      <w:r w:rsidRPr="000210D8">
        <w:rPr>
          <w:rFonts w:ascii="Arial Narrow" w:hAnsi="Arial Narrow"/>
          <w:sz w:val="24"/>
          <w:szCs w:val="24"/>
        </w:rPr>
        <w:t>Zhotovitel je povinen dodržovat požadavky na zajištění bezpečnosti práce a rovněž dodržovat požární předpisy</w:t>
      </w:r>
      <w:r w:rsidR="00AC52D6">
        <w:rPr>
          <w:rFonts w:ascii="Arial Narrow" w:hAnsi="Arial Narrow"/>
          <w:sz w:val="24"/>
          <w:szCs w:val="24"/>
        </w:rPr>
        <w:t xml:space="preserve">, </w:t>
      </w:r>
      <w:r w:rsidRPr="000210D8">
        <w:rPr>
          <w:rFonts w:ascii="Arial Narrow" w:hAnsi="Arial Narrow"/>
          <w:sz w:val="24"/>
          <w:szCs w:val="24"/>
        </w:rPr>
        <w:t>interní předpis</w:t>
      </w:r>
      <w:r w:rsidR="00AC52D6">
        <w:rPr>
          <w:rFonts w:ascii="Arial Narrow" w:hAnsi="Arial Narrow"/>
          <w:sz w:val="24"/>
          <w:szCs w:val="24"/>
        </w:rPr>
        <w:t>y</w:t>
      </w:r>
      <w:r w:rsidRPr="000210D8">
        <w:rPr>
          <w:rFonts w:ascii="Arial Narrow" w:hAnsi="Arial Narrow"/>
          <w:sz w:val="24"/>
          <w:szCs w:val="24"/>
        </w:rPr>
        <w:t xml:space="preserve"> objednatele</w:t>
      </w:r>
      <w:r w:rsidR="00AC52D6">
        <w:rPr>
          <w:rFonts w:ascii="Arial Narrow" w:hAnsi="Arial Narrow"/>
          <w:sz w:val="24"/>
          <w:szCs w:val="24"/>
        </w:rPr>
        <w:t xml:space="preserve"> a dále pokyny objednatele pro zhotovení díla</w:t>
      </w:r>
      <w:r w:rsidRPr="000210D8">
        <w:rPr>
          <w:rFonts w:ascii="Arial Narrow" w:hAnsi="Arial Narrow"/>
          <w:sz w:val="24"/>
          <w:szCs w:val="24"/>
        </w:rPr>
        <w:t>.</w:t>
      </w:r>
    </w:p>
    <w:p w14:paraId="59111A4B" w14:textId="77777777" w:rsidR="008B2E09" w:rsidRPr="000210D8" w:rsidRDefault="008B2E09" w:rsidP="008B2E09">
      <w:pPr>
        <w:pStyle w:val="Zkladntextodsazen2"/>
        <w:numPr>
          <w:ilvl w:val="1"/>
          <w:numId w:val="11"/>
        </w:numPr>
        <w:tabs>
          <w:tab w:val="clear" w:pos="284"/>
          <w:tab w:val="clear" w:pos="1440"/>
          <w:tab w:val="num" w:pos="-6096"/>
        </w:tabs>
        <w:ind w:left="426" w:hanging="426"/>
        <w:rPr>
          <w:rFonts w:ascii="Arial Narrow" w:hAnsi="Arial Narrow"/>
          <w:sz w:val="24"/>
          <w:szCs w:val="24"/>
        </w:rPr>
      </w:pPr>
      <w:r w:rsidRPr="000210D8">
        <w:rPr>
          <w:rFonts w:ascii="Arial Narrow" w:hAnsi="Arial Narrow"/>
          <w:sz w:val="24"/>
          <w:szCs w:val="24"/>
        </w:rPr>
        <w:lastRenderedPageBreak/>
        <w:t>Objednatel je oprávněn kontrolovat provádění díla průběžně.</w:t>
      </w:r>
    </w:p>
    <w:p w14:paraId="002A9800" w14:textId="77777777" w:rsidR="008B2E09" w:rsidRPr="000210D8" w:rsidRDefault="008B2E09" w:rsidP="008B2E09">
      <w:pPr>
        <w:pStyle w:val="Zkladntextodsazen2"/>
        <w:tabs>
          <w:tab w:val="clear" w:pos="284"/>
          <w:tab w:val="clear" w:pos="1418"/>
        </w:tabs>
        <w:ind w:left="1080"/>
        <w:rPr>
          <w:rFonts w:ascii="Arial Narrow" w:hAnsi="Arial Narrow"/>
          <w:sz w:val="24"/>
          <w:szCs w:val="24"/>
        </w:rPr>
      </w:pPr>
    </w:p>
    <w:p w14:paraId="7D15E8ED" w14:textId="77777777" w:rsidR="008B2E09" w:rsidRPr="000210D8" w:rsidRDefault="008B2E09" w:rsidP="008B2E09">
      <w:pPr>
        <w:tabs>
          <w:tab w:val="left" w:pos="426"/>
        </w:tabs>
        <w:jc w:val="both"/>
        <w:rPr>
          <w:rFonts w:ascii="Arial Narrow" w:hAnsi="Arial Narrow"/>
          <w:b/>
          <w:szCs w:val="24"/>
          <w:u w:val="single"/>
        </w:rPr>
      </w:pPr>
      <w:r w:rsidRPr="000210D8">
        <w:rPr>
          <w:rFonts w:ascii="Arial Narrow" w:hAnsi="Arial Narrow"/>
          <w:b/>
          <w:szCs w:val="24"/>
        </w:rPr>
        <w:t>III.</w:t>
      </w:r>
      <w:r w:rsidRPr="000210D8">
        <w:rPr>
          <w:rFonts w:ascii="Arial Narrow" w:hAnsi="Arial Narrow"/>
          <w:b/>
          <w:szCs w:val="24"/>
        </w:rPr>
        <w:tab/>
      </w:r>
      <w:r w:rsidRPr="000210D8">
        <w:rPr>
          <w:rFonts w:ascii="Arial Narrow" w:hAnsi="Arial Narrow"/>
          <w:b/>
          <w:szCs w:val="24"/>
          <w:u w:val="single"/>
        </w:rPr>
        <w:t xml:space="preserve">Místo plnění </w:t>
      </w:r>
    </w:p>
    <w:p w14:paraId="4C95BD64" w14:textId="77777777" w:rsidR="008B2E09" w:rsidRPr="000210D8" w:rsidRDefault="008B2E09" w:rsidP="008B2E09">
      <w:pPr>
        <w:jc w:val="both"/>
        <w:rPr>
          <w:rFonts w:ascii="Arial Narrow" w:hAnsi="Arial Narrow"/>
          <w:szCs w:val="24"/>
        </w:rPr>
      </w:pPr>
    </w:p>
    <w:p w14:paraId="278F7FC5" w14:textId="77777777" w:rsidR="008B2E09" w:rsidRPr="000210D8" w:rsidRDefault="008B2E09" w:rsidP="008B2E09">
      <w:pPr>
        <w:tabs>
          <w:tab w:val="num" w:pos="426"/>
        </w:tabs>
        <w:ind w:left="426" w:hanging="426"/>
        <w:jc w:val="both"/>
        <w:rPr>
          <w:rFonts w:ascii="Arial Narrow" w:hAnsi="Arial Narrow"/>
          <w:szCs w:val="24"/>
        </w:rPr>
      </w:pPr>
      <w:r>
        <w:rPr>
          <w:rFonts w:ascii="Arial Narrow" w:hAnsi="Arial Narrow"/>
          <w:b/>
          <w:szCs w:val="24"/>
        </w:rPr>
        <w:tab/>
      </w:r>
      <w:r w:rsidRPr="000210D8">
        <w:rPr>
          <w:rFonts w:ascii="Arial Narrow" w:hAnsi="Arial Narrow"/>
          <w:szCs w:val="24"/>
        </w:rPr>
        <w:t>Národní divadlo, Praha 1, Ostrovní 2 a další jeho pros</w:t>
      </w:r>
      <w:r>
        <w:rPr>
          <w:rFonts w:ascii="Arial Narrow" w:hAnsi="Arial Narrow"/>
          <w:szCs w:val="24"/>
        </w:rPr>
        <w:t xml:space="preserve">tory </w:t>
      </w:r>
      <w:r w:rsidRPr="000210D8">
        <w:rPr>
          <w:rFonts w:ascii="Arial Narrow" w:hAnsi="Arial Narrow"/>
          <w:szCs w:val="24"/>
        </w:rPr>
        <w:t>(dále také jen „pracoviště“)</w:t>
      </w:r>
      <w:r>
        <w:rPr>
          <w:rFonts w:ascii="Arial Narrow" w:hAnsi="Arial Narrow"/>
          <w:szCs w:val="24"/>
        </w:rPr>
        <w:t>.</w:t>
      </w:r>
    </w:p>
    <w:p w14:paraId="47256542" w14:textId="77777777" w:rsidR="008B2E09" w:rsidRPr="000210D8" w:rsidRDefault="008B2E09" w:rsidP="008B2E09">
      <w:pPr>
        <w:tabs>
          <w:tab w:val="left" w:pos="284"/>
          <w:tab w:val="left" w:pos="1418"/>
        </w:tabs>
        <w:jc w:val="both"/>
        <w:rPr>
          <w:rFonts w:ascii="Arial Narrow" w:hAnsi="Arial Narrow"/>
          <w:b/>
          <w:szCs w:val="24"/>
        </w:rPr>
      </w:pPr>
    </w:p>
    <w:p w14:paraId="00AA73C4" w14:textId="77777777" w:rsidR="008B2E09" w:rsidRPr="000210D8" w:rsidRDefault="008B2E09" w:rsidP="008B2E09">
      <w:pPr>
        <w:tabs>
          <w:tab w:val="left" w:pos="426"/>
          <w:tab w:val="left" w:pos="1418"/>
        </w:tabs>
        <w:jc w:val="both"/>
        <w:rPr>
          <w:rFonts w:ascii="Arial Narrow" w:hAnsi="Arial Narrow"/>
          <w:b/>
          <w:szCs w:val="24"/>
          <w:u w:val="single"/>
        </w:rPr>
      </w:pPr>
      <w:r w:rsidRPr="000210D8">
        <w:rPr>
          <w:rFonts w:ascii="Arial Narrow" w:hAnsi="Arial Narrow"/>
          <w:b/>
          <w:szCs w:val="24"/>
        </w:rPr>
        <w:t>IV.</w:t>
      </w:r>
      <w:r w:rsidRPr="000210D8">
        <w:rPr>
          <w:rFonts w:ascii="Arial Narrow" w:hAnsi="Arial Narrow"/>
          <w:b/>
          <w:szCs w:val="24"/>
        </w:rPr>
        <w:tab/>
      </w:r>
      <w:r w:rsidRPr="000210D8">
        <w:rPr>
          <w:rFonts w:ascii="Arial Narrow" w:hAnsi="Arial Narrow"/>
          <w:b/>
          <w:szCs w:val="24"/>
          <w:u w:val="single"/>
        </w:rPr>
        <w:t xml:space="preserve">Ujednání o provádění díla </w:t>
      </w:r>
    </w:p>
    <w:p w14:paraId="2627D110" w14:textId="77777777" w:rsidR="008B2E09" w:rsidRPr="000210D8" w:rsidRDefault="008B2E09" w:rsidP="008B2E09">
      <w:pPr>
        <w:tabs>
          <w:tab w:val="left" w:pos="284"/>
          <w:tab w:val="left" w:pos="1418"/>
        </w:tabs>
        <w:jc w:val="both"/>
        <w:rPr>
          <w:rFonts w:ascii="Arial Narrow" w:hAnsi="Arial Narrow"/>
          <w:b/>
          <w:szCs w:val="24"/>
          <w:u w:val="single"/>
        </w:rPr>
      </w:pPr>
    </w:p>
    <w:p w14:paraId="608C28C1" w14:textId="77777777" w:rsidR="008B2E09" w:rsidRPr="00B34138" w:rsidRDefault="00BE3832" w:rsidP="008B2E09">
      <w:pPr>
        <w:numPr>
          <w:ilvl w:val="0"/>
          <w:numId w:val="3"/>
        </w:numPr>
        <w:tabs>
          <w:tab w:val="left" w:pos="-6096"/>
          <w:tab w:val="num" w:pos="426"/>
        </w:tabs>
        <w:ind w:left="426" w:hanging="426"/>
        <w:jc w:val="both"/>
        <w:rPr>
          <w:rFonts w:ascii="Arial Narrow" w:hAnsi="Arial Narrow"/>
          <w:szCs w:val="24"/>
        </w:rPr>
      </w:pPr>
      <w:r>
        <w:rPr>
          <w:rFonts w:ascii="Arial Narrow" w:hAnsi="Arial Narrow"/>
          <w:szCs w:val="24"/>
        </w:rPr>
        <w:t xml:space="preserve"> </w:t>
      </w:r>
      <w:r w:rsidR="008B2E09" w:rsidRPr="00B34138">
        <w:rPr>
          <w:rFonts w:ascii="Arial Narrow" w:hAnsi="Arial Narrow"/>
          <w:szCs w:val="24"/>
        </w:rPr>
        <w:t>Zhotovitel přebírá v plném rozsahu odpovědnost za vlastní řízení postupu prací.</w:t>
      </w:r>
    </w:p>
    <w:p w14:paraId="7C046690" w14:textId="77777777" w:rsidR="008B2E09" w:rsidRPr="00B34138" w:rsidRDefault="00BE3832" w:rsidP="008B2E09">
      <w:pPr>
        <w:numPr>
          <w:ilvl w:val="0"/>
          <w:numId w:val="3"/>
        </w:numPr>
        <w:tabs>
          <w:tab w:val="clear" w:pos="360"/>
          <w:tab w:val="left" w:pos="-6096"/>
          <w:tab w:val="num" w:pos="426"/>
        </w:tabs>
        <w:ind w:left="426" w:hanging="426"/>
        <w:jc w:val="both"/>
        <w:rPr>
          <w:rFonts w:ascii="Arial Narrow" w:hAnsi="Arial Narrow"/>
          <w:szCs w:val="24"/>
        </w:rPr>
      </w:pPr>
      <w:r>
        <w:rPr>
          <w:rFonts w:ascii="Arial Narrow" w:hAnsi="Arial Narrow"/>
          <w:szCs w:val="24"/>
        </w:rPr>
        <w:t>Z</w:t>
      </w:r>
      <w:r w:rsidR="008B2E09" w:rsidRPr="00B34138">
        <w:rPr>
          <w:rFonts w:ascii="Arial Narrow" w:hAnsi="Arial Narrow"/>
          <w:szCs w:val="24"/>
        </w:rPr>
        <w:t>hotovitel obstará vše, co je k provedení díla potřeba.</w:t>
      </w:r>
    </w:p>
    <w:p w14:paraId="4FDFA0CA" w14:textId="77777777" w:rsidR="008B2E09" w:rsidRPr="00B34138" w:rsidRDefault="00BE3832" w:rsidP="008B2E09">
      <w:pPr>
        <w:numPr>
          <w:ilvl w:val="0"/>
          <w:numId w:val="3"/>
        </w:numPr>
        <w:tabs>
          <w:tab w:val="left" w:pos="-6096"/>
          <w:tab w:val="num" w:pos="426"/>
        </w:tabs>
        <w:ind w:left="426" w:hanging="426"/>
        <w:jc w:val="both"/>
        <w:rPr>
          <w:rFonts w:ascii="Arial Narrow" w:hAnsi="Arial Narrow"/>
          <w:szCs w:val="24"/>
        </w:rPr>
      </w:pPr>
      <w:r>
        <w:rPr>
          <w:rFonts w:ascii="Arial Narrow" w:hAnsi="Arial Narrow"/>
          <w:szCs w:val="24"/>
        </w:rPr>
        <w:t xml:space="preserve">  </w:t>
      </w:r>
      <w:r w:rsidR="008B2E09" w:rsidRPr="005A2B55">
        <w:rPr>
          <w:rFonts w:ascii="Arial Narrow" w:hAnsi="Arial Narrow"/>
          <w:szCs w:val="24"/>
        </w:rPr>
        <w:t>Zjistí-li zhotovitel, že pro řádné provádění díla existují překážky nezahrnuté a neřešené v této</w:t>
      </w:r>
      <w:r w:rsidR="008B2E09" w:rsidRPr="00B34138">
        <w:rPr>
          <w:rFonts w:ascii="Arial Narrow" w:hAnsi="Arial Narrow"/>
          <w:szCs w:val="24"/>
        </w:rPr>
        <w:t xml:space="preserve"> </w:t>
      </w:r>
      <w:r>
        <w:rPr>
          <w:rFonts w:ascii="Arial Narrow" w:hAnsi="Arial Narrow"/>
          <w:szCs w:val="24"/>
        </w:rPr>
        <w:t xml:space="preserve">  </w:t>
      </w:r>
      <w:r w:rsidR="008B2E09" w:rsidRPr="00B34138">
        <w:rPr>
          <w:rFonts w:ascii="Arial Narrow" w:hAnsi="Arial Narrow"/>
          <w:szCs w:val="24"/>
        </w:rPr>
        <w:t>smlouvě, musí tento svůj názor dokladovat objednateli. V případě, že objednatel důvody uzná, dohodnou další postup včetně případného dopadu na cenu a termín.</w:t>
      </w:r>
    </w:p>
    <w:p w14:paraId="51285699" w14:textId="77777777" w:rsidR="008B2E09" w:rsidRPr="00B34138" w:rsidRDefault="00BE3832" w:rsidP="008B2E09">
      <w:pPr>
        <w:numPr>
          <w:ilvl w:val="0"/>
          <w:numId w:val="3"/>
        </w:numPr>
        <w:tabs>
          <w:tab w:val="left" w:pos="-6096"/>
          <w:tab w:val="num" w:pos="426"/>
        </w:tabs>
        <w:ind w:left="426" w:hanging="426"/>
        <w:jc w:val="both"/>
        <w:rPr>
          <w:rFonts w:ascii="Arial Narrow" w:hAnsi="Arial Narrow"/>
          <w:szCs w:val="24"/>
        </w:rPr>
      </w:pPr>
      <w:r>
        <w:rPr>
          <w:rFonts w:ascii="Arial Narrow" w:hAnsi="Arial Narrow"/>
          <w:szCs w:val="24"/>
        </w:rPr>
        <w:t xml:space="preserve"> </w:t>
      </w:r>
      <w:r w:rsidR="008B2E09" w:rsidRPr="00B34138">
        <w:rPr>
          <w:rFonts w:ascii="Arial Narrow" w:hAnsi="Arial Narrow"/>
          <w:szCs w:val="24"/>
        </w:rPr>
        <w:t>Zhotovitel má nárok na úhradu dalších nákladů, které s předchozím souhlasem objednatele účelně vynaložil při splnění svých závazků z této smlouvy a které řádně a včas objednateli vyúčtuje.</w:t>
      </w:r>
    </w:p>
    <w:p w14:paraId="138F1708" w14:textId="77777777" w:rsidR="008B2E09" w:rsidRPr="000210D8" w:rsidRDefault="00BE3832" w:rsidP="008B2E09">
      <w:pPr>
        <w:numPr>
          <w:ilvl w:val="0"/>
          <w:numId w:val="3"/>
        </w:numPr>
        <w:tabs>
          <w:tab w:val="left" w:pos="-6096"/>
          <w:tab w:val="num" w:pos="426"/>
        </w:tabs>
        <w:ind w:left="426" w:hanging="426"/>
        <w:jc w:val="both"/>
        <w:rPr>
          <w:rFonts w:ascii="Arial Narrow" w:hAnsi="Arial Narrow"/>
          <w:szCs w:val="24"/>
        </w:rPr>
      </w:pPr>
      <w:r>
        <w:rPr>
          <w:rFonts w:ascii="Arial Narrow" w:hAnsi="Arial Narrow"/>
          <w:szCs w:val="24"/>
        </w:rPr>
        <w:t xml:space="preserve"> </w:t>
      </w:r>
      <w:r w:rsidR="008B2E09" w:rsidRPr="00B34138">
        <w:rPr>
          <w:rFonts w:ascii="Arial Narrow" w:hAnsi="Arial Narrow"/>
          <w:szCs w:val="24"/>
        </w:rPr>
        <w:t>Plní-li zhotovitel pomocí jiné</w:t>
      </w:r>
      <w:r w:rsidR="008B2E09" w:rsidRPr="000210D8">
        <w:rPr>
          <w:rFonts w:ascii="Arial Narrow" w:hAnsi="Arial Narrow"/>
          <w:szCs w:val="24"/>
        </w:rPr>
        <w:t xml:space="preserve"> osoby, odpovídá tak, jako by plnil sám.</w:t>
      </w:r>
    </w:p>
    <w:p w14:paraId="73735383" w14:textId="77777777" w:rsidR="008B2E09" w:rsidRPr="000210D8" w:rsidRDefault="008B2E09" w:rsidP="008B2E09">
      <w:pPr>
        <w:tabs>
          <w:tab w:val="left" w:pos="-6096"/>
          <w:tab w:val="num" w:pos="426"/>
        </w:tabs>
        <w:jc w:val="both"/>
        <w:rPr>
          <w:rFonts w:ascii="Arial Narrow" w:hAnsi="Arial Narrow"/>
          <w:szCs w:val="24"/>
        </w:rPr>
      </w:pPr>
    </w:p>
    <w:p w14:paraId="2A57BEFA" w14:textId="77777777" w:rsidR="008B2E09" w:rsidRPr="000210D8" w:rsidRDefault="008B2E09" w:rsidP="008B2E09">
      <w:pPr>
        <w:tabs>
          <w:tab w:val="left" w:pos="-6096"/>
          <w:tab w:val="num" w:pos="426"/>
        </w:tabs>
        <w:jc w:val="both"/>
        <w:rPr>
          <w:rFonts w:ascii="Arial Narrow" w:hAnsi="Arial Narrow"/>
          <w:szCs w:val="24"/>
        </w:rPr>
      </w:pPr>
    </w:p>
    <w:p w14:paraId="0346565D" w14:textId="77777777" w:rsidR="008B2E09" w:rsidRPr="000210D8" w:rsidRDefault="008B2E09" w:rsidP="008B2E09">
      <w:pPr>
        <w:tabs>
          <w:tab w:val="left" w:pos="426"/>
          <w:tab w:val="left" w:pos="1418"/>
        </w:tabs>
        <w:jc w:val="both"/>
        <w:outlineLvl w:val="0"/>
        <w:rPr>
          <w:rFonts w:ascii="Arial Narrow" w:hAnsi="Arial Narrow"/>
          <w:b/>
          <w:szCs w:val="24"/>
          <w:u w:val="single"/>
        </w:rPr>
      </w:pPr>
      <w:r w:rsidRPr="000210D8">
        <w:rPr>
          <w:rFonts w:ascii="Arial Narrow" w:hAnsi="Arial Narrow"/>
          <w:b/>
          <w:szCs w:val="24"/>
        </w:rPr>
        <w:t>V.</w:t>
      </w:r>
      <w:r w:rsidRPr="000210D8">
        <w:rPr>
          <w:rFonts w:ascii="Arial Narrow" w:hAnsi="Arial Narrow"/>
          <w:b/>
          <w:szCs w:val="24"/>
        </w:rPr>
        <w:tab/>
      </w:r>
      <w:r w:rsidRPr="000210D8">
        <w:rPr>
          <w:rFonts w:ascii="Arial Narrow" w:hAnsi="Arial Narrow"/>
          <w:b/>
          <w:szCs w:val="24"/>
          <w:u w:val="single"/>
        </w:rPr>
        <w:t xml:space="preserve">Doba plnění díla </w:t>
      </w:r>
    </w:p>
    <w:p w14:paraId="3C6BE396" w14:textId="77777777" w:rsidR="008B2E09" w:rsidRPr="000210D8" w:rsidRDefault="008B2E09" w:rsidP="008B2E09">
      <w:pPr>
        <w:tabs>
          <w:tab w:val="left" w:pos="284"/>
          <w:tab w:val="left" w:pos="1418"/>
        </w:tabs>
        <w:jc w:val="both"/>
        <w:outlineLvl w:val="0"/>
        <w:rPr>
          <w:rFonts w:ascii="Arial Narrow" w:hAnsi="Arial Narrow"/>
          <w:b/>
          <w:szCs w:val="24"/>
          <w:u w:val="single"/>
        </w:rPr>
      </w:pPr>
    </w:p>
    <w:p w14:paraId="1206B502" w14:textId="77777777" w:rsidR="008B2E09" w:rsidRPr="000210D8" w:rsidRDefault="008B2E09" w:rsidP="008B2E09">
      <w:pPr>
        <w:numPr>
          <w:ilvl w:val="0"/>
          <w:numId w:val="9"/>
        </w:numPr>
        <w:tabs>
          <w:tab w:val="clear" w:pos="360"/>
          <w:tab w:val="num" w:pos="-6096"/>
        </w:tabs>
        <w:ind w:left="426" w:hanging="426"/>
        <w:rPr>
          <w:rFonts w:ascii="Arial Narrow" w:hAnsi="Arial Narrow"/>
          <w:szCs w:val="24"/>
        </w:rPr>
      </w:pPr>
      <w:r w:rsidRPr="000210D8">
        <w:rPr>
          <w:rFonts w:ascii="Arial Narrow" w:hAnsi="Arial Narrow"/>
          <w:szCs w:val="24"/>
        </w:rPr>
        <w:t xml:space="preserve">Zahájení prací: </w:t>
      </w:r>
      <w:r w:rsidRPr="000210D8">
        <w:rPr>
          <w:rFonts w:ascii="Arial Narrow" w:hAnsi="Arial Narrow"/>
          <w:b/>
          <w:szCs w:val="24"/>
        </w:rPr>
        <w:t xml:space="preserve"> </w:t>
      </w:r>
      <w:r w:rsidR="00530E8B">
        <w:rPr>
          <w:rFonts w:ascii="Arial Narrow" w:hAnsi="Arial Narrow"/>
          <w:szCs w:val="24"/>
        </w:rPr>
        <w:t>v den podpisu této smlouvy</w:t>
      </w:r>
    </w:p>
    <w:p w14:paraId="265ACB18" w14:textId="77777777" w:rsidR="008B2E09" w:rsidRPr="000210D8" w:rsidRDefault="008B2E09" w:rsidP="008B2E09">
      <w:pPr>
        <w:numPr>
          <w:ilvl w:val="0"/>
          <w:numId w:val="9"/>
        </w:numPr>
        <w:tabs>
          <w:tab w:val="clear" w:pos="360"/>
          <w:tab w:val="num" w:pos="-6096"/>
        </w:tabs>
        <w:ind w:left="426" w:hanging="426"/>
        <w:jc w:val="both"/>
        <w:rPr>
          <w:rFonts w:ascii="Arial Narrow" w:hAnsi="Arial Narrow"/>
          <w:szCs w:val="24"/>
        </w:rPr>
      </w:pPr>
      <w:r w:rsidRPr="000210D8">
        <w:rPr>
          <w:rFonts w:ascii="Arial Narrow" w:hAnsi="Arial Narrow"/>
          <w:szCs w:val="24"/>
        </w:rPr>
        <w:t xml:space="preserve">Dokončení a předání díla </w:t>
      </w:r>
      <w:r>
        <w:rPr>
          <w:rFonts w:ascii="Arial Narrow" w:hAnsi="Arial Narrow"/>
          <w:szCs w:val="24"/>
        </w:rPr>
        <w:t>objednateli: p</w:t>
      </w:r>
      <w:r w:rsidRPr="000210D8">
        <w:rPr>
          <w:rFonts w:ascii="Arial Narrow" w:hAnsi="Arial Narrow"/>
          <w:szCs w:val="24"/>
        </w:rPr>
        <w:t>lnění dle této smlouvy skončí nejpozději</w:t>
      </w:r>
      <w:r>
        <w:rPr>
          <w:rFonts w:ascii="Arial Narrow" w:hAnsi="Arial Narrow"/>
          <w:szCs w:val="24"/>
        </w:rPr>
        <w:t xml:space="preserve"> k 3</w:t>
      </w:r>
      <w:r w:rsidR="00BE3832">
        <w:rPr>
          <w:rFonts w:ascii="Arial Narrow" w:hAnsi="Arial Narrow"/>
          <w:szCs w:val="24"/>
        </w:rPr>
        <w:t>1</w:t>
      </w:r>
      <w:r>
        <w:rPr>
          <w:rFonts w:ascii="Arial Narrow" w:hAnsi="Arial Narrow"/>
          <w:szCs w:val="24"/>
        </w:rPr>
        <w:t>.</w:t>
      </w:r>
      <w:r w:rsidR="00BE3832">
        <w:rPr>
          <w:rFonts w:ascii="Arial Narrow" w:hAnsi="Arial Narrow"/>
          <w:szCs w:val="24"/>
        </w:rPr>
        <w:t xml:space="preserve"> 12</w:t>
      </w:r>
      <w:r>
        <w:rPr>
          <w:rFonts w:ascii="Arial Narrow" w:hAnsi="Arial Narrow"/>
          <w:szCs w:val="24"/>
        </w:rPr>
        <w:t>.</w:t>
      </w:r>
      <w:r w:rsidR="00BE3832">
        <w:rPr>
          <w:rFonts w:ascii="Arial Narrow" w:hAnsi="Arial Narrow"/>
          <w:szCs w:val="24"/>
        </w:rPr>
        <w:t xml:space="preserve"> </w:t>
      </w:r>
      <w:r>
        <w:rPr>
          <w:rFonts w:ascii="Arial Narrow" w:hAnsi="Arial Narrow"/>
          <w:szCs w:val="24"/>
        </w:rPr>
        <w:t>20</w:t>
      </w:r>
      <w:r w:rsidR="00BE3832">
        <w:rPr>
          <w:rFonts w:ascii="Arial Narrow" w:hAnsi="Arial Narrow"/>
          <w:szCs w:val="24"/>
        </w:rPr>
        <w:t>20</w:t>
      </w:r>
      <w:r>
        <w:rPr>
          <w:rFonts w:ascii="Arial Narrow" w:hAnsi="Arial Narrow"/>
          <w:szCs w:val="24"/>
        </w:rPr>
        <w:t>.</w:t>
      </w:r>
    </w:p>
    <w:p w14:paraId="042E287F" w14:textId="77777777" w:rsidR="008B2E09" w:rsidRPr="000210D8" w:rsidRDefault="008B2E09" w:rsidP="008B2E09">
      <w:pPr>
        <w:rPr>
          <w:rFonts w:ascii="Arial Narrow" w:hAnsi="Arial Narrow"/>
          <w:szCs w:val="24"/>
        </w:rPr>
      </w:pPr>
    </w:p>
    <w:p w14:paraId="79D43C44" w14:textId="77777777" w:rsidR="008B2E09" w:rsidRPr="000210D8" w:rsidRDefault="008B2E09" w:rsidP="008B2E09">
      <w:pPr>
        <w:rPr>
          <w:rFonts w:ascii="Arial Narrow" w:hAnsi="Arial Narrow"/>
          <w:szCs w:val="24"/>
        </w:rPr>
      </w:pPr>
    </w:p>
    <w:p w14:paraId="5E18FC61" w14:textId="77777777" w:rsidR="008B2E09" w:rsidRPr="000210D8" w:rsidRDefault="008B2E09" w:rsidP="008B2E09">
      <w:pPr>
        <w:tabs>
          <w:tab w:val="left" w:pos="426"/>
          <w:tab w:val="left" w:pos="1843"/>
        </w:tabs>
        <w:jc w:val="both"/>
        <w:outlineLvl w:val="0"/>
        <w:rPr>
          <w:rFonts w:ascii="Arial Narrow" w:hAnsi="Arial Narrow"/>
          <w:b/>
          <w:szCs w:val="24"/>
          <w:u w:val="single"/>
        </w:rPr>
      </w:pPr>
      <w:r w:rsidRPr="000210D8">
        <w:rPr>
          <w:rFonts w:ascii="Arial Narrow" w:hAnsi="Arial Narrow"/>
          <w:b/>
          <w:szCs w:val="24"/>
        </w:rPr>
        <w:t>VI.</w:t>
      </w:r>
      <w:r w:rsidRPr="000210D8">
        <w:rPr>
          <w:rFonts w:ascii="Arial Narrow" w:hAnsi="Arial Narrow"/>
          <w:b/>
          <w:szCs w:val="24"/>
        </w:rPr>
        <w:tab/>
      </w:r>
      <w:r w:rsidRPr="000210D8">
        <w:rPr>
          <w:rFonts w:ascii="Arial Narrow" w:hAnsi="Arial Narrow"/>
          <w:b/>
          <w:szCs w:val="24"/>
          <w:u w:val="single"/>
        </w:rPr>
        <w:t xml:space="preserve">Celková </w:t>
      </w:r>
      <w:r>
        <w:rPr>
          <w:rFonts w:ascii="Arial Narrow" w:hAnsi="Arial Narrow"/>
          <w:b/>
          <w:szCs w:val="24"/>
          <w:u w:val="single"/>
        </w:rPr>
        <w:t>odměna</w:t>
      </w:r>
      <w:r w:rsidRPr="000210D8">
        <w:rPr>
          <w:rFonts w:ascii="Arial Narrow" w:hAnsi="Arial Narrow"/>
          <w:b/>
          <w:szCs w:val="24"/>
          <w:u w:val="single"/>
        </w:rPr>
        <w:t xml:space="preserve"> za dílo </w:t>
      </w:r>
    </w:p>
    <w:p w14:paraId="7F9702DB" w14:textId="77777777" w:rsidR="008B2E09" w:rsidRPr="000210D8" w:rsidRDefault="008B2E09" w:rsidP="008B2E09">
      <w:pPr>
        <w:tabs>
          <w:tab w:val="left" w:pos="284"/>
          <w:tab w:val="left" w:pos="1843"/>
        </w:tabs>
        <w:jc w:val="both"/>
        <w:outlineLvl w:val="0"/>
        <w:rPr>
          <w:rFonts w:ascii="Arial Narrow" w:hAnsi="Arial Narrow"/>
          <w:b/>
          <w:szCs w:val="24"/>
          <w:u w:val="single"/>
        </w:rPr>
      </w:pPr>
    </w:p>
    <w:p w14:paraId="5F5581CB" w14:textId="77777777" w:rsidR="008B2E09" w:rsidRPr="000210D8" w:rsidRDefault="008B2E09" w:rsidP="008B2E09">
      <w:pPr>
        <w:tabs>
          <w:tab w:val="left" w:pos="-6096"/>
        </w:tabs>
        <w:ind w:left="426" w:hanging="426"/>
        <w:jc w:val="both"/>
        <w:rPr>
          <w:rFonts w:ascii="Arial Narrow" w:hAnsi="Arial Narrow"/>
          <w:szCs w:val="24"/>
        </w:rPr>
      </w:pPr>
      <w:r>
        <w:rPr>
          <w:rFonts w:ascii="Arial Narrow" w:hAnsi="Arial Narrow"/>
          <w:b/>
          <w:szCs w:val="24"/>
        </w:rPr>
        <w:t>1.</w:t>
      </w:r>
      <w:r w:rsidR="00530E8B">
        <w:rPr>
          <w:rFonts w:ascii="Arial Narrow" w:hAnsi="Arial Narrow"/>
          <w:b/>
          <w:szCs w:val="24"/>
        </w:rPr>
        <w:tab/>
      </w:r>
      <w:r w:rsidRPr="00B34138">
        <w:rPr>
          <w:rFonts w:ascii="Arial Narrow" w:hAnsi="Arial Narrow"/>
          <w:szCs w:val="24"/>
        </w:rPr>
        <w:t>Objednatel se zavazuje vyplatit zhotoviteli celkovou odměnu ve</w:t>
      </w:r>
      <w:r w:rsidRPr="000210D8">
        <w:rPr>
          <w:rFonts w:ascii="Arial Narrow" w:hAnsi="Arial Narrow"/>
          <w:szCs w:val="24"/>
        </w:rPr>
        <w:t xml:space="preserve"> výši:</w:t>
      </w:r>
      <w:r>
        <w:rPr>
          <w:rFonts w:ascii="Arial Narrow" w:hAnsi="Arial Narrow"/>
          <w:szCs w:val="24"/>
        </w:rPr>
        <w:t xml:space="preserve"> </w:t>
      </w:r>
      <w:r w:rsidRPr="00B34138">
        <w:rPr>
          <w:rFonts w:ascii="Arial Narrow" w:hAnsi="Arial Narrow"/>
          <w:b/>
          <w:szCs w:val="24"/>
        </w:rPr>
        <w:t>10</w:t>
      </w:r>
      <w:r w:rsidR="00530E8B">
        <w:rPr>
          <w:rFonts w:ascii="Arial Narrow" w:hAnsi="Arial Narrow"/>
          <w:b/>
          <w:szCs w:val="24"/>
        </w:rPr>
        <w:t>5</w:t>
      </w:r>
      <w:r w:rsidRPr="00B34138">
        <w:rPr>
          <w:rFonts w:ascii="Arial Narrow" w:hAnsi="Arial Narrow"/>
          <w:b/>
          <w:szCs w:val="24"/>
        </w:rPr>
        <w:t xml:space="preserve"> 000,-</w:t>
      </w:r>
      <w:r w:rsidRPr="000210D8">
        <w:rPr>
          <w:rFonts w:ascii="Arial Narrow" w:hAnsi="Arial Narrow"/>
          <w:b/>
          <w:szCs w:val="24"/>
        </w:rPr>
        <w:t>Kč</w:t>
      </w:r>
      <w:r>
        <w:rPr>
          <w:rFonts w:ascii="Arial Narrow" w:hAnsi="Arial Narrow"/>
          <w:b/>
          <w:szCs w:val="24"/>
        </w:rPr>
        <w:t xml:space="preserve">, </w:t>
      </w:r>
      <w:r w:rsidRPr="002B51B7">
        <w:rPr>
          <w:rFonts w:ascii="Arial Narrow" w:hAnsi="Arial Narrow"/>
          <w:szCs w:val="24"/>
        </w:rPr>
        <w:t xml:space="preserve">slovy </w:t>
      </w:r>
      <w:r>
        <w:rPr>
          <w:rFonts w:ascii="Arial Narrow" w:hAnsi="Arial Narrow"/>
          <w:szCs w:val="24"/>
        </w:rPr>
        <w:t xml:space="preserve">sto </w:t>
      </w:r>
      <w:r w:rsidR="00530E8B">
        <w:rPr>
          <w:rFonts w:ascii="Arial Narrow" w:hAnsi="Arial Narrow"/>
          <w:szCs w:val="24"/>
        </w:rPr>
        <w:t>pět</w:t>
      </w:r>
      <w:r>
        <w:rPr>
          <w:rFonts w:ascii="Arial Narrow" w:hAnsi="Arial Narrow"/>
          <w:szCs w:val="24"/>
        </w:rPr>
        <w:t xml:space="preserve"> t</w:t>
      </w:r>
      <w:r w:rsidRPr="002B51B7">
        <w:rPr>
          <w:rFonts w:ascii="Arial Narrow" w:hAnsi="Arial Narrow"/>
          <w:szCs w:val="24"/>
        </w:rPr>
        <w:t>isíc korun českých.</w:t>
      </w:r>
      <w:r w:rsidRPr="000210D8">
        <w:rPr>
          <w:rFonts w:ascii="Arial Narrow" w:hAnsi="Arial Narrow"/>
          <w:szCs w:val="24"/>
        </w:rPr>
        <w:t xml:space="preserve"> </w:t>
      </w:r>
    </w:p>
    <w:p w14:paraId="6E613ADC" w14:textId="77777777" w:rsidR="008B2E09" w:rsidRPr="000210D8" w:rsidRDefault="00BE3832" w:rsidP="008B2E09">
      <w:pPr>
        <w:pStyle w:val="Zkladntextodsazen"/>
        <w:numPr>
          <w:ilvl w:val="0"/>
          <w:numId w:val="24"/>
        </w:numPr>
        <w:tabs>
          <w:tab w:val="clear" w:pos="284"/>
          <w:tab w:val="clear" w:pos="1418"/>
        </w:tabs>
        <w:rPr>
          <w:rFonts w:ascii="Arial Narrow" w:hAnsi="Arial Narrow"/>
          <w:sz w:val="24"/>
          <w:szCs w:val="24"/>
        </w:rPr>
      </w:pPr>
      <w:r>
        <w:rPr>
          <w:rFonts w:ascii="Arial Narrow" w:hAnsi="Arial Narrow"/>
          <w:sz w:val="24"/>
          <w:szCs w:val="24"/>
        </w:rPr>
        <w:t xml:space="preserve"> </w:t>
      </w:r>
      <w:r w:rsidR="008B2E09" w:rsidRPr="000210D8">
        <w:rPr>
          <w:rFonts w:ascii="Arial Narrow" w:hAnsi="Arial Narrow"/>
          <w:sz w:val="24"/>
          <w:szCs w:val="24"/>
        </w:rPr>
        <w:t xml:space="preserve">Smluvní strany vyloučily užití § 2620 odst. 2 občanského zákona. Zhotovitel tak není oprávněn žádat </w:t>
      </w:r>
      <w:r>
        <w:rPr>
          <w:rFonts w:ascii="Arial Narrow" w:hAnsi="Arial Narrow"/>
          <w:sz w:val="24"/>
          <w:szCs w:val="24"/>
        </w:rPr>
        <w:t xml:space="preserve"> </w:t>
      </w:r>
      <w:r w:rsidR="008B2E09" w:rsidRPr="000210D8">
        <w:rPr>
          <w:rFonts w:ascii="Arial Narrow" w:hAnsi="Arial Narrow"/>
          <w:sz w:val="24"/>
          <w:szCs w:val="24"/>
        </w:rPr>
        <w:t>soud o zvýšení ceny díla v případě, že nastane zcela mimořádná nepředvídatelná okolnost, která by dokončení díla značně stěžovala.</w:t>
      </w:r>
    </w:p>
    <w:p w14:paraId="231BFC44" w14:textId="77777777" w:rsidR="008B2E09" w:rsidRPr="000210D8" w:rsidRDefault="008B2E09" w:rsidP="008B2E09">
      <w:pPr>
        <w:tabs>
          <w:tab w:val="left" w:pos="284"/>
          <w:tab w:val="left" w:pos="1418"/>
        </w:tabs>
        <w:jc w:val="both"/>
        <w:rPr>
          <w:rFonts w:ascii="Arial Narrow" w:hAnsi="Arial Narrow"/>
          <w:szCs w:val="24"/>
        </w:rPr>
      </w:pPr>
    </w:p>
    <w:p w14:paraId="03A97760" w14:textId="64980710" w:rsidR="008B2E09" w:rsidRPr="000210D8" w:rsidRDefault="008B2E09" w:rsidP="008B2E09">
      <w:pPr>
        <w:tabs>
          <w:tab w:val="left" w:pos="-6237"/>
          <w:tab w:val="left" w:pos="-2410"/>
          <w:tab w:val="left" w:pos="-2268"/>
        </w:tabs>
        <w:jc w:val="both"/>
        <w:rPr>
          <w:rFonts w:ascii="Arial Narrow" w:hAnsi="Arial Narrow"/>
          <w:b/>
          <w:szCs w:val="24"/>
          <w:u w:val="single"/>
        </w:rPr>
      </w:pPr>
      <w:r w:rsidRPr="000210D8">
        <w:rPr>
          <w:rFonts w:ascii="Arial Narrow" w:hAnsi="Arial Narrow"/>
          <w:b/>
          <w:szCs w:val="24"/>
        </w:rPr>
        <w:t>VII.</w:t>
      </w:r>
      <w:r>
        <w:rPr>
          <w:rFonts w:ascii="Arial Narrow" w:hAnsi="Arial Narrow"/>
          <w:b/>
          <w:szCs w:val="24"/>
        </w:rPr>
        <w:t xml:space="preserve">  </w:t>
      </w:r>
      <w:r w:rsidRPr="000210D8">
        <w:rPr>
          <w:rFonts w:ascii="Arial Narrow" w:hAnsi="Arial Narrow"/>
          <w:b/>
          <w:szCs w:val="24"/>
          <w:u w:val="single"/>
        </w:rPr>
        <w:t>Záruk</w:t>
      </w:r>
      <w:r w:rsidR="00AC52D6">
        <w:rPr>
          <w:rFonts w:ascii="Arial Narrow" w:hAnsi="Arial Narrow"/>
          <w:b/>
          <w:szCs w:val="24"/>
          <w:u w:val="single"/>
        </w:rPr>
        <w:t>a za kvalitu</w:t>
      </w:r>
      <w:r w:rsidRPr="000210D8">
        <w:rPr>
          <w:rFonts w:ascii="Arial Narrow" w:hAnsi="Arial Narrow"/>
          <w:b/>
          <w:szCs w:val="24"/>
          <w:u w:val="single"/>
        </w:rPr>
        <w:t xml:space="preserve"> díla</w:t>
      </w:r>
    </w:p>
    <w:p w14:paraId="175559F8" w14:textId="77777777" w:rsidR="008B2E09" w:rsidRPr="000210D8" w:rsidRDefault="008B2E09" w:rsidP="008B2E09">
      <w:pPr>
        <w:tabs>
          <w:tab w:val="left" w:pos="-6237"/>
          <w:tab w:val="left" w:pos="-2410"/>
          <w:tab w:val="left" w:pos="-2268"/>
        </w:tabs>
        <w:jc w:val="both"/>
        <w:rPr>
          <w:rFonts w:ascii="Arial Narrow" w:hAnsi="Arial Narrow"/>
          <w:b/>
          <w:szCs w:val="24"/>
          <w:u w:val="single"/>
        </w:rPr>
      </w:pPr>
    </w:p>
    <w:p w14:paraId="40694C7F" w14:textId="3753EC25" w:rsidR="008B2E09" w:rsidRPr="000210D8" w:rsidRDefault="008B2E09" w:rsidP="008B2E09">
      <w:pPr>
        <w:tabs>
          <w:tab w:val="left" w:pos="-6237"/>
          <w:tab w:val="left" w:pos="-2410"/>
          <w:tab w:val="left" w:pos="-2268"/>
        </w:tabs>
        <w:ind w:left="426"/>
        <w:jc w:val="both"/>
        <w:rPr>
          <w:rFonts w:ascii="Arial Narrow" w:hAnsi="Arial Narrow"/>
          <w:szCs w:val="24"/>
        </w:rPr>
      </w:pPr>
      <w:r w:rsidRPr="000210D8">
        <w:rPr>
          <w:rFonts w:ascii="Arial Narrow" w:hAnsi="Arial Narrow"/>
          <w:szCs w:val="24"/>
        </w:rPr>
        <w:t>Zhotovitel p</w:t>
      </w:r>
      <w:r w:rsidR="00AC52D6">
        <w:rPr>
          <w:rFonts w:ascii="Arial Narrow" w:hAnsi="Arial Narrow"/>
          <w:szCs w:val="24"/>
        </w:rPr>
        <w:t xml:space="preserve">rohlašuje, že dílo dle čl. II bodu 3 </w:t>
      </w:r>
      <w:proofErr w:type="gramStart"/>
      <w:r w:rsidR="00AC52D6">
        <w:rPr>
          <w:rFonts w:ascii="Arial Narrow" w:hAnsi="Arial Narrow"/>
          <w:szCs w:val="24"/>
        </w:rPr>
        <w:t>této</w:t>
      </w:r>
      <w:proofErr w:type="gramEnd"/>
      <w:r w:rsidR="00AC52D6">
        <w:rPr>
          <w:rFonts w:ascii="Arial Narrow" w:hAnsi="Arial Narrow"/>
          <w:szCs w:val="24"/>
        </w:rPr>
        <w:t xml:space="preserve"> smlouvy provede v nejvyšší kvalitě a za podmínek stanovených touto smlouvou.</w:t>
      </w:r>
    </w:p>
    <w:p w14:paraId="22A86FF7" w14:textId="77777777" w:rsidR="008B2E09" w:rsidRPr="000210D8" w:rsidRDefault="008B2E09" w:rsidP="008B2E09">
      <w:pPr>
        <w:tabs>
          <w:tab w:val="left" w:pos="426"/>
          <w:tab w:val="left" w:pos="1418"/>
        </w:tabs>
        <w:jc w:val="both"/>
        <w:rPr>
          <w:rFonts w:ascii="Arial Narrow" w:hAnsi="Arial Narrow"/>
          <w:szCs w:val="24"/>
        </w:rPr>
      </w:pPr>
    </w:p>
    <w:p w14:paraId="32DC29AD" w14:textId="77777777" w:rsidR="008B2E09" w:rsidRPr="000210D8" w:rsidRDefault="008B2E09" w:rsidP="008B2E09">
      <w:pPr>
        <w:tabs>
          <w:tab w:val="left" w:pos="426"/>
          <w:tab w:val="left" w:pos="1418"/>
        </w:tabs>
        <w:jc w:val="both"/>
        <w:rPr>
          <w:rFonts w:ascii="Arial Narrow" w:hAnsi="Arial Narrow"/>
          <w:b/>
          <w:szCs w:val="24"/>
          <w:u w:val="single"/>
        </w:rPr>
      </w:pPr>
      <w:r w:rsidRPr="000210D8">
        <w:rPr>
          <w:rFonts w:ascii="Arial Narrow" w:hAnsi="Arial Narrow"/>
          <w:b/>
          <w:szCs w:val="24"/>
        </w:rPr>
        <w:t xml:space="preserve">VIII.   </w:t>
      </w:r>
      <w:r w:rsidRPr="000210D8">
        <w:rPr>
          <w:rFonts w:ascii="Arial Narrow" w:hAnsi="Arial Narrow"/>
          <w:b/>
          <w:szCs w:val="24"/>
          <w:u w:val="single"/>
        </w:rPr>
        <w:t xml:space="preserve">Způsob úhrady </w:t>
      </w:r>
    </w:p>
    <w:p w14:paraId="4337AE9C" w14:textId="77777777" w:rsidR="008B2E09" w:rsidRPr="000210D8" w:rsidRDefault="008B2E09" w:rsidP="008B2E09">
      <w:pPr>
        <w:tabs>
          <w:tab w:val="left" w:pos="-6096"/>
          <w:tab w:val="left" w:pos="1418"/>
        </w:tabs>
        <w:ind w:left="426" w:hanging="426"/>
        <w:jc w:val="both"/>
        <w:rPr>
          <w:rFonts w:ascii="Arial Narrow" w:hAnsi="Arial Narrow"/>
          <w:b/>
          <w:szCs w:val="24"/>
          <w:u w:val="single"/>
        </w:rPr>
      </w:pPr>
    </w:p>
    <w:p w14:paraId="4A326B91" w14:textId="77777777" w:rsidR="008B2E09" w:rsidRDefault="008B2E09" w:rsidP="008B2E09">
      <w:pPr>
        <w:tabs>
          <w:tab w:val="left" w:pos="-6096"/>
          <w:tab w:val="left" w:pos="-2977"/>
        </w:tabs>
        <w:ind w:left="705" w:hanging="705"/>
        <w:jc w:val="both"/>
        <w:rPr>
          <w:rFonts w:ascii="Arial Narrow" w:hAnsi="Arial Narrow"/>
          <w:szCs w:val="24"/>
        </w:rPr>
      </w:pPr>
      <w:r w:rsidRPr="00B34138">
        <w:rPr>
          <w:rFonts w:ascii="Arial Narrow" w:hAnsi="Arial Narrow"/>
          <w:b/>
          <w:szCs w:val="24"/>
        </w:rPr>
        <w:t>1.</w:t>
      </w:r>
      <w:r w:rsidRPr="00B34138">
        <w:rPr>
          <w:rFonts w:ascii="Arial Narrow" w:hAnsi="Arial Narrow"/>
          <w:b/>
          <w:szCs w:val="24"/>
        </w:rPr>
        <w:tab/>
      </w:r>
      <w:r w:rsidRPr="000210D8">
        <w:rPr>
          <w:rFonts w:ascii="Arial Narrow" w:hAnsi="Arial Narrow"/>
          <w:szCs w:val="24"/>
        </w:rPr>
        <w:t>Úhrada za dílo do výše smluvní ceny bude objednatelem provedena</w:t>
      </w:r>
      <w:r>
        <w:rPr>
          <w:rFonts w:ascii="Arial Narrow" w:hAnsi="Arial Narrow"/>
          <w:szCs w:val="24"/>
        </w:rPr>
        <w:t xml:space="preserve"> bezhotovostním převodem na bankovní účet</w:t>
      </w:r>
      <w:r w:rsidRPr="000210D8">
        <w:rPr>
          <w:rFonts w:ascii="Arial Narrow" w:hAnsi="Arial Narrow"/>
          <w:szCs w:val="24"/>
        </w:rPr>
        <w:t xml:space="preserve"> </w:t>
      </w:r>
      <w:r>
        <w:rPr>
          <w:rFonts w:ascii="Arial Narrow" w:hAnsi="Arial Narrow"/>
          <w:szCs w:val="24"/>
        </w:rPr>
        <w:t>zhotovitele uvedený v záhlaví této Smlouvy.</w:t>
      </w:r>
    </w:p>
    <w:p w14:paraId="0B556BCD" w14:textId="77777777" w:rsidR="008B2E09" w:rsidRDefault="008B2E09" w:rsidP="008B2E09">
      <w:pPr>
        <w:tabs>
          <w:tab w:val="left" w:pos="-6096"/>
          <w:tab w:val="left" w:pos="-2977"/>
        </w:tabs>
        <w:ind w:left="705" w:hanging="705"/>
        <w:jc w:val="both"/>
        <w:rPr>
          <w:rFonts w:ascii="Arial Narrow" w:hAnsi="Arial Narrow"/>
          <w:szCs w:val="24"/>
        </w:rPr>
      </w:pPr>
      <w:r w:rsidRPr="00B34138">
        <w:rPr>
          <w:rFonts w:ascii="Arial Narrow" w:hAnsi="Arial Narrow"/>
          <w:b/>
          <w:szCs w:val="24"/>
        </w:rPr>
        <w:t>2.</w:t>
      </w:r>
      <w:r>
        <w:rPr>
          <w:rFonts w:ascii="Arial Narrow" w:hAnsi="Arial Narrow"/>
          <w:szCs w:val="24"/>
        </w:rPr>
        <w:tab/>
        <w:t>Úhrada za dílo proběhne ve dvou splátkách:</w:t>
      </w:r>
    </w:p>
    <w:p w14:paraId="67154DF2" w14:textId="77777777" w:rsidR="008B2E09" w:rsidRDefault="008B2E09" w:rsidP="008B2E09">
      <w:pPr>
        <w:tabs>
          <w:tab w:val="left" w:pos="-6096"/>
          <w:tab w:val="left" w:pos="-2977"/>
        </w:tabs>
        <w:ind w:left="705" w:hanging="705"/>
        <w:jc w:val="both"/>
        <w:rPr>
          <w:rFonts w:ascii="Arial Narrow" w:hAnsi="Arial Narrow"/>
          <w:szCs w:val="24"/>
        </w:rPr>
      </w:pPr>
      <w:r>
        <w:rPr>
          <w:rFonts w:ascii="Arial Narrow" w:hAnsi="Arial Narrow"/>
          <w:szCs w:val="24"/>
        </w:rPr>
        <w:tab/>
        <w:t>a.) první splátka ve výši 50% celkové odměny bude uhrazena do 10 dnů od podpisu této Smlouvy.</w:t>
      </w:r>
    </w:p>
    <w:p w14:paraId="375C18C7" w14:textId="77777777" w:rsidR="008B2E09" w:rsidRDefault="008B2E09" w:rsidP="008B2E09">
      <w:pPr>
        <w:tabs>
          <w:tab w:val="left" w:pos="-6096"/>
          <w:tab w:val="left" w:pos="-2977"/>
        </w:tabs>
        <w:ind w:left="705" w:hanging="705"/>
        <w:jc w:val="both"/>
        <w:rPr>
          <w:rFonts w:ascii="Arial Narrow" w:hAnsi="Arial Narrow"/>
          <w:szCs w:val="24"/>
        </w:rPr>
      </w:pPr>
      <w:r>
        <w:rPr>
          <w:rFonts w:ascii="Arial Narrow" w:hAnsi="Arial Narrow"/>
          <w:szCs w:val="24"/>
        </w:rPr>
        <w:tab/>
        <w:t xml:space="preserve">b.) druhá splátka ve výši 50% celkové odměny bude uhrazena do 10 dnů od předání finálního vyúčtování festivalu.   </w:t>
      </w:r>
    </w:p>
    <w:p w14:paraId="632F584B" w14:textId="71BD7042" w:rsidR="008B2E09" w:rsidRDefault="008B2E09" w:rsidP="008B2E09">
      <w:pPr>
        <w:tabs>
          <w:tab w:val="left" w:pos="-6096"/>
          <w:tab w:val="left" w:pos="-2977"/>
        </w:tabs>
        <w:ind w:left="705" w:hanging="705"/>
        <w:jc w:val="both"/>
        <w:rPr>
          <w:rFonts w:ascii="Arial Narrow" w:hAnsi="Arial Narrow"/>
          <w:szCs w:val="24"/>
        </w:rPr>
      </w:pPr>
      <w:r w:rsidRPr="0053081A">
        <w:rPr>
          <w:rFonts w:ascii="Arial Narrow" w:hAnsi="Arial Narrow"/>
          <w:b/>
          <w:szCs w:val="24"/>
        </w:rPr>
        <w:t>3.</w:t>
      </w:r>
      <w:r>
        <w:rPr>
          <w:rFonts w:ascii="Arial Narrow" w:hAnsi="Arial Narrow"/>
          <w:szCs w:val="24"/>
        </w:rPr>
        <w:t xml:space="preserve"> </w:t>
      </w:r>
      <w:r>
        <w:rPr>
          <w:rFonts w:ascii="Arial Narrow" w:hAnsi="Arial Narrow"/>
          <w:szCs w:val="24"/>
        </w:rPr>
        <w:tab/>
        <w:t>Odměna bude vyplacena nezdaněná a zhotovitel je sám odpovědný za její řádné zdanění.</w:t>
      </w:r>
      <w:r w:rsidR="00AC52D6">
        <w:rPr>
          <w:rFonts w:ascii="Arial Narrow" w:hAnsi="Arial Narrow"/>
          <w:szCs w:val="24"/>
        </w:rPr>
        <w:t xml:space="preserve"> Zhotovitel prohlašuje, že odměnu za dílo dle této smlouvy zdaní v souladu s platnými právními předpisy a v případě, že tak neučiní, zavazuje se, že </w:t>
      </w:r>
      <w:r w:rsidR="007F7E21">
        <w:rPr>
          <w:rFonts w:ascii="Arial Narrow" w:hAnsi="Arial Narrow"/>
          <w:szCs w:val="24"/>
        </w:rPr>
        <w:t>uhradí veškeré náklady, které by v důsledku nesprávného nebo neprovedeného zdanění vznikly na straně objednatele.</w:t>
      </w:r>
    </w:p>
    <w:p w14:paraId="74A5A959" w14:textId="76451E5F" w:rsidR="00306463" w:rsidRDefault="00306463" w:rsidP="008B2E09">
      <w:pPr>
        <w:tabs>
          <w:tab w:val="left" w:pos="-6096"/>
          <w:tab w:val="left" w:pos="-2977"/>
        </w:tabs>
        <w:ind w:left="705" w:hanging="705"/>
        <w:jc w:val="both"/>
        <w:rPr>
          <w:rFonts w:ascii="Arial Narrow" w:hAnsi="Arial Narrow"/>
          <w:szCs w:val="24"/>
        </w:rPr>
      </w:pPr>
      <w:r>
        <w:rPr>
          <w:rFonts w:ascii="Arial Narrow" w:hAnsi="Arial Narrow"/>
          <w:b/>
          <w:szCs w:val="24"/>
        </w:rPr>
        <w:t>4.</w:t>
      </w:r>
      <w:r>
        <w:rPr>
          <w:rFonts w:ascii="Arial Narrow" w:hAnsi="Arial Narrow"/>
          <w:szCs w:val="24"/>
        </w:rPr>
        <w:tab/>
        <w:t xml:space="preserve">Zhotovitel tímto prohlašuje, že je daňovým rezidentem České republiky a že není plátcem DPH. Pokud se zhotovitel stane ke dni zdanitelného plnění dle této Smlouvy plátcem DPH, pak se pro tento případ strany dohodly, že Odměna je dohodnuta včetně DPH, tj. je konečná a již se nebude navyšovat o částku odpovídající DPH.  </w:t>
      </w:r>
    </w:p>
    <w:p w14:paraId="2A5B1275" w14:textId="665009AF" w:rsidR="008B2E09" w:rsidRDefault="008B2E09" w:rsidP="008B2E09">
      <w:pPr>
        <w:tabs>
          <w:tab w:val="left" w:pos="-6096"/>
          <w:tab w:val="left" w:pos="-2977"/>
        </w:tabs>
        <w:ind w:left="705" w:hanging="705"/>
        <w:jc w:val="both"/>
        <w:rPr>
          <w:rFonts w:ascii="Arial Narrow" w:hAnsi="Arial Narrow"/>
          <w:szCs w:val="24"/>
        </w:rPr>
      </w:pPr>
    </w:p>
    <w:p w14:paraId="35662B05" w14:textId="309C91CC" w:rsidR="00306463" w:rsidRDefault="00306463" w:rsidP="008B2E09">
      <w:pPr>
        <w:tabs>
          <w:tab w:val="left" w:pos="-6096"/>
          <w:tab w:val="left" w:pos="-2977"/>
        </w:tabs>
        <w:ind w:left="705" w:hanging="705"/>
        <w:jc w:val="both"/>
        <w:rPr>
          <w:rFonts w:ascii="Arial Narrow" w:hAnsi="Arial Narrow"/>
          <w:szCs w:val="24"/>
        </w:rPr>
      </w:pPr>
    </w:p>
    <w:p w14:paraId="019204F2" w14:textId="77777777" w:rsidR="00306463" w:rsidRDefault="00306463" w:rsidP="008B2E09">
      <w:pPr>
        <w:tabs>
          <w:tab w:val="left" w:pos="-6096"/>
          <w:tab w:val="left" w:pos="-2977"/>
        </w:tabs>
        <w:ind w:left="705" w:hanging="705"/>
        <w:jc w:val="both"/>
        <w:rPr>
          <w:rFonts w:ascii="Arial Narrow" w:hAnsi="Arial Narrow"/>
          <w:szCs w:val="24"/>
        </w:rPr>
      </w:pPr>
    </w:p>
    <w:p w14:paraId="02DFEAD9" w14:textId="77777777" w:rsidR="008B2E09" w:rsidRPr="000210D8" w:rsidRDefault="008B2E09" w:rsidP="008B2E09">
      <w:pPr>
        <w:tabs>
          <w:tab w:val="left" w:pos="-2977"/>
          <w:tab w:val="left" w:pos="426"/>
          <w:tab w:val="left" w:pos="1418"/>
        </w:tabs>
        <w:jc w:val="both"/>
        <w:rPr>
          <w:rFonts w:ascii="Arial Narrow" w:hAnsi="Arial Narrow"/>
          <w:b/>
          <w:szCs w:val="24"/>
          <w:u w:val="single"/>
        </w:rPr>
      </w:pPr>
      <w:r w:rsidRPr="000210D8">
        <w:rPr>
          <w:rFonts w:ascii="Arial Narrow" w:hAnsi="Arial Narrow"/>
          <w:b/>
          <w:szCs w:val="24"/>
        </w:rPr>
        <w:t>IX.</w:t>
      </w:r>
      <w:r w:rsidRPr="000210D8">
        <w:rPr>
          <w:rFonts w:ascii="Arial Narrow" w:hAnsi="Arial Narrow"/>
          <w:b/>
          <w:szCs w:val="24"/>
        </w:rPr>
        <w:tab/>
      </w:r>
      <w:r w:rsidRPr="000210D8">
        <w:rPr>
          <w:rFonts w:ascii="Arial Narrow" w:hAnsi="Arial Narrow"/>
          <w:b/>
          <w:szCs w:val="24"/>
          <w:u w:val="single"/>
        </w:rPr>
        <w:t>Smluvní pokuta, sankce</w:t>
      </w:r>
    </w:p>
    <w:p w14:paraId="6341403A" w14:textId="77777777" w:rsidR="008B2E09" w:rsidRPr="000210D8" w:rsidRDefault="008B2E09" w:rsidP="008B2E09">
      <w:pPr>
        <w:tabs>
          <w:tab w:val="left" w:pos="-2977"/>
          <w:tab w:val="left" w:pos="284"/>
          <w:tab w:val="left" w:pos="1418"/>
        </w:tabs>
        <w:jc w:val="both"/>
        <w:rPr>
          <w:rFonts w:ascii="Arial Narrow" w:hAnsi="Arial Narrow"/>
          <w:b/>
          <w:szCs w:val="24"/>
          <w:u w:val="single"/>
        </w:rPr>
      </w:pPr>
    </w:p>
    <w:p w14:paraId="5949D028" w14:textId="5D581C1A" w:rsidR="008B2E09" w:rsidRPr="000210D8" w:rsidRDefault="008B2E09" w:rsidP="008B2E09">
      <w:pPr>
        <w:pStyle w:val="Zkladntext2"/>
        <w:numPr>
          <w:ilvl w:val="0"/>
          <w:numId w:val="5"/>
        </w:numPr>
        <w:tabs>
          <w:tab w:val="clear" w:pos="720"/>
          <w:tab w:val="num" w:pos="-6096"/>
        </w:tabs>
        <w:spacing w:after="0" w:line="240" w:lineRule="auto"/>
        <w:ind w:left="426" w:hanging="426"/>
        <w:jc w:val="both"/>
        <w:rPr>
          <w:rFonts w:ascii="Arial Narrow" w:hAnsi="Arial Narrow"/>
          <w:sz w:val="24"/>
          <w:szCs w:val="24"/>
        </w:rPr>
      </w:pPr>
      <w:r w:rsidRPr="000210D8">
        <w:rPr>
          <w:rFonts w:ascii="Arial Narrow" w:hAnsi="Arial Narrow"/>
          <w:sz w:val="24"/>
          <w:szCs w:val="24"/>
        </w:rPr>
        <w:t>V případě neodstranění reklamovaných vad do 10-ti pracovních dnů ode dne nahlášení konkrétní vady je zhotovitel povinen uhradit objednateli smluvní pokutu ve v</w:t>
      </w:r>
      <w:r w:rsidR="00A910F1">
        <w:rPr>
          <w:rFonts w:ascii="Arial Narrow" w:hAnsi="Arial Narrow"/>
          <w:sz w:val="24"/>
          <w:szCs w:val="24"/>
        </w:rPr>
        <w:t xml:space="preserve">ýši </w:t>
      </w:r>
      <w:proofErr w:type="spellStart"/>
      <w:r w:rsidR="00A910F1">
        <w:rPr>
          <w:rFonts w:ascii="Arial Narrow" w:hAnsi="Arial Narrow"/>
          <w:sz w:val="24"/>
          <w:szCs w:val="24"/>
        </w:rPr>
        <w:t>xxx</w:t>
      </w:r>
      <w:bookmarkStart w:id="0" w:name="_GoBack"/>
      <w:bookmarkEnd w:id="0"/>
      <w:permStart w:id="1897484829" w:edGrp="everyone"/>
      <w:permEnd w:id="1897484829"/>
      <w:proofErr w:type="spellEnd"/>
      <w:r w:rsidRPr="000210D8">
        <w:rPr>
          <w:rFonts w:ascii="Arial Narrow" w:hAnsi="Arial Narrow"/>
          <w:sz w:val="24"/>
          <w:szCs w:val="24"/>
        </w:rPr>
        <w:t xml:space="preserve"> Kč za každou reklamovanou vadu a den prodlení. </w:t>
      </w:r>
    </w:p>
    <w:p w14:paraId="0A7E24EE" w14:textId="0C6B9FE5" w:rsidR="008B2E09" w:rsidRPr="000210D8" w:rsidRDefault="008B2E09" w:rsidP="008B5BF7">
      <w:pPr>
        <w:pStyle w:val="Zkladntext2"/>
        <w:numPr>
          <w:ilvl w:val="0"/>
          <w:numId w:val="5"/>
        </w:numPr>
        <w:tabs>
          <w:tab w:val="clear" w:pos="720"/>
          <w:tab w:val="num" w:pos="-6096"/>
          <w:tab w:val="num" w:pos="-2977"/>
        </w:tabs>
        <w:spacing w:after="0" w:line="240" w:lineRule="auto"/>
        <w:ind w:left="426" w:hanging="426"/>
        <w:jc w:val="both"/>
        <w:rPr>
          <w:rFonts w:ascii="Arial Narrow" w:hAnsi="Arial Narrow"/>
          <w:sz w:val="24"/>
          <w:szCs w:val="24"/>
        </w:rPr>
      </w:pPr>
      <w:r w:rsidRPr="000210D8">
        <w:rPr>
          <w:rFonts w:ascii="Arial Narrow" w:hAnsi="Arial Narrow"/>
          <w:sz w:val="24"/>
          <w:szCs w:val="24"/>
        </w:rPr>
        <w:t xml:space="preserve">Zhotovitel je povinen zahájit práce za účelem odstranění vad </w:t>
      </w:r>
      <w:r w:rsidR="007F7E21">
        <w:rPr>
          <w:rFonts w:ascii="Arial Narrow" w:hAnsi="Arial Narrow"/>
          <w:sz w:val="24"/>
          <w:szCs w:val="24"/>
        </w:rPr>
        <w:t>neprodleně</w:t>
      </w:r>
      <w:r w:rsidRPr="000210D8">
        <w:rPr>
          <w:rFonts w:ascii="Arial Narrow" w:hAnsi="Arial Narrow"/>
          <w:sz w:val="24"/>
          <w:szCs w:val="24"/>
        </w:rPr>
        <w:t xml:space="preserve">. </w:t>
      </w:r>
    </w:p>
    <w:p w14:paraId="245B87BE" w14:textId="17E1DEAC" w:rsidR="008B2E09" w:rsidRPr="000210D8" w:rsidRDefault="007F7E21" w:rsidP="008B2E09">
      <w:pPr>
        <w:pStyle w:val="Zkladntext2"/>
        <w:tabs>
          <w:tab w:val="num" w:pos="-6096"/>
        </w:tabs>
        <w:spacing w:after="0" w:line="240" w:lineRule="auto"/>
        <w:ind w:left="426" w:right="-2" w:hanging="426"/>
        <w:jc w:val="both"/>
        <w:rPr>
          <w:rFonts w:ascii="Arial Narrow" w:hAnsi="Arial Narrow" w:cs="Arial"/>
          <w:sz w:val="24"/>
          <w:szCs w:val="24"/>
        </w:rPr>
      </w:pPr>
      <w:r>
        <w:rPr>
          <w:rFonts w:ascii="Arial Narrow" w:hAnsi="Arial Narrow" w:cs="Arial"/>
          <w:b/>
          <w:sz w:val="24"/>
          <w:szCs w:val="24"/>
        </w:rPr>
        <w:t>3</w:t>
      </w:r>
      <w:r w:rsidR="008B2E09" w:rsidRPr="000210D8">
        <w:rPr>
          <w:rFonts w:ascii="Arial Narrow" w:hAnsi="Arial Narrow" w:cs="Arial"/>
          <w:b/>
          <w:sz w:val="24"/>
          <w:szCs w:val="24"/>
        </w:rPr>
        <w:t>.</w:t>
      </w:r>
      <w:r w:rsidR="008B2E09" w:rsidRPr="000210D8">
        <w:rPr>
          <w:rFonts w:ascii="Arial Narrow" w:hAnsi="Arial Narrow" w:cs="Arial"/>
          <w:sz w:val="24"/>
          <w:szCs w:val="24"/>
        </w:rPr>
        <w:tab/>
        <w:t>Bude-li objednatel v prodlení s úhradou ceny díla, bude zhotovitel účtovat úrok z prodlení ve výši stanovené platnými právními předpisy z dlužné částky za každý i započatý den prodlení.</w:t>
      </w:r>
    </w:p>
    <w:p w14:paraId="66735039" w14:textId="4F283517" w:rsidR="008B2E09" w:rsidRPr="000210D8" w:rsidRDefault="007F7E21" w:rsidP="008B2E09">
      <w:pPr>
        <w:pStyle w:val="Zkladntext2"/>
        <w:tabs>
          <w:tab w:val="num" w:pos="-6096"/>
        </w:tabs>
        <w:spacing w:after="0" w:line="240" w:lineRule="auto"/>
        <w:ind w:left="426" w:right="-2" w:hanging="426"/>
        <w:jc w:val="both"/>
        <w:rPr>
          <w:rFonts w:ascii="Arial Narrow" w:hAnsi="Arial Narrow" w:cs="Arial"/>
          <w:sz w:val="24"/>
          <w:szCs w:val="24"/>
        </w:rPr>
      </w:pPr>
      <w:r>
        <w:rPr>
          <w:rFonts w:ascii="Arial Narrow" w:hAnsi="Arial Narrow" w:cs="Arial"/>
          <w:b/>
          <w:sz w:val="24"/>
          <w:szCs w:val="24"/>
        </w:rPr>
        <w:t>4</w:t>
      </w:r>
      <w:r w:rsidR="008B2E09" w:rsidRPr="000210D8">
        <w:rPr>
          <w:rFonts w:ascii="Arial Narrow" w:hAnsi="Arial Narrow" w:cs="Arial"/>
          <w:b/>
          <w:sz w:val="24"/>
          <w:szCs w:val="24"/>
        </w:rPr>
        <w:t>.</w:t>
      </w:r>
      <w:r w:rsidR="008B2E09" w:rsidRPr="000210D8">
        <w:rPr>
          <w:rFonts w:ascii="Arial Narrow" w:hAnsi="Arial Narrow" w:cs="Arial"/>
          <w:b/>
          <w:sz w:val="24"/>
          <w:szCs w:val="24"/>
        </w:rPr>
        <w:tab/>
      </w:r>
      <w:r w:rsidR="008B2E09" w:rsidRPr="000210D8">
        <w:rPr>
          <w:rFonts w:ascii="Arial Narrow" w:hAnsi="Arial Narrow" w:cs="Arial"/>
          <w:sz w:val="24"/>
          <w:szCs w:val="24"/>
        </w:rPr>
        <w:t xml:space="preserve">Zaplacením smluvní pokuty a úroku z prodlení není dotčeno právo oprávněné strany </w:t>
      </w:r>
      <w:r w:rsidR="008B2E09" w:rsidRPr="000210D8">
        <w:rPr>
          <w:rFonts w:ascii="Arial Narrow" w:hAnsi="Arial Narrow" w:cs="Arial"/>
          <w:sz w:val="24"/>
          <w:szCs w:val="24"/>
        </w:rPr>
        <w:br/>
        <w:t>na náhradu škody vzniklé v příčinné souvislosti s porušením smluvní povinnosti, za jejíž nedodržení jsou smluvní pokuta nebo úrok z prodlení vymáhány a účtovány; tímto tedy strany vylučují použití ustanovení § 2050 OZ.</w:t>
      </w:r>
    </w:p>
    <w:p w14:paraId="70D9907E" w14:textId="77777777" w:rsidR="008B2E09" w:rsidRPr="000210D8" w:rsidRDefault="008B2E09" w:rsidP="008B2E09">
      <w:pPr>
        <w:tabs>
          <w:tab w:val="left" w:pos="284"/>
          <w:tab w:val="left" w:pos="1418"/>
        </w:tabs>
        <w:jc w:val="both"/>
        <w:rPr>
          <w:rFonts w:ascii="Arial Narrow" w:hAnsi="Arial Narrow"/>
          <w:szCs w:val="24"/>
        </w:rPr>
      </w:pPr>
    </w:p>
    <w:p w14:paraId="6589204A" w14:textId="77777777" w:rsidR="008B2E09" w:rsidRPr="000210D8" w:rsidRDefault="008B2E09" w:rsidP="008B2E09">
      <w:pPr>
        <w:tabs>
          <w:tab w:val="left" w:pos="284"/>
          <w:tab w:val="left" w:pos="1418"/>
        </w:tabs>
        <w:jc w:val="both"/>
        <w:rPr>
          <w:rFonts w:ascii="Arial Narrow" w:hAnsi="Arial Narrow"/>
          <w:szCs w:val="24"/>
        </w:rPr>
      </w:pPr>
    </w:p>
    <w:p w14:paraId="58A8B416" w14:textId="77777777" w:rsidR="008B2E09" w:rsidRPr="000210D8" w:rsidRDefault="008B2E09" w:rsidP="008B2E09">
      <w:pPr>
        <w:tabs>
          <w:tab w:val="left" w:pos="426"/>
          <w:tab w:val="left" w:pos="1418"/>
        </w:tabs>
        <w:jc w:val="both"/>
        <w:rPr>
          <w:rFonts w:ascii="Arial Narrow" w:hAnsi="Arial Narrow"/>
          <w:b/>
          <w:szCs w:val="24"/>
          <w:u w:val="single"/>
        </w:rPr>
      </w:pPr>
      <w:r w:rsidRPr="000210D8">
        <w:rPr>
          <w:rFonts w:ascii="Arial Narrow" w:hAnsi="Arial Narrow"/>
          <w:b/>
          <w:szCs w:val="24"/>
        </w:rPr>
        <w:t>X.</w:t>
      </w:r>
      <w:r w:rsidRPr="000210D8">
        <w:rPr>
          <w:rFonts w:ascii="Arial Narrow" w:hAnsi="Arial Narrow"/>
          <w:b/>
          <w:szCs w:val="24"/>
        </w:rPr>
        <w:tab/>
      </w:r>
      <w:r w:rsidRPr="000210D8">
        <w:rPr>
          <w:rFonts w:ascii="Arial Narrow" w:hAnsi="Arial Narrow"/>
          <w:b/>
          <w:szCs w:val="24"/>
          <w:u w:val="single"/>
        </w:rPr>
        <w:t>Další ujednání</w:t>
      </w:r>
    </w:p>
    <w:p w14:paraId="5B119DD6" w14:textId="77777777" w:rsidR="008B2E09" w:rsidRPr="000210D8" w:rsidRDefault="008B2E09" w:rsidP="008B2E09">
      <w:pPr>
        <w:tabs>
          <w:tab w:val="left" w:pos="284"/>
          <w:tab w:val="left" w:pos="1418"/>
        </w:tabs>
        <w:jc w:val="both"/>
        <w:rPr>
          <w:rFonts w:ascii="Arial Narrow" w:hAnsi="Arial Narrow"/>
          <w:b/>
          <w:szCs w:val="24"/>
          <w:u w:val="single"/>
        </w:rPr>
      </w:pPr>
    </w:p>
    <w:p w14:paraId="4BB776EB" w14:textId="3BDF9E97" w:rsidR="008B2E09" w:rsidRPr="000210D8" w:rsidRDefault="008B2E09" w:rsidP="008B5BF7">
      <w:pPr>
        <w:numPr>
          <w:ilvl w:val="0"/>
          <w:numId w:val="6"/>
        </w:numPr>
        <w:tabs>
          <w:tab w:val="clear" w:pos="720"/>
          <w:tab w:val="num" w:pos="-6237"/>
        </w:tabs>
        <w:ind w:left="426" w:hanging="426"/>
        <w:jc w:val="both"/>
        <w:rPr>
          <w:rFonts w:ascii="Arial Narrow" w:hAnsi="Arial Narrow"/>
          <w:szCs w:val="24"/>
        </w:rPr>
      </w:pPr>
      <w:r w:rsidRPr="000210D8">
        <w:rPr>
          <w:rFonts w:ascii="Arial Narrow" w:hAnsi="Arial Narrow"/>
          <w:szCs w:val="24"/>
        </w:rPr>
        <w:t xml:space="preserve">Zhotovitel se zavazuje </w:t>
      </w:r>
      <w:r w:rsidR="00862AAE">
        <w:rPr>
          <w:rFonts w:ascii="Arial Narrow" w:hAnsi="Arial Narrow"/>
          <w:szCs w:val="24"/>
        </w:rPr>
        <w:t xml:space="preserve">postupovat při tvorbě díla dle této smlouvy v souladu s instrukcemi objednatele. </w:t>
      </w:r>
    </w:p>
    <w:p w14:paraId="5859FAE6" w14:textId="77777777" w:rsidR="008B2E09" w:rsidRPr="000210D8" w:rsidRDefault="008B2E09" w:rsidP="008B2E09">
      <w:pPr>
        <w:numPr>
          <w:ilvl w:val="0"/>
          <w:numId w:val="6"/>
        </w:numPr>
        <w:tabs>
          <w:tab w:val="clear" w:pos="720"/>
          <w:tab w:val="num" w:pos="-6237"/>
          <w:tab w:val="left" w:pos="-6096"/>
          <w:tab w:val="left" w:pos="-2268"/>
        </w:tabs>
        <w:ind w:left="426" w:hanging="426"/>
        <w:jc w:val="both"/>
        <w:rPr>
          <w:rFonts w:ascii="Arial Narrow" w:hAnsi="Arial Narrow"/>
          <w:szCs w:val="24"/>
        </w:rPr>
      </w:pPr>
      <w:r w:rsidRPr="000210D8">
        <w:rPr>
          <w:rFonts w:ascii="Arial Narrow" w:hAnsi="Arial Narrow"/>
          <w:szCs w:val="24"/>
        </w:rPr>
        <w:t>Veškeré práce, vymezené předmětem smlouvy s dodacími podmínkami, při dodržení kvalitativních podmínek jsou kryty cenou za dílo stanovenou v článku VI. této smlouvy.</w:t>
      </w:r>
    </w:p>
    <w:p w14:paraId="0EFB281E" w14:textId="385FB2D4" w:rsidR="008B2E09" w:rsidRDefault="008B2E09" w:rsidP="008B2E09">
      <w:pPr>
        <w:pStyle w:val="Zkladntextodsazen3"/>
        <w:numPr>
          <w:ilvl w:val="0"/>
          <w:numId w:val="6"/>
        </w:numPr>
        <w:tabs>
          <w:tab w:val="clear" w:pos="284"/>
          <w:tab w:val="clear" w:pos="720"/>
          <w:tab w:val="clear" w:pos="1418"/>
          <w:tab w:val="num" w:pos="-6237"/>
          <w:tab w:val="left" w:pos="-6096"/>
        </w:tabs>
        <w:ind w:left="426" w:hanging="426"/>
        <w:rPr>
          <w:rFonts w:ascii="Arial Narrow" w:hAnsi="Arial Narrow"/>
          <w:sz w:val="24"/>
          <w:szCs w:val="24"/>
        </w:rPr>
      </w:pPr>
      <w:r w:rsidRPr="000210D8">
        <w:rPr>
          <w:rFonts w:ascii="Arial Narrow" w:hAnsi="Arial Narrow"/>
          <w:sz w:val="24"/>
          <w:szCs w:val="24"/>
        </w:rPr>
        <w:t>Pro odstoupení od smlouvy platí příslušná ustanovení občanského zákoníku</w:t>
      </w:r>
      <w:r w:rsidR="00862AAE">
        <w:rPr>
          <w:rFonts w:ascii="Arial Narrow" w:hAnsi="Arial Narrow"/>
          <w:sz w:val="24"/>
          <w:szCs w:val="24"/>
        </w:rPr>
        <w:t>.</w:t>
      </w:r>
      <w:r w:rsidRPr="000210D8">
        <w:rPr>
          <w:rFonts w:ascii="Arial Narrow" w:hAnsi="Arial Narrow"/>
          <w:sz w:val="24"/>
          <w:szCs w:val="24"/>
        </w:rPr>
        <w:t xml:space="preserve"> Odstoupení </w:t>
      </w:r>
      <w:r w:rsidR="00862AAE">
        <w:rPr>
          <w:rFonts w:ascii="Arial Narrow" w:hAnsi="Arial Narrow"/>
          <w:sz w:val="24"/>
          <w:szCs w:val="24"/>
        </w:rPr>
        <w:t xml:space="preserve">smluvní strany </w:t>
      </w:r>
      <w:r w:rsidRPr="000210D8">
        <w:rPr>
          <w:rFonts w:ascii="Arial Narrow" w:hAnsi="Arial Narrow"/>
          <w:sz w:val="24"/>
          <w:szCs w:val="24"/>
        </w:rPr>
        <w:t>musí být písemné a je účinné dnem jeho doručení druhé smluvní straně.</w:t>
      </w:r>
    </w:p>
    <w:p w14:paraId="543EC337" w14:textId="77777777" w:rsidR="008B2E09" w:rsidRPr="00AB5A11" w:rsidRDefault="008B2E09" w:rsidP="008B2E09">
      <w:pPr>
        <w:pStyle w:val="Zkladntextodsazen3"/>
        <w:numPr>
          <w:ilvl w:val="0"/>
          <w:numId w:val="6"/>
        </w:numPr>
        <w:tabs>
          <w:tab w:val="clear" w:pos="284"/>
          <w:tab w:val="clear" w:pos="720"/>
          <w:tab w:val="clear" w:pos="1418"/>
          <w:tab w:val="num" w:pos="-6237"/>
          <w:tab w:val="left" w:pos="-6096"/>
        </w:tabs>
        <w:ind w:left="426" w:hanging="426"/>
        <w:rPr>
          <w:rFonts w:ascii="Arial Narrow" w:hAnsi="Arial Narrow"/>
          <w:sz w:val="24"/>
          <w:szCs w:val="24"/>
        </w:rPr>
      </w:pPr>
      <w:r w:rsidRPr="00AB5A11">
        <w:rPr>
          <w:rFonts w:ascii="Arial Narrow" w:hAnsi="Arial Narrow"/>
          <w:sz w:val="24"/>
          <w:szCs w:val="24"/>
        </w:rPr>
        <w:t>Objednatel je oprávněn od této smlouvy odstoupit zejména z následujících důvodů:</w:t>
      </w:r>
    </w:p>
    <w:p w14:paraId="06D3F74A" w14:textId="77777777" w:rsidR="008B2E09" w:rsidRPr="000210D8" w:rsidRDefault="008B2E09" w:rsidP="008B2E09">
      <w:pPr>
        <w:tabs>
          <w:tab w:val="left" w:pos="900"/>
        </w:tabs>
        <w:ind w:left="900"/>
        <w:jc w:val="both"/>
        <w:rPr>
          <w:rFonts w:ascii="Arial Narrow" w:hAnsi="Arial Narrow"/>
          <w:szCs w:val="24"/>
        </w:rPr>
      </w:pPr>
      <w:r>
        <w:rPr>
          <w:rFonts w:ascii="Arial Narrow" w:hAnsi="Arial Narrow"/>
          <w:szCs w:val="24"/>
        </w:rPr>
        <w:t xml:space="preserve">a.) </w:t>
      </w:r>
      <w:r w:rsidRPr="000210D8">
        <w:rPr>
          <w:rFonts w:ascii="Arial Narrow" w:hAnsi="Arial Narrow"/>
          <w:szCs w:val="24"/>
        </w:rPr>
        <w:t>Zhotovitel bude v prodlení s prováděním nebo dokončením díla (či jeho části dle objednávky objednatele)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0CC2915A" w14:textId="77777777" w:rsidR="008B2E09" w:rsidRPr="000210D8" w:rsidRDefault="008B2E09" w:rsidP="008B2E09">
      <w:pPr>
        <w:tabs>
          <w:tab w:val="left" w:pos="900"/>
        </w:tabs>
        <w:ind w:left="900"/>
        <w:jc w:val="both"/>
        <w:rPr>
          <w:rFonts w:ascii="Arial Narrow" w:hAnsi="Arial Narrow"/>
          <w:szCs w:val="24"/>
        </w:rPr>
      </w:pPr>
      <w:r>
        <w:rPr>
          <w:rFonts w:ascii="Arial Narrow" w:hAnsi="Arial Narrow"/>
          <w:szCs w:val="24"/>
        </w:rPr>
        <w:t xml:space="preserve">b.) </w:t>
      </w:r>
      <w:r w:rsidRPr="000210D8">
        <w:rPr>
          <w:rFonts w:ascii="Arial Narrow" w:hAnsi="Arial Narrow"/>
          <w:szCs w:val="24"/>
        </w:rPr>
        <w:t xml:space="preserve">Zhotovitel bude provádět dílo (či jeho část dle objednávky objednatele) v rozporu s touto smlouvou a nezjedná nápravu, ačkoliv byl Zhotovitel na toto své chování nebo porušování povinností Objednatelem písemně upozorněn a vyzván ke zjednání nápravy, </w:t>
      </w:r>
    </w:p>
    <w:p w14:paraId="1F4ED767" w14:textId="77777777" w:rsidR="008B2E09" w:rsidRPr="000210D8" w:rsidRDefault="008B2E09" w:rsidP="008B2E09">
      <w:pPr>
        <w:tabs>
          <w:tab w:val="left" w:pos="900"/>
        </w:tabs>
        <w:ind w:left="900"/>
        <w:jc w:val="both"/>
        <w:rPr>
          <w:rFonts w:ascii="Arial Narrow" w:hAnsi="Arial Narrow"/>
          <w:szCs w:val="24"/>
        </w:rPr>
      </w:pPr>
      <w:r>
        <w:rPr>
          <w:rFonts w:ascii="Arial Narrow" w:hAnsi="Arial Narrow"/>
          <w:szCs w:val="24"/>
        </w:rPr>
        <w:t xml:space="preserve">c.) </w:t>
      </w:r>
      <w:r w:rsidRPr="000210D8">
        <w:rPr>
          <w:rFonts w:ascii="Arial Narrow" w:hAnsi="Arial Narrow"/>
          <w:szCs w:val="24"/>
        </w:rPr>
        <w:t>Zhotovitel provedl dílo (či jeho část dle objednávky objednatele) vadně a jedná se o podstatné porušení smlouvy</w:t>
      </w:r>
    </w:p>
    <w:p w14:paraId="2EAA5C9E" w14:textId="77777777" w:rsidR="008B2E09" w:rsidRPr="000210D8" w:rsidRDefault="008B2E09" w:rsidP="008B2E09">
      <w:pPr>
        <w:numPr>
          <w:ilvl w:val="0"/>
          <w:numId w:val="6"/>
        </w:numPr>
        <w:tabs>
          <w:tab w:val="clear" w:pos="720"/>
          <w:tab w:val="left" w:pos="426"/>
        </w:tabs>
        <w:suppressAutoHyphens/>
        <w:ind w:left="426" w:hanging="426"/>
        <w:jc w:val="both"/>
        <w:rPr>
          <w:rFonts w:ascii="Arial Narrow" w:hAnsi="Arial Narrow" w:cs="Arial"/>
          <w:szCs w:val="24"/>
        </w:rPr>
      </w:pPr>
      <w:r w:rsidRPr="000210D8">
        <w:rPr>
          <w:rFonts w:ascii="Arial Narrow" w:hAnsi="Arial Narrow" w:cs="Arial"/>
          <w:szCs w:val="24"/>
        </w:rPr>
        <w:t>Odstoupení od smlouvy se nedotýká práva na zaplacení smluvní pokuty nebo úroku z prodlení, pokud již dospěl, ani práva na náhradu škody vzniklé z porušení smluvní povinnosti.</w:t>
      </w:r>
    </w:p>
    <w:p w14:paraId="58AFD6D7" w14:textId="77777777" w:rsidR="008B2E09" w:rsidRPr="000210D8" w:rsidRDefault="008B2E09" w:rsidP="008B2E09">
      <w:pPr>
        <w:tabs>
          <w:tab w:val="left" w:pos="900"/>
        </w:tabs>
        <w:jc w:val="both"/>
        <w:rPr>
          <w:rFonts w:ascii="Arial Narrow" w:hAnsi="Arial Narrow"/>
          <w:szCs w:val="24"/>
        </w:rPr>
      </w:pPr>
    </w:p>
    <w:p w14:paraId="6CD1CDD8" w14:textId="77777777" w:rsidR="008B2E09" w:rsidRPr="000210D8" w:rsidRDefault="008B2E09" w:rsidP="008B2E09">
      <w:pPr>
        <w:pStyle w:val="Zkladntextodsazen3"/>
        <w:tabs>
          <w:tab w:val="clear" w:pos="284"/>
          <w:tab w:val="clear" w:pos="1418"/>
          <w:tab w:val="num" w:pos="-6237"/>
          <w:tab w:val="left" w:pos="567"/>
        </w:tabs>
        <w:ind w:left="0"/>
        <w:rPr>
          <w:rFonts w:ascii="Arial Narrow" w:hAnsi="Arial Narrow"/>
          <w:sz w:val="24"/>
          <w:szCs w:val="24"/>
        </w:rPr>
      </w:pPr>
    </w:p>
    <w:p w14:paraId="47D2CC35" w14:textId="77777777" w:rsidR="008B2E09" w:rsidRPr="000210D8" w:rsidRDefault="008B2E09" w:rsidP="008B2E09">
      <w:pPr>
        <w:pStyle w:val="Zkladntextodsazen3"/>
        <w:tabs>
          <w:tab w:val="clear" w:pos="284"/>
          <w:tab w:val="left" w:pos="426"/>
        </w:tabs>
        <w:ind w:left="0"/>
        <w:rPr>
          <w:rFonts w:ascii="Arial Narrow" w:hAnsi="Arial Narrow"/>
          <w:b/>
          <w:sz w:val="24"/>
          <w:szCs w:val="24"/>
          <w:u w:val="single"/>
        </w:rPr>
      </w:pPr>
      <w:r w:rsidRPr="000210D8">
        <w:rPr>
          <w:rFonts w:ascii="Arial Narrow" w:hAnsi="Arial Narrow"/>
          <w:b/>
          <w:sz w:val="24"/>
          <w:szCs w:val="24"/>
        </w:rPr>
        <w:t>XI.</w:t>
      </w:r>
      <w:r w:rsidRPr="000210D8">
        <w:rPr>
          <w:rFonts w:ascii="Arial Narrow" w:hAnsi="Arial Narrow"/>
          <w:b/>
          <w:sz w:val="24"/>
          <w:szCs w:val="24"/>
        </w:rPr>
        <w:tab/>
      </w:r>
      <w:r w:rsidRPr="000210D8">
        <w:rPr>
          <w:rFonts w:ascii="Arial Narrow" w:hAnsi="Arial Narrow"/>
          <w:b/>
          <w:sz w:val="24"/>
          <w:szCs w:val="24"/>
          <w:u w:val="single"/>
        </w:rPr>
        <w:t xml:space="preserve">Předání a převzetí díla </w:t>
      </w:r>
    </w:p>
    <w:p w14:paraId="7CF0E717" w14:textId="77777777" w:rsidR="008B2E09" w:rsidRPr="000210D8" w:rsidRDefault="008B2E09" w:rsidP="008B2E09">
      <w:pPr>
        <w:pStyle w:val="Zkladntextodsazen3"/>
        <w:ind w:left="0"/>
        <w:rPr>
          <w:rFonts w:ascii="Arial Narrow" w:hAnsi="Arial Narrow"/>
          <w:b/>
          <w:sz w:val="24"/>
          <w:szCs w:val="24"/>
          <w:u w:val="single"/>
        </w:rPr>
      </w:pPr>
    </w:p>
    <w:p w14:paraId="2C7EB6DE" w14:textId="306DBB71" w:rsidR="008B2E09" w:rsidRPr="000210D8" w:rsidRDefault="008B5BF7" w:rsidP="008B2E09">
      <w:pPr>
        <w:pStyle w:val="Zkladntextodsazen3"/>
        <w:tabs>
          <w:tab w:val="clear" w:pos="284"/>
          <w:tab w:val="clear" w:pos="1418"/>
          <w:tab w:val="left" w:pos="-2268"/>
        </w:tabs>
        <w:ind w:left="426" w:hanging="426"/>
        <w:rPr>
          <w:rFonts w:ascii="Arial Narrow" w:hAnsi="Arial Narrow"/>
          <w:sz w:val="24"/>
          <w:szCs w:val="24"/>
        </w:rPr>
      </w:pPr>
      <w:r>
        <w:rPr>
          <w:rFonts w:ascii="Arial Narrow" w:hAnsi="Arial Narrow"/>
          <w:b/>
          <w:sz w:val="24"/>
          <w:szCs w:val="24"/>
        </w:rPr>
        <w:t>1</w:t>
      </w:r>
      <w:r w:rsidR="008B2E09" w:rsidRPr="000210D8">
        <w:rPr>
          <w:rFonts w:ascii="Arial Narrow" w:hAnsi="Arial Narrow"/>
          <w:b/>
          <w:sz w:val="24"/>
          <w:szCs w:val="24"/>
        </w:rPr>
        <w:t>.</w:t>
      </w:r>
      <w:r w:rsidR="008B2E09" w:rsidRPr="000210D8">
        <w:rPr>
          <w:rFonts w:ascii="Arial Narrow" w:hAnsi="Arial Narrow"/>
          <w:sz w:val="24"/>
          <w:szCs w:val="24"/>
        </w:rPr>
        <w:tab/>
        <w:t>Zhotovitel splní svoji povinnost provést dílo (nebo jeho část) dle předmětu smlouvy jeho řádným ukončením a předáním objednateli na pracovišti. Dílo je dokončeno, pokud byla předvedena jeho způsobilost sloužit smluvenému účelu</w:t>
      </w:r>
      <w:r w:rsidR="008B2E09">
        <w:rPr>
          <w:rFonts w:ascii="Arial Narrow" w:hAnsi="Arial Narrow"/>
          <w:sz w:val="24"/>
          <w:szCs w:val="24"/>
        </w:rPr>
        <w:t xml:space="preserve">, </w:t>
      </w:r>
      <w:r w:rsidR="008B2E09" w:rsidRPr="000210D8">
        <w:rPr>
          <w:rFonts w:ascii="Arial Narrow" w:hAnsi="Arial Narrow"/>
          <w:sz w:val="24"/>
          <w:szCs w:val="24"/>
        </w:rPr>
        <w:t xml:space="preserve">nebude-li sjednáno jinak.  </w:t>
      </w:r>
    </w:p>
    <w:p w14:paraId="143A3ED0" w14:textId="78C9193C" w:rsidR="008B2E09" w:rsidRPr="000210D8" w:rsidRDefault="008B5BF7" w:rsidP="008B2E09">
      <w:pPr>
        <w:pStyle w:val="Zkladntextodsazen3"/>
        <w:tabs>
          <w:tab w:val="clear" w:pos="284"/>
          <w:tab w:val="clear" w:pos="1418"/>
          <w:tab w:val="left" w:pos="-2268"/>
        </w:tabs>
        <w:ind w:left="426" w:hanging="426"/>
        <w:rPr>
          <w:rFonts w:ascii="Arial Narrow" w:hAnsi="Arial Narrow"/>
          <w:sz w:val="24"/>
          <w:szCs w:val="24"/>
        </w:rPr>
      </w:pPr>
      <w:r>
        <w:rPr>
          <w:rFonts w:ascii="Arial Narrow" w:hAnsi="Arial Narrow"/>
          <w:b/>
          <w:sz w:val="24"/>
          <w:szCs w:val="24"/>
        </w:rPr>
        <w:t>2</w:t>
      </w:r>
      <w:r w:rsidR="008B2E09" w:rsidRPr="000210D8">
        <w:rPr>
          <w:rFonts w:ascii="Arial Narrow" w:hAnsi="Arial Narrow"/>
          <w:b/>
          <w:sz w:val="24"/>
          <w:szCs w:val="24"/>
        </w:rPr>
        <w:t>.</w:t>
      </w:r>
      <w:r w:rsidR="008B2E09" w:rsidRPr="000210D8">
        <w:rPr>
          <w:rFonts w:ascii="Arial Narrow" w:hAnsi="Arial Narrow"/>
          <w:sz w:val="24"/>
          <w:szCs w:val="24"/>
        </w:rPr>
        <w:t xml:space="preserve"> </w:t>
      </w:r>
      <w:r w:rsidR="008B2E09" w:rsidRPr="000210D8">
        <w:rPr>
          <w:rFonts w:ascii="Arial Narrow" w:hAnsi="Arial Narrow"/>
          <w:sz w:val="24"/>
          <w:szCs w:val="24"/>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19887513" w14:textId="14FA6C93" w:rsidR="008B2E09" w:rsidRPr="000210D8" w:rsidRDefault="008B5BF7" w:rsidP="008B2E09">
      <w:pPr>
        <w:pStyle w:val="Zkladntextodsazen3"/>
        <w:tabs>
          <w:tab w:val="clear" w:pos="284"/>
          <w:tab w:val="clear" w:pos="1418"/>
          <w:tab w:val="left" w:pos="-6096"/>
          <w:tab w:val="left" w:pos="-2268"/>
        </w:tabs>
        <w:ind w:left="426" w:hanging="426"/>
        <w:rPr>
          <w:rFonts w:ascii="Arial Narrow" w:hAnsi="Arial Narrow"/>
          <w:sz w:val="24"/>
          <w:szCs w:val="24"/>
        </w:rPr>
      </w:pPr>
      <w:r>
        <w:rPr>
          <w:rFonts w:ascii="Arial Narrow" w:hAnsi="Arial Narrow"/>
          <w:b/>
          <w:sz w:val="24"/>
          <w:szCs w:val="24"/>
        </w:rPr>
        <w:t>3</w:t>
      </w:r>
      <w:r w:rsidR="008B2E09" w:rsidRPr="000210D8">
        <w:rPr>
          <w:rFonts w:ascii="Arial Narrow" w:hAnsi="Arial Narrow"/>
          <w:b/>
          <w:sz w:val="24"/>
          <w:szCs w:val="24"/>
        </w:rPr>
        <w:t>.</w:t>
      </w:r>
      <w:r w:rsidR="008B2E09" w:rsidRPr="000210D8">
        <w:rPr>
          <w:rFonts w:ascii="Arial Narrow" w:hAnsi="Arial Narrow"/>
          <w:sz w:val="24"/>
          <w:szCs w:val="24"/>
        </w:rPr>
        <w:tab/>
        <w:t>Objednatel je povinen se k předání a převzetí díla v určitý den a hodinu na místo dostavit.</w:t>
      </w:r>
    </w:p>
    <w:p w14:paraId="230026A2" w14:textId="730943E6" w:rsidR="008B2E09" w:rsidRPr="000210D8" w:rsidRDefault="008B5BF7" w:rsidP="008B2E09">
      <w:pPr>
        <w:pStyle w:val="Zkladntextodsazen3"/>
        <w:tabs>
          <w:tab w:val="clear" w:pos="284"/>
          <w:tab w:val="clear" w:pos="1418"/>
          <w:tab w:val="left" w:pos="-6096"/>
          <w:tab w:val="left" w:pos="-2268"/>
        </w:tabs>
        <w:ind w:left="426" w:hanging="426"/>
        <w:rPr>
          <w:rFonts w:ascii="Arial Narrow" w:hAnsi="Arial Narrow"/>
          <w:sz w:val="24"/>
          <w:szCs w:val="24"/>
        </w:rPr>
      </w:pPr>
      <w:r>
        <w:rPr>
          <w:rFonts w:ascii="Arial Narrow" w:hAnsi="Arial Narrow"/>
          <w:b/>
          <w:sz w:val="24"/>
          <w:szCs w:val="24"/>
        </w:rPr>
        <w:t>4</w:t>
      </w:r>
      <w:r w:rsidR="008B2E09" w:rsidRPr="000210D8">
        <w:rPr>
          <w:rFonts w:ascii="Arial Narrow" w:hAnsi="Arial Narrow"/>
          <w:b/>
          <w:sz w:val="24"/>
          <w:szCs w:val="24"/>
        </w:rPr>
        <w:t>.</w:t>
      </w:r>
      <w:r w:rsidR="008B2E09" w:rsidRPr="000210D8">
        <w:rPr>
          <w:rFonts w:ascii="Arial Narrow" w:hAnsi="Arial Narrow"/>
          <w:sz w:val="24"/>
          <w:szCs w:val="24"/>
        </w:rPr>
        <w:tab/>
        <w:t>Objednatel je oprávněn (nikoliv povinen) dílo převzít i v případě, že dílo má drobné vady a nedodělky, které samy o sobě ani ve svém souhrnu nebrání uvedení díla do provozu.</w:t>
      </w:r>
    </w:p>
    <w:p w14:paraId="57D6C854" w14:textId="7727EB57" w:rsidR="008B2E09" w:rsidRDefault="008B5BF7" w:rsidP="008B2E09">
      <w:pPr>
        <w:pStyle w:val="Zkladntextodsazen3"/>
        <w:tabs>
          <w:tab w:val="clear" w:pos="284"/>
          <w:tab w:val="clear" w:pos="1418"/>
          <w:tab w:val="left" w:pos="-6096"/>
          <w:tab w:val="left" w:pos="-2268"/>
        </w:tabs>
        <w:ind w:left="426" w:hanging="426"/>
        <w:rPr>
          <w:rFonts w:ascii="Arial Narrow" w:hAnsi="Arial Narrow"/>
          <w:sz w:val="24"/>
          <w:szCs w:val="24"/>
        </w:rPr>
      </w:pPr>
      <w:r>
        <w:rPr>
          <w:rFonts w:ascii="Arial Narrow" w:hAnsi="Arial Narrow"/>
          <w:b/>
          <w:sz w:val="24"/>
          <w:szCs w:val="24"/>
        </w:rPr>
        <w:t>5</w:t>
      </w:r>
      <w:r w:rsidR="008B2E09" w:rsidRPr="000210D8">
        <w:rPr>
          <w:rFonts w:ascii="Arial Narrow" w:hAnsi="Arial Narrow"/>
          <w:b/>
          <w:sz w:val="24"/>
          <w:szCs w:val="24"/>
        </w:rPr>
        <w:t>.</w:t>
      </w:r>
      <w:r w:rsidR="008B2E09" w:rsidRPr="000210D8">
        <w:rPr>
          <w:rFonts w:ascii="Arial Narrow" w:hAnsi="Arial Narrow"/>
          <w:sz w:val="24"/>
          <w:szCs w:val="24"/>
        </w:rPr>
        <w:t xml:space="preserve"> </w:t>
      </w:r>
      <w:r w:rsidR="008B2E09" w:rsidRPr="000210D8">
        <w:rPr>
          <w:rFonts w:ascii="Arial Narrow" w:hAnsi="Arial Narrow"/>
          <w:sz w:val="24"/>
          <w:szCs w:val="24"/>
        </w:rPr>
        <w:tab/>
        <w:t>Strany se výslovně dohodly, že zhotovitel není oprávněn dílo prodat, a to ani po předchozím upozornění zhotovitele.</w:t>
      </w:r>
    </w:p>
    <w:p w14:paraId="517C5207" w14:textId="77777777" w:rsidR="008B5BF7" w:rsidRPr="000210D8" w:rsidRDefault="008B5BF7" w:rsidP="008B2E09">
      <w:pPr>
        <w:pStyle w:val="Zkladntextodsazen3"/>
        <w:tabs>
          <w:tab w:val="clear" w:pos="284"/>
          <w:tab w:val="clear" w:pos="1418"/>
          <w:tab w:val="left" w:pos="-6096"/>
          <w:tab w:val="left" w:pos="-2268"/>
        </w:tabs>
        <w:ind w:left="426" w:hanging="426"/>
        <w:rPr>
          <w:rFonts w:ascii="Arial Narrow" w:hAnsi="Arial Narrow"/>
          <w:sz w:val="24"/>
          <w:szCs w:val="24"/>
        </w:rPr>
      </w:pPr>
    </w:p>
    <w:p w14:paraId="65D0102F" w14:textId="77777777" w:rsidR="008B2E09" w:rsidRPr="000210D8" w:rsidRDefault="008B2E09" w:rsidP="008B2E09">
      <w:pPr>
        <w:pStyle w:val="Zkladntextodsazen3"/>
        <w:tabs>
          <w:tab w:val="left" w:pos="-6096"/>
        </w:tabs>
        <w:ind w:left="0"/>
        <w:rPr>
          <w:rFonts w:ascii="Arial Narrow" w:hAnsi="Arial Narrow"/>
          <w:b/>
          <w:sz w:val="24"/>
          <w:szCs w:val="24"/>
        </w:rPr>
      </w:pPr>
    </w:p>
    <w:p w14:paraId="7A09DAD3" w14:textId="77777777" w:rsidR="008B2E09" w:rsidRPr="000210D8" w:rsidRDefault="008B2E09" w:rsidP="008B2E09">
      <w:pPr>
        <w:pStyle w:val="Zkladntextodsazen3"/>
        <w:tabs>
          <w:tab w:val="clear" w:pos="284"/>
          <w:tab w:val="left" w:pos="426"/>
        </w:tabs>
        <w:ind w:left="0"/>
        <w:rPr>
          <w:rFonts w:ascii="Arial Narrow" w:hAnsi="Arial Narrow"/>
          <w:b/>
          <w:sz w:val="24"/>
          <w:szCs w:val="24"/>
          <w:u w:val="single"/>
        </w:rPr>
      </w:pPr>
      <w:r w:rsidRPr="000210D8">
        <w:rPr>
          <w:rFonts w:ascii="Arial Narrow" w:hAnsi="Arial Narrow"/>
          <w:b/>
          <w:sz w:val="24"/>
          <w:szCs w:val="24"/>
        </w:rPr>
        <w:t>XII.</w:t>
      </w:r>
      <w:r w:rsidRPr="000210D8">
        <w:rPr>
          <w:rFonts w:ascii="Arial Narrow" w:hAnsi="Arial Narrow"/>
          <w:b/>
          <w:sz w:val="24"/>
          <w:szCs w:val="24"/>
        </w:rPr>
        <w:tab/>
      </w:r>
      <w:r w:rsidRPr="000210D8">
        <w:rPr>
          <w:rFonts w:ascii="Arial Narrow" w:hAnsi="Arial Narrow"/>
          <w:b/>
          <w:sz w:val="24"/>
          <w:szCs w:val="24"/>
          <w:u w:val="single"/>
        </w:rPr>
        <w:t>Závěrečná ustanovení</w:t>
      </w:r>
    </w:p>
    <w:p w14:paraId="671CC53D" w14:textId="77777777" w:rsidR="008B2E09" w:rsidRPr="000210D8" w:rsidRDefault="008B2E09" w:rsidP="008B2E09">
      <w:pPr>
        <w:pStyle w:val="Zkladntextodsazen3"/>
        <w:ind w:left="0"/>
        <w:rPr>
          <w:rFonts w:ascii="Arial Narrow" w:hAnsi="Arial Narrow"/>
          <w:b/>
          <w:sz w:val="24"/>
          <w:szCs w:val="24"/>
          <w:u w:val="single"/>
        </w:rPr>
      </w:pPr>
    </w:p>
    <w:p w14:paraId="55C7A746" w14:textId="40DD08AC" w:rsidR="008B2E09" w:rsidRDefault="008B2E09" w:rsidP="008B2E09">
      <w:pPr>
        <w:pStyle w:val="Zkladntextodsazen3"/>
        <w:numPr>
          <w:ilvl w:val="0"/>
          <w:numId w:val="2"/>
        </w:numPr>
        <w:tabs>
          <w:tab w:val="clear" w:pos="284"/>
          <w:tab w:val="clear" w:pos="360"/>
          <w:tab w:val="clear" w:pos="1418"/>
          <w:tab w:val="num" w:pos="-2268"/>
        </w:tabs>
        <w:ind w:left="426" w:hanging="425"/>
        <w:rPr>
          <w:rFonts w:ascii="Arial Narrow" w:hAnsi="Arial Narrow"/>
          <w:sz w:val="24"/>
          <w:szCs w:val="24"/>
        </w:rPr>
      </w:pPr>
      <w:r w:rsidRPr="000210D8">
        <w:rPr>
          <w:rFonts w:ascii="Arial Narrow" w:hAnsi="Arial Narrow"/>
          <w:sz w:val="24"/>
          <w:szCs w:val="24"/>
        </w:rPr>
        <w:t>Jakékoli dohody stran jsou závazné pouze tehdy, jsou-li uvedeny v této smlouvě nebo jejím event. dodatku. Změny této smlouvy je možno provést pouze písemnou formou jako její dodatek</w:t>
      </w:r>
      <w:r>
        <w:rPr>
          <w:rFonts w:ascii="Arial Narrow" w:hAnsi="Arial Narrow"/>
          <w:sz w:val="24"/>
          <w:szCs w:val="24"/>
        </w:rPr>
        <w:t xml:space="preserve"> podepsaný oběma smluvními stranami</w:t>
      </w:r>
      <w:r w:rsidRPr="000210D8">
        <w:rPr>
          <w:rFonts w:ascii="Arial Narrow" w:hAnsi="Arial Narrow"/>
          <w:sz w:val="24"/>
          <w:szCs w:val="24"/>
        </w:rPr>
        <w:t>.</w:t>
      </w:r>
    </w:p>
    <w:p w14:paraId="7AA29103" w14:textId="77777777" w:rsidR="002C7446" w:rsidRPr="000210D8" w:rsidRDefault="002C7446" w:rsidP="002C7446">
      <w:pPr>
        <w:pStyle w:val="Zkladntextodsazen3"/>
        <w:tabs>
          <w:tab w:val="clear" w:pos="284"/>
          <w:tab w:val="clear" w:pos="1418"/>
        </w:tabs>
        <w:ind w:left="426"/>
        <w:rPr>
          <w:rFonts w:ascii="Arial Narrow" w:hAnsi="Arial Narrow"/>
          <w:sz w:val="24"/>
          <w:szCs w:val="24"/>
        </w:rPr>
      </w:pPr>
    </w:p>
    <w:p w14:paraId="67691AC5" w14:textId="77777777" w:rsidR="008B2E09" w:rsidRPr="000210D8" w:rsidRDefault="008B2E09" w:rsidP="008B2E09">
      <w:pPr>
        <w:pStyle w:val="Zkladntextodsazen3"/>
        <w:numPr>
          <w:ilvl w:val="0"/>
          <w:numId w:val="2"/>
        </w:numPr>
        <w:tabs>
          <w:tab w:val="clear" w:pos="284"/>
          <w:tab w:val="clear" w:pos="360"/>
          <w:tab w:val="clear" w:pos="1418"/>
          <w:tab w:val="num" w:pos="-2268"/>
        </w:tabs>
        <w:ind w:left="426" w:hanging="425"/>
        <w:rPr>
          <w:rFonts w:ascii="Arial Narrow" w:hAnsi="Arial Narrow"/>
          <w:sz w:val="24"/>
          <w:szCs w:val="24"/>
        </w:rPr>
      </w:pPr>
      <w:r w:rsidRPr="000210D8">
        <w:rPr>
          <w:rFonts w:ascii="Arial Narrow" w:hAnsi="Arial Narrow"/>
          <w:sz w:val="24"/>
          <w:szCs w:val="24"/>
        </w:rPr>
        <w:t>Smluvní strany tímto vylučují pro použití § 1740 odst. 3 občanského zákoníku, který stanoví, že smlouva je uzavřena i tehdy, kdy nedojde k úplné shodě projevů vůle smluvních stran.</w:t>
      </w:r>
    </w:p>
    <w:p w14:paraId="4634D873" w14:textId="77777777" w:rsidR="008B2E09" w:rsidRPr="000210D8" w:rsidRDefault="008B2E09" w:rsidP="008B2E09">
      <w:pPr>
        <w:numPr>
          <w:ilvl w:val="0"/>
          <w:numId w:val="2"/>
        </w:numPr>
        <w:tabs>
          <w:tab w:val="clear" w:pos="360"/>
          <w:tab w:val="num" w:pos="-2268"/>
        </w:tabs>
        <w:ind w:left="426" w:hanging="425"/>
        <w:jc w:val="both"/>
        <w:rPr>
          <w:rFonts w:ascii="Arial Narrow" w:hAnsi="Arial Narrow"/>
          <w:szCs w:val="24"/>
        </w:rPr>
      </w:pPr>
      <w:r w:rsidRPr="000210D8">
        <w:rPr>
          <w:rFonts w:ascii="Arial Narrow" w:hAnsi="Arial Narrow"/>
          <w:szCs w:val="24"/>
        </w:rPr>
        <w:t>Ke sjednání dodatků k této smlouvě jsou oprávněn</w:t>
      </w:r>
      <w:r>
        <w:rPr>
          <w:rFonts w:ascii="Arial Narrow" w:hAnsi="Arial Narrow"/>
          <w:szCs w:val="24"/>
        </w:rPr>
        <w:t>é</w:t>
      </w:r>
      <w:r w:rsidRPr="000210D8">
        <w:rPr>
          <w:rFonts w:ascii="Arial Narrow" w:hAnsi="Arial Narrow"/>
          <w:szCs w:val="24"/>
        </w:rPr>
        <w:t xml:space="preserve"> osoby uvedené v čl. I. této smlouvy, nebo osoby jimi zmocněné, či je zastupující. </w:t>
      </w:r>
    </w:p>
    <w:p w14:paraId="7460884B" w14:textId="64F16909" w:rsidR="008B2E09" w:rsidRPr="000210D8" w:rsidRDefault="008B2E09" w:rsidP="008B2E09">
      <w:pPr>
        <w:pStyle w:val="Zkladntextodsazen3"/>
        <w:numPr>
          <w:ilvl w:val="0"/>
          <w:numId w:val="2"/>
        </w:numPr>
        <w:tabs>
          <w:tab w:val="clear" w:pos="284"/>
          <w:tab w:val="clear" w:pos="360"/>
          <w:tab w:val="clear" w:pos="1418"/>
          <w:tab w:val="num" w:pos="-2268"/>
        </w:tabs>
        <w:ind w:left="426" w:hanging="425"/>
        <w:rPr>
          <w:rFonts w:ascii="Arial Narrow" w:hAnsi="Arial Narrow"/>
          <w:sz w:val="24"/>
          <w:szCs w:val="24"/>
        </w:rPr>
      </w:pPr>
      <w:r w:rsidRPr="000210D8">
        <w:rPr>
          <w:rFonts w:ascii="Arial Narrow" w:hAnsi="Arial Narrow"/>
          <w:sz w:val="24"/>
          <w:szCs w:val="24"/>
        </w:rPr>
        <w:t>Tato smlouva se vyhotovuje ve dvou výtiscích s platností originálu, z nichž po jednom potvrzeném obdrží každá smluvní strana. Tato smlouva nabývá platnosti dnem jejího podpisu oběma smluvními stranami</w:t>
      </w:r>
      <w:r>
        <w:rPr>
          <w:rFonts w:ascii="Arial Narrow" w:hAnsi="Arial Narrow"/>
          <w:sz w:val="24"/>
          <w:szCs w:val="24"/>
        </w:rPr>
        <w:t xml:space="preserve"> a účinností dnem jejího uveřejnění v registru smluv dle zákona č. 340/2015 Sb.</w:t>
      </w:r>
      <w:r w:rsidRPr="000210D8">
        <w:rPr>
          <w:rFonts w:ascii="Arial Narrow" w:hAnsi="Arial Narrow"/>
          <w:sz w:val="24"/>
          <w:szCs w:val="24"/>
        </w:rPr>
        <w:t xml:space="preserve"> </w:t>
      </w:r>
    </w:p>
    <w:p w14:paraId="3659A141" w14:textId="77777777" w:rsidR="008B2E09" w:rsidRPr="000210D8" w:rsidRDefault="008B2E09" w:rsidP="008B2E09">
      <w:pPr>
        <w:pStyle w:val="Zkladntextodsazen3"/>
        <w:numPr>
          <w:ilvl w:val="0"/>
          <w:numId w:val="2"/>
        </w:numPr>
        <w:tabs>
          <w:tab w:val="clear" w:pos="284"/>
          <w:tab w:val="clear" w:pos="360"/>
          <w:tab w:val="clear" w:pos="1418"/>
          <w:tab w:val="num" w:pos="-2268"/>
        </w:tabs>
        <w:ind w:left="426" w:hanging="425"/>
        <w:rPr>
          <w:rFonts w:ascii="Arial Narrow" w:hAnsi="Arial Narrow"/>
          <w:sz w:val="24"/>
          <w:szCs w:val="24"/>
        </w:rPr>
      </w:pPr>
      <w:r w:rsidRPr="000210D8">
        <w:rPr>
          <w:rFonts w:ascii="Arial Narrow" w:hAnsi="Arial Narrow"/>
          <w:sz w:val="24"/>
          <w:szCs w:val="24"/>
        </w:rPr>
        <w:t>Práva a povinnosti vyplývající z této smlouvy se řídí občanským zákoníkem</w:t>
      </w:r>
      <w:r>
        <w:rPr>
          <w:rFonts w:ascii="Arial Narrow" w:hAnsi="Arial Narrow"/>
          <w:sz w:val="24"/>
          <w:szCs w:val="24"/>
        </w:rPr>
        <w:t>,</w:t>
      </w:r>
      <w:r w:rsidRPr="000210D8">
        <w:rPr>
          <w:rFonts w:ascii="Arial Narrow" w:hAnsi="Arial Narrow"/>
          <w:sz w:val="24"/>
          <w:szCs w:val="24"/>
        </w:rPr>
        <w:t xml:space="preserve"> není-li v této smlouvě stanoveno jinak.</w:t>
      </w:r>
    </w:p>
    <w:p w14:paraId="278C05C5" w14:textId="77777777" w:rsidR="008B2E09" w:rsidRDefault="008B2E09" w:rsidP="008B2E09">
      <w:pPr>
        <w:pStyle w:val="Zkladntextodsazen3"/>
        <w:numPr>
          <w:ilvl w:val="0"/>
          <w:numId w:val="2"/>
        </w:numPr>
        <w:tabs>
          <w:tab w:val="clear" w:pos="284"/>
          <w:tab w:val="clear" w:pos="360"/>
          <w:tab w:val="clear" w:pos="1418"/>
          <w:tab w:val="num" w:pos="-2268"/>
        </w:tabs>
        <w:ind w:left="426" w:hanging="425"/>
        <w:rPr>
          <w:rFonts w:ascii="Arial Narrow" w:hAnsi="Arial Narrow"/>
          <w:sz w:val="24"/>
          <w:szCs w:val="24"/>
        </w:rPr>
      </w:pPr>
      <w:r w:rsidRPr="000210D8">
        <w:rPr>
          <w:rFonts w:ascii="Arial Narrow" w:hAnsi="Arial Narrow"/>
          <w:sz w:val="24"/>
          <w:szCs w:val="24"/>
        </w:rPr>
        <w:t>Obě smluvní strany prohlašují, že smlouvu přečetly, s jejím obsahem souhlasí a na důkaz toho připojují své podpisy.</w:t>
      </w:r>
    </w:p>
    <w:p w14:paraId="41C61129" w14:textId="77777777" w:rsidR="008B2E09" w:rsidRDefault="008B2E09" w:rsidP="008B2E09">
      <w:pPr>
        <w:pStyle w:val="Zkladntextodsazen3"/>
        <w:numPr>
          <w:ilvl w:val="0"/>
          <w:numId w:val="2"/>
        </w:numPr>
        <w:tabs>
          <w:tab w:val="clear" w:pos="284"/>
          <w:tab w:val="clear" w:pos="360"/>
          <w:tab w:val="clear" w:pos="1418"/>
          <w:tab w:val="num" w:pos="-2268"/>
        </w:tabs>
        <w:ind w:left="426" w:hanging="425"/>
        <w:rPr>
          <w:rFonts w:ascii="Arial Narrow" w:hAnsi="Arial Narrow"/>
          <w:sz w:val="24"/>
          <w:szCs w:val="24"/>
        </w:rPr>
      </w:pPr>
      <w:r>
        <w:rPr>
          <w:rFonts w:ascii="Arial Narrow" w:hAnsi="Arial Narrow"/>
          <w:sz w:val="24"/>
          <w:szCs w:val="24"/>
        </w:rPr>
        <w:t xml:space="preserve">Zhotovitel souhlasí se zpracováním svých osobních údajů ze strany ND po dobu trvání této smlouvy a 4 roky po jejím skončení, a to za účelem propagace dle zhotovitele festivalu Pražské křižovatky a případné další spolupráce. Zhotovitel je oprávněn svůj souhlas odvolat. </w:t>
      </w:r>
    </w:p>
    <w:p w14:paraId="668D2D61" w14:textId="3D1BA850" w:rsidR="008B2E09" w:rsidRPr="00565E94" w:rsidRDefault="008B2E09" w:rsidP="008B2E09">
      <w:pPr>
        <w:pStyle w:val="Zkladntextodsazen3"/>
        <w:tabs>
          <w:tab w:val="clear" w:pos="284"/>
          <w:tab w:val="clear" w:pos="1418"/>
        </w:tabs>
        <w:ind w:left="426"/>
        <w:rPr>
          <w:rFonts w:ascii="Arial Narrow" w:hAnsi="Arial Narrow"/>
          <w:sz w:val="24"/>
          <w:szCs w:val="24"/>
        </w:rPr>
      </w:pPr>
      <w:r w:rsidRPr="00565E94">
        <w:rPr>
          <w:rFonts w:ascii="Arial Narrow" w:hAnsi="Arial Narrow"/>
          <w:sz w:val="24"/>
          <w:szCs w:val="24"/>
        </w:rPr>
        <w:t xml:space="preserve">Pro plnění této smlouvy je nezbytné, aby ND </w:t>
      </w:r>
      <w:r w:rsidRPr="005A56A7">
        <w:rPr>
          <w:rFonts w:ascii="Arial Narrow" w:hAnsi="Arial Narrow"/>
          <w:sz w:val="24"/>
          <w:szCs w:val="24"/>
        </w:rPr>
        <w:t>zpracovávalo osobní údaje zhotovitele</w:t>
      </w:r>
      <w:r w:rsidRPr="00565E94">
        <w:rPr>
          <w:rFonts w:ascii="Arial Narrow" w:hAnsi="Arial Narrow"/>
          <w:sz w:val="24"/>
          <w:szCs w:val="24"/>
        </w:rPr>
        <w:t xml:space="preserve"> v rozsahu, v jakém</w:t>
      </w:r>
      <w:r w:rsidRPr="005A56A7">
        <w:rPr>
          <w:rFonts w:ascii="Arial Narrow" w:hAnsi="Arial Narrow"/>
          <w:sz w:val="24"/>
          <w:szCs w:val="24"/>
        </w:rPr>
        <w:t xml:space="preserve"> mu je zhotovitel</w:t>
      </w:r>
      <w:r w:rsidRPr="00565E94">
        <w:rPr>
          <w:rFonts w:ascii="Arial Narrow" w:hAnsi="Arial Narrow"/>
          <w:sz w:val="24"/>
          <w:szCs w:val="24"/>
        </w:rPr>
        <w:t xml:space="preserve"> dle této Smlouvy poskytuje, a to po dobu trván</w:t>
      </w:r>
      <w:r w:rsidRPr="005A56A7">
        <w:rPr>
          <w:rFonts w:ascii="Arial Narrow" w:hAnsi="Arial Narrow"/>
          <w:sz w:val="24"/>
          <w:szCs w:val="24"/>
        </w:rPr>
        <w:t>í závazku z této Smlouvy.  Zhotovitel</w:t>
      </w:r>
      <w:r w:rsidRPr="00565E94">
        <w:rPr>
          <w:rFonts w:ascii="Arial Narrow" w:hAnsi="Arial Narrow"/>
          <w:sz w:val="24"/>
          <w:szCs w:val="24"/>
        </w:rPr>
        <w:t xml:space="preserve"> svoluje s jejich uchováváním též za účelem nabídky případné další spolupráce ze strany ND i v době čtyř (4) roků od zánik</w:t>
      </w:r>
      <w:r w:rsidRPr="005A56A7">
        <w:rPr>
          <w:rFonts w:ascii="Arial Narrow" w:hAnsi="Arial Narrow"/>
          <w:sz w:val="24"/>
          <w:szCs w:val="24"/>
        </w:rPr>
        <w:t>u závazku z této Smlouvy.  Zhotovitel</w:t>
      </w:r>
      <w:r w:rsidRPr="00565E94">
        <w:rPr>
          <w:rFonts w:ascii="Arial Narrow" w:hAnsi="Arial Narrow"/>
          <w:sz w:val="24"/>
          <w:szCs w:val="24"/>
        </w:rPr>
        <w:t xml:space="preserve"> má právo na přístup ke svým osobním údajům, právo požadovat jejich opravu, právo odvolat souhlas ke zpracování osobních údajů, právo požadovat po ND vysvětlení a právo požadovat odstranění protiprávního stavu, jakož i případná další práva stanovená předpisy na </w:t>
      </w:r>
      <w:r w:rsidR="00862AAE">
        <w:rPr>
          <w:rFonts w:ascii="Arial Narrow" w:hAnsi="Arial Narrow"/>
          <w:sz w:val="24"/>
          <w:szCs w:val="24"/>
        </w:rPr>
        <w:t>zpracování</w:t>
      </w:r>
      <w:r w:rsidRPr="00565E94">
        <w:rPr>
          <w:rFonts w:ascii="Arial Narrow" w:hAnsi="Arial Narrow"/>
          <w:sz w:val="24"/>
          <w:szCs w:val="24"/>
        </w:rPr>
        <w:t xml:space="preserve"> osobních údajů, např. odvolat souhlas se zpracováním</w:t>
      </w:r>
      <w:r w:rsidR="00F948FF">
        <w:rPr>
          <w:rFonts w:ascii="Arial Narrow" w:hAnsi="Arial Narrow"/>
          <w:sz w:val="24"/>
          <w:szCs w:val="24"/>
        </w:rPr>
        <w:t>, a to v souladu s </w:t>
      </w:r>
      <w:r w:rsidRPr="00565E94">
        <w:rPr>
          <w:rFonts w:ascii="Arial Narrow" w:hAnsi="Arial Narrow"/>
          <w:sz w:val="24"/>
          <w:szCs w:val="24"/>
        </w:rPr>
        <w:t>Nařízením</w:t>
      </w:r>
      <w:r w:rsidR="00F948FF">
        <w:rPr>
          <w:rFonts w:ascii="Arial Narrow" w:hAnsi="Arial Narrow"/>
          <w:sz w:val="24"/>
          <w:szCs w:val="24"/>
        </w:rPr>
        <w:t xml:space="preserve"> Evropského parlamentu a Rady </w:t>
      </w:r>
      <w:r w:rsidRPr="00565E94">
        <w:rPr>
          <w:rFonts w:ascii="Arial Narrow" w:hAnsi="Arial Narrow"/>
          <w:sz w:val="24"/>
          <w:szCs w:val="24"/>
        </w:rPr>
        <w:t xml:space="preserve"> </w:t>
      </w:r>
      <w:r w:rsidR="00F948FF">
        <w:rPr>
          <w:rFonts w:ascii="Arial Narrow" w:hAnsi="Arial Narrow"/>
          <w:sz w:val="24"/>
          <w:szCs w:val="24"/>
        </w:rPr>
        <w:t>(</w:t>
      </w:r>
      <w:r w:rsidRPr="00565E94">
        <w:rPr>
          <w:rFonts w:ascii="Arial Narrow" w:hAnsi="Arial Narrow"/>
          <w:sz w:val="24"/>
          <w:szCs w:val="24"/>
        </w:rPr>
        <w:t>EU</w:t>
      </w:r>
      <w:r w:rsidR="00F948FF">
        <w:rPr>
          <w:rFonts w:ascii="Arial Narrow" w:hAnsi="Arial Narrow"/>
          <w:sz w:val="24"/>
          <w:szCs w:val="24"/>
        </w:rPr>
        <w:t>) č.</w:t>
      </w:r>
      <w:r w:rsidRPr="00565E94">
        <w:rPr>
          <w:rFonts w:ascii="Arial Narrow" w:hAnsi="Arial Narrow"/>
          <w:sz w:val="24"/>
          <w:szCs w:val="24"/>
        </w:rPr>
        <w:t xml:space="preserve"> 2016/679 a  zákonem č. 1</w:t>
      </w:r>
      <w:r w:rsidR="00F948FF">
        <w:rPr>
          <w:rFonts w:ascii="Arial Narrow" w:hAnsi="Arial Narrow"/>
          <w:sz w:val="24"/>
          <w:szCs w:val="24"/>
        </w:rPr>
        <w:t>10</w:t>
      </w:r>
      <w:r w:rsidRPr="00565E94">
        <w:rPr>
          <w:rFonts w:ascii="Arial Narrow" w:hAnsi="Arial Narrow"/>
          <w:sz w:val="24"/>
          <w:szCs w:val="24"/>
        </w:rPr>
        <w:t>/20</w:t>
      </w:r>
      <w:r w:rsidR="00F948FF">
        <w:rPr>
          <w:rFonts w:ascii="Arial Narrow" w:hAnsi="Arial Narrow"/>
          <w:sz w:val="24"/>
          <w:szCs w:val="24"/>
        </w:rPr>
        <w:t>19</w:t>
      </w:r>
      <w:r w:rsidRPr="00565E94">
        <w:rPr>
          <w:rFonts w:ascii="Arial Narrow" w:hAnsi="Arial Narrow"/>
          <w:sz w:val="24"/>
          <w:szCs w:val="24"/>
        </w:rPr>
        <w:t xml:space="preserve"> Sb., o </w:t>
      </w:r>
      <w:r w:rsidR="00F948FF">
        <w:rPr>
          <w:rFonts w:ascii="Arial Narrow" w:hAnsi="Arial Narrow"/>
          <w:sz w:val="24"/>
          <w:szCs w:val="24"/>
        </w:rPr>
        <w:t>zpracování</w:t>
      </w:r>
      <w:r w:rsidRPr="00565E94">
        <w:rPr>
          <w:rFonts w:ascii="Arial Narrow" w:hAnsi="Arial Narrow"/>
          <w:sz w:val="24"/>
          <w:szCs w:val="24"/>
        </w:rPr>
        <w:t xml:space="preserve"> osobních údajů.</w:t>
      </w:r>
    </w:p>
    <w:p w14:paraId="5112DA1F" w14:textId="77777777" w:rsidR="008B2E09" w:rsidRPr="000210D8" w:rsidRDefault="008B2E09" w:rsidP="008B2E09">
      <w:pPr>
        <w:pStyle w:val="Zkladntextodsazen3"/>
        <w:tabs>
          <w:tab w:val="clear" w:pos="284"/>
          <w:tab w:val="clear" w:pos="1418"/>
        </w:tabs>
        <w:ind w:left="426"/>
        <w:rPr>
          <w:rFonts w:ascii="Arial Narrow" w:hAnsi="Arial Narrow"/>
          <w:sz w:val="24"/>
          <w:szCs w:val="24"/>
        </w:rPr>
      </w:pPr>
    </w:p>
    <w:p w14:paraId="5B46C914" w14:textId="77777777" w:rsidR="008B2E09" w:rsidRPr="000210D8" w:rsidRDefault="008B2E09" w:rsidP="008B2E09">
      <w:pPr>
        <w:pStyle w:val="Zkladntextodsazen3"/>
        <w:tabs>
          <w:tab w:val="clear" w:pos="284"/>
          <w:tab w:val="clear" w:pos="1418"/>
          <w:tab w:val="left" w:pos="-1418"/>
          <w:tab w:val="left" w:pos="4536"/>
        </w:tabs>
        <w:ind w:left="0"/>
        <w:rPr>
          <w:rFonts w:ascii="Arial Narrow" w:hAnsi="Arial Narrow"/>
          <w:sz w:val="24"/>
          <w:szCs w:val="24"/>
        </w:rPr>
      </w:pPr>
    </w:p>
    <w:p w14:paraId="459CDABC" w14:textId="77777777" w:rsidR="00DF6AB4" w:rsidRDefault="00DF6AB4">
      <w:pPr>
        <w:pStyle w:val="Zkladntextodsazen3"/>
        <w:tabs>
          <w:tab w:val="clear" w:pos="284"/>
          <w:tab w:val="clear" w:pos="1418"/>
          <w:tab w:val="left" w:pos="-1418"/>
          <w:tab w:val="left" w:pos="4536"/>
        </w:tabs>
        <w:ind w:left="0"/>
        <w:rPr>
          <w:rFonts w:ascii="Arial Narrow" w:hAnsi="Arial Narrow"/>
          <w:sz w:val="24"/>
          <w:szCs w:val="24"/>
        </w:rPr>
      </w:pPr>
    </w:p>
    <w:p w14:paraId="2D80294D" w14:textId="77777777" w:rsidR="00DF6AB4" w:rsidRPr="000210D8" w:rsidRDefault="00DF6AB4">
      <w:pPr>
        <w:pStyle w:val="Zkladntextodsazen3"/>
        <w:tabs>
          <w:tab w:val="clear" w:pos="284"/>
          <w:tab w:val="clear" w:pos="1418"/>
          <w:tab w:val="left" w:pos="-1418"/>
          <w:tab w:val="left" w:pos="4536"/>
        </w:tabs>
        <w:ind w:left="0"/>
        <w:rPr>
          <w:rFonts w:ascii="Arial Narrow" w:hAnsi="Arial Narrow"/>
          <w:sz w:val="24"/>
          <w:szCs w:val="24"/>
        </w:rPr>
      </w:pPr>
    </w:p>
    <w:p w14:paraId="28BD41FF" w14:textId="5257D476" w:rsidR="001F3E7C" w:rsidRPr="000210D8" w:rsidRDefault="00C87244">
      <w:pPr>
        <w:pStyle w:val="Zkladntextodsazen3"/>
        <w:tabs>
          <w:tab w:val="clear" w:pos="284"/>
          <w:tab w:val="clear" w:pos="1418"/>
          <w:tab w:val="left" w:pos="-1418"/>
          <w:tab w:val="left" w:pos="4536"/>
        </w:tabs>
        <w:ind w:left="0"/>
        <w:rPr>
          <w:rFonts w:ascii="Arial Narrow" w:hAnsi="Arial Narrow"/>
          <w:sz w:val="24"/>
          <w:szCs w:val="24"/>
        </w:rPr>
      </w:pPr>
      <w:r>
        <w:rPr>
          <w:rFonts w:ascii="Arial Narrow" w:hAnsi="Arial Narrow"/>
          <w:sz w:val="24"/>
          <w:szCs w:val="24"/>
        </w:rPr>
        <w:t xml:space="preserve">         </w:t>
      </w:r>
      <w:r w:rsidR="001F3E7C" w:rsidRPr="000210D8">
        <w:rPr>
          <w:rFonts w:ascii="Arial Narrow" w:hAnsi="Arial Narrow"/>
          <w:sz w:val="24"/>
          <w:szCs w:val="24"/>
        </w:rPr>
        <w:t>V Praze dne:</w:t>
      </w:r>
      <w:r w:rsidR="000F6ABA" w:rsidRPr="000210D8">
        <w:rPr>
          <w:rFonts w:ascii="Arial Narrow" w:hAnsi="Arial Narrow"/>
          <w:sz w:val="24"/>
          <w:szCs w:val="24"/>
        </w:rPr>
        <w:t xml:space="preserve"> </w:t>
      </w:r>
      <w:r w:rsidR="001F3E7C" w:rsidRPr="000210D8">
        <w:rPr>
          <w:rFonts w:ascii="Arial Narrow" w:hAnsi="Arial Narrow"/>
          <w:sz w:val="24"/>
          <w:szCs w:val="24"/>
        </w:rPr>
        <w:tab/>
      </w:r>
      <w:r w:rsidR="001F3E7C" w:rsidRPr="000210D8">
        <w:rPr>
          <w:rFonts w:ascii="Arial Narrow" w:hAnsi="Arial Narrow"/>
          <w:sz w:val="24"/>
          <w:szCs w:val="24"/>
        </w:rPr>
        <w:tab/>
        <w:t>V Praze dne:</w:t>
      </w:r>
      <w:r w:rsidR="000F6ABA" w:rsidRPr="000210D8">
        <w:rPr>
          <w:rFonts w:ascii="Arial Narrow" w:hAnsi="Arial Narrow"/>
          <w:sz w:val="24"/>
          <w:szCs w:val="24"/>
        </w:rPr>
        <w:t xml:space="preserve"> </w:t>
      </w:r>
    </w:p>
    <w:p w14:paraId="7F999100" w14:textId="77777777" w:rsidR="00D412D0" w:rsidRPr="000210D8" w:rsidRDefault="00C87244">
      <w:pPr>
        <w:pStyle w:val="Zkladntextodsazen3"/>
        <w:tabs>
          <w:tab w:val="clear" w:pos="284"/>
          <w:tab w:val="clear" w:pos="1418"/>
          <w:tab w:val="left" w:pos="-1418"/>
          <w:tab w:val="left" w:pos="4536"/>
        </w:tabs>
        <w:ind w:left="0"/>
        <w:rPr>
          <w:rFonts w:ascii="Arial Narrow" w:hAnsi="Arial Narrow"/>
          <w:sz w:val="24"/>
          <w:szCs w:val="24"/>
        </w:rPr>
      </w:pPr>
      <w:r>
        <w:rPr>
          <w:rFonts w:ascii="Arial Narrow" w:hAnsi="Arial Narrow"/>
          <w:sz w:val="24"/>
          <w:szCs w:val="24"/>
        </w:rPr>
        <w:t xml:space="preserve">         Z</w:t>
      </w:r>
      <w:r w:rsidR="001F3E7C" w:rsidRPr="000210D8">
        <w:rPr>
          <w:rFonts w:ascii="Arial Narrow" w:hAnsi="Arial Narrow"/>
          <w:sz w:val="24"/>
          <w:szCs w:val="24"/>
        </w:rPr>
        <w:t>hotovitel</w:t>
      </w:r>
      <w:r>
        <w:rPr>
          <w:rFonts w:ascii="Arial Narrow" w:hAnsi="Arial Narrow"/>
          <w:sz w:val="24"/>
          <w:szCs w:val="24"/>
        </w:rPr>
        <w:t>:</w:t>
      </w:r>
      <w:r>
        <w:rPr>
          <w:rFonts w:ascii="Arial Narrow" w:hAnsi="Arial Narrow"/>
          <w:sz w:val="24"/>
          <w:szCs w:val="24"/>
        </w:rPr>
        <w:tab/>
      </w:r>
      <w:r>
        <w:rPr>
          <w:rFonts w:ascii="Arial Narrow" w:hAnsi="Arial Narrow"/>
          <w:sz w:val="24"/>
          <w:szCs w:val="24"/>
        </w:rPr>
        <w:tab/>
        <w:t>O</w:t>
      </w:r>
      <w:r w:rsidR="001F3E7C" w:rsidRPr="000210D8">
        <w:rPr>
          <w:rFonts w:ascii="Arial Narrow" w:hAnsi="Arial Narrow"/>
          <w:sz w:val="24"/>
          <w:szCs w:val="24"/>
        </w:rPr>
        <w:t>bjednatel:</w:t>
      </w:r>
    </w:p>
    <w:p w14:paraId="415CA423" w14:textId="77777777" w:rsidR="00D412D0" w:rsidRDefault="00D412D0">
      <w:pPr>
        <w:pStyle w:val="Zkladntextodsazen3"/>
        <w:tabs>
          <w:tab w:val="clear" w:pos="284"/>
          <w:tab w:val="clear" w:pos="1418"/>
          <w:tab w:val="left" w:pos="-1418"/>
          <w:tab w:val="left" w:pos="4536"/>
        </w:tabs>
        <w:ind w:left="0"/>
        <w:rPr>
          <w:rFonts w:ascii="Arial Narrow" w:hAnsi="Arial Narrow"/>
          <w:sz w:val="24"/>
          <w:szCs w:val="24"/>
        </w:rPr>
      </w:pPr>
    </w:p>
    <w:p w14:paraId="1A11A55D" w14:textId="77777777" w:rsidR="00DF6AB4" w:rsidRDefault="00DF6AB4">
      <w:pPr>
        <w:pStyle w:val="Zkladntextodsazen3"/>
        <w:tabs>
          <w:tab w:val="clear" w:pos="284"/>
          <w:tab w:val="clear" w:pos="1418"/>
          <w:tab w:val="left" w:pos="-1418"/>
          <w:tab w:val="left" w:pos="4536"/>
        </w:tabs>
        <w:ind w:left="0"/>
        <w:rPr>
          <w:rFonts w:ascii="Arial Narrow" w:hAnsi="Arial Narrow"/>
          <w:sz w:val="24"/>
          <w:szCs w:val="24"/>
        </w:rPr>
      </w:pPr>
    </w:p>
    <w:p w14:paraId="3201A1AD" w14:textId="77777777" w:rsidR="00DF6AB4" w:rsidRDefault="00DF6AB4">
      <w:pPr>
        <w:pStyle w:val="Zkladntextodsazen3"/>
        <w:tabs>
          <w:tab w:val="clear" w:pos="284"/>
          <w:tab w:val="clear" w:pos="1418"/>
          <w:tab w:val="left" w:pos="-1418"/>
          <w:tab w:val="left" w:pos="4536"/>
        </w:tabs>
        <w:ind w:left="0"/>
        <w:rPr>
          <w:rFonts w:ascii="Arial Narrow" w:hAnsi="Arial Narrow"/>
          <w:sz w:val="24"/>
          <w:szCs w:val="24"/>
        </w:rPr>
      </w:pPr>
    </w:p>
    <w:p w14:paraId="03A428DE" w14:textId="77777777" w:rsidR="00DF6AB4" w:rsidRPr="000210D8" w:rsidRDefault="00DF6AB4" w:rsidP="00DF6AB4">
      <w:pPr>
        <w:pStyle w:val="Zkladntextodsazen3"/>
        <w:tabs>
          <w:tab w:val="clear" w:pos="284"/>
          <w:tab w:val="clear" w:pos="1418"/>
          <w:tab w:val="left" w:pos="-1418"/>
          <w:tab w:val="left" w:pos="4536"/>
        </w:tabs>
        <w:ind w:left="0"/>
        <w:rPr>
          <w:rFonts w:ascii="Arial Narrow" w:hAnsi="Arial Narrow"/>
          <w:sz w:val="24"/>
          <w:szCs w:val="24"/>
        </w:rPr>
      </w:pPr>
    </w:p>
    <w:p w14:paraId="4BC076E8" w14:textId="77777777" w:rsidR="00DF6AB4" w:rsidRPr="000210D8" w:rsidRDefault="00C87244" w:rsidP="00DF6AB4">
      <w:pPr>
        <w:pStyle w:val="Zkladntextodsazen3"/>
        <w:tabs>
          <w:tab w:val="clear" w:pos="284"/>
          <w:tab w:val="clear" w:pos="1418"/>
          <w:tab w:val="left" w:pos="-1418"/>
          <w:tab w:val="left" w:pos="4536"/>
        </w:tabs>
        <w:ind w:left="0"/>
        <w:rPr>
          <w:rFonts w:ascii="Arial Narrow" w:hAnsi="Arial Narrow"/>
          <w:sz w:val="24"/>
          <w:szCs w:val="24"/>
        </w:rPr>
      </w:pPr>
      <w:r>
        <w:rPr>
          <w:rFonts w:ascii="Arial Narrow" w:hAnsi="Arial Narrow"/>
          <w:sz w:val="24"/>
          <w:szCs w:val="24"/>
        </w:rPr>
        <w:t xml:space="preserve">          </w:t>
      </w:r>
      <w:r w:rsidR="00DF6AB4" w:rsidRPr="000210D8">
        <w:rPr>
          <w:rFonts w:ascii="Arial Narrow" w:hAnsi="Arial Narrow"/>
          <w:sz w:val="24"/>
          <w:szCs w:val="24"/>
        </w:rPr>
        <w:t>……………………………………</w:t>
      </w:r>
      <w:r w:rsidR="00DF6AB4" w:rsidRPr="000210D8">
        <w:rPr>
          <w:rFonts w:ascii="Arial Narrow" w:hAnsi="Arial Narrow"/>
          <w:sz w:val="24"/>
          <w:szCs w:val="24"/>
        </w:rPr>
        <w:tab/>
      </w:r>
      <w:r w:rsidR="00DF6AB4" w:rsidRPr="000210D8">
        <w:rPr>
          <w:rFonts w:ascii="Arial Narrow" w:hAnsi="Arial Narrow"/>
          <w:sz w:val="24"/>
          <w:szCs w:val="24"/>
        </w:rPr>
        <w:tab/>
        <w:t>…………………………………</w:t>
      </w:r>
    </w:p>
    <w:p w14:paraId="319E8D35" w14:textId="77777777" w:rsidR="00DF6AB4" w:rsidRDefault="00DF6AB4" w:rsidP="00DF6AB4">
      <w:pPr>
        <w:rPr>
          <w:rFonts w:ascii="Arial Narrow" w:hAnsi="Arial Narrow"/>
          <w:szCs w:val="24"/>
        </w:rPr>
      </w:pPr>
      <w:r w:rsidRPr="000210D8">
        <w:rPr>
          <w:rFonts w:ascii="Arial Narrow" w:hAnsi="Arial Narrow"/>
          <w:szCs w:val="24"/>
        </w:rPr>
        <w:t xml:space="preserve">      </w:t>
      </w:r>
      <w:r w:rsidR="00C87244">
        <w:rPr>
          <w:rFonts w:ascii="Arial Narrow" w:hAnsi="Arial Narrow"/>
          <w:szCs w:val="24"/>
        </w:rPr>
        <w:t xml:space="preserve">    </w:t>
      </w:r>
      <w:r w:rsidR="0099151E">
        <w:rPr>
          <w:rFonts w:ascii="Arial Narrow" w:hAnsi="Arial Narrow"/>
          <w:szCs w:val="24"/>
        </w:rPr>
        <w:t>Sodja Lotker</w:t>
      </w:r>
      <w:r w:rsidR="0099151E">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 xml:space="preserve">Daniel Špinar, umělecký ředitel </w:t>
      </w:r>
    </w:p>
    <w:p w14:paraId="2A9BE573" w14:textId="77777777" w:rsidR="00DF6AB4" w:rsidRPr="000210D8" w:rsidRDefault="00DF6AB4" w:rsidP="00DF6AB4">
      <w:pPr>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Činohry Národního divadla</w:t>
      </w:r>
    </w:p>
    <w:p w14:paraId="39BE3349" w14:textId="77777777" w:rsidR="00DF6AB4" w:rsidRPr="000210D8" w:rsidRDefault="00DF6AB4">
      <w:pPr>
        <w:pStyle w:val="Zkladntextodsazen3"/>
        <w:tabs>
          <w:tab w:val="clear" w:pos="284"/>
          <w:tab w:val="clear" w:pos="1418"/>
          <w:tab w:val="left" w:pos="-1418"/>
          <w:tab w:val="left" w:pos="4536"/>
        </w:tabs>
        <w:ind w:left="0"/>
        <w:rPr>
          <w:rFonts w:ascii="Arial Narrow" w:hAnsi="Arial Narrow"/>
          <w:sz w:val="24"/>
          <w:szCs w:val="24"/>
        </w:rPr>
      </w:pPr>
    </w:p>
    <w:sectPr w:rsidR="00DF6AB4" w:rsidRPr="000210D8" w:rsidSect="00894214">
      <w:footerReference w:type="default" r:id="rId9"/>
      <w:footerReference w:type="first" r:id="rId10"/>
      <w:pgSz w:w="11906" w:h="16838" w:code="9"/>
      <w:pgMar w:top="851" w:right="1418" w:bottom="851" w:left="1418" w:header="709" w:footer="69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48F00" w14:textId="77777777" w:rsidR="00D16FD8" w:rsidRDefault="00D16FD8">
      <w:r>
        <w:separator/>
      </w:r>
    </w:p>
  </w:endnote>
  <w:endnote w:type="continuationSeparator" w:id="0">
    <w:p w14:paraId="14C209EC" w14:textId="77777777" w:rsidR="00D16FD8" w:rsidRDefault="00D1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328D" w14:textId="331F403E" w:rsidR="001F3E7C" w:rsidRDefault="00483803">
    <w:pPr>
      <w:pStyle w:val="Zpat"/>
      <w:jc w:val="right"/>
      <w:rPr>
        <w:b/>
      </w:rPr>
    </w:pPr>
    <w:r>
      <w:rPr>
        <w:rStyle w:val="slostrnky"/>
        <w:b/>
      </w:rPr>
      <w:fldChar w:fldCharType="begin"/>
    </w:r>
    <w:r w:rsidR="001F3E7C">
      <w:rPr>
        <w:rStyle w:val="slostrnky"/>
        <w:b/>
      </w:rPr>
      <w:instrText xml:space="preserve"> PAGE </w:instrText>
    </w:r>
    <w:r>
      <w:rPr>
        <w:rStyle w:val="slostrnky"/>
        <w:b/>
      </w:rPr>
      <w:fldChar w:fldCharType="separate"/>
    </w:r>
    <w:r w:rsidR="00A910F1">
      <w:rPr>
        <w:rStyle w:val="slostrnky"/>
        <w:b/>
        <w:noProof/>
      </w:rPr>
      <w:t>2</w:t>
    </w:r>
    <w:r>
      <w:rPr>
        <w:rStyle w:val="slostrnky"/>
        <w:b/>
      </w:rPr>
      <w:fldChar w:fldCharType="end"/>
    </w:r>
    <w:r w:rsidR="001F3E7C">
      <w:rPr>
        <w:rStyle w:val="slostrnky"/>
        <w:b/>
      </w:rPr>
      <w:t xml:space="preserve"> / </w:t>
    </w:r>
    <w:r>
      <w:rPr>
        <w:rStyle w:val="slostrnky"/>
        <w:b/>
      </w:rPr>
      <w:fldChar w:fldCharType="begin"/>
    </w:r>
    <w:r w:rsidR="001F3E7C">
      <w:rPr>
        <w:rStyle w:val="slostrnky"/>
        <w:b/>
      </w:rPr>
      <w:instrText xml:space="preserve"> NUMPAGES </w:instrText>
    </w:r>
    <w:r>
      <w:rPr>
        <w:rStyle w:val="slostrnky"/>
        <w:b/>
      </w:rPr>
      <w:fldChar w:fldCharType="separate"/>
    </w:r>
    <w:r w:rsidR="00A910F1">
      <w:rPr>
        <w:rStyle w:val="slostrnky"/>
        <w:b/>
        <w:noProof/>
      </w:rPr>
      <w:t>4</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63BDE" w14:textId="54273A35" w:rsidR="001F3E7C" w:rsidRDefault="00483803">
    <w:pPr>
      <w:pStyle w:val="Zpat"/>
      <w:jc w:val="right"/>
      <w:rPr>
        <w:b/>
      </w:rPr>
    </w:pPr>
    <w:r>
      <w:rPr>
        <w:rStyle w:val="slostrnky"/>
        <w:b/>
      </w:rPr>
      <w:fldChar w:fldCharType="begin"/>
    </w:r>
    <w:r w:rsidR="001F3E7C">
      <w:rPr>
        <w:rStyle w:val="slostrnky"/>
        <w:b/>
      </w:rPr>
      <w:instrText xml:space="preserve"> PAGE </w:instrText>
    </w:r>
    <w:r>
      <w:rPr>
        <w:rStyle w:val="slostrnky"/>
        <w:b/>
      </w:rPr>
      <w:fldChar w:fldCharType="separate"/>
    </w:r>
    <w:r w:rsidR="00A910F1">
      <w:rPr>
        <w:rStyle w:val="slostrnky"/>
        <w:b/>
        <w:noProof/>
      </w:rPr>
      <w:t>1</w:t>
    </w:r>
    <w:r>
      <w:rPr>
        <w:rStyle w:val="slostrnky"/>
        <w:b/>
      </w:rPr>
      <w:fldChar w:fldCharType="end"/>
    </w:r>
    <w:r w:rsidR="001F3E7C">
      <w:rPr>
        <w:rStyle w:val="slostrnky"/>
        <w:b/>
      </w:rPr>
      <w:t xml:space="preserve"> / </w:t>
    </w:r>
    <w:r>
      <w:rPr>
        <w:rStyle w:val="slostrnky"/>
        <w:b/>
      </w:rPr>
      <w:fldChar w:fldCharType="begin"/>
    </w:r>
    <w:r w:rsidR="001F3E7C">
      <w:rPr>
        <w:rStyle w:val="slostrnky"/>
        <w:b/>
      </w:rPr>
      <w:instrText xml:space="preserve"> NUMPAGES </w:instrText>
    </w:r>
    <w:r>
      <w:rPr>
        <w:rStyle w:val="slostrnky"/>
        <w:b/>
      </w:rPr>
      <w:fldChar w:fldCharType="separate"/>
    </w:r>
    <w:r w:rsidR="00A910F1">
      <w:rPr>
        <w:rStyle w:val="slostrnky"/>
        <w:b/>
        <w:noProof/>
      </w:rPr>
      <w:t>4</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39E62" w14:textId="77777777" w:rsidR="00D16FD8" w:rsidRDefault="00D16FD8">
      <w:r>
        <w:separator/>
      </w:r>
    </w:p>
  </w:footnote>
  <w:footnote w:type="continuationSeparator" w:id="0">
    <w:p w14:paraId="08E8F604" w14:textId="77777777" w:rsidR="00D16FD8" w:rsidRDefault="00D16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36F720E"/>
    <w:multiLevelType w:val="hybridMultilevel"/>
    <w:tmpl w:val="CA5CC046"/>
    <w:lvl w:ilvl="0" w:tplc="66A8AC4A">
      <w:start w:val="1"/>
      <w:numFmt w:val="decimal"/>
      <w:lvlText w:val="%1."/>
      <w:lvlJc w:val="left"/>
      <w:pPr>
        <w:ind w:left="720" w:hanging="360"/>
      </w:pPr>
      <w:rPr>
        <w:rFonts w:cs="Times New Roman"/>
        <w:b/>
      </w:rPr>
    </w:lvl>
    <w:lvl w:ilvl="1" w:tplc="CD40B760">
      <w:start w:val="1"/>
      <w:numFmt w:val="lowerLetter"/>
      <w:lvlText w:val="%2.)"/>
      <w:lvlJc w:val="left"/>
      <w:pPr>
        <w:ind w:left="1155" w:hanging="75"/>
      </w:pPr>
      <w:rPr>
        <w:rFonts w:cs="Calibri" w:hint="default"/>
        <w:color w:val="2222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7"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9"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1"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2"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13"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092449A"/>
    <w:multiLevelType w:val="hybridMultilevel"/>
    <w:tmpl w:val="812C16DE"/>
    <w:lvl w:ilvl="0" w:tplc="66007810">
      <w:start w:val="1"/>
      <w:numFmt w:val="lowerLetter"/>
      <w:lvlText w:val="%1)"/>
      <w:lvlJc w:val="left"/>
      <w:pPr>
        <w:ind w:left="927" w:hanging="360"/>
      </w:pPr>
      <w:rPr>
        <w:rFonts w:ascii="Calibri" w:hAnsi="Calibri" w:cs="Calibri" w:hint="default"/>
        <w:color w:val="222222"/>
        <w:sz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22"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4"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4"/>
  </w:num>
  <w:num w:numId="4">
    <w:abstractNumId w:val="7"/>
  </w:num>
  <w:num w:numId="5">
    <w:abstractNumId w:val="15"/>
  </w:num>
  <w:num w:numId="6">
    <w:abstractNumId w:val="13"/>
  </w:num>
  <w:num w:numId="7">
    <w:abstractNumId w:val="23"/>
  </w:num>
  <w:num w:numId="8">
    <w:abstractNumId w:val="21"/>
  </w:num>
  <w:num w:numId="9">
    <w:abstractNumId w:val="5"/>
  </w:num>
  <w:num w:numId="10">
    <w:abstractNumId w:val="26"/>
  </w:num>
  <w:num w:numId="11">
    <w:abstractNumId w:val="18"/>
  </w:num>
  <w:num w:numId="12">
    <w:abstractNumId w:val="25"/>
  </w:num>
  <w:num w:numId="13">
    <w:abstractNumId w:val="19"/>
  </w:num>
  <w:num w:numId="14">
    <w:abstractNumId w:val="6"/>
  </w:num>
  <w:num w:numId="15">
    <w:abstractNumId w:val="8"/>
  </w:num>
  <w:num w:numId="16">
    <w:abstractNumId w:val="11"/>
  </w:num>
  <w:num w:numId="17">
    <w:abstractNumId w:val="16"/>
  </w:num>
  <w:num w:numId="18">
    <w:abstractNumId w:val="20"/>
  </w:num>
  <w:num w:numId="19">
    <w:abstractNumId w:val="14"/>
  </w:num>
  <w:num w:numId="20">
    <w:abstractNumId w:val="9"/>
  </w:num>
  <w:num w:numId="21">
    <w:abstractNumId w:val="28"/>
  </w:num>
  <w:num w:numId="22">
    <w:abstractNumId w:val="24"/>
  </w:num>
  <w:num w:numId="23">
    <w:abstractNumId w:val="2"/>
  </w:num>
  <w:num w:numId="24">
    <w:abstractNumId w:val="22"/>
  </w:num>
  <w:num w:numId="25">
    <w:abstractNumId w:val="0"/>
  </w:num>
  <w:num w:numId="26">
    <w:abstractNumId w:val="27"/>
  </w:num>
  <w:num w:numId="27">
    <w:abstractNumId w:val="1"/>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7C"/>
    <w:rsid w:val="0001226A"/>
    <w:rsid w:val="000210D8"/>
    <w:rsid w:val="00043BA5"/>
    <w:rsid w:val="000846A7"/>
    <w:rsid w:val="00084B9B"/>
    <w:rsid w:val="00085B68"/>
    <w:rsid w:val="00090E1B"/>
    <w:rsid w:val="000A351E"/>
    <w:rsid w:val="000D4E3E"/>
    <w:rsid w:val="000E562A"/>
    <w:rsid w:val="000F6ABA"/>
    <w:rsid w:val="0012179D"/>
    <w:rsid w:val="00142D66"/>
    <w:rsid w:val="001B7012"/>
    <w:rsid w:val="001B7AC5"/>
    <w:rsid w:val="001E1602"/>
    <w:rsid w:val="001F1B1E"/>
    <w:rsid w:val="001F3E7C"/>
    <w:rsid w:val="00250BBC"/>
    <w:rsid w:val="00256168"/>
    <w:rsid w:val="0027747F"/>
    <w:rsid w:val="002A4877"/>
    <w:rsid w:val="002B51B7"/>
    <w:rsid w:val="002C29AE"/>
    <w:rsid w:val="002C7446"/>
    <w:rsid w:val="002E071C"/>
    <w:rsid w:val="002E3812"/>
    <w:rsid w:val="002F29F3"/>
    <w:rsid w:val="00306463"/>
    <w:rsid w:val="00307745"/>
    <w:rsid w:val="00353B09"/>
    <w:rsid w:val="0036098D"/>
    <w:rsid w:val="00370D86"/>
    <w:rsid w:val="003C18B6"/>
    <w:rsid w:val="003C5886"/>
    <w:rsid w:val="00413458"/>
    <w:rsid w:val="00427A62"/>
    <w:rsid w:val="00447C93"/>
    <w:rsid w:val="00453E64"/>
    <w:rsid w:val="0046069F"/>
    <w:rsid w:val="00462401"/>
    <w:rsid w:val="00481FBF"/>
    <w:rsid w:val="00483803"/>
    <w:rsid w:val="004A2B8F"/>
    <w:rsid w:val="004B55C0"/>
    <w:rsid w:val="004B7E80"/>
    <w:rsid w:val="004E4B25"/>
    <w:rsid w:val="00530E8B"/>
    <w:rsid w:val="00531E21"/>
    <w:rsid w:val="00567CC5"/>
    <w:rsid w:val="00572924"/>
    <w:rsid w:val="00572E46"/>
    <w:rsid w:val="00586492"/>
    <w:rsid w:val="00596FB6"/>
    <w:rsid w:val="005A4FFA"/>
    <w:rsid w:val="005B619D"/>
    <w:rsid w:val="005C2C1F"/>
    <w:rsid w:val="005D6AF0"/>
    <w:rsid w:val="005E0427"/>
    <w:rsid w:val="005F0FA6"/>
    <w:rsid w:val="006010A6"/>
    <w:rsid w:val="00603C90"/>
    <w:rsid w:val="00623AFB"/>
    <w:rsid w:val="00693C98"/>
    <w:rsid w:val="006D58B4"/>
    <w:rsid w:val="006D7E59"/>
    <w:rsid w:val="00747AF3"/>
    <w:rsid w:val="0075285B"/>
    <w:rsid w:val="00793A40"/>
    <w:rsid w:val="007A1142"/>
    <w:rsid w:val="007A4D3E"/>
    <w:rsid w:val="007E3E0A"/>
    <w:rsid w:val="007F7E21"/>
    <w:rsid w:val="008013C2"/>
    <w:rsid w:val="00803577"/>
    <w:rsid w:val="008530A6"/>
    <w:rsid w:val="00862AAE"/>
    <w:rsid w:val="008654B1"/>
    <w:rsid w:val="00881A1F"/>
    <w:rsid w:val="00882F5E"/>
    <w:rsid w:val="00894214"/>
    <w:rsid w:val="00895E0F"/>
    <w:rsid w:val="008A2A83"/>
    <w:rsid w:val="008A5161"/>
    <w:rsid w:val="008B2E09"/>
    <w:rsid w:val="008B5BF7"/>
    <w:rsid w:val="008B7DAC"/>
    <w:rsid w:val="008E6CBE"/>
    <w:rsid w:val="008F1419"/>
    <w:rsid w:val="00901332"/>
    <w:rsid w:val="0091263D"/>
    <w:rsid w:val="00934460"/>
    <w:rsid w:val="00934B55"/>
    <w:rsid w:val="00947223"/>
    <w:rsid w:val="00961BBD"/>
    <w:rsid w:val="00972227"/>
    <w:rsid w:val="009851F1"/>
    <w:rsid w:val="0099151E"/>
    <w:rsid w:val="009A3BA1"/>
    <w:rsid w:val="009B1D2D"/>
    <w:rsid w:val="009D5E3A"/>
    <w:rsid w:val="00A00F2F"/>
    <w:rsid w:val="00A40201"/>
    <w:rsid w:val="00A6077D"/>
    <w:rsid w:val="00A910F1"/>
    <w:rsid w:val="00A933AC"/>
    <w:rsid w:val="00A947ED"/>
    <w:rsid w:val="00AA7DAB"/>
    <w:rsid w:val="00AC3C7C"/>
    <w:rsid w:val="00AC52D6"/>
    <w:rsid w:val="00AE5E95"/>
    <w:rsid w:val="00AE7E12"/>
    <w:rsid w:val="00B06C60"/>
    <w:rsid w:val="00B15154"/>
    <w:rsid w:val="00B9214C"/>
    <w:rsid w:val="00B9613C"/>
    <w:rsid w:val="00BA2088"/>
    <w:rsid w:val="00BA6D0B"/>
    <w:rsid w:val="00BC03C3"/>
    <w:rsid w:val="00BC1C03"/>
    <w:rsid w:val="00BE3832"/>
    <w:rsid w:val="00BF4845"/>
    <w:rsid w:val="00C26904"/>
    <w:rsid w:val="00C8347F"/>
    <w:rsid w:val="00C87244"/>
    <w:rsid w:val="00CE33B5"/>
    <w:rsid w:val="00D16FD8"/>
    <w:rsid w:val="00D412D0"/>
    <w:rsid w:val="00D542F0"/>
    <w:rsid w:val="00D65661"/>
    <w:rsid w:val="00DB630E"/>
    <w:rsid w:val="00DB69AC"/>
    <w:rsid w:val="00DC2E37"/>
    <w:rsid w:val="00DD5979"/>
    <w:rsid w:val="00DF6AB4"/>
    <w:rsid w:val="00E76070"/>
    <w:rsid w:val="00EA3131"/>
    <w:rsid w:val="00EC538C"/>
    <w:rsid w:val="00F47EB5"/>
    <w:rsid w:val="00F511B9"/>
    <w:rsid w:val="00F51C71"/>
    <w:rsid w:val="00F576AA"/>
    <w:rsid w:val="00F57EA7"/>
    <w:rsid w:val="00F709DD"/>
    <w:rsid w:val="00F73A5D"/>
    <w:rsid w:val="00F948FF"/>
    <w:rsid w:val="00FC643B"/>
    <w:rsid w:val="00FD0834"/>
    <w:rsid w:val="00FE4256"/>
    <w:rsid w:val="00FF2261"/>
    <w:rsid w:val="00FF57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E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A83"/>
    <w:rPr>
      <w:sz w:val="24"/>
    </w:rPr>
  </w:style>
  <w:style w:type="paragraph" w:styleId="Nadpis1">
    <w:name w:val="heading 1"/>
    <w:basedOn w:val="Normln"/>
    <w:next w:val="Normln"/>
    <w:link w:val="Nadpis1Char"/>
    <w:uiPriority w:val="99"/>
    <w:qFormat/>
    <w:rsid w:val="00B9613C"/>
    <w:pPr>
      <w:keepNext/>
      <w:tabs>
        <w:tab w:val="left" w:pos="284"/>
        <w:tab w:val="left" w:pos="1418"/>
      </w:tabs>
      <w:ind w:left="284"/>
      <w:jc w:val="both"/>
      <w:outlineLvl w:val="0"/>
    </w:pPr>
    <w:rPr>
      <w:rFonts w:ascii="Cambria" w:hAnsi="Cambria"/>
      <w:b/>
      <w:bCs/>
      <w:kern w:val="32"/>
      <w:sz w:val="32"/>
      <w:szCs w:val="32"/>
    </w:rPr>
  </w:style>
  <w:style w:type="paragraph" w:styleId="Nadpis2">
    <w:name w:val="heading 2"/>
    <w:basedOn w:val="Normln"/>
    <w:next w:val="Normln"/>
    <w:link w:val="Nadpis2Char"/>
    <w:uiPriority w:val="99"/>
    <w:qFormat/>
    <w:rsid w:val="00B9613C"/>
    <w:pPr>
      <w:keepNext/>
      <w:tabs>
        <w:tab w:val="left" w:pos="1985"/>
      </w:tabs>
      <w:jc w:val="both"/>
      <w:outlineLvl w:val="1"/>
    </w:pPr>
    <w:rPr>
      <w:rFonts w:ascii="Cambria" w:hAnsi="Cambria"/>
      <w:b/>
      <w:bCs/>
      <w:i/>
      <w:iCs/>
      <w:sz w:val="28"/>
      <w:szCs w:val="28"/>
    </w:rPr>
  </w:style>
  <w:style w:type="paragraph" w:styleId="Nadpis3">
    <w:name w:val="heading 3"/>
    <w:basedOn w:val="Normln"/>
    <w:next w:val="Normln"/>
    <w:link w:val="Nadpis3Char"/>
    <w:uiPriority w:val="99"/>
    <w:qFormat/>
    <w:rsid w:val="00B9613C"/>
    <w:pPr>
      <w:keepNext/>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B9613C"/>
    <w:rPr>
      <w:rFonts w:ascii="Cambria" w:hAnsi="Cambria" w:cs="Times New Roman"/>
      <w:b/>
      <w:bCs/>
      <w:kern w:val="32"/>
      <w:sz w:val="32"/>
      <w:szCs w:val="32"/>
    </w:rPr>
  </w:style>
  <w:style w:type="character" w:customStyle="1" w:styleId="Nadpis2Char">
    <w:name w:val="Nadpis 2 Char"/>
    <w:link w:val="Nadpis2"/>
    <w:uiPriority w:val="99"/>
    <w:semiHidden/>
    <w:locked/>
    <w:rsid w:val="00B9613C"/>
    <w:rPr>
      <w:rFonts w:ascii="Cambria" w:hAnsi="Cambria" w:cs="Times New Roman"/>
      <w:b/>
      <w:bCs/>
      <w:i/>
      <w:iCs/>
      <w:sz w:val="28"/>
      <w:szCs w:val="28"/>
    </w:rPr>
  </w:style>
  <w:style w:type="character" w:customStyle="1" w:styleId="Nadpis3Char">
    <w:name w:val="Nadpis 3 Char"/>
    <w:link w:val="Nadpis3"/>
    <w:uiPriority w:val="99"/>
    <w:semiHidden/>
    <w:locked/>
    <w:rsid w:val="00B9613C"/>
    <w:rPr>
      <w:rFonts w:ascii="Cambria" w:hAnsi="Cambria" w:cs="Times New Roman"/>
      <w:b/>
      <w:bCs/>
      <w:sz w:val="26"/>
      <w:szCs w:val="26"/>
    </w:rPr>
  </w:style>
  <w:style w:type="paragraph" w:styleId="Textbubliny">
    <w:name w:val="Balloon Text"/>
    <w:basedOn w:val="Normln"/>
    <w:link w:val="TextbublinyChar"/>
    <w:uiPriority w:val="99"/>
    <w:semiHidden/>
    <w:rsid w:val="008A2A83"/>
    <w:rPr>
      <w:sz w:val="20"/>
    </w:rPr>
  </w:style>
  <w:style w:type="character" w:customStyle="1" w:styleId="TextbublinyChar">
    <w:name w:val="Text bubliny Char"/>
    <w:link w:val="Textbubliny"/>
    <w:uiPriority w:val="99"/>
    <w:semiHidden/>
    <w:locked/>
    <w:rsid w:val="008A2A83"/>
  </w:style>
  <w:style w:type="paragraph" w:styleId="Zptenadresanaoblku">
    <w:name w:val="envelope return"/>
    <w:basedOn w:val="Normln"/>
    <w:uiPriority w:val="99"/>
    <w:rsid w:val="00B9613C"/>
    <w:rPr>
      <w:color w:val="000000"/>
      <w:spacing w:val="28"/>
      <w:kern w:val="24"/>
      <w:sz w:val="16"/>
    </w:rPr>
  </w:style>
  <w:style w:type="paragraph" w:styleId="Adresanaoblku">
    <w:name w:val="envelope address"/>
    <w:basedOn w:val="Normln"/>
    <w:uiPriority w:val="99"/>
    <w:rsid w:val="00B9613C"/>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B9613C"/>
    <w:pPr>
      <w:jc w:val="center"/>
    </w:pPr>
    <w:rPr>
      <w:b/>
      <w:sz w:val="32"/>
    </w:rPr>
  </w:style>
  <w:style w:type="character" w:customStyle="1" w:styleId="NzevChar">
    <w:name w:val="Název Char"/>
    <w:link w:val="Nzev"/>
    <w:uiPriority w:val="99"/>
    <w:locked/>
    <w:rsid w:val="00B9613C"/>
    <w:rPr>
      <w:rFonts w:cs="Times New Roman"/>
      <w:b/>
      <w:sz w:val="32"/>
    </w:rPr>
  </w:style>
  <w:style w:type="paragraph" w:styleId="Zkladntextodsazen">
    <w:name w:val="Body Text Indent"/>
    <w:basedOn w:val="Normln"/>
    <w:link w:val="ZkladntextodsazenChar"/>
    <w:uiPriority w:val="99"/>
    <w:rsid w:val="00B9613C"/>
    <w:pPr>
      <w:tabs>
        <w:tab w:val="left" w:pos="284"/>
        <w:tab w:val="left" w:pos="1418"/>
      </w:tabs>
      <w:ind w:left="284"/>
      <w:jc w:val="both"/>
    </w:pPr>
    <w:rPr>
      <w:sz w:val="20"/>
    </w:rPr>
  </w:style>
  <w:style w:type="character" w:customStyle="1" w:styleId="ZkladntextodsazenChar">
    <w:name w:val="Základní text odsazený Char"/>
    <w:link w:val="Zkladntextodsazen"/>
    <w:uiPriority w:val="99"/>
    <w:semiHidden/>
    <w:locked/>
    <w:rsid w:val="00B9613C"/>
    <w:rPr>
      <w:rFonts w:cs="Times New Roman"/>
      <w:sz w:val="20"/>
      <w:szCs w:val="20"/>
    </w:rPr>
  </w:style>
  <w:style w:type="paragraph" w:styleId="Rozloendokumentu">
    <w:name w:val="Document Map"/>
    <w:basedOn w:val="Normln"/>
    <w:link w:val="RozloendokumentuChar"/>
    <w:uiPriority w:val="99"/>
    <w:semiHidden/>
    <w:rsid w:val="00B9613C"/>
    <w:pPr>
      <w:shd w:val="clear" w:color="auto" w:fill="000080"/>
    </w:pPr>
    <w:rPr>
      <w:sz w:val="2"/>
    </w:rPr>
  </w:style>
  <w:style w:type="character" w:customStyle="1" w:styleId="RozloendokumentuChar">
    <w:name w:val="Rozložení dokumentu Char"/>
    <w:link w:val="Rozloendokumentu"/>
    <w:uiPriority w:val="99"/>
    <w:semiHidden/>
    <w:locked/>
    <w:rsid w:val="00B9613C"/>
    <w:rPr>
      <w:rFonts w:cs="Times New Roman"/>
      <w:sz w:val="2"/>
    </w:rPr>
  </w:style>
  <w:style w:type="paragraph" w:styleId="Zpat">
    <w:name w:val="footer"/>
    <w:basedOn w:val="Normln"/>
    <w:link w:val="ZpatChar"/>
    <w:uiPriority w:val="99"/>
    <w:rsid w:val="00B9613C"/>
    <w:pPr>
      <w:tabs>
        <w:tab w:val="center" w:pos="4536"/>
        <w:tab w:val="right" w:pos="9072"/>
      </w:tabs>
    </w:pPr>
    <w:rPr>
      <w:sz w:val="20"/>
    </w:rPr>
  </w:style>
  <w:style w:type="character" w:customStyle="1" w:styleId="ZpatChar">
    <w:name w:val="Zápatí Char"/>
    <w:link w:val="Zpat"/>
    <w:uiPriority w:val="99"/>
    <w:semiHidden/>
    <w:locked/>
    <w:rsid w:val="00B9613C"/>
    <w:rPr>
      <w:rFonts w:cs="Times New Roman"/>
      <w:sz w:val="20"/>
      <w:szCs w:val="20"/>
    </w:rPr>
  </w:style>
  <w:style w:type="character" w:styleId="slostrnky">
    <w:name w:val="page number"/>
    <w:uiPriority w:val="99"/>
    <w:rsid w:val="00B9613C"/>
    <w:rPr>
      <w:rFonts w:cs="Times New Roman"/>
    </w:rPr>
  </w:style>
  <w:style w:type="paragraph" w:styleId="Zhlav">
    <w:name w:val="header"/>
    <w:basedOn w:val="Normln"/>
    <w:link w:val="ZhlavChar"/>
    <w:uiPriority w:val="99"/>
    <w:rsid w:val="00B9613C"/>
    <w:pPr>
      <w:tabs>
        <w:tab w:val="center" w:pos="4536"/>
        <w:tab w:val="right" w:pos="9072"/>
      </w:tabs>
    </w:pPr>
    <w:rPr>
      <w:sz w:val="20"/>
    </w:rPr>
  </w:style>
  <w:style w:type="character" w:customStyle="1" w:styleId="ZhlavChar">
    <w:name w:val="Záhlaví Char"/>
    <w:link w:val="Zhlav"/>
    <w:uiPriority w:val="99"/>
    <w:semiHidden/>
    <w:locked/>
    <w:rsid w:val="00B9613C"/>
    <w:rPr>
      <w:rFonts w:cs="Times New Roman"/>
      <w:sz w:val="20"/>
      <w:szCs w:val="20"/>
    </w:rPr>
  </w:style>
  <w:style w:type="paragraph" w:styleId="Zkladntextodsazen2">
    <w:name w:val="Body Text Indent 2"/>
    <w:basedOn w:val="Normln"/>
    <w:link w:val="Zkladntextodsazen2Char"/>
    <w:uiPriority w:val="99"/>
    <w:rsid w:val="00B9613C"/>
    <w:pPr>
      <w:tabs>
        <w:tab w:val="left" w:pos="284"/>
        <w:tab w:val="left" w:pos="1418"/>
      </w:tabs>
      <w:ind w:left="645"/>
      <w:jc w:val="both"/>
    </w:pPr>
    <w:rPr>
      <w:sz w:val="20"/>
    </w:rPr>
  </w:style>
  <w:style w:type="character" w:customStyle="1" w:styleId="Zkladntextodsazen2Char">
    <w:name w:val="Základní text odsazený 2 Char"/>
    <w:link w:val="Zkladntextodsazen2"/>
    <w:uiPriority w:val="99"/>
    <w:semiHidden/>
    <w:locked/>
    <w:rsid w:val="00B9613C"/>
    <w:rPr>
      <w:rFonts w:cs="Times New Roman"/>
      <w:sz w:val="20"/>
      <w:szCs w:val="20"/>
    </w:rPr>
  </w:style>
  <w:style w:type="paragraph" w:styleId="Zkladntextodsazen3">
    <w:name w:val="Body Text Indent 3"/>
    <w:basedOn w:val="Normln"/>
    <w:link w:val="Zkladntextodsazen3Char"/>
    <w:uiPriority w:val="99"/>
    <w:rsid w:val="00B9613C"/>
    <w:pPr>
      <w:tabs>
        <w:tab w:val="left" w:pos="284"/>
        <w:tab w:val="left" w:pos="1418"/>
      </w:tabs>
      <w:ind w:left="644"/>
      <w:jc w:val="both"/>
    </w:pPr>
    <w:rPr>
      <w:sz w:val="16"/>
      <w:szCs w:val="16"/>
    </w:rPr>
  </w:style>
  <w:style w:type="character" w:customStyle="1" w:styleId="Zkladntextodsazen3Char">
    <w:name w:val="Základní text odsazený 3 Char"/>
    <w:link w:val="Zkladntextodsazen3"/>
    <w:uiPriority w:val="99"/>
    <w:semiHidden/>
    <w:locked/>
    <w:rsid w:val="00B9613C"/>
    <w:rPr>
      <w:rFonts w:cs="Times New Roman"/>
      <w:sz w:val="16"/>
      <w:szCs w:val="16"/>
    </w:rPr>
  </w:style>
  <w:style w:type="paragraph" w:styleId="Seznam">
    <w:name w:val="List"/>
    <w:basedOn w:val="Normln"/>
    <w:uiPriority w:val="99"/>
    <w:rsid w:val="00B9613C"/>
    <w:pPr>
      <w:ind w:left="283" w:hanging="283"/>
    </w:pPr>
    <w:rPr>
      <w:sz w:val="20"/>
    </w:rPr>
  </w:style>
  <w:style w:type="paragraph" w:styleId="Zkladntext">
    <w:name w:val="Body Text"/>
    <w:basedOn w:val="Normln"/>
    <w:link w:val="ZkladntextChar"/>
    <w:uiPriority w:val="99"/>
    <w:rsid w:val="00B9613C"/>
    <w:pPr>
      <w:spacing w:after="120"/>
    </w:pPr>
    <w:rPr>
      <w:sz w:val="20"/>
    </w:rPr>
  </w:style>
  <w:style w:type="character" w:customStyle="1" w:styleId="ZkladntextChar">
    <w:name w:val="Základní text Char"/>
    <w:link w:val="Zkladntext"/>
    <w:uiPriority w:val="99"/>
    <w:semiHidden/>
    <w:locked/>
    <w:rsid w:val="00B9613C"/>
    <w:rPr>
      <w:rFonts w:cs="Times New Roman"/>
      <w:sz w:val="20"/>
      <w:szCs w:val="20"/>
    </w:rPr>
  </w:style>
  <w:style w:type="paragraph" w:styleId="Zkladntext2">
    <w:name w:val="Body Text 2"/>
    <w:basedOn w:val="Normln"/>
    <w:link w:val="Zkladntext2Char"/>
    <w:uiPriority w:val="99"/>
    <w:rsid w:val="00B9613C"/>
    <w:pPr>
      <w:spacing w:after="120" w:line="480" w:lineRule="auto"/>
    </w:pPr>
    <w:rPr>
      <w:sz w:val="20"/>
    </w:rPr>
  </w:style>
  <w:style w:type="character" w:customStyle="1" w:styleId="Zkladntext2Char">
    <w:name w:val="Základní text 2 Char"/>
    <w:link w:val="Zkladntext2"/>
    <w:uiPriority w:val="99"/>
    <w:semiHidden/>
    <w:locked/>
    <w:rsid w:val="00B9613C"/>
    <w:rPr>
      <w:rFonts w:cs="Times New Roman"/>
      <w:sz w:val="20"/>
      <w:szCs w:val="20"/>
    </w:rPr>
  </w:style>
  <w:style w:type="paragraph" w:styleId="Zkladntext3">
    <w:name w:val="Body Text 3"/>
    <w:basedOn w:val="Normln"/>
    <w:link w:val="Zkladntext3Char"/>
    <w:uiPriority w:val="99"/>
    <w:rsid w:val="00B9613C"/>
    <w:pPr>
      <w:tabs>
        <w:tab w:val="left" w:pos="284"/>
        <w:tab w:val="left" w:pos="2127"/>
      </w:tabs>
      <w:jc w:val="both"/>
    </w:pPr>
    <w:rPr>
      <w:sz w:val="16"/>
      <w:szCs w:val="16"/>
    </w:rPr>
  </w:style>
  <w:style w:type="character" w:customStyle="1" w:styleId="Zkladntext3Char">
    <w:name w:val="Základní text 3 Char"/>
    <w:link w:val="Zkladntext3"/>
    <w:uiPriority w:val="99"/>
    <w:semiHidden/>
    <w:locked/>
    <w:rsid w:val="00B9613C"/>
    <w:rPr>
      <w:rFonts w:cs="Times New Roman"/>
      <w:sz w:val="16"/>
      <w:szCs w:val="16"/>
    </w:rPr>
  </w:style>
  <w:style w:type="character" w:styleId="Hypertextovodkaz">
    <w:name w:val="Hyperlink"/>
    <w:uiPriority w:val="99"/>
    <w:semiHidden/>
    <w:rsid w:val="00B9613C"/>
    <w:rPr>
      <w:rFonts w:cs="Times New Roman"/>
      <w:color w:val="0000FF"/>
      <w:u w:val="single"/>
    </w:rPr>
  </w:style>
  <w:style w:type="table" w:styleId="Mkatabulky">
    <w:name w:val="Table Grid"/>
    <w:basedOn w:val="Normlntabulka"/>
    <w:uiPriority w:val="99"/>
    <w:rsid w:val="00B96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B9613C"/>
    <w:rPr>
      <w:rFonts w:cs="Times New Roman"/>
      <w:sz w:val="16"/>
      <w:szCs w:val="16"/>
    </w:rPr>
  </w:style>
  <w:style w:type="paragraph" w:styleId="Textkomente">
    <w:name w:val="annotation text"/>
    <w:basedOn w:val="Normln"/>
    <w:link w:val="TextkomenteChar"/>
    <w:uiPriority w:val="99"/>
    <w:semiHidden/>
    <w:rsid w:val="00B9613C"/>
    <w:rPr>
      <w:sz w:val="20"/>
    </w:rPr>
  </w:style>
  <w:style w:type="character" w:customStyle="1" w:styleId="TextkomenteChar">
    <w:name w:val="Text komentáře Char"/>
    <w:link w:val="Textkomente"/>
    <w:uiPriority w:val="99"/>
    <w:semiHidden/>
    <w:locked/>
    <w:rsid w:val="00B9613C"/>
    <w:rPr>
      <w:rFonts w:cs="Times New Roman"/>
    </w:rPr>
  </w:style>
  <w:style w:type="paragraph" w:styleId="Pedmtkomente">
    <w:name w:val="annotation subject"/>
    <w:basedOn w:val="Textkomente"/>
    <w:next w:val="Textkomente"/>
    <w:link w:val="PedmtkomenteChar"/>
    <w:uiPriority w:val="99"/>
    <w:semiHidden/>
    <w:rsid w:val="00B9613C"/>
    <w:rPr>
      <w:b/>
      <w:bCs/>
    </w:rPr>
  </w:style>
  <w:style w:type="character" w:customStyle="1" w:styleId="PedmtkomenteChar">
    <w:name w:val="Předmět komentáře Char"/>
    <w:link w:val="Pedmtkomente"/>
    <w:uiPriority w:val="99"/>
    <w:semiHidden/>
    <w:locked/>
    <w:rsid w:val="00B9613C"/>
    <w:rPr>
      <w:rFonts w:cs="Times New Roman"/>
      <w:b/>
      <w:bCs/>
    </w:rPr>
  </w:style>
  <w:style w:type="paragraph" w:styleId="Revize">
    <w:name w:val="Revision"/>
    <w:hidden/>
    <w:uiPriority w:val="99"/>
    <w:semiHidden/>
    <w:rsid w:val="00B9613C"/>
    <w:rPr>
      <w:sz w:val="24"/>
    </w:rPr>
  </w:style>
  <w:style w:type="paragraph" w:styleId="Odstavecseseznamem">
    <w:name w:val="List Paragraph"/>
    <w:basedOn w:val="Normln"/>
    <w:uiPriority w:val="34"/>
    <w:qFormat/>
    <w:rsid w:val="00A933AC"/>
    <w:pPr>
      <w:ind w:left="708"/>
    </w:pPr>
  </w:style>
  <w:style w:type="character" w:styleId="Sledovanodkaz">
    <w:name w:val="FollowedHyperlink"/>
    <w:uiPriority w:val="99"/>
    <w:semiHidden/>
    <w:unhideWhenUsed/>
    <w:rsid w:val="002E38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049788">
      <w:marLeft w:val="0"/>
      <w:marRight w:val="0"/>
      <w:marTop w:val="0"/>
      <w:marBottom w:val="0"/>
      <w:divBdr>
        <w:top w:val="none" w:sz="0" w:space="0" w:color="auto"/>
        <w:left w:val="none" w:sz="0" w:space="0" w:color="auto"/>
        <w:bottom w:val="none" w:sz="0" w:space="0" w:color="auto"/>
        <w:right w:val="none" w:sz="0" w:space="0" w:color="auto"/>
      </w:divBdr>
    </w:div>
    <w:div w:id="1253049789">
      <w:marLeft w:val="0"/>
      <w:marRight w:val="0"/>
      <w:marTop w:val="0"/>
      <w:marBottom w:val="0"/>
      <w:divBdr>
        <w:top w:val="none" w:sz="0" w:space="0" w:color="auto"/>
        <w:left w:val="none" w:sz="0" w:space="0" w:color="auto"/>
        <w:bottom w:val="none" w:sz="0" w:space="0" w:color="auto"/>
        <w:right w:val="none" w:sz="0" w:space="0" w:color="auto"/>
      </w:divBdr>
    </w:div>
    <w:div w:id="1253049790">
      <w:marLeft w:val="0"/>
      <w:marRight w:val="0"/>
      <w:marTop w:val="0"/>
      <w:marBottom w:val="0"/>
      <w:divBdr>
        <w:top w:val="none" w:sz="0" w:space="0" w:color="auto"/>
        <w:left w:val="none" w:sz="0" w:space="0" w:color="auto"/>
        <w:bottom w:val="none" w:sz="0" w:space="0" w:color="auto"/>
        <w:right w:val="none" w:sz="0" w:space="0" w:color="auto"/>
      </w:divBdr>
      <w:divsChild>
        <w:div w:id="1253049791">
          <w:marLeft w:val="0"/>
          <w:marRight w:val="0"/>
          <w:marTop w:val="0"/>
          <w:marBottom w:val="0"/>
          <w:divBdr>
            <w:top w:val="none" w:sz="0" w:space="0" w:color="auto"/>
            <w:left w:val="none" w:sz="0" w:space="0" w:color="auto"/>
            <w:bottom w:val="none" w:sz="0" w:space="0" w:color="auto"/>
            <w:right w:val="none" w:sz="0" w:space="0" w:color="auto"/>
          </w:divBdr>
          <w:divsChild>
            <w:div w:id="1253049793">
              <w:marLeft w:val="0"/>
              <w:marRight w:val="0"/>
              <w:marTop w:val="0"/>
              <w:marBottom w:val="0"/>
              <w:divBdr>
                <w:top w:val="none" w:sz="0" w:space="0" w:color="auto"/>
                <w:left w:val="none" w:sz="0" w:space="0" w:color="auto"/>
                <w:bottom w:val="none" w:sz="0" w:space="0" w:color="auto"/>
                <w:right w:val="none" w:sz="0" w:space="0" w:color="auto"/>
              </w:divBdr>
              <w:divsChild>
                <w:div w:id="12530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49792">
      <w:marLeft w:val="0"/>
      <w:marRight w:val="0"/>
      <w:marTop w:val="0"/>
      <w:marBottom w:val="0"/>
      <w:divBdr>
        <w:top w:val="none" w:sz="0" w:space="0" w:color="auto"/>
        <w:left w:val="none" w:sz="0" w:space="0" w:color="auto"/>
        <w:bottom w:val="none" w:sz="0" w:space="0" w:color="auto"/>
        <w:right w:val="none" w:sz="0" w:space="0" w:color="auto"/>
      </w:divBdr>
    </w:div>
    <w:div w:id="1253049794">
      <w:marLeft w:val="0"/>
      <w:marRight w:val="0"/>
      <w:marTop w:val="0"/>
      <w:marBottom w:val="0"/>
      <w:divBdr>
        <w:top w:val="none" w:sz="0" w:space="0" w:color="auto"/>
        <w:left w:val="none" w:sz="0" w:space="0" w:color="auto"/>
        <w:bottom w:val="none" w:sz="0" w:space="0" w:color="auto"/>
        <w:right w:val="none" w:sz="0" w:space="0" w:color="auto"/>
      </w:divBdr>
    </w:div>
    <w:div w:id="1253049796">
      <w:marLeft w:val="0"/>
      <w:marRight w:val="0"/>
      <w:marTop w:val="0"/>
      <w:marBottom w:val="0"/>
      <w:divBdr>
        <w:top w:val="none" w:sz="0" w:space="0" w:color="auto"/>
        <w:left w:val="none" w:sz="0" w:space="0" w:color="auto"/>
        <w:bottom w:val="none" w:sz="0" w:space="0" w:color="auto"/>
        <w:right w:val="none" w:sz="0" w:space="0" w:color="auto"/>
      </w:divBdr>
    </w:div>
    <w:div w:id="1253049797">
      <w:marLeft w:val="0"/>
      <w:marRight w:val="0"/>
      <w:marTop w:val="0"/>
      <w:marBottom w:val="0"/>
      <w:divBdr>
        <w:top w:val="none" w:sz="0" w:space="0" w:color="auto"/>
        <w:left w:val="none" w:sz="0" w:space="0" w:color="auto"/>
        <w:bottom w:val="none" w:sz="0" w:space="0" w:color="auto"/>
        <w:right w:val="none" w:sz="0" w:space="0" w:color="auto"/>
      </w:divBdr>
    </w:div>
    <w:div w:id="1253049798">
      <w:marLeft w:val="0"/>
      <w:marRight w:val="0"/>
      <w:marTop w:val="0"/>
      <w:marBottom w:val="0"/>
      <w:divBdr>
        <w:top w:val="none" w:sz="0" w:space="0" w:color="auto"/>
        <w:left w:val="none" w:sz="0" w:space="0" w:color="auto"/>
        <w:bottom w:val="none" w:sz="0" w:space="0" w:color="auto"/>
        <w:right w:val="none" w:sz="0" w:space="0" w:color="auto"/>
      </w:divBdr>
      <w:divsChild>
        <w:div w:id="1253049800">
          <w:marLeft w:val="0"/>
          <w:marRight w:val="0"/>
          <w:marTop w:val="0"/>
          <w:marBottom w:val="0"/>
          <w:divBdr>
            <w:top w:val="none" w:sz="0" w:space="0" w:color="auto"/>
            <w:left w:val="none" w:sz="0" w:space="0" w:color="auto"/>
            <w:bottom w:val="none" w:sz="0" w:space="0" w:color="auto"/>
            <w:right w:val="none" w:sz="0" w:space="0" w:color="auto"/>
          </w:divBdr>
          <w:divsChild>
            <w:div w:id="1253049799">
              <w:marLeft w:val="0"/>
              <w:marRight w:val="0"/>
              <w:marTop w:val="0"/>
              <w:marBottom w:val="0"/>
              <w:divBdr>
                <w:top w:val="none" w:sz="0" w:space="0" w:color="auto"/>
                <w:left w:val="none" w:sz="0" w:space="0" w:color="auto"/>
                <w:bottom w:val="none" w:sz="0" w:space="0" w:color="auto"/>
                <w:right w:val="none" w:sz="0" w:space="0" w:color="auto"/>
              </w:divBdr>
              <w:divsChild>
                <w:div w:id="12530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FC46E-1163-46B0-BA37-C0D670E5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8742</Characters>
  <Application>Microsoft Office Word</Application>
  <DocSecurity>8</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č</vt:lpstr>
      <vt:lpstr>SMLOUVA  O  DÍLO  č</vt:lpstr>
    </vt:vector>
  </TitlesOfParts>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2020-05-29T09:34:00Z</dcterms:created>
  <dcterms:modified xsi:type="dcterms:W3CDTF">2020-05-29T09:34:00Z</dcterms:modified>
</cp:coreProperties>
</file>