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O </w:t>
      </w:r>
      <w:r w:rsidR="006E6DF7" w:rsidRPr="00DB065C">
        <w:rPr>
          <w:rFonts w:asciiTheme="minorHAnsi" w:hAnsiTheme="minorHAnsi"/>
          <w:sz w:val="32"/>
        </w:rPr>
        <w:t>DÍLO</w:t>
      </w:r>
      <w:r w:rsidR="00310058" w:rsidRPr="00DB065C">
        <w:rPr>
          <w:rFonts w:asciiTheme="minorHAnsi" w:hAnsiTheme="minorHAnsi"/>
          <w:sz w:val="32"/>
        </w:rPr>
        <w:t>, č</w:t>
      </w:r>
      <w:r w:rsidR="00310058" w:rsidRPr="00010AB5">
        <w:rPr>
          <w:rFonts w:asciiTheme="minorHAnsi" w:hAnsiTheme="minorHAnsi"/>
          <w:sz w:val="32"/>
        </w:rPr>
        <w:t xml:space="preserve">. </w:t>
      </w:r>
      <w:r w:rsidR="00653892" w:rsidRPr="00010AB5">
        <w:rPr>
          <w:rFonts w:asciiTheme="minorHAnsi" w:hAnsiTheme="minorHAnsi"/>
          <w:sz w:val="32"/>
        </w:rPr>
        <w:t>S-</w:t>
      </w:r>
      <w:r w:rsidR="00D232F9" w:rsidRPr="00010AB5">
        <w:rPr>
          <w:rFonts w:asciiTheme="minorHAnsi" w:hAnsiTheme="minorHAnsi"/>
          <w:sz w:val="32"/>
        </w:rPr>
        <w:t>001</w:t>
      </w:r>
      <w:r w:rsidR="00310058" w:rsidRPr="00010AB5">
        <w:rPr>
          <w:rFonts w:asciiTheme="minorHAnsi" w:hAnsiTheme="minorHAnsi"/>
          <w:sz w:val="32"/>
        </w:rPr>
        <w:t>/</w:t>
      </w:r>
      <w:r w:rsidR="006E6DF7" w:rsidRPr="00010AB5">
        <w:rPr>
          <w:rFonts w:asciiTheme="minorHAnsi" w:hAnsiTheme="minorHAnsi"/>
          <w:sz w:val="32"/>
        </w:rPr>
        <w:t>20</w:t>
      </w:r>
    </w:p>
    <w:p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rsidR="007D68F3" w:rsidRDefault="007D68F3" w:rsidP="00D50CF1">
      <w:pPr>
        <w:rPr>
          <w:rFonts w:asciiTheme="minorHAnsi" w:hAnsiTheme="minorHAnsi"/>
          <w:sz w:val="22"/>
          <w:szCs w:val="22"/>
        </w:rPr>
      </w:pPr>
    </w:p>
    <w:p w:rsidR="00AA48DF" w:rsidRDefault="00AA48DF"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Ing. Luděk Churáček, ředitel ekonomického odboru</w:t>
      </w:r>
    </w:p>
    <w:p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D671CD">
        <w:rPr>
          <w:rFonts w:asciiTheme="minorHAnsi" w:hAnsiTheme="minorHAnsi"/>
          <w:bCs/>
          <w:iCs/>
          <w:sz w:val="22"/>
          <w:szCs w:val="22"/>
        </w:rPr>
        <w:t>XXXXXXXXXX</w:t>
      </w:r>
      <w:r w:rsidR="00467DC3">
        <w:rPr>
          <w:rFonts w:asciiTheme="minorHAnsi" w:hAnsiTheme="minorHAnsi"/>
          <w:bCs/>
          <w:iCs/>
          <w:sz w:val="22"/>
          <w:szCs w:val="22"/>
        </w:rPr>
        <w:t>, vedoucí oddělení technických služeb</w:t>
      </w:r>
    </w:p>
    <w:p w:rsidR="005762C3" w:rsidRPr="00310058" w:rsidRDefault="005762C3" w:rsidP="005762C3">
      <w:pPr>
        <w:tabs>
          <w:tab w:val="left" w:pos="4536"/>
        </w:tabs>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rsidR="005762C3" w:rsidRPr="005762C3" w:rsidRDefault="005762C3"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rsidR="005762C3" w:rsidRPr="005762C3" w:rsidRDefault="005762C3" w:rsidP="005762C3">
      <w:pPr>
        <w:ind w:left="357"/>
        <w:jc w:val="both"/>
        <w:rPr>
          <w:rFonts w:asciiTheme="minorHAnsi" w:hAnsiTheme="minorHAnsi"/>
          <w:sz w:val="22"/>
          <w:szCs w:val="22"/>
        </w:rPr>
      </w:pPr>
    </w:p>
    <w:p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Pr>
          <w:rFonts w:asciiTheme="minorHAnsi" w:hAnsiTheme="minorHAnsi"/>
          <w:b/>
        </w:rPr>
        <w:tab/>
      </w:r>
      <w:r w:rsidR="004C17BE">
        <w:rPr>
          <w:rFonts w:asciiTheme="minorHAnsi" w:hAnsiTheme="minorHAnsi"/>
          <w:b/>
        </w:rPr>
        <w:t>Decorum spol. s r.o.</w:t>
      </w:r>
    </w:p>
    <w:p w:rsidR="005762C3" w:rsidRPr="00A8373E" w:rsidRDefault="005762C3" w:rsidP="005762C3">
      <w:pPr>
        <w:tabs>
          <w:tab w:val="left" w:pos="4536"/>
        </w:tabs>
        <w:ind w:left="357"/>
        <w:jc w:val="both"/>
        <w:rPr>
          <w:rFonts w:asciiTheme="minorHAnsi" w:hAnsiTheme="minorHAnsi"/>
          <w:sz w:val="22"/>
          <w:szCs w:val="22"/>
        </w:rPr>
      </w:pPr>
      <w:r w:rsidRPr="00A8373E">
        <w:rPr>
          <w:rFonts w:asciiTheme="minorHAnsi" w:hAnsiTheme="minorHAnsi"/>
          <w:sz w:val="22"/>
          <w:szCs w:val="22"/>
        </w:rPr>
        <w:t>Adresa:</w:t>
      </w:r>
      <w:r w:rsidRPr="00A8373E">
        <w:rPr>
          <w:rFonts w:asciiTheme="minorHAnsi" w:hAnsiTheme="minorHAnsi"/>
          <w:sz w:val="22"/>
          <w:szCs w:val="22"/>
        </w:rPr>
        <w:tab/>
      </w:r>
      <w:r w:rsidR="004C17BE" w:rsidRPr="00A8373E">
        <w:rPr>
          <w:rFonts w:asciiTheme="minorHAnsi" w:hAnsiTheme="minorHAnsi"/>
          <w:sz w:val="22"/>
          <w:szCs w:val="22"/>
        </w:rPr>
        <w:t>V tůních 1357/11, 120 00 Praha 2</w:t>
      </w:r>
    </w:p>
    <w:p w:rsidR="005762C3" w:rsidRPr="00A8373E" w:rsidRDefault="005762C3" w:rsidP="005762C3">
      <w:pPr>
        <w:tabs>
          <w:tab w:val="left" w:pos="4536"/>
        </w:tabs>
        <w:ind w:left="357"/>
        <w:jc w:val="both"/>
        <w:rPr>
          <w:rFonts w:asciiTheme="minorHAnsi" w:hAnsiTheme="minorHAnsi"/>
          <w:sz w:val="22"/>
          <w:szCs w:val="22"/>
        </w:rPr>
      </w:pPr>
      <w:r w:rsidRPr="00A8373E">
        <w:rPr>
          <w:rFonts w:asciiTheme="minorHAnsi" w:hAnsiTheme="minorHAnsi"/>
          <w:sz w:val="22"/>
          <w:szCs w:val="22"/>
        </w:rPr>
        <w:t>IČO:</w:t>
      </w:r>
      <w:r w:rsidRPr="00A8373E">
        <w:rPr>
          <w:rFonts w:asciiTheme="minorHAnsi" w:hAnsiTheme="minorHAnsi"/>
          <w:sz w:val="22"/>
          <w:szCs w:val="22"/>
        </w:rPr>
        <w:tab/>
      </w:r>
      <w:r w:rsidR="004C17BE" w:rsidRPr="00A8373E">
        <w:rPr>
          <w:rFonts w:asciiTheme="minorHAnsi" w:hAnsiTheme="minorHAnsi"/>
          <w:sz w:val="22"/>
          <w:szCs w:val="22"/>
        </w:rPr>
        <w:t>264 21 259</w:t>
      </w:r>
    </w:p>
    <w:p w:rsidR="005762C3" w:rsidRPr="00A8373E" w:rsidRDefault="005762C3" w:rsidP="005762C3">
      <w:pPr>
        <w:tabs>
          <w:tab w:val="left" w:pos="4536"/>
        </w:tabs>
        <w:ind w:left="357"/>
        <w:jc w:val="both"/>
        <w:rPr>
          <w:rFonts w:asciiTheme="minorHAnsi" w:hAnsiTheme="minorHAnsi"/>
          <w:sz w:val="22"/>
          <w:szCs w:val="22"/>
        </w:rPr>
      </w:pPr>
      <w:r w:rsidRPr="00A8373E">
        <w:rPr>
          <w:rFonts w:asciiTheme="minorHAnsi" w:hAnsiTheme="minorHAnsi"/>
          <w:sz w:val="22"/>
          <w:szCs w:val="22"/>
        </w:rPr>
        <w:t>DIČ:</w:t>
      </w:r>
      <w:r w:rsidRPr="00A8373E">
        <w:rPr>
          <w:rFonts w:asciiTheme="minorHAnsi" w:hAnsiTheme="minorHAnsi"/>
          <w:sz w:val="22"/>
          <w:szCs w:val="22"/>
        </w:rPr>
        <w:tab/>
      </w:r>
      <w:r w:rsidR="004C17BE" w:rsidRPr="00A8373E">
        <w:rPr>
          <w:rFonts w:asciiTheme="minorHAnsi" w:hAnsiTheme="minorHAnsi"/>
          <w:sz w:val="22"/>
          <w:szCs w:val="22"/>
        </w:rPr>
        <w:t>CZ26421259</w:t>
      </w:r>
    </w:p>
    <w:p w:rsidR="005762C3" w:rsidRPr="00A8373E" w:rsidRDefault="005762C3" w:rsidP="005762C3">
      <w:pPr>
        <w:tabs>
          <w:tab w:val="left" w:pos="4536"/>
        </w:tabs>
        <w:ind w:left="357"/>
        <w:jc w:val="both"/>
        <w:rPr>
          <w:rFonts w:asciiTheme="minorHAnsi" w:hAnsiTheme="minorHAnsi"/>
          <w:sz w:val="22"/>
          <w:szCs w:val="22"/>
        </w:rPr>
      </w:pPr>
      <w:r w:rsidRPr="00A8373E">
        <w:rPr>
          <w:rFonts w:asciiTheme="minorHAnsi" w:hAnsiTheme="minorHAnsi"/>
          <w:sz w:val="22"/>
          <w:szCs w:val="22"/>
        </w:rPr>
        <w:t>Zapsaná u:</w:t>
      </w:r>
      <w:r w:rsidRPr="00A8373E">
        <w:rPr>
          <w:rFonts w:asciiTheme="minorHAnsi" w:hAnsiTheme="minorHAnsi"/>
          <w:sz w:val="22"/>
          <w:szCs w:val="22"/>
        </w:rPr>
        <w:tab/>
      </w:r>
      <w:r w:rsidR="004C17BE" w:rsidRPr="00A8373E">
        <w:rPr>
          <w:rFonts w:asciiTheme="minorHAnsi" w:hAnsiTheme="minorHAnsi"/>
          <w:sz w:val="22"/>
          <w:szCs w:val="22"/>
        </w:rPr>
        <w:t xml:space="preserve">Městského </w:t>
      </w:r>
      <w:r w:rsidRPr="00A8373E">
        <w:rPr>
          <w:rFonts w:asciiTheme="minorHAnsi" w:hAnsiTheme="minorHAnsi"/>
          <w:sz w:val="22"/>
          <w:szCs w:val="22"/>
        </w:rPr>
        <w:t>soudu v</w:t>
      </w:r>
      <w:r w:rsidR="004C17BE" w:rsidRPr="00A8373E">
        <w:rPr>
          <w:rFonts w:asciiTheme="minorHAnsi" w:hAnsiTheme="minorHAnsi"/>
          <w:sz w:val="22"/>
          <w:szCs w:val="22"/>
        </w:rPr>
        <w:t xml:space="preserve"> Praze</w:t>
      </w:r>
      <w:r w:rsidRPr="00A8373E">
        <w:rPr>
          <w:rFonts w:asciiTheme="minorHAnsi" w:hAnsiTheme="minorHAnsi"/>
          <w:sz w:val="22"/>
          <w:szCs w:val="22"/>
        </w:rPr>
        <w:t xml:space="preserve">, spisová značka </w:t>
      </w:r>
      <w:r w:rsidR="004C17BE" w:rsidRPr="00A8373E">
        <w:rPr>
          <w:rFonts w:asciiTheme="minorHAnsi" w:hAnsiTheme="minorHAnsi"/>
          <w:sz w:val="22"/>
          <w:szCs w:val="22"/>
        </w:rPr>
        <w:t>C 80912</w:t>
      </w:r>
    </w:p>
    <w:p w:rsidR="005762C3" w:rsidRPr="00A8373E" w:rsidRDefault="005762C3" w:rsidP="005762C3">
      <w:pPr>
        <w:tabs>
          <w:tab w:val="left" w:pos="4536"/>
        </w:tabs>
        <w:spacing w:after="120"/>
        <w:ind w:left="357"/>
        <w:jc w:val="both"/>
        <w:rPr>
          <w:rFonts w:asciiTheme="minorHAnsi" w:hAnsiTheme="minorHAnsi"/>
          <w:sz w:val="22"/>
          <w:szCs w:val="22"/>
        </w:rPr>
      </w:pPr>
      <w:r w:rsidRPr="00A8373E">
        <w:rPr>
          <w:rFonts w:asciiTheme="minorHAnsi" w:hAnsiTheme="minorHAnsi"/>
          <w:sz w:val="22"/>
          <w:szCs w:val="22"/>
        </w:rPr>
        <w:t>Bankovní spojení:</w:t>
      </w:r>
      <w:r w:rsidRPr="00A8373E">
        <w:rPr>
          <w:rFonts w:asciiTheme="minorHAnsi" w:hAnsiTheme="minorHAnsi"/>
          <w:sz w:val="22"/>
          <w:szCs w:val="22"/>
        </w:rPr>
        <w:tab/>
      </w:r>
      <w:r w:rsidR="009701C2" w:rsidRPr="00A8373E">
        <w:rPr>
          <w:rFonts w:asciiTheme="minorHAnsi" w:hAnsiTheme="minorHAnsi" w:cs="Arial"/>
          <w:sz w:val="22"/>
          <w:szCs w:val="22"/>
          <w:shd w:val="clear" w:color="auto" w:fill="FFFFFF"/>
        </w:rPr>
        <w:t>Oberbank AG</w:t>
      </w:r>
      <w:r w:rsidRPr="00A8373E">
        <w:rPr>
          <w:rFonts w:asciiTheme="minorHAnsi" w:hAnsiTheme="minorHAnsi"/>
          <w:sz w:val="22"/>
          <w:szCs w:val="22"/>
        </w:rPr>
        <w:t xml:space="preserve">, č. účtu: </w:t>
      </w:r>
      <w:r w:rsidR="004C17BE" w:rsidRPr="00A8373E">
        <w:rPr>
          <w:rFonts w:asciiTheme="minorHAnsi" w:hAnsiTheme="minorHAnsi"/>
          <w:sz w:val="22"/>
          <w:szCs w:val="22"/>
        </w:rPr>
        <w:t>2261106881/8040</w:t>
      </w:r>
    </w:p>
    <w:p w:rsidR="005762C3" w:rsidRPr="00A8373E" w:rsidRDefault="005762C3" w:rsidP="005762C3">
      <w:pPr>
        <w:tabs>
          <w:tab w:val="left" w:pos="4536"/>
        </w:tabs>
        <w:ind w:left="357"/>
        <w:jc w:val="both"/>
        <w:rPr>
          <w:rFonts w:asciiTheme="minorHAnsi" w:hAnsiTheme="minorHAnsi"/>
          <w:sz w:val="22"/>
          <w:szCs w:val="22"/>
        </w:rPr>
      </w:pPr>
      <w:r w:rsidRPr="00A8373E">
        <w:rPr>
          <w:rFonts w:asciiTheme="minorHAnsi" w:hAnsiTheme="minorHAnsi"/>
          <w:sz w:val="22"/>
          <w:szCs w:val="22"/>
        </w:rPr>
        <w:t xml:space="preserve">Osoba oprávněná jednat za </w:t>
      </w:r>
      <w:r w:rsidR="006E6DF7" w:rsidRPr="00A8373E">
        <w:rPr>
          <w:rFonts w:asciiTheme="minorHAnsi" w:hAnsiTheme="minorHAnsi"/>
          <w:sz w:val="22"/>
          <w:szCs w:val="22"/>
        </w:rPr>
        <w:t>zhotovitele</w:t>
      </w:r>
      <w:r w:rsidRPr="00A8373E">
        <w:rPr>
          <w:rFonts w:asciiTheme="minorHAnsi" w:hAnsiTheme="minorHAnsi"/>
          <w:sz w:val="22"/>
          <w:szCs w:val="22"/>
        </w:rPr>
        <w:t>:</w:t>
      </w:r>
      <w:r w:rsidRPr="00A8373E">
        <w:rPr>
          <w:rFonts w:asciiTheme="minorHAnsi" w:hAnsiTheme="minorHAnsi"/>
          <w:sz w:val="22"/>
          <w:szCs w:val="22"/>
        </w:rPr>
        <w:tab/>
      </w:r>
      <w:r w:rsidR="00D671CD">
        <w:rPr>
          <w:rFonts w:asciiTheme="minorHAnsi" w:hAnsiTheme="minorHAnsi"/>
          <w:bCs/>
          <w:iCs/>
          <w:sz w:val="22"/>
          <w:szCs w:val="22"/>
        </w:rPr>
        <w:t>XXXXXXXXXX</w:t>
      </w:r>
      <w:r w:rsidR="004C17BE" w:rsidRPr="00A8373E">
        <w:rPr>
          <w:rFonts w:asciiTheme="minorHAnsi" w:hAnsiTheme="minorHAnsi"/>
          <w:sz w:val="22"/>
          <w:szCs w:val="22"/>
        </w:rPr>
        <w:t>, jednatel</w:t>
      </w:r>
    </w:p>
    <w:p w:rsidR="004C17BE" w:rsidRPr="00A8373E" w:rsidRDefault="00ED5BAE" w:rsidP="004C17BE">
      <w:pPr>
        <w:tabs>
          <w:tab w:val="left" w:pos="4536"/>
        </w:tabs>
        <w:ind w:left="357"/>
        <w:jc w:val="both"/>
        <w:rPr>
          <w:rFonts w:asciiTheme="minorHAnsi" w:hAnsiTheme="minorHAnsi"/>
          <w:sz w:val="22"/>
          <w:szCs w:val="22"/>
        </w:rPr>
      </w:pPr>
      <w:r w:rsidRPr="00A8373E">
        <w:rPr>
          <w:rFonts w:asciiTheme="minorHAnsi" w:hAnsiTheme="minorHAnsi"/>
          <w:sz w:val="22"/>
          <w:szCs w:val="22"/>
        </w:rPr>
        <w:t xml:space="preserve">Odpovědná </w:t>
      </w:r>
      <w:r w:rsidR="005762C3" w:rsidRPr="00A8373E">
        <w:rPr>
          <w:rFonts w:asciiTheme="minorHAnsi" w:hAnsiTheme="minorHAnsi"/>
          <w:sz w:val="22"/>
          <w:szCs w:val="22"/>
        </w:rPr>
        <w:t>osoba pro účely této smlouvy:</w:t>
      </w:r>
      <w:r w:rsidR="005762C3" w:rsidRPr="00A8373E">
        <w:rPr>
          <w:rFonts w:asciiTheme="minorHAnsi" w:hAnsiTheme="minorHAnsi"/>
          <w:sz w:val="22"/>
          <w:szCs w:val="22"/>
        </w:rPr>
        <w:tab/>
      </w:r>
      <w:r w:rsidR="00D671CD">
        <w:rPr>
          <w:rFonts w:asciiTheme="minorHAnsi" w:hAnsiTheme="minorHAnsi"/>
          <w:bCs/>
          <w:iCs/>
          <w:sz w:val="22"/>
          <w:szCs w:val="22"/>
        </w:rPr>
        <w:t>XXXXXXXXXX</w:t>
      </w:r>
      <w:r w:rsidR="004C17BE" w:rsidRPr="00A8373E">
        <w:rPr>
          <w:rFonts w:asciiTheme="minorHAnsi" w:hAnsiTheme="minorHAnsi"/>
          <w:sz w:val="22"/>
          <w:szCs w:val="22"/>
        </w:rPr>
        <w:t>, jednatel</w:t>
      </w:r>
    </w:p>
    <w:p w:rsidR="00310058" w:rsidRPr="00A8373E" w:rsidRDefault="00310058" w:rsidP="005762C3">
      <w:pPr>
        <w:ind w:left="357"/>
        <w:jc w:val="both"/>
        <w:rPr>
          <w:rFonts w:asciiTheme="minorHAnsi" w:hAnsiTheme="minorHAnsi"/>
          <w:sz w:val="22"/>
          <w:szCs w:val="22"/>
        </w:rPr>
      </w:pPr>
    </w:p>
    <w:p w:rsidR="00310058" w:rsidRPr="00A8373E" w:rsidRDefault="00310058" w:rsidP="005762C3">
      <w:pPr>
        <w:ind w:left="357"/>
        <w:jc w:val="both"/>
        <w:rPr>
          <w:rFonts w:asciiTheme="minorHAnsi" w:hAnsiTheme="minorHAnsi"/>
          <w:sz w:val="22"/>
          <w:szCs w:val="22"/>
        </w:rPr>
      </w:pPr>
      <w:r w:rsidRPr="00A8373E">
        <w:rPr>
          <w:rFonts w:asciiTheme="minorHAnsi" w:hAnsiTheme="minorHAnsi"/>
          <w:sz w:val="22"/>
          <w:szCs w:val="22"/>
        </w:rPr>
        <w:t>(dále jen „</w:t>
      </w:r>
      <w:r w:rsidR="006E6DF7" w:rsidRPr="00A8373E">
        <w:rPr>
          <w:rFonts w:asciiTheme="minorHAnsi" w:hAnsiTheme="minorHAnsi"/>
          <w:b/>
          <w:sz w:val="22"/>
          <w:szCs w:val="22"/>
        </w:rPr>
        <w:t>zhotovi</w:t>
      </w:r>
      <w:r w:rsidR="00467DC3" w:rsidRPr="00A8373E">
        <w:rPr>
          <w:rFonts w:asciiTheme="minorHAnsi" w:hAnsiTheme="minorHAnsi"/>
          <w:b/>
          <w:sz w:val="22"/>
          <w:szCs w:val="22"/>
        </w:rPr>
        <w:t>tel</w:t>
      </w:r>
      <w:r w:rsidRPr="00A8373E">
        <w:rPr>
          <w:rFonts w:asciiTheme="minorHAnsi" w:hAnsiTheme="minorHAnsi"/>
          <w:sz w:val="22"/>
          <w:szCs w:val="22"/>
        </w:rPr>
        <w:t>“)</w:t>
      </w:r>
    </w:p>
    <w:p w:rsidR="007F7BD3" w:rsidRPr="00A8373E" w:rsidRDefault="007F7BD3" w:rsidP="005762C3">
      <w:pPr>
        <w:ind w:left="357"/>
        <w:jc w:val="both"/>
        <w:rPr>
          <w:rFonts w:asciiTheme="minorHAnsi" w:hAnsiTheme="minorHAnsi"/>
          <w:sz w:val="22"/>
          <w:szCs w:val="22"/>
        </w:rPr>
      </w:pPr>
    </w:p>
    <w:p w:rsidR="007F7BD3" w:rsidRPr="00A8373E" w:rsidRDefault="007F7BD3" w:rsidP="005762C3">
      <w:pPr>
        <w:ind w:left="357"/>
        <w:jc w:val="both"/>
        <w:rPr>
          <w:rFonts w:asciiTheme="minorHAnsi" w:hAnsiTheme="minorHAnsi"/>
          <w:sz w:val="22"/>
          <w:szCs w:val="22"/>
        </w:rPr>
      </w:pPr>
      <w:r w:rsidRPr="00A8373E">
        <w:rPr>
          <w:rFonts w:asciiTheme="minorHAnsi" w:hAnsiTheme="minorHAnsi"/>
          <w:sz w:val="22"/>
          <w:szCs w:val="22"/>
        </w:rPr>
        <w:t>(dále společně</w:t>
      </w:r>
      <w:r w:rsidR="00ED5BAE" w:rsidRPr="00A8373E">
        <w:rPr>
          <w:rFonts w:asciiTheme="minorHAnsi" w:hAnsiTheme="minorHAnsi"/>
          <w:sz w:val="22"/>
          <w:szCs w:val="22"/>
        </w:rPr>
        <w:t xml:space="preserve"> </w:t>
      </w:r>
      <w:r w:rsidRPr="00A8373E">
        <w:rPr>
          <w:rFonts w:asciiTheme="minorHAnsi" w:hAnsiTheme="minorHAnsi"/>
          <w:sz w:val="22"/>
          <w:szCs w:val="22"/>
        </w:rPr>
        <w:t>jako „</w:t>
      </w:r>
      <w:r w:rsidRPr="00A8373E">
        <w:rPr>
          <w:rFonts w:asciiTheme="minorHAnsi" w:hAnsiTheme="minorHAnsi"/>
          <w:b/>
          <w:sz w:val="22"/>
          <w:szCs w:val="22"/>
        </w:rPr>
        <w:t>smluvní strany</w:t>
      </w:r>
      <w:r w:rsidRPr="00A8373E">
        <w:rPr>
          <w:rFonts w:asciiTheme="minorHAnsi" w:hAnsiTheme="minorHAnsi"/>
          <w:sz w:val="22"/>
          <w:szCs w:val="22"/>
        </w:rPr>
        <w:t>“)</w:t>
      </w:r>
    </w:p>
    <w:p w:rsidR="0041183F" w:rsidRPr="00A8373E" w:rsidRDefault="0041183F" w:rsidP="005762C3">
      <w:pPr>
        <w:ind w:left="357"/>
        <w:jc w:val="both"/>
        <w:rPr>
          <w:rFonts w:asciiTheme="minorHAnsi" w:hAnsiTheme="minorHAnsi"/>
          <w:sz w:val="22"/>
          <w:szCs w:val="22"/>
        </w:rPr>
      </w:pPr>
    </w:p>
    <w:p w:rsidR="00B5439B" w:rsidRPr="00A8373E" w:rsidRDefault="00B5439B" w:rsidP="00467DC3">
      <w:pPr>
        <w:ind w:left="357"/>
        <w:jc w:val="both"/>
        <w:rPr>
          <w:rFonts w:asciiTheme="minorHAnsi" w:hAnsiTheme="minorHAnsi"/>
          <w:sz w:val="22"/>
          <w:szCs w:val="22"/>
        </w:rPr>
      </w:pPr>
      <w:r w:rsidRPr="00A8373E">
        <w:rPr>
          <w:rFonts w:asciiTheme="minorHAnsi" w:hAnsiTheme="minorHAnsi"/>
          <w:sz w:val="22"/>
          <w:szCs w:val="22"/>
        </w:rPr>
        <w:t>uzavírají níže uvedeného dne, měsíce a roku tuto smlouvu</w:t>
      </w:r>
      <w:r w:rsidR="00467DC3" w:rsidRPr="00A8373E">
        <w:rPr>
          <w:rFonts w:asciiTheme="minorHAnsi" w:hAnsiTheme="minorHAnsi"/>
          <w:sz w:val="22"/>
          <w:szCs w:val="22"/>
        </w:rPr>
        <w:t xml:space="preserve"> o </w:t>
      </w:r>
      <w:r w:rsidR="006E6DF7" w:rsidRPr="00A8373E">
        <w:rPr>
          <w:rFonts w:asciiTheme="minorHAnsi" w:hAnsiTheme="minorHAnsi"/>
          <w:sz w:val="22"/>
          <w:szCs w:val="22"/>
        </w:rPr>
        <w:t xml:space="preserve">dílo </w:t>
      </w:r>
      <w:r w:rsidRPr="00A8373E">
        <w:rPr>
          <w:rFonts w:asciiTheme="minorHAnsi" w:hAnsiTheme="minorHAnsi"/>
          <w:sz w:val="22"/>
          <w:szCs w:val="22"/>
        </w:rPr>
        <w:t>(dále také jen „</w:t>
      </w:r>
      <w:r w:rsidRPr="00A8373E">
        <w:rPr>
          <w:rFonts w:asciiTheme="minorHAnsi" w:hAnsiTheme="minorHAnsi"/>
          <w:b/>
          <w:sz w:val="22"/>
          <w:szCs w:val="22"/>
        </w:rPr>
        <w:t>smlouva</w:t>
      </w:r>
      <w:r w:rsidRPr="00A8373E">
        <w:rPr>
          <w:rFonts w:asciiTheme="minorHAnsi" w:hAnsiTheme="minorHAnsi"/>
          <w:sz w:val="22"/>
          <w:szCs w:val="22"/>
        </w:rPr>
        <w:t>“).</w:t>
      </w:r>
    </w:p>
    <w:p w:rsidR="00B5439B" w:rsidRDefault="00B5439B" w:rsidP="00766E2F">
      <w:pPr>
        <w:jc w:val="both"/>
        <w:rPr>
          <w:rFonts w:asciiTheme="minorHAnsi" w:hAnsiTheme="minorHAnsi"/>
          <w:sz w:val="22"/>
          <w:szCs w:val="22"/>
        </w:rPr>
      </w:pPr>
    </w:p>
    <w:p w:rsidR="00D803BC" w:rsidRPr="004D7E9D" w:rsidRDefault="00D803BC" w:rsidP="00D803BC">
      <w:pPr>
        <w:jc w:val="center"/>
        <w:rPr>
          <w:rFonts w:asciiTheme="minorHAnsi" w:hAnsiTheme="minorHAnsi"/>
          <w:b/>
        </w:rPr>
      </w:pPr>
      <w:r w:rsidRPr="004D7E9D">
        <w:rPr>
          <w:rFonts w:asciiTheme="minorHAnsi" w:hAnsiTheme="minorHAnsi"/>
          <w:b/>
        </w:rPr>
        <w:t>I.</w:t>
      </w:r>
    </w:p>
    <w:p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Tato smlouva se uzavírá na základě výsledku</w:t>
      </w:r>
      <w:r w:rsidR="003841F4" w:rsidRPr="00DB065C">
        <w:rPr>
          <w:rFonts w:asciiTheme="minorHAnsi" w:hAnsiTheme="minorHAnsi"/>
        </w:rPr>
        <w:t xml:space="preserve"> zadávacího postupu k</w:t>
      </w:r>
      <w:r w:rsidRPr="00DB065C">
        <w:rPr>
          <w:rFonts w:asciiTheme="minorHAnsi" w:hAnsiTheme="minorHAnsi"/>
        </w:rPr>
        <w:t xml:space="preserve"> veřejné zakáz</w:t>
      </w:r>
      <w:r w:rsidR="003841F4" w:rsidRPr="00DB065C">
        <w:rPr>
          <w:rFonts w:asciiTheme="minorHAnsi" w:hAnsiTheme="minorHAnsi"/>
        </w:rPr>
        <w:t xml:space="preserve">ce </w:t>
      </w:r>
      <w:r w:rsidR="00710306" w:rsidRPr="00DB065C">
        <w:rPr>
          <w:rFonts w:asciiTheme="minorHAnsi" w:hAnsiTheme="minorHAnsi"/>
        </w:rPr>
        <w:t>malého rozsahu</w:t>
      </w:r>
      <w:r w:rsidR="00710306" w:rsidRPr="00DB065C">
        <w:rPr>
          <w:rFonts w:asciiTheme="minorHAnsi" w:hAnsiTheme="minorHAnsi"/>
        </w:rPr>
        <w:br/>
      </w:r>
      <w:r w:rsidR="003841F4" w:rsidRPr="00DB065C">
        <w:rPr>
          <w:rFonts w:asciiTheme="minorHAnsi" w:hAnsiTheme="minorHAnsi"/>
        </w:rPr>
        <w:t xml:space="preserve">s </w:t>
      </w:r>
      <w:r w:rsidR="003841F4" w:rsidRPr="00010AB5">
        <w:rPr>
          <w:rFonts w:asciiTheme="minorHAnsi" w:hAnsiTheme="minorHAnsi"/>
        </w:rPr>
        <w:t>názvem</w:t>
      </w:r>
      <w:r w:rsidRPr="00010AB5">
        <w:rPr>
          <w:rFonts w:asciiTheme="minorHAnsi" w:hAnsiTheme="minorHAnsi"/>
        </w:rPr>
        <w:t xml:space="preserve"> „</w:t>
      </w:r>
      <w:r w:rsidR="00AA77ED" w:rsidRPr="00010AB5">
        <w:rPr>
          <w:rFonts w:asciiTheme="minorHAnsi" w:hAnsiTheme="minorHAnsi"/>
        </w:rPr>
        <w:t>Vybudování požárního záklopu světlíků</w:t>
      </w:r>
      <w:r w:rsidR="00E856A8" w:rsidRPr="00010AB5">
        <w:rPr>
          <w:rFonts w:asciiTheme="minorHAnsi" w:hAnsiTheme="minorHAnsi"/>
        </w:rPr>
        <w:t>, č. ZMR</w:t>
      </w:r>
      <w:r w:rsidR="002D610C" w:rsidRPr="00010AB5">
        <w:rPr>
          <w:rFonts w:asciiTheme="minorHAnsi" w:hAnsiTheme="minorHAnsi"/>
        </w:rPr>
        <w:t>-</w:t>
      </w:r>
      <w:r w:rsidR="00E856A8" w:rsidRPr="00010AB5">
        <w:rPr>
          <w:rFonts w:asciiTheme="minorHAnsi" w:hAnsiTheme="minorHAnsi"/>
        </w:rPr>
        <w:t>1</w:t>
      </w:r>
      <w:r w:rsidR="000A7438" w:rsidRPr="00010AB5">
        <w:rPr>
          <w:rFonts w:asciiTheme="minorHAnsi" w:hAnsiTheme="minorHAnsi"/>
        </w:rPr>
        <w:t>42</w:t>
      </w:r>
      <w:r w:rsidR="004E5C06" w:rsidRPr="00010AB5">
        <w:rPr>
          <w:rFonts w:asciiTheme="minorHAnsi" w:hAnsiTheme="minorHAnsi"/>
        </w:rPr>
        <w:t>“</w:t>
      </w:r>
      <w:r w:rsidR="00E856A8" w:rsidRPr="00010AB5">
        <w:rPr>
          <w:rFonts w:asciiTheme="minorHAnsi" w:hAnsiTheme="minorHAnsi"/>
        </w:rPr>
        <w:t>,</w:t>
      </w:r>
      <w:r w:rsidR="00710306" w:rsidRPr="00DB065C">
        <w:rPr>
          <w:rFonts w:asciiTheme="minorHAnsi" w:hAnsiTheme="minorHAnsi"/>
        </w:rPr>
        <w:t xml:space="preserve"> </w:t>
      </w:r>
      <w:r w:rsidR="00E856A8" w:rsidRPr="00DB065C">
        <w:rPr>
          <w:rFonts w:asciiTheme="minorHAnsi" w:hAnsiTheme="minorHAnsi"/>
        </w:rPr>
        <w:t>tj.</w:t>
      </w:r>
      <w:r w:rsidR="005340E3" w:rsidRPr="00710306">
        <w:rPr>
          <w:rFonts w:asciiTheme="minorHAnsi" w:hAnsiTheme="minorHAnsi"/>
        </w:rPr>
        <w:t xml:space="preserve"> </w:t>
      </w:r>
      <w:r w:rsidR="00E856A8" w:rsidRPr="00710306">
        <w:rPr>
          <w:rFonts w:asciiTheme="minorHAnsi" w:hAnsiTheme="minorHAnsi"/>
        </w:rPr>
        <w:t xml:space="preserve">v návaznosti </w:t>
      </w:r>
      <w:r w:rsidR="00801F2B" w:rsidRPr="00710306">
        <w:rPr>
          <w:rFonts w:asciiTheme="minorHAnsi" w:hAnsiTheme="minorHAnsi"/>
        </w:rPr>
        <w:t xml:space="preserve">na </w:t>
      </w:r>
      <w:r w:rsidR="00E856A8" w:rsidRPr="00710306">
        <w:rPr>
          <w:rFonts w:asciiTheme="minorHAnsi" w:hAnsiTheme="minorHAnsi"/>
        </w:rPr>
        <w:t>nabídku</w:t>
      </w:r>
      <w:r w:rsidR="00801F2B" w:rsidRPr="00710306">
        <w:rPr>
          <w:rFonts w:asciiTheme="minorHAnsi" w:hAnsiTheme="minorHAnsi"/>
        </w:rPr>
        <w:t xml:space="preserve"> </w:t>
      </w:r>
      <w:r w:rsidR="00AA77ED">
        <w:rPr>
          <w:rFonts w:asciiTheme="minorHAnsi" w:hAnsiTheme="minorHAnsi"/>
        </w:rPr>
        <w:t>zhotovitele</w:t>
      </w:r>
      <w:r w:rsidR="00E856A8" w:rsidRPr="00710306">
        <w:rPr>
          <w:rFonts w:asciiTheme="minorHAnsi" w:hAnsiTheme="minorHAnsi"/>
        </w:rPr>
        <w:t xml:space="preserve"> </w:t>
      </w:r>
      <w:r w:rsidR="00801F2B" w:rsidRPr="00710306">
        <w:rPr>
          <w:rFonts w:asciiTheme="minorHAnsi" w:hAnsiTheme="minorHAnsi"/>
        </w:rPr>
        <w:t>podanou d</w:t>
      </w:r>
      <w:r w:rsidR="00801F2B" w:rsidRPr="00936BCD">
        <w:rPr>
          <w:rFonts w:asciiTheme="minorHAnsi" w:hAnsiTheme="minorHAnsi"/>
        </w:rPr>
        <w:t xml:space="preserve">ne </w:t>
      </w:r>
      <w:r w:rsidR="00936BCD" w:rsidRPr="00936BCD">
        <w:rPr>
          <w:rFonts w:asciiTheme="minorHAnsi" w:hAnsiTheme="minorHAnsi"/>
        </w:rPr>
        <w:t>11</w:t>
      </w:r>
      <w:r w:rsidR="00E856A8" w:rsidRPr="00936BCD">
        <w:rPr>
          <w:rFonts w:asciiTheme="minorHAnsi" w:hAnsiTheme="minorHAnsi"/>
        </w:rPr>
        <w:t xml:space="preserve">. </w:t>
      </w:r>
      <w:r w:rsidR="00936BCD" w:rsidRPr="00936BCD">
        <w:rPr>
          <w:rFonts w:asciiTheme="minorHAnsi" w:hAnsiTheme="minorHAnsi"/>
        </w:rPr>
        <w:t>5</w:t>
      </w:r>
      <w:r w:rsidR="00E856A8" w:rsidRPr="00936BCD">
        <w:rPr>
          <w:rFonts w:asciiTheme="minorHAnsi" w:hAnsiTheme="minorHAnsi"/>
        </w:rPr>
        <w:t>. 20</w:t>
      </w:r>
      <w:r w:rsidR="00AA77ED" w:rsidRPr="00936BCD">
        <w:rPr>
          <w:rFonts w:asciiTheme="minorHAnsi" w:hAnsiTheme="minorHAnsi"/>
        </w:rPr>
        <w:t>20</w:t>
      </w:r>
      <w:r w:rsidR="00E856A8" w:rsidRPr="00936BCD">
        <w:rPr>
          <w:rFonts w:asciiTheme="minorHAnsi" w:hAnsiTheme="minorHAnsi"/>
        </w:rPr>
        <w:t xml:space="preserve">, která byla vzhledem ke splnění veškerých zadávacích podmínek stanovených </w:t>
      </w:r>
      <w:r w:rsidR="00710306" w:rsidRPr="00936BCD">
        <w:rPr>
          <w:rFonts w:asciiTheme="minorHAnsi" w:hAnsiTheme="minorHAnsi"/>
        </w:rPr>
        <w:t xml:space="preserve">objednatelem </w:t>
      </w:r>
      <w:r w:rsidR="00E856A8" w:rsidRPr="00936BCD">
        <w:rPr>
          <w:rFonts w:asciiTheme="minorHAnsi" w:hAnsiTheme="minorHAnsi"/>
        </w:rPr>
        <w:t>vybrána jako ekonomicky</w:t>
      </w:r>
      <w:r w:rsidR="00E856A8" w:rsidRPr="00710306">
        <w:rPr>
          <w:rFonts w:asciiTheme="minorHAnsi" w:hAnsiTheme="minorHAnsi"/>
        </w:rPr>
        <w:t xml:space="preserve"> nejvýhodnější.</w:t>
      </w:r>
    </w:p>
    <w:p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2E5406">
        <w:rPr>
          <w:rFonts w:asciiTheme="minorHAnsi" w:hAnsiTheme="minorHAnsi"/>
        </w:rPr>
        <w:t xml:space="preserve">smlouvou, </w:t>
      </w:r>
      <w:r w:rsidR="00831762" w:rsidRPr="002E5406">
        <w:rPr>
          <w:rFonts w:asciiTheme="minorHAnsi" w:hAnsiTheme="minorHAnsi"/>
        </w:rPr>
        <w:t>Zadávací dokumentací</w:t>
      </w:r>
      <w:r w:rsidR="00801F2B" w:rsidRPr="002E5406">
        <w:rPr>
          <w:rFonts w:asciiTheme="minorHAnsi" w:hAnsiTheme="minorHAnsi"/>
        </w:rPr>
        <w:t xml:space="preserve"> k uvedené veřejné zakázce</w:t>
      </w:r>
      <w:r w:rsidR="00831762" w:rsidRPr="002E5406">
        <w:rPr>
          <w:rFonts w:asciiTheme="minorHAnsi" w:hAnsiTheme="minorHAnsi"/>
        </w:rPr>
        <w:t xml:space="preserve">, která </w:t>
      </w:r>
      <w:r w:rsidR="001E6AD8" w:rsidRPr="002E5406">
        <w:rPr>
          <w:rFonts w:asciiTheme="minorHAnsi" w:hAnsiTheme="minorHAnsi"/>
        </w:rPr>
        <w:t xml:space="preserve">je </w:t>
      </w:r>
      <w:r w:rsidR="00831762" w:rsidRPr="002E5406">
        <w:rPr>
          <w:rFonts w:asciiTheme="minorHAnsi" w:hAnsiTheme="minorHAnsi"/>
        </w:rPr>
        <w:t>nedílnou součást</w:t>
      </w:r>
      <w:r w:rsidR="001E6AD8" w:rsidRPr="002E5406">
        <w:rPr>
          <w:rFonts w:asciiTheme="minorHAnsi" w:hAnsiTheme="minorHAnsi"/>
        </w:rPr>
        <w:t>í</w:t>
      </w:r>
      <w:r w:rsidR="00831762" w:rsidRPr="002E5406">
        <w:rPr>
          <w:rFonts w:asciiTheme="minorHAnsi" w:hAnsiTheme="minorHAnsi"/>
        </w:rPr>
        <w:t xml:space="preserve"> této smlouvy</w:t>
      </w:r>
      <w:r w:rsidR="00801F2B" w:rsidRPr="002E5406">
        <w:rPr>
          <w:rFonts w:asciiTheme="minorHAnsi" w:hAnsiTheme="minorHAnsi"/>
        </w:rPr>
        <w:t xml:space="preserve"> </w:t>
      </w:r>
      <w:r w:rsidR="00C40613" w:rsidRPr="00010AB5">
        <w:rPr>
          <w:rFonts w:asciiTheme="minorHAnsi" w:hAnsiTheme="minorHAnsi"/>
        </w:rPr>
        <w:t>jako</w:t>
      </w:r>
      <w:r w:rsidR="001E6AD8" w:rsidRPr="00010AB5">
        <w:rPr>
          <w:rFonts w:asciiTheme="minorHAnsi" w:hAnsiTheme="minorHAnsi"/>
        </w:rPr>
        <w:t xml:space="preserve"> její</w:t>
      </w:r>
      <w:r w:rsidR="00C40613" w:rsidRPr="00010AB5">
        <w:rPr>
          <w:rFonts w:asciiTheme="minorHAnsi" w:hAnsiTheme="minorHAnsi"/>
        </w:rPr>
        <w:t xml:space="preserve"> </w:t>
      </w:r>
      <w:r w:rsidR="00831762" w:rsidRPr="00010AB5">
        <w:rPr>
          <w:rFonts w:asciiTheme="minorHAnsi" w:hAnsiTheme="minorHAnsi"/>
        </w:rPr>
        <w:t>příloha č. 1, a v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rsidR="005F4021" w:rsidRPr="00010AB5" w:rsidRDefault="00051E00" w:rsidP="001B2F20">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010AB5">
        <w:rPr>
          <w:rFonts w:asciiTheme="minorHAnsi" w:hAnsiTheme="minorHAnsi"/>
        </w:rPr>
        <w:t>Dle této smlouvy, za podmínek v ní obsažených a taktéž v souladu se Zadávací dokumentací</w:t>
      </w:r>
      <w:r w:rsidR="00D803BC" w:rsidRPr="00010AB5">
        <w:rPr>
          <w:rFonts w:asciiTheme="minorHAnsi" w:hAnsiTheme="minorHAnsi"/>
        </w:rPr>
        <w:t xml:space="preserve"> </w:t>
      </w:r>
      <w:r w:rsidRPr="00010AB5">
        <w:rPr>
          <w:rFonts w:asciiTheme="minorHAnsi" w:hAnsiTheme="minorHAnsi"/>
        </w:rPr>
        <w:t>(příloha</w:t>
      </w:r>
      <w:r w:rsidR="00D803BC" w:rsidRPr="00010AB5">
        <w:rPr>
          <w:rFonts w:asciiTheme="minorHAnsi" w:hAnsiTheme="minorHAnsi"/>
        </w:rPr>
        <w:br/>
      </w:r>
      <w:r w:rsidRPr="00010AB5">
        <w:rPr>
          <w:rFonts w:asciiTheme="minorHAnsi" w:hAnsiTheme="minorHAnsi"/>
        </w:rPr>
        <w:t>č. 1 smlouvy) k veřejné zakázce „</w:t>
      </w:r>
      <w:r w:rsidR="00FC06BA" w:rsidRPr="00010AB5">
        <w:rPr>
          <w:rFonts w:asciiTheme="minorHAnsi" w:hAnsiTheme="minorHAnsi"/>
        </w:rPr>
        <w:t>Vybudování požárního záklopu světlíků, č. ZMR-1</w:t>
      </w:r>
      <w:r w:rsidR="000A7438" w:rsidRPr="00010AB5">
        <w:rPr>
          <w:rFonts w:asciiTheme="minorHAnsi" w:hAnsiTheme="minorHAnsi"/>
        </w:rPr>
        <w:t>42</w:t>
      </w:r>
      <w:r w:rsidRPr="00010AB5">
        <w:rPr>
          <w:rFonts w:asciiTheme="minorHAnsi" w:hAnsiTheme="minorHAnsi"/>
        </w:rPr>
        <w:t>“</w:t>
      </w:r>
      <w:r w:rsidR="00F26E76" w:rsidRPr="00010AB5">
        <w:rPr>
          <w:rFonts w:asciiTheme="minorHAnsi" w:hAnsiTheme="minorHAnsi"/>
        </w:rPr>
        <w:t xml:space="preserve"> </w:t>
      </w:r>
      <w:r w:rsidRPr="00010AB5">
        <w:rPr>
          <w:rFonts w:asciiTheme="minorHAnsi" w:hAnsiTheme="minorHAnsi"/>
        </w:rPr>
        <w:t xml:space="preserve">ze dne </w:t>
      </w:r>
      <w:r w:rsidR="00A46B27">
        <w:rPr>
          <w:rFonts w:asciiTheme="minorHAnsi" w:hAnsiTheme="minorHAnsi"/>
        </w:rPr>
        <w:t>8</w:t>
      </w:r>
      <w:r w:rsidRPr="00010AB5">
        <w:rPr>
          <w:rFonts w:asciiTheme="minorHAnsi" w:hAnsiTheme="minorHAnsi"/>
        </w:rPr>
        <w:t xml:space="preserve">. </w:t>
      </w:r>
      <w:r w:rsidR="00010AB5" w:rsidRPr="00010AB5">
        <w:rPr>
          <w:rFonts w:asciiTheme="minorHAnsi" w:hAnsiTheme="minorHAnsi"/>
        </w:rPr>
        <w:t>4</w:t>
      </w:r>
      <w:r w:rsidRPr="00010AB5">
        <w:rPr>
          <w:rFonts w:asciiTheme="minorHAnsi" w:hAnsiTheme="minorHAnsi"/>
        </w:rPr>
        <w:t>. 20</w:t>
      </w:r>
      <w:r w:rsidR="00FC06BA" w:rsidRPr="00010AB5">
        <w:rPr>
          <w:rFonts w:asciiTheme="minorHAnsi" w:hAnsiTheme="minorHAnsi"/>
        </w:rPr>
        <w:t>20</w:t>
      </w:r>
      <w:r w:rsidRPr="00010AB5">
        <w:rPr>
          <w:rFonts w:asciiTheme="minorHAnsi" w:hAnsiTheme="minorHAnsi"/>
        </w:rPr>
        <w:t>,</w:t>
      </w:r>
      <w:r w:rsidR="00937F9A" w:rsidRPr="00010AB5">
        <w:rPr>
          <w:rFonts w:asciiTheme="minorHAnsi" w:hAnsiTheme="minorHAnsi"/>
        </w:rPr>
        <w:t xml:space="preserve"> </w:t>
      </w:r>
      <w:r w:rsidRPr="00010AB5">
        <w:rPr>
          <w:rFonts w:asciiTheme="minorHAnsi" w:hAnsiTheme="minorHAnsi"/>
        </w:rPr>
        <w:t xml:space="preserve">na základě jejíhož výsledku se tato smlouva uzavírá, se </w:t>
      </w:r>
      <w:r w:rsidR="00FC06BA" w:rsidRPr="00010AB5">
        <w:rPr>
          <w:rFonts w:asciiTheme="minorHAnsi" w:hAnsiTheme="minorHAnsi"/>
        </w:rPr>
        <w:t>zhotovitel</w:t>
      </w:r>
      <w:r w:rsidR="003E3547" w:rsidRPr="00010AB5">
        <w:rPr>
          <w:rFonts w:asciiTheme="minorHAnsi" w:hAnsiTheme="minorHAnsi"/>
        </w:rPr>
        <w:t xml:space="preserve"> </w:t>
      </w:r>
      <w:r w:rsidRPr="00010AB5">
        <w:rPr>
          <w:rFonts w:asciiTheme="minorHAnsi" w:hAnsiTheme="minorHAnsi"/>
        </w:rPr>
        <w:t>zavazuje</w:t>
      </w:r>
      <w:r w:rsidR="00D674AF" w:rsidRPr="00010AB5">
        <w:rPr>
          <w:rFonts w:asciiTheme="minorHAnsi" w:hAnsiTheme="minorHAnsi"/>
        </w:rPr>
        <w:t xml:space="preserve"> </w:t>
      </w:r>
      <w:r w:rsidR="00FC06BA" w:rsidRPr="00010AB5">
        <w:rPr>
          <w:rFonts w:asciiTheme="minorHAnsi" w:hAnsiTheme="minorHAnsi"/>
        </w:rPr>
        <w:t>provést na svůj náklad</w:t>
      </w:r>
      <w:r w:rsidR="005F4021" w:rsidRPr="00010AB5">
        <w:rPr>
          <w:rFonts w:asciiTheme="minorHAnsi" w:hAnsiTheme="minorHAnsi"/>
        </w:rPr>
        <w:t xml:space="preserve"> a </w:t>
      </w:r>
      <w:r w:rsidR="00FC06BA" w:rsidRPr="00010AB5">
        <w:rPr>
          <w:rFonts w:asciiTheme="minorHAnsi" w:hAnsiTheme="minorHAnsi"/>
        </w:rPr>
        <w:t xml:space="preserve">své nebezpečí </w:t>
      </w:r>
      <w:r w:rsidR="005F4021" w:rsidRPr="00010AB5">
        <w:rPr>
          <w:rFonts w:asciiTheme="minorHAnsi" w:hAnsiTheme="minorHAnsi"/>
        </w:rPr>
        <w:t xml:space="preserve">a </w:t>
      </w:r>
      <w:r w:rsidR="00FC06BA" w:rsidRPr="00010AB5">
        <w:rPr>
          <w:rFonts w:asciiTheme="minorHAnsi" w:hAnsiTheme="minorHAnsi"/>
        </w:rPr>
        <w:t>v níže uvedeném termínu dílo</w:t>
      </w:r>
      <w:r w:rsidR="005F4021" w:rsidRPr="00010AB5">
        <w:rPr>
          <w:rFonts w:asciiTheme="minorHAnsi" w:hAnsiTheme="minorHAnsi"/>
        </w:rPr>
        <w:t xml:space="preserve"> „Vybudování požárního záklopu světlíků“ (dále také jen „</w:t>
      </w:r>
      <w:r w:rsidR="005F4021" w:rsidRPr="00010AB5">
        <w:rPr>
          <w:rFonts w:asciiTheme="minorHAnsi" w:hAnsiTheme="minorHAnsi"/>
          <w:b/>
        </w:rPr>
        <w:t>dílo</w:t>
      </w:r>
      <w:r w:rsidR="005F4021" w:rsidRPr="00010AB5">
        <w:rPr>
          <w:rFonts w:asciiTheme="minorHAnsi" w:hAnsiTheme="minorHAnsi"/>
        </w:rPr>
        <w:t>“ či „</w:t>
      </w:r>
      <w:r w:rsidR="005F4021" w:rsidRPr="00010AB5">
        <w:rPr>
          <w:rFonts w:asciiTheme="minorHAnsi" w:hAnsiTheme="minorHAnsi"/>
          <w:b/>
        </w:rPr>
        <w:t>plnění</w:t>
      </w:r>
      <w:r w:rsidR="005F4021" w:rsidRPr="00010AB5">
        <w:rPr>
          <w:rFonts w:asciiTheme="minorHAnsi" w:hAnsiTheme="minorHAnsi"/>
        </w:rPr>
        <w:t>“)</w:t>
      </w:r>
      <w:bookmarkEnd w:id="0"/>
      <w:r w:rsidR="005F4021" w:rsidRPr="00010AB5">
        <w:rPr>
          <w:rFonts w:asciiTheme="minorHAnsi" w:hAnsiTheme="minorHAnsi"/>
        </w:rPr>
        <w:t xml:space="preserve"> a o</w:t>
      </w:r>
      <w:r w:rsidR="00D41404" w:rsidRPr="00010AB5">
        <w:rPr>
          <w:rFonts w:asciiTheme="minorHAnsi" w:hAnsiTheme="minorHAnsi"/>
        </w:rPr>
        <w:t xml:space="preserve">bjednatel </w:t>
      </w:r>
      <w:r w:rsidR="00A7172A" w:rsidRPr="00010AB5">
        <w:rPr>
          <w:rFonts w:asciiTheme="minorHAnsi" w:hAnsiTheme="minorHAnsi"/>
        </w:rPr>
        <w:t xml:space="preserve">se pak zavazuje </w:t>
      </w:r>
      <w:r w:rsidR="005F4021" w:rsidRPr="00010AB5">
        <w:rPr>
          <w:rFonts w:asciiTheme="minorHAnsi" w:hAnsiTheme="minorHAnsi"/>
        </w:rPr>
        <w:t>toto dílo</w:t>
      </w:r>
      <w:r w:rsidR="00A7172A" w:rsidRPr="00010AB5">
        <w:rPr>
          <w:rFonts w:asciiTheme="minorHAnsi" w:hAnsiTheme="minorHAnsi"/>
        </w:rPr>
        <w:t xml:space="preserve"> převzít</w:t>
      </w:r>
      <w:r w:rsidR="00BE6E11" w:rsidRPr="00010AB5">
        <w:rPr>
          <w:rFonts w:asciiTheme="minorHAnsi" w:hAnsiTheme="minorHAnsi"/>
        </w:rPr>
        <w:t xml:space="preserve"> </w:t>
      </w:r>
      <w:r w:rsidR="00A7172A" w:rsidRPr="00010AB5">
        <w:rPr>
          <w:rFonts w:asciiTheme="minorHAnsi" w:hAnsiTheme="minorHAnsi"/>
        </w:rPr>
        <w:t xml:space="preserve">a zaplatit za ně </w:t>
      </w:r>
      <w:r w:rsidR="005F4021" w:rsidRPr="00010AB5">
        <w:rPr>
          <w:rFonts w:asciiTheme="minorHAnsi" w:hAnsiTheme="minorHAnsi"/>
        </w:rPr>
        <w:t>zhotoviteli</w:t>
      </w:r>
      <w:r w:rsidR="00D675EE" w:rsidRPr="00010AB5">
        <w:rPr>
          <w:rFonts w:asciiTheme="minorHAnsi" w:hAnsiTheme="minorHAnsi"/>
        </w:rPr>
        <w:t xml:space="preserve"> </w:t>
      </w:r>
      <w:r w:rsidR="00D41404" w:rsidRPr="00010AB5">
        <w:rPr>
          <w:rFonts w:asciiTheme="minorHAnsi" w:hAnsiTheme="minorHAnsi"/>
        </w:rPr>
        <w:t>smluvní</w:t>
      </w:r>
      <w:r w:rsidR="00BE6E11" w:rsidRPr="00010AB5">
        <w:rPr>
          <w:rFonts w:asciiTheme="minorHAnsi" w:hAnsiTheme="minorHAnsi"/>
        </w:rPr>
        <w:t xml:space="preserve"> </w:t>
      </w:r>
      <w:r w:rsidR="00A7172A" w:rsidRPr="00010AB5">
        <w:rPr>
          <w:rFonts w:asciiTheme="minorHAnsi" w:hAnsiTheme="minorHAnsi"/>
        </w:rPr>
        <w:t>cenu</w:t>
      </w:r>
      <w:r w:rsidR="003F312D" w:rsidRPr="00010AB5">
        <w:rPr>
          <w:rFonts w:asciiTheme="minorHAnsi" w:hAnsiTheme="minorHAnsi"/>
        </w:rPr>
        <w:t xml:space="preserve"> podle podmínek této smlouvy.</w:t>
      </w:r>
    </w:p>
    <w:p w:rsidR="002E1FED" w:rsidRPr="005F4021" w:rsidRDefault="005F4021" w:rsidP="001B2F20">
      <w:pPr>
        <w:pStyle w:val="Odstavecseseznamem"/>
        <w:numPr>
          <w:ilvl w:val="0"/>
          <w:numId w:val="10"/>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rsidR="00F16B66" w:rsidRPr="00E90202" w:rsidRDefault="005F4021" w:rsidP="001B2F20">
      <w:pPr>
        <w:pStyle w:val="Odstavecseseznamem"/>
        <w:numPr>
          <w:ilvl w:val="0"/>
          <w:numId w:val="10"/>
        </w:numPr>
        <w:spacing w:after="120" w:line="240" w:lineRule="auto"/>
        <w:ind w:left="357" w:hanging="357"/>
        <w:contextualSpacing w:val="0"/>
        <w:jc w:val="both"/>
        <w:rPr>
          <w:rFonts w:asciiTheme="minorHAnsi" w:hAnsiTheme="minorHAnsi"/>
        </w:rPr>
      </w:pPr>
      <w:r w:rsidRPr="0090619D">
        <w:rPr>
          <w:rFonts w:asciiTheme="minorHAnsi" w:hAnsiTheme="minorHAnsi"/>
        </w:rPr>
        <w:t xml:space="preserve">Výše uvedená Zadávací </w:t>
      </w:r>
      <w:r w:rsidRPr="00010AB5">
        <w:rPr>
          <w:rFonts w:asciiTheme="minorHAnsi" w:hAnsiTheme="minorHAnsi"/>
        </w:rPr>
        <w:t>dokumentace včetně všech jejích příloh byla zhotoviteli zpřístupněna v rámci odeslané Výzvy k podání nabídek dne</w:t>
      </w:r>
      <w:r w:rsidR="000A7438" w:rsidRPr="00010AB5">
        <w:rPr>
          <w:rFonts w:asciiTheme="minorHAnsi" w:hAnsiTheme="minorHAnsi"/>
        </w:rPr>
        <w:t xml:space="preserve"> </w:t>
      </w:r>
      <w:r w:rsidR="00A46B27">
        <w:rPr>
          <w:rFonts w:asciiTheme="minorHAnsi" w:hAnsiTheme="minorHAnsi"/>
        </w:rPr>
        <w:t>8</w:t>
      </w:r>
      <w:r w:rsidRPr="00010AB5">
        <w:rPr>
          <w:rFonts w:asciiTheme="minorHAnsi" w:hAnsiTheme="minorHAnsi"/>
        </w:rPr>
        <w:t xml:space="preserve">. </w:t>
      </w:r>
      <w:r w:rsidR="00010AB5" w:rsidRPr="00010AB5">
        <w:rPr>
          <w:rFonts w:asciiTheme="minorHAnsi" w:hAnsiTheme="minorHAnsi"/>
        </w:rPr>
        <w:t>4</w:t>
      </w:r>
      <w:r w:rsidRPr="00010AB5">
        <w:rPr>
          <w:rFonts w:asciiTheme="minorHAnsi" w:hAnsiTheme="minorHAnsi"/>
        </w:rPr>
        <w:t>. 2020, což podpisem této smlouvy stvrzuje</w:t>
      </w:r>
      <w:r w:rsidR="00E90202" w:rsidRPr="00010AB5">
        <w:rPr>
          <w:rFonts w:asciiTheme="minorHAnsi" w:hAnsiTheme="minorHAnsi"/>
        </w:rPr>
        <w:t xml:space="preserve">, přičemž tímto aktem taktéž stvrzuje, </w:t>
      </w:r>
      <w:r w:rsidR="0090619D" w:rsidRPr="00010AB5">
        <w:rPr>
          <w:rFonts w:asciiTheme="minorHAnsi" w:hAnsiTheme="minorHAnsi"/>
        </w:rPr>
        <w:t xml:space="preserve">že se důkladně seznámil </w:t>
      </w:r>
      <w:r w:rsidR="00E90202" w:rsidRPr="00010AB5">
        <w:rPr>
          <w:rFonts w:asciiTheme="minorHAnsi" w:hAnsiTheme="minorHAnsi"/>
        </w:rPr>
        <w:t xml:space="preserve">s </w:t>
      </w:r>
      <w:r w:rsidR="00E90202" w:rsidRPr="00010AB5">
        <w:rPr>
          <w:rFonts w:asciiTheme="minorHAnsi" w:eastAsia="Times New Roman" w:hAnsiTheme="minorHAnsi"/>
          <w:b/>
          <w:lang w:eastAsia="cs-CZ"/>
        </w:rPr>
        <w:t>Dokumentací pro provádění stavby</w:t>
      </w:r>
      <w:r w:rsidR="009C5963" w:rsidRPr="00010AB5">
        <w:rPr>
          <w:rFonts w:asciiTheme="minorHAnsi" w:eastAsia="Times New Roman" w:hAnsiTheme="minorHAnsi"/>
          <w:lang w:eastAsia="cs-CZ"/>
        </w:rPr>
        <w:t xml:space="preserve"> (dále jen „</w:t>
      </w:r>
      <w:r w:rsidR="009C5963" w:rsidRPr="00010AB5">
        <w:rPr>
          <w:rFonts w:asciiTheme="minorHAnsi" w:eastAsia="Times New Roman" w:hAnsiTheme="minorHAnsi"/>
          <w:b/>
          <w:lang w:eastAsia="cs-CZ"/>
        </w:rPr>
        <w:t>Projektová dokumentace</w:t>
      </w:r>
      <w:r w:rsidR="009C5963" w:rsidRPr="00010AB5">
        <w:rPr>
          <w:rFonts w:asciiTheme="minorHAnsi" w:eastAsia="Times New Roman" w:hAnsiTheme="minorHAnsi"/>
          <w:lang w:eastAsia="cs-CZ"/>
        </w:rPr>
        <w:t>“),</w:t>
      </w:r>
      <w:r w:rsidR="00E90202" w:rsidRPr="00010AB5">
        <w:rPr>
          <w:rFonts w:asciiTheme="minorHAnsi" w:eastAsia="Times New Roman" w:hAnsiTheme="minorHAnsi"/>
          <w:lang w:eastAsia="cs-CZ"/>
        </w:rPr>
        <w:t xml:space="preserve"> která tvoří přílohu č. 1 </w:t>
      </w:r>
      <w:r w:rsidR="0090619D" w:rsidRPr="00010AB5">
        <w:rPr>
          <w:rFonts w:asciiTheme="minorHAnsi" w:hAnsiTheme="minorHAnsi"/>
        </w:rPr>
        <w:t>zmíněné Zadávací dokumentac</w:t>
      </w:r>
      <w:r w:rsidR="00E90202" w:rsidRPr="00010AB5">
        <w:rPr>
          <w:rFonts w:asciiTheme="minorHAnsi" w:hAnsiTheme="minorHAnsi"/>
        </w:rPr>
        <w:t xml:space="preserve">e, </w:t>
      </w:r>
      <w:r w:rsidR="00F16B66" w:rsidRPr="00010AB5">
        <w:rPr>
          <w:rFonts w:asciiTheme="minorHAnsi" w:hAnsiTheme="minorHAnsi"/>
        </w:rPr>
        <w:t xml:space="preserve">a že je schopen dílo v rozsahu </w:t>
      </w:r>
      <w:r w:rsidR="00E90202" w:rsidRPr="00010AB5">
        <w:rPr>
          <w:rFonts w:asciiTheme="minorHAnsi" w:hAnsiTheme="minorHAnsi"/>
        </w:rPr>
        <w:t xml:space="preserve">tam uvedeném </w:t>
      </w:r>
      <w:r w:rsidR="00F16B66" w:rsidRPr="00010AB5">
        <w:rPr>
          <w:rFonts w:asciiTheme="minorHAnsi" w:hAnsiTheme="minorHAnsi"/>
        </w:rPr>
        <w:t>provést.</w:t>
      </w:r>
    </w:p>
    <w:p w:rsidR="004A4C6F" w:rsidRPr="004E0A55" w:rsidRDefault="004A4C6F" w:rsidP="001B2F20">
      <w:pPr>
        <w:pStyle w:val="Odstavecseseznamem"/>
        <w:numPr>
          <w:ilvl w:val="0"/>
          <w:numId w:val="10"/>
        </w:numPr>
        <w:spacing w:after="120" w:line="240" w:lineRule="auto"/>
        <w:ind w:left="357" w:hanging="357"/>
        <w:contextualSpacing w:val="0"/>
        <w:jc w:val="both"/>
        <w:rPr>
          <w:rFonts w:asciiTheme="minorHAnsi" w:hAnsiTheme="minorHAnsi"/>
        </w:rPr>
      </w:pPr>
      <w:r w:rsidRPr="004E0A55">
        <w:t>Součástí díla jsou dále:</w:t>
      </w:r>
    </w:p>
    <w:p w:rsidR="004A4C6F" w:rsidRPr="004E0A55" w:rsidRDefault="004A4C6F" w:rsidP="00823CA6">
      <w:pPr>
        <w:numPr>
          <w:ilvl w:val="0"/>
          <w:numId w:val="34"/>
        </w:numPr>
        <w:suppressAutoHyphens/>
        <w:spacing w:after="60"/>
        <w:ind w:left="714" w:hanging="357"/>
        <w:jc w:val="both"/>
        <w:rPr>
          <w:rFonts w:ascii="Calibri" w:hAnsi="Calibri"/>
          <w:sz w:val="22"/>
          <w:szCs w:val="22"/>
        </w:rPr>
      </w:pPr>
      <w:r w:rsidRPr="004E0A55">
        <w:rPr>
          <w:rFonts w:ascii="Calibri" w:hAnsi="Calibri"/>
          <w:sz w:val="22"/>
          <w:szCs w:val="22"/>
        </w:rPr>
        <w:t>veškeré práce (včetně organizačních), konstrukce a materiály nezbytné k řádnému provedení díla</w:t>
      </w:r>
      <w:r w:rsidR="00DE2D5E" w:rsidRPr="004E0A55">
        <w:rPr>
          <w:rFonts w:ascii="Calibri" w:hAnsi="Calibri"/>
          <w:sz w:val="22"/>
          <w:szCs w:val="22"/>
        </w:rPr>
        <w:t>;</w:t>
      </w:r>
    </w:p>
    <w:p w:rsidR="004A4C6F" w:rsidRPr="004E0A55" w:rsidRDefault="004A4C6F" w:rsidP="00823CA6">
      <w:pPr>
        <w:numPr>
          <w:ilvl w:val="0"/>
          <w:numId w:val="34"/>
        </w:numPr>
        <w:suppressAutoHyphens/>
        <w:spacing w:after="60"/>
        <w:ind w:left="714" w:hanging="357"/>
        <w:jc w:val="both"/>
        <w:rPr>
          <w:rFonts w:ascii="Calibri" w:hAnsi="Calibri"/>
          <w:sz w:val="22"/>
          <w:szCs w:val="22"/>
        </w:rPr>
      </w:pPr>
      <w:r w:rsidRPr="004E0A55">
        <w:rPr>
          <w:rFonts w:ascii="Calibri" w:hAnsi="Calibri"/>
          <w:sz w:val="22"/>
          <w:szCs w:val="22"/>
        </w:rPr>
        <w:t>stavební deník, řádně vedený a p</w:t>
      </w:r>
      <w:r w:rsidR="004E0A55">
        <w:rPr>
          <w:rFonts w:ascii="Calibri" w:hAnsi="Calibri"/>
          <w:sz w:val="22"/>
          <w:szCs w:val="22"/>
        </w:rPr>
        <w:t xml:space="preserve">ři </w:t>
      </w:r>
      <w:r w:rsidR="00D232F9">
        <w:rPr>
          <w:rFonts w:ascii="Calibri" w:hAnsi="Calibri"/>
          <w:sz w:val="22"/>
          <w:szCs w:val="22"/>
        </w:rPr>
        <w:t xml:space="preserve">předání a </w:t>
      </w:r>
      <w:r w:rsidR="004E0A55">
        <w:rPr>
          <w:rFonts w:ascii="Calibri" w:hAnsi="Calibri"/>
          <w:sz w:val="22"/>
          <w:szCs w:val="22"/>
        </w:rPr>
        <w:t xml:space="preserve">převzetí díla </w:t>
      </w:r>
      <w:r w:rsidRPr="004E0A55">
        <w:rPr>
          <w:rFonts w:ascii="Calibri" w:hAnsi="Calibri"/>
          <w:sz w:val="22"/>
          <w:szCs w:val="22"/>
        </w:rPr>
        <w:t>objednateli předaný</w:t>
      </w:r>
      <w:r w:rsidR="00DE2D5E" w:rsidRPr="004E0A55">
        <w:rPr>
          <w:rFonts w:ascii="Calibri" w:hAnsi="Calibri"/>
          <w:sz w:val="22"/>
          <w:szCs w:val="22"/>
        </w:rPr>
        <w:t>;</w:t>
      </w:r>
    </w:p>
    <w:p w:rsidR="008A5DD0" w:rsidRPr="008A5DD0" w:rsidRDefault="004A4C6F" w:rsidP="00823CA6">
      <w:pPr>
        <w:numPr>
          <w:ilvl w:val="0"/>
          <w:numId w:val="34"/>
        </w:numPr>
        <w:suppressAutoHyphens/>
        <w:spacing w:after="60"/>
        <w:ind w:left="714" w:hanging="357"/>
        <w:jc w:val="both"/>
        <w:rPr>
          <w:rFonts w:ascii="Calibri" w:hAnsi="Calibri"/>
          <w:sz w:val="22"/>
          <w:szCs w:val="22"/>
        </w:rPr>
      </w:pPr>
      <w:r w:rsidRPr="008A5DD0">
        <w:rPr>
          <w:rFonts w:ascii="Calibri" w:hAnsi="Calibri"/>
          <w:sz w:val="22"/>
          <w:szCs w:val="22"/>
        </w:rPr>
        <w:t>doklady o nakládání s</w:t>
      </w:r>
      <w:r w:rsidR="008A5DD0" w:rsidRPr="008A5DD0">
        <w:rPr>
          <w:rFonts w:ascii="Calibri" w:hAnsi="Calibri"/>
          <w:sz w:val="22"/>
          <w:szCs w:val="22"/>
        </w:rPr>
        <w:t> </w:t>
      </w:r>
      <w:r w:rsidRPr="008A5DD0">
        <w:rPr>
          <w:rFonts w:ascii="Calibri" w:hAnsi="Calibri"/>
          <w:sz w:val="22"/>
          <w:szCs w:val="22"/>
        </w:rPr>
        <w:t>odpady</w:t>
      </w:r>
      <w:r w:rsidR="008A5DD0" w:rsidRPr="008A5DD0">
        <w:rPr>
          <w:rFonts w:ascii="Calibri" w:hAnsi="Calibri"/>
          <w:sz w:val="22"/>
          <w:szCs w:val="22"/>
        </w:rPr>
        <w:t>;</w:t>
      </w:r>
    </w:p>
    <w:p w:rsidR="004A4C6F" w:rsidRPr="008A5DD0" w:rsidRDefault="008A5DD0" w:rsidP="00823CA6">
      <w:pPr>
        <w:numPr>
          <w:ilvl w:val="0"/>
          <w:numId w:val="34"/>
        </w:numPr>
        <w:suppressAutoHyphens/>
        <w:spacing w:after="60"/>
        <w:ind w:left="714" w:hanging="357"/>
        <w:jc w:val="both"/>
        <w:rPr>
          <w:rFonts w:ascii="Calibri" w:hAnsi="Calibri"/>
          <w:sz w:val="22"/>
          <w:szCs w:val="22"/>
        </w:rPr>
      </w:pPr>
      <w:r w:rsidRPr="008A5DD0">
        <w:rPr>
          <w:rFonts w:ascii="Calibri" w:hAnsi="Calibri"/>
          <w:sz w:val="22"/>
          <w:szCs w:val="22"/>
        </w:rPr>
        <w:t>technické listy použitých materiálů</w:t>
      </w:r>
      <w:r w:rsidR="00DE2D5E" w:rsidRPr="008A5DD0">
        <w:rPr>
          <w:rFonts w:ascii="Calibri" w:hAnsi="Calibri"/>
          <w:sz w:val="22"/>
          <w:szCs w:val="22"/>
        </w:rPr>
        <w:t>;</w:t>
      </w:r>
    </w:p>
    <w:p w:rsidR="004A4C6F" w:rsidRPr="008A5DD0" w:rsidRDefault="004A4C6F" w:rsidP="001B2F20">
      <w:pPr>
        <w:numPr>
          <w:ilvl w:val="0"/>
          <w:numId w:val="34"/>
        </w:numPr>
        <w:suppressAutoHyphens/>
        <w:ind w:left="714" w:hanging="357"/>
        <w:jc w:val="both"/>
        <w:rPr>
          <w:rFonts w:ascii="Calibri" w:hAnsi="Calibri"/>
          <w:sz w:val="22"/>
          <w:szCs w:val="22"/>
        </w:rPr>
      </w:pPr>
      <w:r w:rsidRPr="008A5DD0">
        <w:rPr>
          <w:rFonts w:ascii="Calibri" w:hAnsi="Calibri"/>
          <w:sz w:val="22"/>
          <w:szCs w:val="22"/>
        </w:rPr>
        <w:t>vyklizení a úklid staveniště a okolí.</w:t>
      </w:r>
    </w:p>
    <w:p w:rsidR="005F4021" w:rsidRPr="005F4021" w:rsidRDefault="005F4021" w:rsidP="005F4021">
      <w:pPr>
        <w:jc w:val="both"/>
        <w:rPr>
          <w:rFonts w:asciiTheme="minorHAnsi" w:hAnsiTheme="minorHAnsi"/>
          <w:sz w:val="22"/>
          <w:szCs w:val="22"/>
        </w:rPr>
      </w:pPr>
    </w:p>
    <w:p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rsidR="00E71F93" w:rsidRPr="00E71F93" w:rsidRDefault="00F73575" w:rsidP="001B2F20">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Zhotovitel se zavazuje řádně provést dílo v</w:t>
      </w:r>
      <w:r w:rsidR="0009789F">
        <w:rPr>
          <w:rFonts w:asciiTheme="minorHAnsi" w:hAnsiTheme="minorHAnsi"/>
          <w:snapToGrid w:val="0"/>
        </w:rPr>
        <w:t xml:space="preserve"> následujícím </w:t>
      </w:r>
      <w:r w:rsidRPr="006143BB">
        <w:rPr>
          <w:rFonts w:asciiTheme="minorHAnsi" w:hAnsiTheme="minorHAnsi"/>
          <w:snapToGrid w:val="0"/>
        </w:rPr>
        <w:t>termínu</w:t>
      </w:r>
      <w:r w:rsidR="0009789F">
        <w:rPr>
          <w:rFonts w:asciiTheme="minorHAnsi" w:hAnsiTheme="minorHAnsi"/>
          <w:snapToGrid w:val="0"/>
        </w:rPr>
        <w:t>:</w:t>
      </w:r>
    </w:p>
    <w:p w:rsidR="0009789F" w:rsidRPr="00936BCD" w:rsidRDefault="0009789F" w:rsidP="00823CA6">
      <w:pPr>
        <w:pStyle w:val="Odstavecseseznamem"/>
        <w:numPr>
          <w:ilvl w:val="1"/>
          <w:numId w:val="36"/>
        </w:numPr>
        <w:spacing w:after="60" w:line="240" w:lineRule="auto"/>
        <w:ind w:left="714" w:hanging="357"/>
        <w:contextualSpacing w:val="0"/>
        <w:jc w:val="both"/>
        <w:rPr>
          <w:rFonts w:asciiTheme="minorHAnsi" w:hAnsiTheme="minorHAnsi"/>
        </w:rPr>
      </w:pPr>
      <w:r w:rsidRPr="00936BCD">
        <w:rPr>
          <w:rFonts w:asciiTheme="minorHAnsi" w:hAnsiTheme="minorHAnsi"/>
          <w:snapToGrid w:val="0"/>
        </w:rPr>
        <w:t xml:space="preserve">termín zahájení prací: </w:t>
      </w:r>
      <w:r w:rsidR="00936BCD" w:rsidRPr="00936BCD">
        <w:rPr>
          <w:rFonts w:asciiTheme="minorHAnsi" w:hAnsiTheme="minorHAnsi"/>
          <w:b/>
        </w:rPr>
        <w:t>1</w:t>
      </w:r>
      <w:r w:rsidR="0074569E" w:rsidRPr="00936BCD">
        <w:rPr>
          <w:rFonts w:asciiTheme="minorHAnsi" w:hAnsiTheme="minorHAnsi"/>
          <w:b/>
        </w:rPr>
        <w:t xml:space="preserve">. </w:t>
      </w:r>
      <w:r w:rsidR="00936BCD" w:rsidRPr="00936BCD">
        <w:rPr>
          <w:rFonts w:asciiTheme="minorHAnsi" w:hAnsiTheme="minorHAnsi"/>
          <w:b/>
        </w:rPr>
        <w:t>9</w:t>
      </w:r>
      <w:r w:rsidR="0074569E" w:rsidRPr="00936BCD">
        <w:rPr>
          <w:rFonts w:asciiTheme="minorHAnsi" w:hAnsiTheme="minorHAnsi"/>
          <w:b/>
        </w:rPr>
        <w:t>. 2020</w:t>
      </w:r>
      <w:r w:rsidR="00010AB5" w:rsidRPr="00936BCD">
        <w:rPr>
          <w:rFonts w:asciiTheme="minorHAnsi" w:hAnsiTheme="minorHAnsi"/>
          <w:snapToGrid w:val="0"/>
        </w:rPr>
        <w:t>,</w:t>
      </w:r>
    </w:p>
    <w:p w:rsidR="006143BB" w:rsidRPr="00936BCD" w:rsidRDefault="0009789F" w:rsidP="00823CA6">
      <w:pPr>
        <w:pStyle w:val="Odstavecseseznamem"/>
        <w:numPr>
          <w:ilvl w:val="1"/>
          <w:numId w:val="36"/>
        </w:numPr>
        <w:spacing w:after="240" w:line="240" w:lineRule="auto"/>
        <w:ind w:left="714" w:hanging="357"/>
        <w:contextualSpacing w:val="0"/>
        <w:jc w:val="both"/>
        <w:rPr>
          <w:rFonts w:asciiTheme="minorHAnsi" w:hAnsiTheme="minorHAnsi"/>
        </w:rPr>
      </w:pPr>
      <w:r w:rsidRPr="00936BCD">
        <w:rPr>
          <w:rFonts w:asciiTheme="minorHAnsi" w:hAnsiTheme="minorHAnsi"/>
          <w:snapToGrid w:val="0"/>
        </w:rPr>
        <w:t xml:space="preserve">termín dokončení prací: </w:t>
      </w:r>
      <w:r w:rsidR="00936BCD" w:rsidRPr="00936BCD">
        <w:rPr>
          <w:rFonts w:asciiTheme="minorHAnsi" w:hAnsiTheme="minorHAnsi"/>
          <w:b/>
        </w:rPr>
        <w:t>30</w:t>
      </w:r>
      <w:r w:rsidR="0074569E" w:rsidRPr="00936BCD">
        <w:rPr>
          <w:rFonts w:asciiTheme="minorHAnsi" w:hAnsiTheme="minorHAnsi"/>
          <w:b/>
        </w:rPr>
        <w:t xml:space="preserve">. </w:t>
      </w:r>
      <w:r w:rsidR="00936BCD" w:rsidRPr="00936BCD">
        <w:rPr>
          <w:rFonts w:asciiTheme="minorHAnsi" w:hAnsiTheme="minorHAnsi"/>
          <w:b/>
        </w:rPr>
        <w:t>11</w:t>
      </w:r>
      <w:r w:rsidR="0074569E" w:rsidRPr="00936BCD">
        <w:rPr>
          <w:rFonts w:asciiTheme="minorHAnsi" w:hAnsiTheme="minorHAnsi"/>
          <w:b/>
        </w:rPr>
        <w:t>. 2020</w:t>
      </w:r>
      <w:r w:rsidR="0074569E" w:rsidRPr="00936BCD">
        <w:rPr>
          <w:rFonts w:asciiTheme="minorHAnsi" w:hAnsiTheme="minorHAnsi"/>
          <w:snapToGrid w:val="0"/>
        </w:rPr>
        <w:t xml:space="preserve"> </w:t>
      </w:r>
      <w:r w:rsidR="00F73575" w:rsidRPr="00936BCD">
        <w:rPr>
          <w:rFonts w:asciiTheme="minorHAnsi" w:hAnsiTheme="minorHAnsi"/>
          <w:snapToGrid w:val="0"/>
        </w:rPr>
        <w:t>(včetně vyklizení</w:t>
      </w:r>
      <w:r w:rsidR="000A7438" w:rsidRPr="00936BCD">
        <w:rPr>
          <w:rFonts w:asciiTheme="minorHAnsi" w:hAnsiTheme="minorHAnsi"/>
          <w:snapToGrid w:val="0"/>
        </w:rPr>
        <w:t xml:space="preserve"> </w:t>
      </w:r>
      <w:r w:rsidR="00F73575" w:rsidRPr="00936BCD">
        <w:rPr>
          <w:rFonts w:asciiTheme="minorHAnsi" w:hAnsiTheme="minorHAnsi"/>
          <w:snapToGrid w:val="0"/>
        </w:rPr>
        <w:t>a úklidu</w:t>
      </w:r>
      <w:r w:rsidR="006143BB" w:rsidRPr="00936BCD">
        <w:rPr>
          <w:rFonts w:asciiTheme="minorHAnsi" w:hAnsiTheme="minorHAnsi"/>
          <w:snapToGrid w:val="0"/>
        </w:rPr>
        <w:t xml:space="preserve"> staveniště</w:t>
      </w:r>
      <w:r w:rsidR="008A5DD0" w:rsidRPr="00936BCD">
        <w:rPr>
          <w:rFonts w:asciiTheme="minorHAnsi" w:hAnsiTheme="minorHAnsi"/>
          <w:snapToGrid w:val="0"/>
        </w:rPr>
        <w:t xml:space="preserve"> a okolí</w:t>
      </w:r>
      <w:r w:rsidR="00F73575" w:rsidRPr="00936BCD">
        <w:rPr>
          <w:rFonts w:asciiTheme="minorHAnsi" w:hAnsiTheme="minorHAnsi"/>
          <w:snapToGrid w:val="0"/>
        </w:rPr>
        <w:t>).</w:t>
      </w:r>
    </w:p>
    <w:p w:rsidR="006143BB" w:rsidRPr="006143BB" w:rsidRDefault="00F73575" w:rsidP="001B2F20">
      <w:pPr>
        <w:pStyle w:val="Odstavecseseznamem"/>
        <w:numPr>
          <w:ilvl w:val="0"/>
          <w:numId w:val="35"/>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provedení díla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Bubeneč, konkrétně 1. NP a atria budovy 01</w:t>
      </w:r>
      <w:r w:rsidR="004B45A7">
        <w:rPr>
          <w:rFonts w:asciiTheme="minorHAnsi" w:hAnsiTheme="minorHAnsi"/>
          <w:snapToGrid w:val="0"/>
        </w:rPr>
        <w:t xml:space="preserve"> (dále také jen „</w:t>
      </w:r>
      <w:r w:rsidR="004B45A7" w:rsidRPr="004B45A7">
        <w:rPr>
          <w:rFonts w:asciiTheme="minorHAnsi" w:hAnsiTheme="minorHAnsi"/>
          <w:b/>
          <w:snapToGrid w:val="0"/>
        </w:rPr>
        <w:t>staveniště</w:t>
      </w:r>
      <w:r w:rsidR="004B45A7">
        <w:rPr>
          <w:rFonts w:asciiTheme="minorHAnsi" w:hAnsiTheme="minorHAnsi"/>
          <w:snapToGrid w:val="0"/>
        </w:rPr>
        <w:t>“ či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rsidR="006143BB" w:rsidRPr="006143BB" w:rsidRDefault="006143BB" w:rsidP="006143BB">
      <w:pPr>
        <w:jc w:val="both"/>
        <w:rPr>
          <w:rFonts w:asciiTheme="minorHAnsi" w:hAnsiTheme="minorHAnsi"/>
          <w:sz w:val="22"/>
          <w:szCs w:val="22"/>
        </w:rPr>
      </w:pPr>
    </w:p>
    <w:p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rsidTr="00F95F94">
        <w:trPr>
          <w:trHeight w:hRule="exact" w:val="284"/>
        </w:trPr>
        <w:tc>
          <w:tcPr>
            <w:tcW w:w="2268" w:type="dxa"/>
            <w:vMerge w:val="restart"/>
            <w:shd w:val="clear" w:color="auto" w:fill="auto"/>
            <w:noWrap/>
            <w:vAlign w:val="center"/>
            <w:hideMark/>
          </w:tcPr>
          <w:p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rsidTr="00F95F94">
        <w:trPr>
          <w:trHeight w:hRule="exact" w:val="284"/>
        </w:trPr>
        <w:tc>
          <w:tcPr>
            <w:tcW w:w="2268" w:type="dxa"/>
            <w:vMerge/>
            <w:shd w:val="clear" w:color="auto" w:fill="auto"/>
            <w:noWrap/>
            <w:vAlign w:val="center"/>
          </w:tcPr>
          <w:p w:rsidR="00343397" w:rsidRDefault="00343397" w:rsidP="001B2F20">
            <w:pPr>
              <w:jc w:val="both"/>
              <w:rPr>
                <w:rFonts w:ascii="Calibri" w:hAnsi="Calibri"/>
                <w:color w:val="000000"/>
                <w:sz w:val="22"/>
                <w:szCs w:val="22"/>
              </w:rPr>
            </w:pPr>
          </w:p>
        </w:tc>
        <w:tc>
          <w:tcPr>
            <w:tcW w:w="2268" w:type="dxa"/>
            <w:shd w:val="clear" w:color="auto" w:fill="auto"/>
            <w:noWrap/>
            <w:vAlign w:val="center"/>
          </w:tcPr>
          <w:p w:rsidR="00343397" w:rsidRPr="00936BCD" w:rsidRDefault="00936BCD" w:rsidP="001B2F20">
            <w:pPr>
              <w:ind w:right="57"/>
              <w:jc w:val="right"/>
              <w:rPr>
                <w:rFonts w:ascii="Calibri" w:hAnsi="Calibri"/>
                <w:color w:val="000000"/>
                <w:sz w:val="22"/>
                <w:szCs w:val="22"/>
              </w:rPr>
            </w:pPr>
            <w:r w:rsidRPr="00936BCD">
              <w:rPr>
                <w:rFonts w:ascii="Calibri" w:hAnsi="Calibri"/>
                <w:color w:val="000000"/>
                <w:sz w:val="22"/>
                <w:szCs w:val="22"/>
              </w:rPr>
              <w:t>3 556 700,99</w:t>
            </w:r>
          </w:p>
        </w:tc>
        <w:tc>
          <w:tcPr>
            <w:tcW w:w="2268" w:type="dxa"/>
            <w:shd w:val="clear" w:color="auto" w:fill="auto"/>
            <w:vAlign w:val="center"/>
          </w:tcPr>
          <w:p w:rsidR="00343397" w:rsidRPr="00936BCD" w:rsidRDefault="00936BCD" w:rsidP="001B2F20">
            <w:pPr>
              <w:ind w:right="57"/>
              <w:jc w:val="right"/>
              <w:rPr>
                <w:rFonts w:ascii="Calibri" w:hAnsi="Calibri"/>
                <w:color w:val="000000"/>
                <w:sz w:val="22"/>
                <w:szCs w:val="22"/>
              </w:rPr>
            </w:pPr>
            <w:r w:rsidRPr="00936BCD">
              <w:rPr>
                <w:rFonts w:ascii="Calibri" w:hAnsi="Calibri"/>
                <w:color w:val="000000"/>
                <w:sz w:val="22"/>
                <w:szCs w:val="22"/>
              </w:rPr>
              <w:t>746 907,21</w:t>
            </w:r>
          </w:p>
        </w:tc>
        <w:tc>
          <w:tcPr>
            <w:tcW w:w="2268" w:type="dxa"/>
            <w:shd w:val="clear" w:color="auto" w:fill="auto"/>
            <w:noWrap/>
            <w:vAlign w:val="center"/>
          </w:tcPr>
          <w:p w:rsidR="00343397" w:rsidRPr="00936BCD" w:rsidRDefault="00936BCD" w:rsidP="001B2F20">
            <w:pPr>
              <w:ind w:right="57"/>
              <w:jc w:val="right"/>
              <w:rPr>
                <w:rFonts w:ascii="Calibri" w:hAnsi="Calibri"/>
                <w:b/>
                <w:color w:val="000000"/>
                <w:sz w:val="22"/>
                <w:szCs w:val="22"/>
              </w:rPr>
            </w:pPr>
            <w:r w:rsidRPr="00936BCD">
              <w:rPr>
                <w:rFonts w:ascii="Calibri" w:hAnsi="Calibri"/>
                <w:b/>
                <w:color w:val="000000"/>
                <w:sz w:val="22"/>
                <w:szCs w:val="22"/>
              </w:rPr>
              <w:t>4 303 608,20</w:t>
            </w:r>
          </w:p>
        </w:tc>
      </w:tr>
    </w:tbl>
    <w:p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rsidR="00343397" w:rsidRPr="00F02FC9" w:rsidRDefault="00343397"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 xml:space="preserve">je vyjádřena </w:t>
      </w:r>
      <w:r w:rsidR="0059778A" w:rsidRPr="00010AB5">
        <w:rPr>
          <w:rFonts w:asciiTheme="minorHAnsi" w:hAnsiTheme="minorHAnsi"/>
          <w:sz w:val="22"/>
          <w:szCs w:val="22"/>
        </w:rPr>
        <w:t>jako souhrnná cena za veškeré plnění poskytnuté</w:t>
      </w:r>
      <w:r w:rsidR="008804EC" w:rsidRPr="00010AB5">
        <w:rPr>
          <w:rFonts w:asciiTheme="minorHAnsi" w:hAnsiTheme="minorHAnsi"/>
          <w:sz w:val="22"/>
          <w:szCs w:val="22"/>
        </w:rPr>
        <w:t xml:space="preserve"> podle této smlouvy</w:t>
      </w:r>
      <w:r w:rsidRPr="00010AB5">
        <w:rPr>
          <w:rFonts w:asciiTheme="minorHAnsi" w:hAnsiTheme="minorHAnsi"/>
          <w:sz w:val="22"/>
          <w:szCs w:val="22"/>
        </w:rPr>
        <w:t xml:space="preserve"> zhotovitelem</w:t>
      </w:r>
      <w:r w:rsidR="0059778A" w:rsidRPr="00010AB5">
        <w:rPr>
          <w:rFonts w:asciiTheme="minorHAnsi" w:hAnsiTheme="minorHAnsi"/>
          <w:sz w:val="22"/>
          <w:szCs w:val="22"/>
        </w:rPr>
        <w:t xml:space="preserve"> objednateli, přičemž vychází z </w:t>
      </w:r>
      <w:r w:rsidR="0059778A" w:rsidRPr="00010AB5">
        <w:rPr>
          <w:rFonts w:asciiTheme="minorHAnsi" w:hAnsiTheme="minorHAnsi"/>
          <w:b/>
          <w:sz w:val="22"/>
          <w:szCs w:val="22"/>
        </w:rPr>
        <w:t>Cenové kalkulace</w:t>
      </w:r>
      <w:r w:rsidR="0059778A" w:rsidRPr="00010AB5">
        <w:rPr>
          <w:rFonts w:asciiTheme="minorHAnsi" w:hAnsiTheme="minorHAnsi"/>
          <w:sz w:val="22"/>
          <w:szCs w:val="22"/>
        </w:rPr>
        <w:t xml:space="preserve"> </w:t>
      </w:r>
      <w:r w:rsidR="00663CA9" w:rsidRPr="00010AB5">
        <w:rPr>
          <w:rFonts w:asciiTheme="minorHAnsi" w:hAnsiTheme="minorHAnsi"/>
          <w:sz w:val="22"/>
          <w:szCs w:val="22"/>
        </w:rPr>
        <w:t xml:space="preserve">(příloha č. 3 zmíněné Zadávací dokumentace) </w:t>
      </w:r>
      <w:r w:rsidR="0059778A" w:rsidRPr="00010AB5">
        <w:rPr>
          <w:rFonts w:asciiTheme="minorHAnsi" w:hAnsiTheme="minorHAnsi"/>
          <w:sz w:val="22"/>
          <w:szCs w:val="22"/>
        </w:rPr>
        <w:t xml:space="preserve">z nabídky podané </w:t>
      </w:r>
      <w:r w:rsidRPr="00010AB5">
        <w:rPr>
          <w:rFonts w:asciiTheme="minorHAnsi" w:hAnsiTheme="minorHAnsi"/>
          <w:sz w:val="22"/>
          <w:szCs w:val="22"/>
        </w:rPr>
        <w:t>zhotovitelem</w:t>
      </w:r>
      <w:r w:rsidR="0059778A" w:rsidRPr="00010AB5">
        <w:rPr>
          <w:rFonts w:asciiTheme="minorHAnsi" w:hAnsiTheme="minorHAnsi"/>
          <w:sz w:val="22"/>
          <w:szCs w:val="22"/>
        </w:rPr>
        <w:t xml:space="preserve">, </w:t>
      </w:r>
      <w:r w:rsidR="00D5398B" w:rsidRPr="00010AB5">
        <w:rPr>
          <w:rFonts w:asciiTheme="minorHAnsi" w:hAnsiTheme="minorHAnsi"/>
          <w:sz w:val="22"/>
          <w:szCs w:val="22"/>
        </w:rPr>
        <w:t xml:space="preserve">ve které </w:t>
      </w:r>
      <w:r w:rsidR="0059778A" w:rsidRPr="00010AB5">
        <w:rPr>
          <w:rFonts w:asciiTheme="minorHAnsi" w:hAnsiTheme="minorHAnsi"/>
          <w:sz w:val="22"/>
          <w:szCs w:val="22"/>
        </w:rPr>
        <w:t xml:space="preserve">je celková cena </w:t>
      </w:r>
      <w:r w:rsidR="00D5398B" w:rsidRPr="00010AB5">
        <w:rPr>
          <w:rFonts w:asciiTheme="minorHAnsi" w:hAnsiTheme="minorHAnsi"/>
          <w:sz w:val="22"/>
          <w:szCs w:val="22"/>
        </w:rPr>
        <w:t xml:space="preserve">díla </w:t>
      </w:r>
      <w:r w:rsidR="0059778A" w:rsidRPr="00010AB5">
        <w:rPr>
          <w:rFonts w:asciiTheme="minorHAnsi" w:hAnsiTheme="minorHAnsi"/>
          <w:sz w:val="22"/>
          <w:szCs w:val="22"/>
        </w:rPr>
        <w:t>podrobně</w:t>
      </w:r>
      <w:r w:rsidR="000E6C3B" w:rsidRPr="00010AB5">
        <w:rPr>
          <w:rFonts w:asciiTheme="minorHAnsi" w:hAnsiTheme="minorHAnsi"/>
          <w:sz w:val="22"/>
          <w:szCs w:val="22"/>
        </w:rPr>
        <w:t xml:space="preserve"> </w:t>
      </w:r>
      <w:r w:rsidR="0059778A" w:rsidRPr="00010AB5">
        <w:rPr>
          <w:rFonts w:asciiTheme="minorHAnsi" w:hAnsiTheme="minorHAnsi"/>
          <w:sz w:val="22"/>
          <w:szCs w:val="22"/>
        </w:rPr>
        <w:t>rozepsána</w:t>
      </w:r>
      <w:r w:rsidR="00663CA9" w:rsidRPr="00010AB5">
        <w:rPr>
          <w:rFonts w:asciiTheme="minorHAnsi" w:hAnsiTheme="minorHAnsi"/>
          <w:sz w:val="22"/>
          <w:szCs w:val="22"/>
        </w:rPr>
        <w:t xml:space="preserve"> </w:t>
      </w:r>
      <w:r w:rsidR="0059778A" w:rsidRPr="00010AB5">
        <w:rPr>
          <w:rFonts w:asciiTheme="minorHAnsi" w:hAnsiTheme="minorHAnsi"/>
          <w:sz w:val="22"/>
          <w:szCs w:val="22"/>
        </w:rPr>
        <w:t>na dílčí plnění</w:t>
      </w:r>
      <w:r w:rsidR="00D5398B" w:rsidRPr="00010AB5">
        <w:rPr>
          <w:rFonts w:asciiTheme="minorHAnsi" w:hAnsiTheme="minorHAnsi"/>
          <w:sz w:val="22"/>
          <w:szCs w:val="22"/>
        </w:rPr>
        <w:t xml:space="preserve"> </w:t>
      </w:r>
      <w:r w:rsidR="00F129E9" w:rsidRPr="00010AB5">
        <w:rPr>
          <w:rFonts w:asciiTheme="minorHAnsi" w:hAnsiTheme="minorHAnsi"/>
          <w:sz w:val="22"/>
          <w:szCs w:val="22"/>
        </w:rPr>
        <w:t>v členění na jednotlivé</w:t>
      </w:r>
      <w:r w:rsidR="00F02FC9" w:rsidRPr="00010AB5">
        <w:rPr>
          <w:rFonts w:asciiTheme="minorHAnsi" w:hAnsiTheme="minorHAnsi"/>
          <w:sz w:val="22"/>
          <w:szCs w:val="22"/>
        </w:rPr>
        <w:t xml:space="preserve"> položky</w:t>
      </w:r>
      <w:r w:rsidR="00D5398B" w:rsidRPr="00010AB5">
        <w:rPr>
          <w:rFonts w:asciiTheme="minorHAnsi" w:hAnsiTheme="minorHAnsi"/>
          <w:sz w:val="22"/>
          <w:szCs w:val="22"/>
        </w:rPr>
        <w:t>.</w:t>
      </w:r>
    </w:p>
    <w:p w:rsidR="008E532D" w:rsidRDefault="00BA62D8" w:rsidP="001B2F20">
      <w:pPr>
        <w:pStyle w:val="Normlnodsazen"/>
        <w:widowControl/>
        <w:numPr>
          <w:ilvl w:val="0"/>
          <w:numId w:val="5"/>
        </w:numPr>
        <w:spacing w:before="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rsidR="00343397" w:rsidRPr="00343397" w:rsidRDefault="00343397" w:rsidP="00343397">
      <w:pPr>
        <w:pStyle w:val="Normlnodsazen"/>
        <w:widowControl/>
        <w:spacing w:before="0"/>
        <w:ind w:left="0" w:firstLine="0"/>
        <w:jc w:val="both"/>
        <w:textAlignment w:val="baseline"/>
        <w:rPr>
          <w:rFonts w:asciiTheme="minorHAnsi" w:hAnsiTheme="minorHAnsi"/>
          <w:sz w:val="22"/>
          <w:szCs w:val="22"/>
        </w:rPr>
      </w:pPr>
    </w:p>
    <w:p w:rsidR="00DE2D5E" w:rsidRDefault="00DE2D5E">
      <w:pPr>
        <w:rPr>
          <w:rFonts w:asciiTheme="minorHAnsi" w:hAnsiTheme="minorHAnsi"/>
          <w:b/>
          <w:szCs w:val="22"/>
        </w:rPr>
      </w:pPr>
      <w:r>
        <w:rPr>
          <w:rFonts w:asciiTheme="minorHAnsi" w:hAnsiTheme="minorHAnsi"/>
          <w:b/>
          <w:szCs w:val="22"/>
        </w:rPr>
        <w:br w:type="page"/>
      </w:r>
    </w:p>
    <w:p w:rsidR="003D6C6A" w:rsidRPr="004D7E9D" w:rsidRDefault="003D6C6A" w:rsidP="0047110C">
      <w:pPr>
        <w:jc w:val="center"/>
        <w:rPr>
          <w:rFonts w:asciiTheme="minorHAnsi" w:hAnsiTheme="minorHAnsi"/>
          <w:b/>
          <w:szCs w:val="22"/>
        </w:rPr>
      </w:pPr>
      <w:r w:rsidRPr="004D7E9D">
        <w:rPr>
          <w:rFonts w:asciiTheme="minorHAnsi" w:hAnsiTheme="minorHAnsi"/>
          <w:b/>
          <w:szCs w:val="22"/>
        </w:rPr>
        <w:lastRenderedPageBreak/>
        <w:t>V.</w:t>
      </w:r>
    </w:p>
    <w:p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rsidR="00DE2D5E" w:rsidRPr="00DE2D5E" w:rsidRDefault="00DE2D5E" w:rsidP="00793851">
      <w:pPr>
        <w:pStyle w:val="Zkladntext2"/>
        <w:numPr>
          <w:ilvl w:val="0"/>
          <w:numId w:val="7"/>
        </w:numPr>
        <w:spacing w:after="60"/>
        <w:ind w:left="714" w:hanging="357"/>
        <w:rPr>
          <w:rFonts w:asciiTheme="minorHAnsi" w:hAnsiTheme="minorHAnsi"/>
          <w:sz w:val="22"/>
          <w:szCs w:val="22"/>
        </w:rPr>
      </w:pPr>
      <w:r w:rsidRPr="00DE2D5E">
        <w:rPr>
          <w:rFonts w:ascii="Calibri" w:hAnsi="Calibri"/>
          <w:sz w:val="22"/>
          <w:szCs w:val="22"/>
        </w:rPr>
        <w:t>po protokolárním předání a převzetí díla, po odstranění případných vad uvedených v </w:t>
      </w:r>
      <w:r w:rsidRPr="00DE2D5E">
        <w:rPr>
          <w:rFonts w:ascii="Calibri" w:hAnsi="Calibri"/>
          <w:b/>
          <w:sz w:val="22"/>
          <w:szCs w:val="22"/>
        </w:rPr>
        <w:t>předávacím protokolu</w:t>
      </w:r>
      <w:r w:rsidRPr="00DE2D5E">
        <w:rPr>
          <w:rFonts w:ascii="Calibri" w:hAnsi="Calibri"/>
          <w:sz w:val="22"/>
          <w:szCs w:val="22"/>
        </w:rPr>
        <w:t xml:space="preserve"> bude vystavena faktura;</w:t>
      </w:r>
    </w:p>
    <w:p w:rsidR="00B022FC" w:rsidRPr="00DE2D5E" w:rsidRDefault="004C55FA" w:rsidP="00793851">
      <w:pPr>
        <w:pStyle w:val="Zkladntext2"/>
        <w:numPr>
          <w:ilvl w:val="0"/>
          <w:numId w:val="7"/>
        </w:numPr>
        <w:spacing w:after="60"/>
        <w:ind w:left="714" w:hanging="357"/>
        <w:rPr>
          <w:rFonts w:asciiTheme="minorHAnsi" w:hAnsiTheme="minorHAnsi"/>
          <w:sz w:val="22"/>
          <w:szCs w:val="22"/>
        </w:rPr>
      </w:pPr>
      <w:r w:rsidRPr="00DE2D5E">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sidR="00B022FC" w:rsidRPr="00DE2D5E">
        <w:rPr>
          <w:rFonts w:asciiTheme="minorHAnsi" w:hAnsiTheme="minorHAnsi"/>
          <w:sz w:val="22"/>
          <w:szCs w:val="22"/>
        </w:rPr>
        <w:t>;</w:t>
      </w:r>
    </w:p>
    <w:p w:rsidR="00B022FC" w:rsidRPr="00DE2D5E" w:rsidRDefault="004C55FA" w:rsidP="00793851">
      <w:pPr>
        <w:pStyle w:val="Zkladntext2"/>
        <w:numPr>
          <w:ilvl w:val="0"/>
          <w:numId w:val="7"/>
        </w:numPr>
        <w:spacing w:after="60"/>
        <w:ind w:left="714" w:hanging="357"/>
        <w:rPr>
          <w:rFonts w:asciiTheme="minorHAnsi" w:hAnsiTheme="minorHAnsi"/>
          <w:sz w:val="22"/>
          <w:szCs w:val="22"/>
        </w:rPr>
      </w:pPr>
      <w:r w:rsidRPr="00DE2D5E">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sidR="00B022FC" w:rsidRPr="00DE2D5E">
        <w:rPr>
          <w:rFonts w:asciiTheme="minorHAnsi" w:hAnsiTheme="minorHAnsi"/>
          <w:sz w:val="22"/>
          <w:szCs w:val="22"/>
        </w:rPr>
        <w:t>;</w:t>
      </w:r>
    </w:p>
    <w:p w:rsidR="008B29DB" w:rsidRPr="00DE2D5E" w:rsidRDefault="00DE2D5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cena provedených prací;</w:t>
      </w:r>
    </w:p>
    <w:p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p>
    <w:p w:rsidR="006A59D9" w:rsidRPr="00DD0163" w:rsidRDefault="006A59D9" w:rsidP="006A59D9">
      <w:pPr>
        <w:pStyle w:val="Zkladntext2"/>
        <w:rPr>
          <w:rFonts w:asciiTheme="minorHAnsi" w:hAnsiTheme="minorHAnsi"/>
          <w:sz w:val="22"/>
          <w:szCs w:val="22"/>
        </w:rPr>
      </w:pPr>
    </w:p>
    <w:p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rsidR="00EE44E8" w:rsidRPr="00CC5FF5" w:rsidRDefault="000C5C74" w:rsidP="00A208DC">
      <w:pPr>
        <w:spacing w:after="120"/>
        <w:jc w:val="center"/>
        <w:rPr>
          <w:rFonts w:asciiTheme="minorHAnsi" w:hAnsiTheme="minorHAnsi"/>
          <w:b/>
          <w:szCs w:val="22"/>
        </w:rPr>
      </w:pPr>
      <w:r w:rsidRPr="004D7E9D">
        <w:rPr>
          <w:rFonts w:asciiTheme="minorHAnsi" w:hAnsiTheme="minorHAnsi"/>
          <w:b/>
          <w:szCs w:val="22"/>
        </w:rPr>
        <w:t>P</w:t>
      </w:r>
      <w:r w:rsidR="00A208DC" w:rsidRPr="004D7E9D">
        <w:rPr>
          <w:rFonts w:asciiTheme="minorHAnsi" w:hAnsiTheme="minorHAnsi"/>
          <w:b/>
          <w:szCs w:val="22"/>
        </w:rPr>
        <w:t>ráva a povinnosti smluvních stran</w:t>
      </w:r>
    </w:p>
    <w:p w:rsidR="001D6EB1" w:rsidRPr="00A21BA1"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A47B6B">
        <w:rPr>
          <w:rFonts w:asciiTheme="minorHAnsi" w:hAnsiTheme="minorHAnsi"/>
        </w:rPr>
        <w:t>Objednatel se zavazuje předat zhotoviteli staveniště</w:t>
      </w:r>
      <w:r w:rsidR="00A06269" w:rsidRPr="00A47B6B">
        <w:rPr>
          <w:rFonts w:asciiTheme="minorHAnsi" w:hAnsiTheme="minorHAnsi"/>
        </w:rPr>
        <w:t xml:space="preserve"> </w:t>
      </w:r>
      <w:r w:rsidRPr="00A47B6B">
        <w:rPr>
          <w:rFonts w:asciiTheme="minorHAnsi" w:hAnsiTheme="minorHAnsi"/>
          <w:b/>
        </w:rPr>
        <w:t>protokolárně</w:t>
      </w:r>
      <w:r w:rsidRPr="00A47B6B">
        <w:rPr>
          <w:rFonts w:asciiTheme="minorHAnsi" w:hAnsiTheme="minorHAnsi"/>
        </w:rPr>
        <w:t xml:space="preserve">, </w:t>
      </w:r>
      <w:r w:rsidR="004E2D5A" w:rsidRPr="00A47B6B">
        <w:rPr>
          <w:rFonts w:asciiTheme="minorHAnsi" w:hAnsiTheme="minorHAnsi"/>
        </w:rPr>
        <w:t xml:space="preserve">a to </w:t>
      </w:r>
      <w:r w:rsidRPr="00A47B6B">
        <w:rPr>
          <w:rFonts w:asciiTheme="minorHAnsi" w:hAnsiTheme="minorHAnsi"/>
        </w:rPr>
        <w:t xml:space="preserve">ve stavu, který je způsobilý k řádnému provádění díla, prosté všech závazků třetích osob. Objednatel předá staveniště, jehož </w:t>
      </w:r>
      <w:r w:rsidRPr="00D24EAF">
        <w:rPr>
          <w:rFonts w:asciiTheme="minorHAnsi" w:hAnsiTheme="minorHAnsi"/>
        </w:rPr>
        <w:t>součástí je</w:t>
      </w:r>
      <w:r w:rsidR="00F129E9" w:rsidRPr="00D24EAF">
        <w:rPr>
          <w:rFonts w:asciiTheme="minorHAnsi" w:hAnsiTheme="minorHAnsi"/>
        </w:rPr>
        <w:t xml:space="preserve"> </w:t>
      </w:r>
      <w:r w:rsidR="004E2D5A" w:rsidRPr="00D24EAF">
        <w:rPr>
          <w:rFonts w:asciiTheme="minorHAnsi" w:hAnsiTheme="minorHAnsi"/>
        </w:rPr>
        <w:t xml:space="preserve">i </w:t>
      </w:r>
      <w:r w:rsidRPr="00D24EAF">
        <w:rPr>
          <w:rFonts w:asciiTheme="minorHAnsi" w:hAnsiTheme="minorHAnsi"/>
        </w:rPr>
        <w:t>plocha v areálu sídla objednatele</w:t>
      </w:r>
      <w:r w:rsidR="00FC6D7A" w:rsidRPr="00D24EAF">
        <w:rPr>
          <w:rFonts w:asciiTheme="minorHAnsi" w:hAnsiTheme="minorHAnsi"/>
        </w:rPr>
        <w:t xml:space="preserve"> vymezená</w:t>
      </w:r>
      <w:r w:rsidRPr="00D24EAF">
        <w:rPr>
          <w:rFonts w:asciiTheme="minorHAnsi" w:hAnsiTheme="minorHAnsi"/>
        </w:rPr>
        <w:t xml:space="preserve"> pro </w:t>
      </w:r>
      <w:r w:rsidR="00FC6D7A" w:rsidRPr="00D24EAF">
        <w:rPr>
          <w:rFonts w:asciiTheme="minorHAnsi" w:hAnsiTheme="minorHAnsi"/>
        </w:rPr>
        <w:t xml:space="preserve">účely </w:t>
      </w:r>
      <w:r w:rsidRPr="00D24EAF">
        <w:rPr>
          <w:rFonts w:asciiTheme="minorHAnsi" w:hAnsiTheme="minorHAnsi"/>
        </w:rPr>
        <w:t>uložení materiálu pro stavbu,</w:t>
      </w:r>
      <w:r w:rsidR="00FC6D7A" w:rsidRPr="00D24EAF">
        <w:rPr>
          <w:rFonts w:asciiTheme="minorHAnsi" w:hAnsiTheme="minorHAnsi"/>
        </w:rPr>
        <w:br/>
      </w:r>
      <w:r w:rsidR="00F02FC9" w:rsidRPr="00D24EAF">
        <w:rPr>
          <w:rFonts w:asciiTheme="minorHAnsi" w:hAnsiTheme="minorHAnsi"/>
        </w:rPr>
        <w:t>tj.</w:t>
      </w:r>
      <w:r w:rsidR="004E2D5A" w:rsidRPr="00D24EAF">
        <w:rPr>
          <w:rFonts w:asciiTheme="minorHAnsi" w:hAnsiTheme="minorHAnsi"/>
        </w:rPr>
        <w:t xml:space="preserve"> </w:t>
      </w:r>
      <w:r w:rsidR="00F129E9" w:rsidRPr="00D24EAF">
        <w:rPr>
          <w:rFonts w:asciiTheme="minorHAnsi" w:hAnsiTheme="minorHAnsi"/>
        </w:rPr>
        <w:t>uzamykateln</w:t>
      </w:r>
      <w:r w:rsidR="00FC6D7A" w:rsidRPr="00D24EAF">
        <w:rPr>
          <w:rFonts w:asciiTheme="minorHAnsi" w:hAnsiTheme="minorHAnsi"/>
        </w:rPr>
        <w:t xml:space="preserve">á </w:t>
      </w:r>
      <w:r w:rsidR="00F129E9" w:rsidRPr="00D24EAF">
        <w:rPr>
          <w:rFonts w:asciiTheme="minorHAnsi" w:hAnsiTheme="minorHAnsi"/>
        </w:rPr>
        <w:t xml:space="preserve">místnost na dvoře areálu o celkové ploše </w:t>
      </w:r>
      <w:r w:rsidR="00F02FC9" w:rsidRPr="00D24EAF">
        <w:rPr>
          <w:rFonts w:asciiTheme="minorHAnsi" w:hAnsiTheme="minorHAnsi"/>
        </w:rPr>
        <w:t>14 m</w:t>
      </w:r>
      <w:r w:rsidR="00F02FC9" w:rsidRPr="00D24EAF">
        <w:rPr>
          <w:rFonts w:asciiTheme="minorHAnsi" w:hAnsiTheme="minorHAnsi"/>
          <w:vertAlign w:val="superscript"/>
        </w:rPr>
        <w:t>2</w:t>
      </w:r>
      <w:r w:rsidR="00FC6D7A" w:rsidRPr="00D24EAF">
        <w:rPr>
          <w:rFonts w:asciiTheme="minorHAnsi" w:hAnsiTheme="minorHAnsi"/>
        </w:rPr>
        <w:t xml:space="preserve">, a to </w:t>
      </w:r>
      <w:r w:rsidR="00B768F5" w:rsidRPr="00D24EAF">
        <w:rPr>
          <w:rFonts w:asciiTheme="minorHAnsi" w:hAnsiTheme="minorHAnsi"/>
        </w:rPr>
        <w:t>dne uvedeného v čl. III. odst. 1</w:t>
      </w:r>
      <w:r w:rsidR="00242D90">
        <w:rPr>
          <w:rFonts w:asciiTheme="minorHAnsi" w:hAnsiTheme="minorHAnsi"/>
        </w:rPr>
        <w:t>.</w:t>
      </w:r>
      <w:r w:rsidR="00B768F5" w:rsidRPr="00D24EAF">
        <w:rPr>
          <w:rFonts w:asciiTheme="minorHAnsi" w:hAnsiTheme="minorHAnsi"/>
        </w:rPr>
        <w:t xml:space="preserve"> písm. a) smlouvy.</w:t>
      </w:r>
    </w:p>
    <w:p w:rsidR="00A47B6B" w:rsidRPr="00A21BA1" w:rsidRDefault="00A47B6B" w:rsidP="00A47B6B">
      <w:pPr>
        <w:pStyle w:val="Odstavecseseznamem"/>
        <w:numPr>
          <w:ilvl w:val="3"/>
          <w:numId w:val="1"/>
        </w:numPr>
        <w:spacing w:after="120" w:line="240" w:lineRule="auto"/>
        <w:ind w:left="357" w:hanging="357"/>
        <w:contextualSpacing w:val="0"/>
        <w:jc w:val="both"/>
        <w:rPr>
          <w:rFonts w:asciiTheme="minorHAnsi" w:hAnsiTheme="minorHAnsi"/>
        </w:rPr>
      </w:pPr>
      <w:r w:rsidRPr="00A21BA1">
        <w:rPr>
          <w:rFonts w:asciiTheme="minorHAnsi" w:hAnsiTheme="minorHAnsi"/>
        </w:rPr>
        <w:t>V souvislosti s</w:t>
      </w:r>
      <w:r w:rsidR="000E6C3B" w:rsidRPr="00A21BA1">
        <w:rPr>
          <w:rFonts w:asciiTheme="minorHAnsi" w:hAnsiTheme="minorHAnsi"/>
        </w:rPr>
        <w:t> </w:t>
      </w:r>
      <w:r w:rsidRPr="00A21BA1">
        <w:rPr>
          <w:rFonts w:asciiTheme="minorHAnsi" w:hAnsiTheme="minorHAnsi"/>
        </w:rPr>
        <w:t>předchozí</w:t>
      </w:r>
      <w:r w:rsidR="000E6C3B" w:rsidRPr="00A21BA1">
        <w:rPr>
          <w:rFonts w:asciiTheme="minorHAnsi" w:hAnsiTheme="minorHAnsi"/>
        </w:rPr>
        <w:t xml:space="preserve">m </w:t>
      </w:r>
      <w:r w:rsidRPr="00A21BA1">
        <w:rPr>
          <w:rFonts w:asciiTheme="minorHAnsi" w:hAnsiTheme="minorHAnsi"/>
        </w:rPr>
        <w:t>odstavce</w:t>
      </w:r>
      <w:r w:rsidR="000E6C3B" w:rsidRPr="00A21BA1">
        <w:rPr>
          <w:rFonts w:asciiTheme="minorHAnsi" w:hAnsiTheme="minorHAnsi"/>
        </w:rPr>
        <w:t>m</w:t>
      </w:r>
      <w:r w:rsidRPr="00A21BA1">
        <w:rPr>
          <w:rFonts w:asciiTheme="minorHAnsi" w:hAnsiTheme="minorHAnsi"/>
        </w:rPr>
        <w:t xml:space="preserve"> tohoto článku se objednatel zavazuje </w:t>
      </w:r>
      <w:r w:rsidR="000E6C3B" w:rsidRPr="00A21BA1">
        <w:rPr>
          <w:rFonts w:asciiTheme="minorHAnsi" w:hAnsiTheme="minorHAnsi"/>
        </w:rPr>
        <w:t xml:space="preserve">nejpozději k datu předání staveniště </w:t>
      </w:r>
      <w:r w:rsidRPr="00A21BA1">
        <w:rPr>
          <w:rFonts w:asciiTheme="minorHAnsi" w:hAnsiTheme="minorHAnsi"/>
        </w:rPr>
        <w:t xml:space="preserve">zajistit pod malým světlíkem umístěným ve vstupní hale budovy 01 na vlastní náklady vybudování potřebného ohrazení staveniště, a to pomocí sádrokartonové příčky, která bude probíhat po obou stranách od kantýny až po studovnu, přičemž vstup do kantýny bude zachován a zároveň umožní průchod </w:t>
      </w:r>
      <w:r w:rsidR="0065687B" w:rsidRPr="00A21BA1">
        <w:rPr>
          <w:rFonts w:asciiTheme="minorHAnsi" w:hAnsiTheme="minorHAnsi"/>
        </w:rPr>
        <w:t>halou</w:t>
      </w:r>
      <w:r w:rsidRPr="00A21BA1">
        <w:rPr>
          <w:rFonts w:asciiTheme="minorHAnsi" w:hAnsiTheme="minorHAnsi"/>
        </w:rPr>
        <w:t>. Tím vznikne uzavřený prostor s vlastním vstupem pro provádění sjednaných stavebních prací o celkové ploše 78 m</w:t>
      </w:r>
      <w:r w:rsidRPr="00A21BA1">
        <w:rPr>
          <w:rFonts w:asciiTheme="minorHAnsi" w:hAnsiTheme="minorHAnsi"/>
          <w:vertAlign w:val="superscript"/>
        </w:rPr>
        <w:t>2</w:t>
      </w:r>
      <w:r w:rsidRPr="00A21BA1">
        <w:rPr>
          <w:rFonts w:asciiTheme="minorHAnsi" w:hAnsiTheme="minorHAnsi"/>
        </w:rPr>
        <w:t>.</w:t>
      </w:r>
    </w:p>
    <w:p w:rsidR="0088166B" w:rsidRPr="00A47B6B"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A21BA1">
        <w:rPr>
          <w:rFonts w:asciiTheme="minorHAnsi" w:hAnsiTheme="minorHAnsi"/>
        </w:rPr>
        <w:t xml:space="preserve">Objednatel </w:t>
      </w:r>
      <w:r w:rsidR="00AA3ACD" w:rsidRPr="00A21BA1">
        <w:rPr>
          <w:rFonts w:asciiTheme="minorHAnsi" w:hAnsiTheme="minorHAnsi"/>
        </w:rPr>
        <w:t xml:space="preserve">se zavazuje předat </w:t>
      </w:r>
      <w:r w:rsidRPr="00A21BA1">
        <w:rPr>
          <w:rFonts w:asciiTheme="minorHAnsi" w:hAnsiTheme="minorHAnsi"/>
        </w:rPr>
        <w:t xml:space="preserve">zhotoviteli nejpozději k datu předání staveniště veškeré doklady </w:t>
      </w:r>
      <w:r w:rsidR="00AA3ACD" w:rsidRPr="00A21BA1">
        <w:rPr>
          <w:rFonts w:asciiTheme="minorHAnsi" w:hAnsiTheme="minorHAnsi"/>
        </w:rPr>
        <w:t xml:space="preserve">a další údaje </w:t>
      </w:r>
      <w:r w:rsidRPr="00A21BA1">
        <w:rPr>
          <w:rFonts w:asciiTheme="minorHAnsi" w:hAnsiTheme="minorHAnsi"/>
        </w:rPr>
        <w:t xml:space="preserve">nutné k realizaci díla, pokud již nebyly zhotoviteli předány spolu </w:t>
      </w:r>
      <w:r w:rsidRPr="00FB180A">
        <w:rPr>
          <w:rFonts w:asciiTheme="minorHAnsi" w:hAnsiTheme="minorHAnsi"/>
        </w:rPr>
        <w:t>s přílohou č. 1 k této</w:t>
      </w:r>
      <w:r w:rsidRPr="00A47B6B">
        <w:rPr>
          <w:rFonts w:asciiTheme="minorHAnsi" w:hAnsiTheme="minorHAnsi"/>
        </w:rPr>
        <w:t xml:space="preserve"> smlouvě.</w:t>
      </w:r>
      <w:r w:rsidR="00AA3ACD" w:rsidRPr="00A47B6B">
        <w:rPr>
          <w:rFonts w:asciiTheme="minorHAnsi" w:hAnsiTheme="minorHAnsi"/>
        </w:rPr>
        <w:t xml:space="preserve"> V</w:t>
      </w:r>
      <w:r w:rsidR="00EF3A33" w:rsidRPr="00A47B6B">
        <w:rPr>
          <w:rFonts w:asciiTheme="minorHAnsi" w:hAnsiTheme="minorHAnsi"/>
        </w:rPr>
        <w:t xml:space="preserve"> této souvislosti se </w:t>
      </w:r>
      <w:r w:rsidR="00AA3ACD" w:rsidRPr="00A47B6B">
        <w:rPr>
          <w:rFonts w:asciiTheme="minorHAnsi" w:hAnsiTheme="minorHAnsi"/>
        </w:rPr>
        <w:t xml:space="preserve">objednatel </w:t>
      </w:r>
      <w:r w:rsidR="00EF3A33" w:rsidRPr="00A47B6B">
        <w:rPr>
          <w:rFonts w:asciiTheme="minorHAnsi" w:hAnsiTheme="minorHAnsi"/>
        </w:rPr>
        <w:t xml:space="preserve">zavazuje vyvíjet vůči </w:t>
      </w:r>
      <w:r w:rsidR="00AA3ACD" w:rsidRPr="00A47B6B">
        <w:rPr>
          <w:rFonts w:asciiTheme="minorHAnsi" w:hAnsiTheme="minorHAnsi"/>
        </w:rPr>
        <w:t>zhotoviteli</w:t>
      </w:r>
      <w:r w:rsidR="00EF3A33" w:rsidRPr="00A47B6B">
        <w:rPr>
          <w:rFonts w:asciiTheme="minorHAnsi" w:hAnsiTheme="minorHAnsi"/>
        </w:rPr>
        <w:t xml:space="preserve"> potřebnou součinnost, </w:t>
      </w:r>
      <w:r w:rsidR="00AA3ACD" w:rsidRPr="00A47B6B">
        <w:rPr>
          <w:rFonts w:asciiTheme="minorHAnsi" w:hAnsiTheme="minorHAnsi"/>
        </w:rPr>
        <w:t>zejména při zajišťování vstupů do příslušných prostor.</w:t>
      </w:r>
    </w:p>
    <w:p w:rsidR="0088166B" w:rsidRPr="00A47B6B"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A47B6B">
        <w:lastRenderedPageBreak/>
        <w:t>Zhotovitel se zavazuje k součinnosti s objednatelem. S předanými podklady a zjištěnými údaji bude zhotovitel zacházet šetrně a nezneužije je ve prospěch třetí osoby a nevyužije je ani k jiným účelům.</w:t>
      </w:r>
    </w:p>
    <w:p w:rsidR="0088166B" w:rsidRPr="0088166B"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t>Zhotovitel</w:t>
      </w:r>
      <w:r w:rsidRPr="00964C48">
        <w:t xml:space="preserve"> neodpovídá za vady </w:t>
      </w:r>
      <w:r>
        <w:t xml:space="preserve">a nedostatky díla </w:t>
      </w:r>
      <w:r w:rsidRPr="00964C48">
        <w:t>způsobené použitím nevhodných podkladů převzatých</w:t>
      </w:r>
      <w:r>
        <w:t xml:space="preserve"> </w:t>
      </w:r>
      <w:r w:rsidRPr="00964C48">
        <w:t>od objednatele, jestliže ani při vynaložení veškeré odborné péče nemohl zjistit jejich nevhodnost nebo na ně objednatele písemně upozornil a ten na jejich použití trval.</w:t>
      </w:r>
    </w:p>
    <w:p w:rsidR="00B8160E" w:rsidRPr="00776E5E" w:rsidRDefault="00B8160E"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Objednatel se zavazuje poskytnout zhotoviteli bezúplatně uzamykatelný prostor pro uložení ručního nářadí a dalších prostředků potřebných k provedení díla.</w:t>
      </w:r>
    </w:p>
    <w:p w:rsidR="001D6EB1" w:rsidRPr="0088166B" w:rsidRDefault="007A7A5C" w:rsidP="001B2F20">
      <w:pPr>
        <w:pStyle w:val="Odstavecseseznamem"/>
        <w:numPr>
          <w:ilvl w:val="3"/>
          <w:numId w:val="1"/>
        </w:numPr>
        <w:spacing w:after="120" w:line="240" w:lineRule="auto"/>
        <w:ind w:left="357" w:hanging="357"/>
        <w:contextualSpacing w:val="0"/>
        <w:jc w:val="both"/>
        <w:rPr>
          <w:rFonts w:asciiTheme="minorHAnsi" w:hAnsiTheme="minorHAnsi"/>
        </w:rPr>
      </w:pPr>
      <w:r w:rsidRPr="0088166B">
        <w:rPr>
          <w:rFonts w:asciiTheme="minorHAnsi" w:hAnsiTheme="minorHAnsi"/>
        </w:rPr>
        <w:t>Objednatel zajistí přípojné místo pro staveništní rozvaděč na zásuvkový rozvod budovy</w:t>
      </w:r>
      <w:r w:rsidR="00A06269" w:rsidRPr="0088166B">
        <w:rPr>
          <w:rFonts w:asciiTheme="minorHAnsi" w:hAnsiTheme="minorHAnsi"/>
        </w:rPr>
        <w:t xml:space="preserve"> </w:t>
      </w:r>
      <w:r w:rsidRPr="0088166B">
        <w:rPr>
          <w:rFonts w:asciiTheme="minorHAnsi" w:hAnsiTheme="minorHAnsi"/>
        </w:rPr>
        <w:t>o napětí 380 V</w:t>
      </w:r>
      <w:r w:rsidR="00CC200C">
        <w:rPr>
          <w:rFonts w:asciiTheme="minorHAnsi" w:hAnsiTheme="minorHAnsi"/>
        </w:rPr>
        <w:t xml:space="preserve">. Zhotovitel na své náklady </w:t>
      </w:r>
      <w:r w:rsidRPr="0088166B">
        <w:rPr>
          <w:rFonts w:asciiTheme="minorHAnsi" w:hAnsiTheme="minorHAnsi"/>
        </w:rPr>
        <w:t>obstará staveništní rozvaděč</w:t>
      </w:r>
      <w:r w:rsidR="00A06269" w:rsidRPr="0088166B">
        <w:rPr>
          <w:rFonts w:asciiTheme="minorHAnsi" w:hAnsiTheme="minorHAnsi"/>
        </w:rPr>
        <w:t xml:space="preserve"> </w:t>
      </w:r>
      <w:r w:rsidRPr="0088166B">
        <w:rPr>
          <w:rFonts w:asciiTheme="minorHAnsi" w:hAnsiTheme="minorHAnsi"/>
        </w:rPr>
        <w:t xml:space="preserve">s elektroměrem pro podružné měření spotřeby elektrické energie, </w:t>
      </w:r>
      <w:r w:rsidR="001D6EB1" w:rsidRPr="0088166B">
        <w:rPr>
          <w:rFonts w:asciiTheme="minorHAnsi" w:hAnsiTheme="minorHAnsi"/>
        </w:rPr>
        <w:t xml:space="preserve">jejíž spotřeba bude </w:t>
      </w:r>
      <w:r w:rsidR="00CC200C">
        <w:rPr>
          <w:rFonts w:asciiTheme="minorHAnsi" w:hAnsiTheme="minorHAnsi"/>
        </w:rPr>
        <w:t xml:space="preserve">v průběhu realizace díla </w:t>
      </w:r>
      <w:r w:rsidR="001D6EB1" w:rsidRPr="0088166B">
        <w:rPr>
          <w:rFonts w:asciiTheme="minorHAnsi" w:hAnsiTheme="minorHAnsi"/>
        </w:rPr>
        <w:t>měřena</w:t>
      </w:r>
      <w:r w:rsidR="00A06269" w:rsidRPr="0088166B">
        <w:rPr>
          <w:rFonts w:asciiTheme="minorHAnsi" w:hAnsiTheme="minorHAnsi"/>
        </w:rPr>
        <w:t xml:space="preserve"> a poté </w:t>
      </w:r>
      <w:r w:rsidR="00CC200C">
        <w:rPr>
          <w:rFonts w:asciiTheme="minorHAnsi" w:hAnsiTheme="minorHAnsi"/>
        </w:rPr>
        <w:t xml:space="preserve">objednatelem </w:t>
      </w:r>
      <w:r w:rsidR="00A06269" w:rsidRPr="0088166B">
        <w:rPr>
          <w:rFonts w:asciiTheme="minorHAnsi" w:hAnsiTheme="minorHAnsi"/>
        </w:rPr>
        <w:t>zhotoviteli vyúčtována</w:t>
      </w:r>
      <w:r w:rsidR="001D6EB1" w:rsidRPr="0088166B">
        <w:rPr>
          <w:rFonts w:asciiTheme="minorHAnsi" w:hAnsiTheme="minorHAnsi"/>
        </w:rPr>
        <w:t xml:space="preserve">. Vyúčtování spotřebované elektrické energie bude provedeno </w:t>
      </w:r>
      <w:r w:rsidR="00A06269" w:rsidRPr="0088166B">
        <w:rPr>
          <w:rFonts w:asciiTheme="minorHAnsi" w:hAnsiTheme="minorHAnsi"/>
        </w:rPr>
        <w:t xml:space="preserve">mezi smluvními stranami </w:t>
      </w:r>
      <w:r w:rsidR="001D6EB1" w:rsidRPr="0088166B">
        <w:rPr>
          <w:rFonts w:asciiTheme="minorHAnsi" w:hAnsiTheme="minorHAnsi"/>
        </w:rPr>
        <w:t>před vystavením faktury zhotovitelem</w:t>
      </w:r>
      <w:r w:rsidR="00A06269" w:rsidRPr="0088166B">
        <w:rPr>
          <w:rFonts w:asciiTheme="minorHAnsi" w:hAnsiTheme="minorHAnsi"/>
        </w:rPr>
        <w:t xml:space="preserve"> </w:t>
      </w:r>
      <w:r w:rsidR="001D6EB1" w:rsidRPr="0088166B">
        <w:rPr>
          <w:rFonts w:asciiTheme="minorHAnsi" w:hAnsiTheme="minorHAnsi"/>
        </w:rPr>
        <w:t xml:space="preserve">(po </w:t>
      </w:r>
      <w:r w:rsidR="001D6EB1" w:rsidRPr="0088166B">
        <w:rPr>
          <w:rFonts w:asciiTheme="minorHAnsi" w:hAnsiTheme="minorHAnsi"/>
          <w:b/>
        </w:rPr>
        <w:t>protokolárním předání</w:t>
      </w:r>
      <w:r w:rsidR="001D6EB1" w:rsidRPr="0088166B">
        <w:rPr>
          <w:rFonts w:asciiTheme="minorHAnsi" w:hAnsiTheme="minorHAnsi"/>
        </w:rPr>
        <w:t xml:space="preserve"> a převzetí celého díla, po odstranění případných vad </w:t>
      </w:r>
      <w:r w:rsidR="00A06269" w:rsidRPr="0088166B">
        <w:rPr>
          <w:rFonts w:asciiTheme="minorHAnsi" w:hAnsiTheme="minorHAnsi"/>
        </w:rPr>
        <w:t xml:space="preserve">a nedodělků </w:t>
      </w:r>
      <w:r w:rsidR="001D6EB1" w:rsidRPr="0088166B">
        <w:rPr>
          <w:rFonts w:asciiTheme="minorHAnsi" w:hAnsiTheme="minorHAnsi"/>
        </w:rPr>
        <w:t xml:space="preserve">uvedených v předávacím protokolu), </w:t>
      </w:r>
      <w:r w:rsidRPr="0088166B">
        <w:rPr>
          <w:rFonts w:asciiTheme="minorHAnsi" w:hAnsiTheme="minorHAnsi"/>
        </w:rPr>
        <w:t xml:space="preserve">a to </w:t>
      </w:r>
      <w:r w:rsidR="001D6EB1" w:rsidRPr="0088166B">
        <w:rPr>
          <w:rFonts w:asciiTheme="minorHAnsi" w:hAnsiTheme="minorHAnsi"/>
        </w:rPr>
        <w:t>na základě samostatné faktury, kterou vystaví objednatel zhotoviteli.</w:t>
      </w:r>
    </w:p>
    <w:p w:rsidR="0016608C" w:rsidRPr="00F93D94"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 xml:space="preserve">Zhotovitel je povinen provést dílo kompletně, s potřebnou péčí, v ujednaném čase a v požadované kvalitě. Veškeré materiály </w:t>
      </w:r>
      <w:r w:rsidR="00557186">
        <w:rPr>
          <w:rFonts w:asciiTheme="minorHAnsi" w:hAnsiTheme="minorHAnsi"/>
        </w:rPr>
        <w:t xml:space="preserve">potřebné </w:t>
      </w:r>
      <w:r w:rsidRPr="00776E5E">
        <w:rPr>
          <w:rFonts w:asciiTheme="minorHAnsi" w:hAnsiTheme="minorHAnsi"/>
        </w:rPr>
        <w:t>ke zhotovení díla</w:t>
      </w:r>
      <w:r w:rsidR="00557186">
        <w:rPr>
          <w:rFonts w:asciiTheme="minorHAnsi" w:hAnsiTheme="minorHAnsi"/>
        </w:rPr>
        <w:t>, stejně jako i veškeré práce</w:t>
      </w:r>
      <w:r w:rsidRPr="00776E5E">
        <w:rPr>
          <w:rFonts w:asciiTheme="minorHAnsi" w:hAnsiTheme="minorHAnsi"/>
        </w:rPr>
        <w:t xml:space="preserve"> zajistí zhotovitel</w:t>
      </w:r>
      <w:r w:rsidR="005C6F17">
        <w:rPr>
          <w:rFonts w:asciiTheme="minorHAnsi" w:hAnsiTheme="minorHAnsi"/>
        </w:rPr>
        <w:br/>
      </w:r>
      <w:r w:rsidRPr="00776E5E">
        <w:rPr>
          <w:rFonts w:asciiTheme="minorHAnsi" w:hAnsiTheme="minorHAnsi"/>
        </w:rPr>
        <w:t>tak, aby odpovídaly platným normám</w:t>
      </w:r>
      <w:r w:rsidR="005C6F17">
        <w:rPr>
          <w:rFonts w:asciiTheme="minorHAnsi" w:hAnsiTheme="minorHAnsi"/>
        </w:rPr>
        <w:t xml:space="preserve"> vztahujícím se k předmětu plnění této smlouvy a </w:t>
      </w:r>
      <w:r w:rsidRPr="00776E5E">
        <w:rPr>
          <w:rFonts w:asciiTheme="minorHAnsi" w:hAnsiTheme="minorHAnsi"/>
        </w:rPr>
        <w:t>dohodnutým</w:t>
      </w:r>
      <w:r w:rsidR="0016608C">
        <w:rPr>
          <w:rFonts w:asciiTheme="minorHAnsi" w:hAnsiTheme="minorHAnsi"/>
        </w:rPr>
        <w:t xml:space="preserve"> smluvním</w:t>
      </w:r>
      <w:r w:rsidRPr="00776E5E">
        <w:rPr>
          <w:rFonts w:asciiTheme="minorHAnsi" w:hAnsiTheme="minorHAnsi"/>
        </w:rPr>
        <w:t xml:space="preserve"> podmínkám</w:t>
      </w:r>
      <w:r w:rsidR="005C6F17">
        <w:rPr>
          <w:rFonts w:asciiTheme="minorHAnsi" w:hAnsiTheme="minorHAnsi"/>
        </w:rPr>
        <w:t xml:space="preserve">, především pak </w:t>
      </w:r>
      <w:r w:rsidR="009C5963">
        <w:rPr>
          <w:rFonts w:asciiTheme="minorHAnsi" w:eastAsia="Times New Roman" w:hAnsiTheme="minorHAnsi"/>
          <w:b/>
          <w:lang w:eastAsia="cs-CZ"/>
        </w:rPr>
        <w:t xml:space="preserve">Projektové </w:t>
      </w:r>
      <w:r w:rsidR="009C5963" w:rsidRPr="00DE6B3B">
        <w:rPr>
          <w:rFonts w:asciiTheme="minorHAnsi" w:eastAsia="Times New Roman" w:hAnsiTheme="minorHAnsi"/>
          <w:b/>
          <w:lang w:eastAsia="cs-CZ"/>
        </w:rPr>
        <w:t>d</w:t>
      </w:r>
      <w:r w:rsidR="00557186" w:rsidRPr="00DE6B3B">
        <w:rPr>
          <w:rFonts w:asciiTheme="minorHAnsi" w:eastAsia="Times New Roman" w:hAnsiTheme="minorHAnsi"/>
          <w:b/>
          <w:lang w:eastAsia="cs-CZ"/>
        </w:rPr>
        <w:t>okumentac</w:t>
      </w:r>
      <w:r w:rsidR="005C6F17" w:rsidRPr="00DE6B3B">
        <w:rPr>
          <w:rFonts w:asciiTheme="minorHAnsi" w:eastAsia="Times New Roman" w:hAnsiTheme="minorHAnsi"/>
          <w:b/>
          <w:lang w:eastAsia="cs-CZ"/>
        </w:rPr>
        <w:t>i</w:t>
      </w:r>
      <w:r w:rsidR="00557186" w:rsidRPr="00DE6B3B">
        <w:rPr>
          <w:rFonts w:asciiTheme="minorHAnsi" w:eastAsia="Times New Roman" w:hAnsiTheme="minorHAnsi"/>
          <w:b/>
          <w:lang w:eastAsia="cs-CZ"/>
        </w:rPr>
        <w:t xml:space="preserve"> </w:t>
      </w:r>
      <w:r w:rsidR="009C5963" w:rsidRPr="00FB180A">
        <w:rPr>
          <w:rFonts w:asciiTheme="minorHAnsi" w:eastAsia="Times New Roman" w:hAnsiTheme="minorHAnsi"/>
          <w:lang w:eastAsia="cs-CZ"/>
        </w:rPr>
        <w:t>podle čl. II</w:t>
      </w:r>
      <w:r w:rsidR="00FB180A" w:rsidRPr="00FB180A">
        <w:rPr>
          <w:rFonts w:asciiTheme="minorHAnsi" w:eastAsia="Times New Roman" w:hAnsiTheme="minorHAnsi"/>
          <w:lang w:eastAsia="cs-CZ"/>
        </w:rPr>
        <w:t>.</w:t>
      </w:r>
      <w:r w:rsidR="009C5963" w:rsidRPr="00FB180A">
        <w:rPr>
          <w:rFonts w:asciiTheme="minorHAnsi" w:eastAsia="Times New Roman" w:hAnsiTheme="minorHAnsi"/>
          <w:lang w:eastAsia="cs-CZ"/>
        </w:rPr>
        <w:t xml:space="preserve"> odst. 3. smlouvy.</w:t>
      </w:r>
    </w:p>
    <w:p w:rsidR="00F93D94" w:rsidRPr="00671D55" w:rsidRDefault="00F93D94" w:rsidP="001B2F20">
      <w:pPr>
        <w:pStyle w:val="Odstavecseseznamem"/>
        <w:numPr>
          <w:ilvl w:val="3"/>
          <w:numId w:val="1"/>
        </w:numPr>
        <w:spacing w:after="120" w:line="240" w:lineRule="auto"/>
        <w:ind w:left="357" w:hanging="357"/>
        <w:contextualSpacing w:val="0"/>
        <w:jc w:val="both"/>
        <w:rPr>
          <w:rFonts w:asciiTheme="minorHAnsi" w:hAnsiTheme="minorHAnsi"/>
        </w:rPr>
      </w:pPr>
      <w:r w:rsidRPr="00E5029D">
        <w:rPr>
          <w:rFonts w:asciiTheme="minorHAnsi" w:hAnsiTheme="minorHAnsi"/>
        </w:rPr>
        <w:t xml:space="preserve">Zhotovitel, jakožto osoba odborně zdatná a autorizovaná, je povinen vynaložit veškerou odbornou péči při obhlídce místa plnění, které je předmětem </w:t>
      </w:r>
      <w:r>
        <w:rPr>
          <w:rFonts w:asciiTheme="minorHAnsi" w:hAnsiTheme="minorHAnsi"/>
          <w:b/>
        </w:rPr>
        <w:t xml:space="preserve">Projektové dokumentace </w:t>
      </w:r>
      <w:r>
        <w:rPr>
          <w:rFonts w:asciiTheme="minorHAnsi" w:eastAsia="Times New Roman" w:hAnsiTheme="minorHAnsi"/>
          <w:lang w:eastAsia="cs-CZ"/>
        </w:rPr>
        <w:t>zmíněné v předchozím odstavci tohoto článku.</w:t>
      </w:r>
      <w:r>
        <w:rPr>
          <w:rFonts w:asciiTheme="minorHAnsi" w:hAnsiTheme="minorHAnsi"/>
        </w:rPr>
        <w:t xml:space="preserve"> </w:t>
      </w:r>
      <w:r w:rsidRPr="00586445">
        <w:rPr>
          <w:rFonts w:asciiTheme="minorHAnsi" w:hAnsiTheme="minorHAnsi"/>
        </w:rPr>
        <w:t>Zhotovitel je před převzetím staveniště povinen provést výrobní přípravu.</w:t>
      </w:r>
      <w:r>
        <w:rPr>
          <w:rFonts w:asciiTheme="minorHAnsi" w:hAnsiTheme="minorHAnsi"/>
        </w:rPr>
        <w:br/>
      </w:r>
      <w:r w:rsidRPr="00586445">
        <w:rPr>
          <w:rFonts w:asciiTheme="minorHAnsi" w:hAnsiTheme="minorHAnsi"/>
        </w:rPr>
        <w:t xml:space="preserve">V rámci této se zaváže ke kontrole </w:t>
      </w:r>
      <w:r>
        <w:rPr>
          <w:rFonts w:asciiTheme="minorHAnsi" w:hAnsiTheme="minorHAnsi"/>
        </w:rPr>
        <w:t>uvedené Projektové dokumentace</w:t>
      </w:r>
      <w:r w:rsidRPr="00586445">
        <w:rPr>
          <w:rFonts w:asciiTheme="minorHAnsi" w:hAnsiTheme="minorHAnsi"/>
        </w:rPr>
        <w:t xml:space="preserve">. Následně pak před zahájením prací provede verifikaci ploch </w:t>
      </w:r>
      <w:r>
        <w:rPr>
          <w:rFonts w:asciiTheme="minorHAnsi" w:hAnsiTheme="minorHAnsi"/>
        </w:rPr>
        <w:t>uvedených v Projektové dokumentaci</w:t>
      </w:r>
      <w:r w:rsidRPr="00586445">
        <w:rPr>
          <w:rFonts w:asciiTheme="minorHAnsi" w:hAnsiTheme="minorHAnsi"/>
        </w:rPr>
        <w:t xml:space="preserve"> vlastním zaměřením jednotlivých výměr</w:t>
      </w:r>
      <w:r>
        <w:rPr>
          <w:rFonts w:asciiTheme="minorHAnsi" w:hAnsiTheme="minorHAnsi"/>
        </w:rPr>
        <w:t xml:space="preserve"> </w:t>
      </w:r>
      <w:r w:rsidRPr="00586445">
        <w:rPr>
          <w:rFonts w:asciiTheme="minorHAnsi" w:hAnsiTheme="minorHAnsi"/>
        </w:rPr>
        <w:t>a zapíše naměřený stav do odsouhlaseného zápisu a stavebního deníku. V dalším zápisu prohlásí</w:t>
      </w:r>
      <w:r>
        <w:rPr>
          <w:rFonts w:asciiTheme="minorHAnsi" w:hAnsiTheme="minorHAnsi"/>
        </w:rPr>
        <w:br/>
      </w:r>
      <w:r w:rsidRPr="00586445">
        <w:rPr>
          <w:rFonts w:asciiTheme="minorHAnsi" w:hAnsiTheme="minorHAnsi"/>
        </w:rPr>
        <w:t xml:space="preserve">a písemně </w:t>
      </w:r>
      <w:r>
        <w:rPr>
          <w:rFonts w:asciiTheme="minorHAnsi" w:hAnsiTheme="minorHAnsi"/>
        </w:rPr>
        <w:t xml:space="preserve">se objednateli </w:t>
      </w:r>
      <w:r w:rsidRPr="00586445">
        <w:rPr>
          <w:rFonts w:asciiTheme="minorHAnsi" w:hAnsiTheme="minorHAnsi"/>
        </w:rPr>
        <w:t xml:space="preserve">zaváže, že je mu, jakožto odborníkovi, </w:t>
      </w:r>
      <w:r>
        <w:rPr>
          <w:rFonts w:asciiTheme="minorHAnsi" w:hAnsiTheme="minorHAnsi"/>
        </w:rPr>
        <w:t>Projektová d</w:t>
      </w:r>
      <w:r w:rsidRPr="00586445">
        <w:rPr>
          <w:rFonts w:asciiTheme="minorHAnsi" w:hAnsiTheme="minorHAnsi"/>
        </w:rPr>
        <w:t xml:space="preserve">okumentace zcela zřejmá, </w:t>
      </w:r>
      <w:r w:rsidRPr="00671D55">
        <w:rPr>
          <w:rFonts w:asciiTheme="minorHAnsi" w:hAnsiTheme="minorHAnsi"/>
        </w:rPr>
        <w:t>a že dokáže předmětné dílo s patřičnou odbornou péčí realizovat beze změn a dodatečných požadavků.</w:t>
      </w:r>
    </w:p>
    <w:p w:rsidR="00791879" w:rsidRPr="00671D55" w:rsidRDefault="00791879" w:rsidP="001B2F20">
      <w:pPr>
        <w:pStyle w:val="Odstavecseseznamem"/>
        <w:numPr>
          <w:ilvl w:val="3"/>
          <w:numId w:val="1"/>
        </w:numPr>
        <w:spacing w:after="120" w:line="240" w:lineRule="auto"/>
        <w:ind w:left="357" w:hanging="357"/>
        <w:contextualSpacing w:val="0"/>
        <w:jc w:val="both"/>
        <w:rPr>
          <w:rFonts w:asciiTheme="minorHAnsi" w:hAnsiTheme="minorHAnsi"/>
        </w:rPr>
      </w:pPr>
      <w:r w:rsidRPr="00671D55">
        <w:rPr>
          <w:rFonts w:asciiTheme="minorHAnsi" w:hAnsiTheme="minorHAnsi"/>
        </w:rPr>
        <w:t xml:space="preserve">Zhotovitel </w:t>
      </w:r>
      <w:r w:rsidR="003F4224" w:rsidRPr="00671D55">
        <w:rPr>
          <w:rFonts w:asciiTheme="minorHAnsi" w:hAnsiTheme="minorHAnsi"/>
        </w:rPr>
        <w:t>se pro účely provádění díla zavazuje</w:t>
      </w:r>
      <w:r w:rsidRPr="00671D55">
        <w:rPr>
          <w:rFonts w:asciiTheme="minorHAnsi" w:hAnsiTheme="minorHAnsi"/>
        </w:rPr>
        <w:t xml:space="preserve"> na své náklady</w:t>
      </w:r>
      <w:r w:rsidR="003F4224" w:rsidRPr="00671D55">
        <w:rPr>
          <w:rFonts w:asciiTheme="minorHAnsi" w:hAnsiTheme="minorHAnsi"/>
        </w:rPr>
        <w:t xml:space="preserve"> zajistit</w:t>
      </w:r>
      <w:r w:rsidRPr="00671D55">
        <w:rPr>
          <w:rFonts w:asciiTheme="minorHAnsi" w:hAnsiTheme="minorHAnsi"/>
        </w:rPr>
        <w:t xml:space="preserve"> </w:t>
      </w:r>
      <w:r w:rsidRPr="00671D55">
        <w:rPr>
          <w:rFonts w:asciiTheme="minorHAnsi" w:hAnsiTheme="minorHAnsi"/>
          <w:b/>
        </w:rPr>
        <w:t>technický dozor stavebníka</w:t>
      </w:r>
      <w:r w:rsidRPr="00671D55">
        <w:rPr>
          <w:rFonts w:asciiTheme="minorHAnsi" w:hAnsiTheme="minorHAnsi"/>
        </w:rPr>
        <w:t xml:space="preserve"> nad prováděním stavby (dále také jen „</w:t>
      </w:r>
      <w:r w:rsidRPr="00671D55">
        <w:rPr>
          <w:rFonts w:asciiTheme="minorHAnsi" w:hAnsiTheme="minorHAnsi"/>
          <w:b/>
        </w:rPr>
        <w:t>stavební dozor</w:t>
      </w:r>
      <w:r w:rsidRPr="00671D55">
        <w:rPr>
          <w:rFonts w:asciiTheme="minorHAnsi" w:hAnsiTheme="minorHAnsi"/>
        </w:rPr>
        <w:t>“) podle § 152 odst. 4 zákona</w:t>
      </w:r>
      <w:r w:rsidR="00972A72" w:rsidRPr="00671D55">
        <w:rPr>
          <w:rFonts w:asciiTheme="minorHAnsi" w:hAnsiTheme="minorHAnsi"/>
        </w:rPr>
        <w:t xml:space="preserve"> </w:t>
      </w:r>
      <w:r w:rsidRPr="00671D55">
        <w:rPr>
          <w:rFonts w:asciiTheme="minorHAnsi" w:hAnsiTheme="minorHAnsi"/>
        </w:rPr>
        <w:t>č. 183/2006 Sb.,</w:t>
      </w:r>
      <w:r w:rsidR="00972A72" w:rsidRPr="00671D55">
        <w:rPr>
          <w:rFonts w:asciiTheme="minorHAnsi" w:hAnsiTheme="minorHAnsi"/>
        </w:rPr>
        <w:br/>
      </w:r>
      <w:r w:rsidRPr="00671D55">
        <w:rPr>
          <w:rFonts w:asciiTheme="minorHAnsi" w:hAnsiTheme="minorHAnsi"/>
        </w:rPr>
        <w:t>o územním plánování a stavebním řádu, ve znění pozdějších předpisů</w:t>
      </w:r>
      <w:r w:rsidR="003F4224" w:rsidRPr="00671D55">
        <w:rPr>
          <w:rFonts w:asciiTheme="minorHAnsi" w:hAnsiTheme="minorHAnsi"/>
        </w:rPr>
        <w:t>.</w:t>
      </w:r>
    </w:p>
    <w:p w:rsidR="00F93D94" w:rsidRPr="004E2443" w:rsidRDefault="00F93D94" w:rsidP="001B2F20">
      <w:pPr>
        <w:pStyle w:val="Odstavecseseznamem"/>
        <w:numPr>
          <w:ilvl w:val="3"/>
          <w:numId w:val="1"/>
        </w:numPr>
        <w:spacing w:after="120" w:line="240" w:lineRule="auto"/>
        <w:ind w:left="357" w:hanging="357"/>
        <w:contextualSpacing w:val="0"/>
        <w:jc w:val="both"/>
        <w:rPr>
          <w:rFonts w:asciiTheme="minorHAnsi" w:hAnsiTheme="minorHAnsi"/>
        </w:rPr>
      </w:pPr>
      <w:r w:rsidRPr="00671D55">
        <w:rPr>
          <w:rFonts w:asciiTheme="minorHAnsi" w:hAnsiTheme="minorHAnsi"/>
        </w:rPr>
        <w:t xml:space="preserve">Zhotovitel se zavazuje písemně vyzvat kontaktní osobu objednatele (tj. </w:t>
      </w:r>
      <w:r w:rsidRPr="00671D55">
        <w:rPr>
          <w:rFonts w:asciiTheme="minorHAnsi" w:hAnsiTheme="minorHAnsi"/>
          <w:bCs/>
          <w:iCs/>
        </w:rPr>
        <w:t>odpovědnou osobu ve věcech technických uvedenou na straně první smlouvy</w:t>
      </w:r>
      <w:r w:rsidR="00D534E6" w:rsidRPr="00671D55">
        <w:rPr>
          <w:rFonts w:asciiTheme="minorHAnsi" w:hAnsiTheme="minorHAnsi"/>
          <w:bCs/>
          <w:iCs/>
        </w:rPr>
        <w:t xml:space="preserve">) a stavební </w:t>
      </w:r>
      <w:r w:rsidR="00C73533" w:rsidRPr="00671D55">
        <w:rPr>
          <w:rFonts w:asciiTheme="minorHAnsi" w:hAnsiTheme="minorHAnsi"/>
          <w:bCs/>
          <w:iCs/>
        </w:rPr>
        <w:t xml:space="preserve">dozor </w:t>
      </w:r>
      <w:r w:rsidR="00144F73" w:rsidRPr="00671D55">
        <w:rPr>
          <w:rFonts w:asciiTheme="minorHAnsi" w:hAnsiTheme="minorHAnsi"/>
          <w:bCs/>
          <w:iCs/>
        </w:rPr>
        <w:t>a</w:t>
      </w:r>
      <w:r w:rsidR="00D534E6" w:rsidRPr="00671D55">
        <w:rPr>
          <w:rFonts w:asciiTheme="minorHAnsi" w:hAnsiTheme="minorHAnsi"/>
          <w:bCs/>
          <w:iCs/>
        </w:rPr>
        <w:t xml:space="preserve"> autorský dozor</w:t>
      </w:r>
      <w:r w:rsidR="006250C3" w:rsidRPr="00671D55">
        <w:rPr>
          <w:rFonts w:asciiTheme="minorHAnsi" w:hAnsiTheme="minorHAnsi"/>
          <w:bCs/>
          <w:iCs/>
        </w:rPr>
        <w:t xml:space="preserve"> projektanta</w:t>
      </w:r>
      <w:r w:rsidR="00C73533" w:rsidRPr="00671D55">
        <w:rPr>
          <w:rFonts w:asciiTheme="minorHAnsi" w:hAnsiTheme="minorHAnsi"/>
        </w:rPr>
        <w:t xml:space="preserve"> </w:t>
      </w:r>
      <w:r w:rsidRPr="00671D55">
        <w:rPr>
          <w:rFonts w:asciiTheme="minorHAnsi" w:hAnsiTheme="minorHAnsi"/>
        </w:rPr>
        <w:t>ke kontrole všech prací, které budou dalším postupem výstavby zakryty, nebo se stanou nepřístupnými</w:t>
      </w:r>
      <w:r w:rsidR="009100E2" w:rsidRPr="004E2443">
        <w:rPr>
          <w:rFonts w:asciiTheme="minorHAnsi" w:hAnsiTheme="minorHAnsi"/>
        </w:rPr>
        <w:t>,</w:t>
      </w:r>
      <w:r w:rsidR="00C73533" w:rsidRPr="004E2443">
        <w:rPr>
          <w:rFonts w:asciiTheme="minorHAnsi" w:hAnsiTheme="minorHAnsi"/>
        </w:rPr>
        <w:br/>
      </w:r>
      <w:r w:rsidR="009100E2" w:rsidRPr="004E2443">
        <w:rPr>
          <w:rFonts w:asciiTheme="minorHAnsi" w:hAnsiTheme="minorHAnsi"/>
        </w:rPr>
        <w:t xml:space="preserve">a to </w:t>
      </w:r>
      <w:r w:rsidRPr="004E2443">
        <w:rPr>
          <w:rFonts w:asciiTheme="minorHAnsi" w:hAnsiTheme="minorHAnsi"/>
        </w:rPr>
        <w:t>s alespoň pětidenním předstihem. V případě, že by zhotovitel objednatele</w:t>
      </w:r>
      <w:r w:rsidR="005B500D" w:rsidRPr="004E2443">
        <w:rPr>
          <w:rFonts w:asciiTheme="minorHAnsi" w:hAnsiTheme="minorHAnsi"/>
        </w:rPr>
        <w:t xml:space="preserve"> a stavební a autorský dozor</w:t>
      </w:r>
      <w:r w:rsidRPr="004E2443">
        <w:rPr>
          <w:rFonts w:asciiTheme="minorHAnsi" w:hAnsiTheme="minorHAnsi"/>
        </w:rPr>
        <w:t xml:space="preserve"> ke kontrole nevyzval, je zhotovitel povinen na žádost objednatele odkrýt zakryté práce na vlastní náklad. Jestliže</w:t>
      </w:r>
      <w:r w:rsidR="006250C3" w:rsidRPr="004E2443">
        <w:rPr>
          <w:rFonts w:asciiTheme="minorHAnsi" w:hAnsiTheme="minorHAnsi"/>
        </w:rPr>
        <w:t xml:space="preserve"> </w:t>
      </w:r>
      <w:r w:rsidRPr="004E2443">
        <w:rPr>
          <w:rFonts w:asciiTheme="minorHAnsi" w:hAnsiTheme="minorHAnsi"/>
        </w:rPr>
        <w:t xml:space="preserve">se objednatel </w:t>
      </w:r>
      <w:r w:rsidR="006641B3" w:rsidRPr="004E2443">
        <w:rPr>
          <w:rFonts w:asciiTheme="minorHAnsi" w:hAnsiTheme="minorHAnsi"/>
        </w:rPr>
        <w:t xml:space="preserve">nebo stavební dozor </w:t>
      </w:r>
      <w:r w:rsidR="00144F73" w:rsidRPr="004E2443">
        <w:rPr>
          <w:rFonts w:asciiTheme="minorHAnsi" w:hAnsiTheme="minorHAnsi"/>
        </w:rPr>
        <w:t>a</w:t>
      </w:r>
      <w:r w:rsidR="006641B3" w:rsidRPr="004E2443">
        <w:rPr>
          <w:rFonts w:asciiTheme="minorHAnsi" w:hAnsiTheme="minorHAnsi"/>
        </w:rPr>
        <w:t xml:space="preserve">nebo autorský dozor </w:t>
      </w:r>
      <w:r w:rsidRPr="004E2443">
        <w:rPr>
          <w:rFonts w:asciiTheme="minorHAnsi" w:hAnsiTheme="minorHAnsi"/>
        </w:rPr>
        <w:t>ke kontrole nedostaví, bude zhotovitel pokračovat v provádění díla. Pokud by objednatel v takovém případě požadoval dodatečné odkrytí prací,</w:t>
      </w:r>
      <w:r w:rsidR="009100E2" w:rsidRPr="004E2443">
        <w:rPr>
          <w:rFonts w:asciiTheme="minorHAnsi" w:hAnsiTheme="minorHAnsi"/>
        </w:rPr>
        <w:t xml:space="preserve"> </w:t>
      </w:r>
      <w:r w:rsidRPr="004E2443">
        <w:rPr>
          <w:rFonts w:asciiTheme="minorHAnsi" w:hAnsiTheme="minorHAnsi"/>
        </w:rPr>
        <w:t>je zhotovitel povinen toto odkrytí provést, ale na náklady</w:t>
      </w:r>
      <w:r w:rsidR="00C73533" w:rsidRPr="004E2443">
        <w:rPr>
          <w:rFonts w:asciiTheme="minorHAnsi" w:hAnsiTheme="minorHAnsi"/>
        </w:rPr>
        <w:t xml:space="preserve"> </w:t>
      </w:r>
      <w:r w:rsidRPr="004E2443">
        <w:rPr>
          <w:rFonts w:asciiTheme="minorHAnsi" w:hAnsiTheme="minorHAnsi"/>
        </w:rPr>
        <w:t>objednatele. Pokud by se ale zjistilo,</w:t>
      </w:r>
      <w:r w:rsidR="006250C3" w:rsidRPr="004E2443">
        <w:rPr>
          <w:rFonts w:asciiTheme="minorHAnsi" w:hAnsiTheme="minorHAnsi"/>
        </w:rPr>
        <w:t xml:space="preserve"> </w:t>
      </w:r>
      <w:r w:rsidRPr="004E2443">
        <w:rPr>
          <w:rFonts w:asciiTheme="minorHAnsi" w:hAnsiTheme="minorHAnsi"/>
        </w:rPr>
        <w:t>že práce nebyly provedeny řádně, hradí náklady spojené</w:t>
      </w:r>
      <w:r w:rsidR="00C73533" w:rsidRPr="004E2443">
        <w:rPr>
          <w:rFonts w:asciiTheme="minorHAnsi" w:hAnsiTheme="minorHAnsi"/>
        </w:rPr>
        <w:t xml:space="preserve"> </w:t>
      </w:r>
      <w:r w:rsidRPr="004E2443">
        <w:rPr>
          <w:rFonts w:asciiTheme="minorHAnsi" w:hAnsiTheme="minorHAnsi"/>
        </w:rPr>
        <w:t>s odkrytím zhotovitel, přičemž ustanovení podle § 2626 odst. 2 občanského zákoníku se neuplatní.</w:t>
      </w:r>
    </w:p>
    <w:p w:rsidR="00F93D94" w:rsidRPr="004E2443" w:rsidRDefault="00F93D94" w:rsidP="001B2F20">
      <w:pPr>
        <w:pStyle w:val="Odstavecseseznamem"/>
        <w:numPr>
          <w:ilvl w:val="3"/>
          <w:numId w:val="1"/>
        </w:numPr>
        <w:spacing w:after="120" w:line="240" w:lineRule="auto"/>
        <w:ind w:left="357" w:hanging="357"/>
        <w:contextualSpacing w:val="0"/>
        <w:jc w:val="both"/>
        <w:rPr>
          <w:rFonts w:asciiTheme="minorHAnsi" w:hAnsiTheme="minorHAnsi"/>
        </w:rPr>
      </w:pPr>
      <w:r w:rsidRPr="004E2443">
        <w:rPr>
          <w:rFonts w:asciiTheme="minorHAnsi" w:hAnsiTheme="minorHAnsi"/>
        </w:rPr>
        <w:t>Zhotovitel se zavazuje zajistit účast na kontrolních dnech stavby. Ke svolání kontrolního dne stavby</w:t>
      </w:r>
      <w:r w:rsidR="00AC6422" w:rsidRPr="004E2443">
        <w:rPr>
          <w:rFonts w:asciiTheme="minorHAnsi" w:hAnsiTheme="minorHAnsi"/>
        </w:rPr>
        <w:br/>
      </w:r>
      <w:r w:rsidRPr="004E2443">
        <w:rPr>
          <w:rFonts w:asciiTheme="minorHAnsi" w:hAnsiTheme="minorHAnsi"/>
        </w:rPr>
        <w:t>je oprávněn jak zhotovitel, tak objednatel. Termín kontrolního dne si objednatel a zhotovitel navzájem odsouhlasí.</w:t>
      </w:r>
    </w:p>
    <w:p w:rsidR="009C5963" w:rsidRPr="00776E5E" w:rsidRDefault="009C5963"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Zhotovitel bude při provádění díla minimalizovat negativní dopady stavební činnosti na okolí.</w:t>
      </w:r>
    </w:p>
    <w:p w:rsidR="009C5963" w:rsidRDefault="009C5963"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 xml:space="preserve">Zhotovitel se zavazuje dílo </w:t>
      </w:r>
      <w:r>
        <w:rPr>
          <w:rFonts w:asciiTheme="minorHAnsi" w:hAnsiTheme="minorHAnsi"/>
        </w:rPr>
        <w:t>po</w:t>
      </w:r>
      <w:r w:rsidRPr="00776E5E">
        <w:rPr>
          <w:rFonts w:asciiTheme="minorHAnsi" w:hAnsiTheme="minorHAnsi"/>
        </w:rPr>
        <w:t>dle této smlouvy provádět vlastním vybavením, materiálem, nářadím</w:t>
      </w:r>
      <w:r w:rsidRPr="00776E5E">
        <w:rPr>
          <w:rFonts w:asciiTheme="minorHAnsi" w:hAnsiTheme="minorHAnsi"/>
        </w:rPr>
        <w:br/>
        <w:t>a náčiním. Nebezpečí škody na věcech k provedení díla nese zhotovitel.</w:t>
      </w:r>
    </w:p>
    <w:p w:rsidR="00752988" w:rsidRPr="00651DDF"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651DDF">
        <w:rPr>
          <w:rFonts w:asciiTheme="minorHAnsi" w:hAnsiTheme="minorHAnsi"/>
        </w:rPr>
        <w:t>Zhotovitel se zavazuje při realizaci díla dodržovat veškeré technické normy a právní předpisy týkající</w:t>
      </w:r>
      <w:r w:rsidR="008D4617">
        <w:rPr>
          <w:rFonts w:asciiTheme="minorHAnsi" w:hAnsiTheme="minorHAnsi"/>
        </w:rPr>
        <w:br/>
      </w:r>
      <w:r w:rsidRPr="00651DDF">
        <w:rPr>
          <w:rFonts w:asciiTheme="minorHAnsi" w:hAnsiTheme="minorHAnsi"/>
        </w:rPr>
        <w:t>se zajištění bezpečnosti a ochrany zdraví při práci a bezpečnosti technických zařízení, požární ochrany apod.</w:t>
      </w:r>
      <w:r w:rsidR="000C796D">
        <w:rPr>
          <w:rFonts w:asciiTheme="minorHAnsi" w:hAnsiTheme="minorHAnsi"/>
        </w:rPr>
        <w:t>,</w:t>
      </w:r>
      <w:r w:rsidRPr="00651DDF">
        <w:rPr>
          <w:rFonts w:asciiTheme="minorHAnsi" w:hAnsiTheme="minorHAnsi"/>
        </w:rPr>
        <w:t xml:space="preserve"> zejména </w:t>
      </w:r>
      <w:r w:rsidR="004E2443">
        <w:rPr>
          <w:rFonts w:asciiTheme="minorHAnsi" w:hAnsiTheme="minorHAnsi"/>
        </w:rPr>
        <w:t xml:space="preserve">pak </w:t>
      </w:r>
      <w:r w:rsidRPr="00651DDF">
        <w:rPr>
          <w:rFonts w:asciiTheme="minorHAnsi" w:hAnsiTheme="minorHAnsi"/>
        </w:rPr>
        <w:t>nařízení vlády 591/2006 Sb., o bližších minimálních požadavcích na bezpečnost</w:t>
      </w:r>
      <w:r w:rsidR="003F4224">
        <w:rPr>
          <w:rFonts w:asciiTheme="minorHAnsi" w:hAnsiTheme="minorHAnsi"/>
        </w:rPr>
        <w:br/>
      </w:r>
      <w:r w:rsidRPr="00651DDF">
        <w:rPr>
          <w:rFonts w:asciiTheme="minorHAnsi" w:hAnsiTheme="minorHAnsi"/>
        </w:rPr>
        <w:lastRenderedPageBreak/>
        <w:t>a</w:t>
      </w:r>
      <w:r w:rsidR="003F4224">
        <w:rPr>
          <w:rFonts w:asciiTheme="minorHAnsi" w:hAnsiTheme="minorHAnsi"/>
        </w:rPr>
        <w:t xml:space="preserve"> </w:t>
      </w:r>
      <w:r w:rsidRPr="00651DDF">
        <w:rPr>
          <w:rFonts w:asciiTheme="minorHAnsi" w:hAnsiTheme="minorHAnsi"/>
        </w:rPr>
        <w:t xml:space="preserve">ochranu zdraví při práci na staveništích, </w:t>
      </w:r>
      <w:r w:rsidR="000C796D" w:rsidRPr="000C796D">
        <w:rPr>
          <w:rFonts w:asciiTheme="minorHAnsi" w:hAnsiTheme="minorHAnsi"/>
        </w:rPr>
        <w:t>ve znění pozdějších předpisů</w:t>
      </w:r>
      <w:r w:rsidR="000C796D">
        <w:rPr>
          <w:rFonts w:asciiTheme="minorHAnsi" w:hAnsiTheme="minorHAnsi"/>
        </w:rPr>
        <w:t>,</w:t>
      </w:r>
      <w:r w:rsidR="000C796D" w:rsidRPr="000C796D">
        <w:rPr>
          <w:rFonts w:asciiTheme="minorHAnsi" w:hAnsiTheme="minorHAnsi"/>
        </w:rPr>
        <w:t xml:space="preserve"> </w:t>
      </w:r>
      <w:r w:rsidRPr="00651DDF">
        <w:rPr>
          <w:rFonts w:asciiTheme="minorHAnsi" w:hAnsiTheme="minorHAnsi"/>
        </w:rPr>
        <w:t xml:space="preserve">a provádět soustavnou kontrolu bezpečnosti </w:t>
      </w:r>
      <w:r w:rsidRPr="008804EC">
        <w:rPr>
          <w:rFonts w:asciiTheme="minorHAnsi" w:hAnsiTheme="minorHAnsi"/>
        </w:rPr>
        <w:t>práce. V případě naplnění podmínek pro přítomnost koordinátora BOZP na staveništi, zajistí zhotovitel přítomnost koordinátora BOZP na vlastní náklady</w:t>
      </w:r>
      <w:r w:rsidR="008804EC" w:rsidRPr="008804EC">
        <w:rPr>
          <w:rFonts w:asciiTheme="minorHAnsi" w:hAnsiTheme="minorHAnsi"/>
        </w:rPr>
        <w:t>.</w:t>
      </w:r>
    </w:p>
    <w:p w:rsidR="009C5963" w:rsidRPr="00776E5E" w:rsidRDefault="009C5963"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Zhotovitel odpovídá za bezpečnost a ochranu zdraví všech osob v prostoru staveniště.</w:t>
      </w:r>
    </w:p>
    <w:p w:rsidR="004B7113" w:rsidRPr="00E63436" w:rsidRDefault="00B8160E"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Zhotovitel se zavazuje dodržovat při realizaci předmětu této smlouvy</w:t>
      </w:r>
      <w:r>
        <w:rPr>
          <w:rFonts w:asciiTheme="minorHAnsi" w:hAnsiTheme="minorHAnsi"/>
        </w:rPr>
        <w:t xml:space="preserve"> </w:t>
      </w:r>
      <w:r w:rsidRPr="00B8160E">
        <w:rPr>
          <w:rFonts w:asciiTheme="minorHAnsi" w:hAnsiTheme="minorHAnsi"/>
        </w:rPr>
        <w:t>veškeré bezpečnostní, hygienické, protipožární a ekologické předpisy</w:t>
      </w:r>
      <w:r>
        <w:rPr>
          <w:rFonts w:asciiTheme="minorHAnsi" w:hAnsiTheme="minorHAnsi"/>
        </w:rPr>
        <w:t xml:space="preserve"> </w:t>
      </w:r>
      <w:r w:rsidRPr="00B8160E">
        <w:rPr>
          <w:rFonts w:asciiTheme="minorHAnsi" w:hAnsiTheme="minorHAnsi"/>
        </w:rPr>
        <w:t>a normy platné na pracovištích objednatele</w:t>
      </w:r>
      <w:r w:rsidR="004B7113">
        <w:rPr>
          <w:rFonts w:asciiTheme="minorHAnsi" w:hAnsiTheme="minorHAnsi"/>
        </w:rPr>
        <w:t xml:space="preserve">, především pak </w:t>
      </w:r>
      <w:r w:rsidR="004B7113" w:rsidRPr="00776E5E">
        <w:rPr>
          <w:rFonts w:asciiTheme="minorHAnsi" w:hAnsiTheme="minorHAnsi"/>
        </w:rPr>
        <w:t xml:space="preserve">vnitřní </w:t>
      </w:r>
      <w:r w:rsidR="004B7113" w:rsidRPr="005C786F">
        <w:rPr>
          <w:rFonts w:asciiTheme="minorHAnsi" w:hAnsiTheme="minorHAnsi"/>
        </w:rPr>
        <w:t xml:space="preserve">pokyny a směrnice, kterými jsou </w:t>
      </w:r>
      <w:r w:rsidR="004B7113" w:rsidRPr="005C786F">
        <w:rPr>
          <w:rFonts w:asciiTheme="minorHAnsi" w:hAnsiTheme="minorHAnsi"/>
          <w:b/>
        </w:rPr>
        <w:t>Celková bezpečnostní politika</w:t>
      </w:r>
      <w:r w:rsidR="004B7113" w:rsidRPr="005C786F">
        <w:rPr>
          <w:rFonts w:asciiTheme="minorHAnsi" w:hAnsiTheme="minorHAnsi"/>
        </w:rPr>
        <w:t xml:space="preserve"> (příloha č. 2 smlouvy), dále pak</w:t>
      </w:r>
      <w:r w:rsidR="009E4CF2" w:rsidRPr="005C786F">
        <w:rPr>
          <w:rFonts w:asciiTheme="minorHAnsi" w:hAnsiTheme="minorHAnsi"/>
        </w:rPr>
        <w:t xml:space="preserve"> </w:t>
      </w:r>
      <w:r w:rsidR="004B7113" w:rsidRPr="005C786F">
        <w:rPr>
          <w:rFonts w:asciiTheme="minorHAnsi" w:hAnsiTheme="minorHAnsi"/>
          <w:b/>
        </w:rPr>
        <w:t>Manuál pro dodavatele</w:t>
      </w:r>
      <w:r w:rsidR="004B7113" w:rsidRPr="005C786F">
        <w:rPr>
          <w:rFonts w:asciiTheme="minorHAnsi" w:hAnsiTheme="minorHAnsi"/>
        </w:rPr>
        <w:t xml:space="preserve"> (příloha č. 3) upravující povinnosti vztahující se k bezpečnosti a ochraně zdraví při práci a k ochraně životního prostředí a též </w:t>
      </w:r>
      <w:r w:rsidR="004B7113" w:rsidRPr="005C786F">
        <w:rPr>
          <w:rFonts w:asciiTheme="minorHAnsi" w:hAnsiTheme="minorHAnsi"/>
          <w:b/>
          <w:spacing w:val="1"/>
        </w:rPr>
        <w:t>Provozní řád budov</w:t>
      </w:r>
      <w:r w:rsidR="004B7113" w:rsidRPr="005C786F">
        <w:rPr>
          <w:rFonts w:asciiTheme="minorHAnsi" w:hAnsiTheme="minorHAnsi"/>
          <w:spacing w:val="1"/>
        </w:rPr>
        <w:t xml:space="preserve"> </w:t>
      </w:r>
      <w:r w:rsidR="004B7113" w:rsidRPr="005C786F">
        <w:rPr>
          <w:rFonts w:asciiTheme="minorHAnsi" w:hAnsiTheme="minorHAnsi"/>
          <w:b/>
          <w:spacing w:val="1"/>
        </w:rPr>
        <w:t>užívaných Úřadem průmyslového vlastnictví</w:t>
      </w:r>
      <w:r w:rsidR="004B7113" w:rsidRPr="005C786F">
        <w:rPr>
          <w:rFonts w:asciiTheme="minorHAnsi" w:hAnsiTheme="minorHAnsi"/>
          <w:spacing w:val="1"/>
        </w:rPr>
        <w:t xml:space="preserve"> (příloha č. 4).</w:t>
      </w:r>
    </w:p>
    <w:p w:rsidR="009C5963" w:rsidRPr="00776E5E" w:rsidRDefault="009C5963"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hAnsiTheme="minorHAnsi"/>
        </w:rPr>
        <w:t>Nebezpečí škody nese po celou dobu zhotovování díla do předání díla objednateli zhotovitel.</w:t>
      </w:r>
    </w:p>
    <w:p w:rsidR="009C5963" w:rsidRPr="009C5963" w:rsidRDefault="009C5963" w:rsidP="001B2F20">
      <w:pPr>
        <w:pStyle w:val="Odstavecseseznamem"/>
        <w:numPr>
          <w:ilvl w:val="3"/>
          <w:numId w:val="1"/>
        </w:numPr>
        <w:spacing w:after="120" w:line="240" w:lineRule="auto"/>
        <w:ind w:left="357" w:hanging="357"/>
        <w:contextualSpacing w:val="0"/>
        <w:jc w:val="both"/>
        <w:rPr>
          <w:rFonts w:asciiTheme="minorHAnsi" w:hAnsiTheme="minorHAnsi"/>
        </w:rPr>
      </w:pPr>
      <w:r w:rsidRPr="00776E5E">
        <w:rPr>
          <w:rFonts w:asciiTheme="minorHAnsi" w:eastAsia="SimSun" w:hAnsiTheme="minorHAnsi"/>
        </w:rPr>
        <w:t xml:space="preserve">Zhotovitel musí mít po dobu plnění povinností vyplývajících z této smlouvy řádně sjednané pojištění odpovědnosti za škodu, která může vzniknout jakoukoli jeho činností při plnění úkolů vyplývajících z této smlouvy, a to minimálně v pojistném </w:t>
      </w:r>
      <w:r w:rsidRPr="0007014F">
        <w:rPr>
          <w:rFonts w:asciiTheme="minorHAnsi" w:eastAsia="SimSun" w:hAnsiTheme="minorHAnsi"/>
        </w:rPr>
        <w:t xml:space="preserve">limitu 10 000 000,00 Kč za </w:t>
      </w:r>
      <w:r w:rsidRPr="00776E5E">
        <w:rPr>
          <w:rFonts w:asciiTheme="minorHAnsi" w:eastAsia="SimSun" w:hAnsiTheme="minorHAnsi"/>
        </w:rPr>
        <w:t>jednotlivou škodní událost. Pojistnou smlouvu, případně p</w:t>
      </w:r>
      <w:r w:rsidRPr="00776E5E">
        <w:rPr>
          <w:rFonts w:asciiTheme="minorHAnsi" w:hAnsiTheme="minorHAnsi"/>
          <w:color w:val="000000"/>
          <w:spacing w:val="4"/>
        </w:rPr>
        <w:t>ojistný certifikát prokazující existenci pojistné smlouvy č. </w:t>
      </w:r>
      <w:r w:rsidR="00733AAE">
        <w:rPr>
          <w:rFonts w:asciiTheme="minorHAnsi" w:hAnsiTheme="minorHAnsi"/>
          <w:color w:val="000000"/>
          <w:spacing w:val="4"/>
        </w:rPr>
        <w:t xml:space="preserve">4281003907 </w:t>
      </w:r>
      <w:r w:rsidRPr="00776E5E">
        <w:rPr>
          <w:rFonts w:asciiTheme="minorHAnsi" w:hAnsiTheme="minorHAnsi"/>
          <w:color w:val="000000"/>
          <w:spacing w:val="4"/>
        </w:rPr>
        <w:t>u </w:t>
      </w:r>
      <w:r w:rsidR="00936BCD">
        <w:rPr>
          <w:rFonts w:asciiTheme="minorHAnsi" w:hAnsiTheme="minorHAnsi"/>
          <w:color w:val="000000"/>
          <w:spacing w:val="4"/>
        </w:rPr>
        <w:t xml:space="preserve">Generali </w:t>
      </w:r>
      <w:r w:rsidR="00227700">
        <w:rPr>
          <w:rFonts w:asciiTheme="minorHAnsi" w:hAnsiTheme="minorHAnsi"/>
          <w:color w:val="000000"/>
          <w:spacing w:val="4"/>
        </w:rPr>
        <w:t>Č</w:t>
      </w:r>
      <w:r w:rsidR="00936BCD">
        <w:rPr>
          <w:rFonts w:asciiTheme="minorHAnsi" w:hAnsiTheme="minorHAnsi"/>
          <w:color w:val="000000"/>
          <w:spacing w:val="4"/>
        </w:rPr>
        <w:t xml:space="preserve">eská pojišťovna a.s. </w:t>
      </w:r>
      <w:r w:rsidRPr="00776E5E">
        <w:rPr>
          <w:rFonts w:asciiTheme="minorHAnsi" w:hAnsiTheme="minorHAnsi"/>
          <w:color w:val="000000"/>
          <w:spacing w:val="4"/>
        </w:rPr>
        <w:t>zhotovitel předložil objednateli před uzavřením této smlouvy.</w:t>
      </w:r>
    </w:p>
    <w:p w:rsidR="001D6EB1" w:rsidRPr="00E5029D" w:rsidRDefault="001D6EB1" w:rsidP="001B2F20">
      <w:pPr>
        <w:pStyle w:val="Odstavecseseznamem"/>
        <w:numPr>
          <w:ilvl w:val="3"/>
          <w:numId w:val="1"/>
        </w:numPr>
        <w:spacing w:after="0" w:line="240" w:lineRule="auto"/>
        <w:ind w:left="357" w:hanging="357"/>
        <w:contextualSpacing w:val="0"/>
        <w:jc w:val="both"/>
        <w:rPr>
          <w:rFonts w:asciiTheme="minorHAnsi" w:hAnsiTheme="minorHAnsi"/>
        </w:rPr>
      </w:pPr>
      <w:r w:rsidRPr="00E5029D">
        <w:rPr>
          <w:rFonts w:asciiTheme="minorHAnsi" w:hAnsiTheme="minorHAnsi"/>
        </w:rPr>
        <w:t xml:space="preserve">Zástupce zhotovitele se zavazuje ke spoluúčasti na </w:t>
      </w:r>
      <w:r w:rsidR="00E5029D" w:rsidRPr="00E5029D">
        <w:rPr>
          <w:rFonts w:asciiTheme="minorHAnsi" w:hAnsiTheme="minorHAnsi"/>
        </w:rPr>
        <w:t>předání a převzetí díla</w:t>
      </w:r>
      <w:r w:rsidRPr="00E5029D">
        <w:rPr>
          <w:rFonts w:asciiTheme="minorHAnsi" w:hAnsiTheme="minorHAnsi"/>
        </w:rPr>
        <w:t>, ke kterému bude písemně vyzván objednatelem.</w:t>
      </w:r>
    </w:p>
    <w:p w:rsidR="00776E5E" w:rsidRDefault="00776E5E" w:rsidP="00AC6422">
      <w:pPr>
        <w:jc w:val="both"/>
        <w:rPr>
          <w:rFonts w:asciiTheme="minorHAnsi" w:hAnsiTheme="minorHAnsi"/>
          <w:sz w:val="22"/>
          <w:szCs w:val="22"/>
        </w:rPr>
      </w:pPr>
    </w:p>
    <w:p w:rsidR="006132AF" w:rsidRPr="004D7E9D" w:rsidRDefault="006132AF" w:rsidP="006132AF">
      <w:pPr>
        <w:jc w:val="center"/>
        <w:rPr>
          <w:rFonts w:asciiTheme="minorHAnsi" w:hAnsiTheme="minorHAnsi"/>
        </w:rPr>
      </w:pPr>
      <w:r w:rsidRPr="004D7E9D">
        <w:rPr>
          <w:rFonts w:asciiTheme="minorHAnsi" w:hAnsiTheme="minorHAnsi"/>
          <w:b/>
        </w:rPr>
        <w:t>VII.</w:t>
      </w:r>
    </w:p>
    <w:p w:rsidR="006132AF" w:rsidRPr="00651DDF" w:rsidRDefault="006132AF" w:rsidP="006132AF">
      <w:pPr>
        <w:spacing w:after="120"/>
        <w:jc w:val="center"/>
        <w:rPr>
          <w:rFonts w:asciiTheme="minorHAnsi" w:hAnsiTheme="minorHAnsi"/>
          <w:b/>
          <w:szCs w:val="22"/>
        </w:rPr>
      </w:pPr>
      <w:r w:rsidRPr="004D7E9D">
        <w:rPr>
          <w:rFonts w:asciiTheme="minorHAnsi" w:hAnsiTheme="minorHAnsi"/>
          <w:b/>
          <w:szCs w:val="22"/>
        </w:rPr>
        <w:t>Řízení stavby, stavební deník</w:t>
      </w:r>
    </w:p>
    <w:p w:rsidR="006132AF" w:rsidRPr="00A8014E" w:rsidRDefault="006132AF" w:rsidP="001B2F20">
      <w:pPr>
        <w:numPr>
          <w:ilvl w:val="0"/>
          <w:numId w:val="40"/>
        </w:numPr>
        <w:tabs>
          <w:tab w:val="clear" w:pos="0"/>
        </w:tabs>
        <w:suppressAutoHyphens/>
        <w:spacing w:after="120"/>
        <w:ind w:left="357" w:hanging="357"/>
        <w:jc w:val="both"/>
        <w:rPr>
          <w:rFonts w:ascii="Calibri" w:hAnsi="Calibri"/>
          <w:sz w:val="22"/>
          <w:szCs w:val="22"/>
        </w:rPr>
      </w:pPr>
      <w:r w:rsidRPr="00A8014E">
        <w:rPr>
          <w:rFonts w:ascii="Calibri" w:hAnsi="Calibri"/>
          <w:sz w:val="22"/>
          <w:szCs w:val="22"/>
        </w:rPr>
        <w:t xml:space="preserve">Za zhotovitele bude stavbu řídit a odpovídat za její realizaci v souladu s touto smlouvou a příslušnými právními předpisy oprávněný </w:t>
      </w:r>
      <w:r w:rsidRPr="002C136C">
        <w:rPr>
          <w:rFonts w:ascii="Calibri" w:hAnsi="Calibri"/>
          <w:b/>
          <w:sz w:val="22"/>
          <w:szCs w:val="22"/>
        </w:rPr>
        <w:t>stavbyvedoucí</w:t>
      </w:r>
      <w:r w:rsidR="002C136C">
        <w:rPr>
          <w:rFonts w:ascii="Calibri" w:hAnsi="Calibri"/>
          <w:sz w:val="22"/>
          <w:szCs w:val="22"/>
        </w:rPr>
        <w:t>, kterým je</w:t>
      </w:r>
      <w:r w:rsidR="00AF6D38" w:rsidRPr="00A8014E">
        <w:rPr>
          <w:rFonts w:ascii="Calibri" w:hAnsi="Calibri"/>
          <w:sz w:val="22"/>
          <w:szCs w:val="22"/>
        </w:rPr>
        <w:t xml:space="preserve"> </w:t>
      </w:r>
      <w:r w:rsidR="004F636F">
        <w:rPr>
          <w:rFonts w:asciiTheme="minorHAnsi" w:hAnsiTheme="minorHAnsi"/>
          <w:bCs/>
          <w:iCs/>
          <w:sz w:val="22"/>
          <w:szCs w:val="22"/>
        </w:rPr>
        <w:t>XXXXXXXXXX</w:t>
      </w:r>
      <w:r w:rsidR="00FA5660">
        <w:rPr>
          <w:rFonts w:asciiTheme="minorHAnsi" w:hAnsiTheme="minorHAnsi"/>
          <w:spacing w:val="4"/>
          <w:sz w:val="22"/>
          <w:szCs w:val="22"/>
        </w:rPr>
        <w:t>,</w:t>
      </w:r>
      <w:r w:rsidR="00AF6D38" w:rsidRPr="00A8014E">
        <w:rPr>
          <w:rFonts w:asciiTheme="minorHAnsi" w:hAnsiTheme="minorHAnsi"/>
          <w:spacing w:val="4"/>
          <w:sz w:val="22"/>
          <w:szCs w:val="22"/>
        </w:rPr>
        <w:t xml:space="preserve"> tel.: </w:t>
      </w:r>
      <w:r w:rsidR="004F636F">
        <w:rPr>
          <w:rFonts w:asciiTheme="minorHAnsi" w:hAnsiTheme="minorHAnsi"/>
          <w:bCs/>
          <w:iCs/>
          <w:sz w:val="22"/>
          <w:szCs w:val="22"/>
        </w:rPr>
        <w:t>XXXXXXXXXX</w:t>
      </w:r>
      <w:r w:rsidR="00FA5660">
        <w:rPr>
          <w:rFonts w:asciiTheme="minorHAnsi" w:hAnsiTheme="minorHAnsi"/>
          <w:spacing w:val="4"/>
          <w:sz w:val="22"/>
          <w:szCs w:val="22"/>
        </w:rPr>
        <w:t>,</w:t>
      </w:r>
      <w:r w:rsidR="00AF6D38" w:rsidRPr="00A8014E">
        <w:rPr>
          <w:rFonts w:asciiTheme="minorHAnsi" w:hAnsiTheme="minorHAnsi"/>
          <w:spacing w:val="4"/>
          <w:sz w:val="22"/>
          <w:szCs w:val="22"/>
        </w:rPr>
        <w:t xml:space="preserve"> e-mail: </w:t>
      </w:r>
      <w:r w:rsidR="004F636F">
        <w:rPr>
          <w:rFonts w:asciiTheme="minorHAnsi" w:hAnsiTheme="minorHAnsi"/>
          <w:bCs/>
          <w:iCs/>
          <w:sz w:val="22"/>
          <w:szCs w:val="22"/>
        </w:rPr>
        <w:t>XXXXXXXXXX</w:t>
      </w:r>
      <w:bookmarkStart w:id="1" w:name="_GoBack"/>
      <w:bookmarkEnd w:id="1"/>
      <w:r w:rsidR="00AF6D38" w:rsidRPr="00A8014E">
        <w:rPr>
          <w:rFonts w:asciiTheme="minorHAnsi" w:hAnsiTheme="minorHAnsi"/>
          <w:spacing w:val="4"/>
          <w:sz w:val="22"/>
          <w:szCs w:val="22"/>
        </w:rPr>
        <w:t>.</w:t>
      </w:r>
    </w:p>
    <w:p w:rsidR="006132AF" w:rsidRPr="006250C3" w:rsidRDefault="006132AF" w:rsidP="001B2F20">
      <w:pPr>
        <w:numPr>
          <w:ilvl w:val="0"/>
          <w:numId w:val="40"/>
        </w:numPr>
        <w:tabs>
          <w:tab w:val="clear" w:pos="0"/>
        </w:tabs>
        <w:suppressAutoHyphens/>
        <w:spacing w:after="120"/>
        <w:ind w:left="357" w:hanging="357"/>
        <w:jc w:val="both"/>
        <w:rPr>
          <w:rFonts w:ascii="Calibri" w:hAnsi="Calibri"/>
          <w:sz w:val="22"/>
          <w:szCs w:val="22"/>
        </w:rPr>
      </w:pPr>
      <w:r w:rsidRPr="006250C3">
        <w:rPr>
          <w:rFonts w:ascii="Calibri" w:hAnsi="Calibri"/>
          <w:sz w:val="22"/>
          <w:szCs w:val="22"/>
        </w:rPr>
        <w:t xml:space="preserve">Zhotovitel je ode dne převzetí staveniště </w:t>
      </w:r>
      <w:r w:rsidR="00A8014E" w:rsidRPr="006250C3">
        <w:rPr>
          <w:rFonts w:ascii="Calibri" w:hAnsi="Calibri"/>
          <w:sz w:val="22"/>
          <w:szCs w:val="22"/>
        </w:rPr>
        <w:t xml:space="preserve">od objednatele povinen vést </w:t>
      </w:r>
      <w:r w:rsidRPr="006250C3">
        <w:rPr>
          <w:rFonts w:ascii="Calibri" w:hAnsi="Calibri"/>
          <w:sz w:val="22"/>
          <w:szCs w:val="22"/>
        </w:rPr>
        <w:t xml:space="preserve">na stavbě </w:t>
      </w:r>
      <w:r w:rsidRPr="006250C3">
        <w:rPr>
          <w:rFonts w:ascii="Calibri" w:hAnsi="Calibri"/>
          <w:b/>
          <w:sz w:val="22"/>
          <w:szCs w:val="22"/>
        </w:rPr>
        <w:t>stavební deník</w:t>
      </w:r>
      <w:r w:rsidRPr="006250C3">
        <w:rPr>
          <w:rFonts w:ascii="Calibri" w:hAnsi="Calibri"/>
          <w:sz w:val="22"/>
          <w:szCs w:val="22"/>
        </w:rPr>
        <w:t xml:space="preserve">. Do deníku se zapisují všechny skutečnosti rozhodné pro plnění </w:t>
      </w:r>
      <w:r w:rsidR="00A8014E" w:rsidRPr="006250C3">
        <w:rPr>
          <w:rFonts w:ascii="Calibri" w:hAnsi="Calibri"/>
          <w:sz w:val="22"/>
          <w:szCs w:val="22"/>
        </w:rPr>
        <w:t xml:space="preserve">této </w:t>
      </w:r>
      <w:r w:rsidRPr="006250C3">
        <w:rPr>
          <w:rFonts w:ascii="Calibri" w:hAnsi="Calibri"/>
          <w:sz w:val="22"/>
          <w:szCs w:val="22"/>
        </w:rPr>
        <w:t>smlouvy, zejména údaje o časovém postupu prací</w:t>
      </w:r>
      <w:r w:rsidR="00A8014E" w:rsidRPr="006250C3">
        <w:rPr>
          <w:rFonts w:ascii="Calibri" w:hAnsi="Calibri"/>
          <w:sz w:val="22"/>
          <w:szCs w:val="22"/>
        </w:rPr>
        <w:t xml:space="preserve"> </w:t>
      </w:r>
      <w:r w:rsidRPr="006250C3">
        <w:rPr>
          <w:rFonts w:ascii="Calibri" w:hAnsi="Calibri"/>
          <w:sz w:val="22"/>
          <w:szCs w:val="22"/>
        </w:rPr>
        <w:t>a o překážkách, které brání jejich plynulému postupu</w:t>
      </w:r>
      <w:r w:rsidR="00A8014E" w:rsidRPr="006250C3">
        <w:rPr>
          <w:rFonts w:ascii="Calibri" w:hAnsi="Calibri"/>
          <w:sz w:val="22"/>
          <w:szCs w:val="22"/>
        </w:rPr>
        <w:t>,</w:t>
      </w:r>
      <w:r w:rsidRPr="006250C3">
        <w:rPr>
          <w:rFonts w:ascii="Calibri" w:hAnsi="Calibri"/>
          <w:sz w:val="22"/>
          <w:szCs w:val="22"/>
        </w:rPr>
        <w:t xml:space="preserve"> </w:t>
      </w:r>
      <w:r w:rsidR="00A8014E" w:rsidRPr="006250C3">
        <w:rPr>
          <w:rFonts w:ascii="Calibri" w:hAnsi="Calibri"/>
          <w:sz w:val="22"/>
          <w:szCs w:val="22"/>
        </w:rPr>
        <w:t xml:space="preserve">stejně jako i </w:t>
      </w:r>
      <w:r w:rsidRPr="006250C3">
        <w:rPr>
          <w:rFonts w:ascii="Calibri" w:hAnsi="Calibri"/>
          <w:sz w:val="22"/>
          <w:szCs w:val="22"/>
        </w:rPr>
        <w:t xml:space="preserve">zápisy o výsledku kontrolních dnů zajišťovaných stavebním </w:t>
      </w:r>
      <w:r w:rsidR="00C73533">
        <w:rPr>
          <w:rFonts w:ascii="Calibri" w:hAnsi="Calibri"/>
          <w:sz w:val="22"/>
          <w:szCs w:val="22"/>
        </w:rPr>
        <w:t xml:space="preserve">a </w:t>
      </w:r>
      <w:r w:rsidRPr="006250C3">
        <w:rPr>
          <w:rFonts w:ascii="Calibri" w:hAnsi="Calibri"/>
          <w:sz w:val="22"/>
          <w:szCs w:val="22"/>
        </w:rPr>
        <w:t xml:space="preserve">autorským dozorem. Stavební deník bude uložen po celou dobu </w:t>
      </w:r>
      <w:r w:rsidR="00A8014E" w:rsidRPr="006250C3">
        <w:rPr>
          <w:rFonts w:ascii="Calibri" w:hAnsi="Calibri"/>
          <w:sz w:val="22"/>
          <w:szCs w:val="22"/>
        </w:rPr>
        <w:t>provádění prací</w:t>
      </w:r>
      <w:r w:rsidRPr="006250C3">
        <w:rPr>
          <w:rFonts w:ascii="Calibri" w:hAnsi="Calibri"/>
          <w:sz w:val="22"/>
          <w:szCs w:val="22"/>
        </w:rPr>
        <w:t>, a to i po pracovní době zhotovitele, na recepci sídla objednatele a bude vždy</w:t>
      </w:r>
      <w:r w:rsidR="00C73533">
        <w:rPr>
          <w:rFonts w:ascii="Calibri" w:hAnsi="Calibri"/>
          <w:sz w:val="22"/>
          <w:szCs w:val="22"/>
        </w:rPr>
        <w:t xml:space="preserve"> </w:t>
      </w:r>
      <w:r w:rsidRPr="006250C3">
        <w:rPr>
          <w:rFonts w:ascii="Calibri" w:hAnsi="Calibri"/>
          <w:sz w:val="22"/>
          <w:szCs w:val="22"/>
        </w:rPr>
        <w:t>na vyžádání k dispozici oprávněné osobě objednatele.</w:t>
      </w:r>
    </w:p>
    <w:p w:rsidR="006132AF" w:rsidRPr="00A8014E" w:rsidRDefault="006132AF" w:rsidP="001B2F20">
      <w:pPr>
        <w:numPr>
          <w:ilvl w:val="0"/>
          <w:numId w:val="40"/>
        </w:numPr>
        <w:tabs>
          <w:tab w:val="clear" w:pos="0"/>
        </w:tabs>
        <w:suppressAutoHyphens/>
        <w:ind w:left="357" w:hanging="357"/>
        <w:jc w:val="both"/>
        <w:rPr>
          <w:rFonts w:ascii="Calibri" w:hAnsi="Calibri"/>
          <w:sz w:val="22"/>
          <w:szCs w:val="22"/>
        </w:rPr>
      </w:pPr>
      <w:r w:rsidRPr="00A8014E">
        <w:rPr>
          <w:rFonts w:ascii="Calibri" w:hAnsi="Calibri"/>
          <w:sz w:val="22"/>
          <w:szCs w:val="22"/>
        </w:rPr>
        <w:t xml:space="preserve">Smluvní strany jsou povinny sledovat obsah zápisů </w:t>
      </w:r>
      <w:r w:rsidR="00A8014E">
        <w:rPr>
          <w:rFonts w:ascii="Calibri" w:hAnsi="Calibri"/>
          <w:sz w:val="22"/>
          <w:szCs w:val="22"/>
        </w:rPr>
        <w:t xml:space="preserve">uvedených ve stavebním </w:t>
      </w:r>
      <w:r w:rsidRPr="00A8014E">
        <w:rPr>
          <w:rFonts w:ascii="Calibri" w:hAnsi="Calibri"/>
          <w:sz w:val="22"/>
          <w:szCs w:val="22"/>
        </w:rPr>
        <w:t>deníku a k</w:t>
      </w:r>
      <w:r w:rsidR="00A8014E">
        <w:rPr>
          <w:rFonts w:ascii="Calibri" w:hAnsi="Calibri"/>
          <w:sz w:val="22"/>
          <w:szCs w:val="22"/>
        </w:rPr>
        <w:t xml:space="preserve"> těmto </w:t>
      </w:r>
      <w:r w:rsidRPr="00A8014E">
        <w:rPr>
          <w:rFonts w:ascii="Calibri" w:hAnsi="Calibri"/>
          <w:sz w:val="22"/>
          <w:szCs w:val="22"/>
        </w:rPr>
        <w:t>zápisům připojovat svá stanoviska.</w:t>
      </w:r>
    </w:p>
    <w:p w:rsidR="00964C48" w:rsidRDefault="00964C48" w:rsidP="0088166B">
      <w:pPr>
        <w:jc w:val="both"/>
        <w:rPr>
          <w:rFonts w:asciiTheme="minorHAnsi" w:hAnsiTheme="minorHAnsi"/>
          <w:sz w:val="22"/>
          <w:szCs w:val="22"/>
        </w:rPr>
      </w:pPr>
    </w:p>
    <w:p w:rsidR="00441F1B" w:rsidRPr="004D7E9D" w:rsidRDefault="00441F1B" w:rsidP="00441F1B">
      <w:pPr>
        <w:jc w:val="center"/>
        <w:rPr>
          <w:rFonts w:ascii="Calibri" w:hAnsi="Calibri"/>
          <w:b/>
        </w:rPr>
      </w:pPr>
      <w:r w:rsidRPr="004D7E9D">
        <w:rPr>
          <w:rFonts w:ascii="Calibri" w:hAnsi="Calibri"/>
          <w:b/>
        </w:rPr>
        <w:t>VI</w:t>
      </w:r>
      <w:r w:rsidR="00F673B4" w:rsidRPr="004D7E9D">
        <w:rPr>
          <w:rFonts w:ascii="Calibri" w:hAnsi="Calibri"/>
          <w:b/>
        </w:rPr>
        <w:t>I</w:t>
      </w:r>
      <w:r w:rsidRPr="004D7E9D">
        <w:rPr>
          <w:rFonts w:ascii="Calibri" w:hAnsi="Calibri"/>
          <w:b/>
        </w:rPr>
        <w:t>I.</w:t>
      </w:r>
    </w:p>
    <w:p w:rsidR="00441F1B" w:rsidRPr="000F6D45" w:rsidRDefault="00441F1B" w:rsidP="00441F1B">
      <w:pPr>
        <w:spacing w:after="120"/>
        <w:jc w:val="center"/>
        <w:rPr>
          <w:rFonts w:ascii="Calibri" w:hAnsi="Calibri"/>
          <w:b/>
        </w:rPr>
      </w:pPr>
      <w:r w:rsidRPr="000F6D45">
        <w:rPr>
          <w:rFonts w:ascii="Calibri" w:hAnsi="Calibri"/>
          <w:b/>
        </w:rPr>
        <w:t>Předání a převzetí díla</w:t>
      </w:r>
    </w:p>
    <w:p w:rsidR="00441F1B" w:rsidRPr="00BE0F71"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BE0F71">
        <w:rPr>
          <w:rFonts w:ascii="Calibri" w:hAnsi="Calibri"/>
          <w:sz w:val="22"/>
          <w:szCs w:val="22"/>
        </w:rPr>
        <w:t>Dílo vymezené v čl. II. této smlouvy bude provedeno řádným a včasným dokončením a předáním</w:t>
      </w:r>
      <w:r w:rsidR="003E37C0" w:rsidRPr="00BE0F71">
        <w:rPr>
          <w:rFonts w:ascii="Calibri" w:hAnsi="Calibri"/>
          <w:sz w:val="22"/>
          <w:szCs w:val="22"/>
        </w:rPr>
        <w:br/>
      </w:r>
      <w:r w:rsidRPr="00BE0F71">
        <w:rPr>
          <w:rFonts w:ascii="Calibri" w:hAnsi="Calibri"/>
          <w:sz w:val="22"/>
          <w:szCs w:val="22"/>
        </w:rPr>
        <w:t xml:space="preserve">na základě písemného </w:t>
      </w:r>
      <w:r w:rsidRPr="00BE0F71">
        <w:rPr>
          <w:rFonts w:ascii="Calibri" w:hAnsi="Calibri"/>
          <w:b/>
          <w:sz w:val="22"/>
          <w:szCs w:val="22"/>
        </w:rPr>
        <w:t>p</w:t>
      </w:r>
      <w:r w:rsidR="000F649B" w:rsidRPr="00BE0F71">
        <w:rPr>
          <w:rFonts w:ascii="Calibri" w:hAnsi="Calibri"/>
          <w:b/>
          <w:sz w:val="22"/>
          <w:szCs w:val="22"/>
        </w:rPr>
        <w:t>ředávacího p</w:t>
      </w:r>
      <w:r w:rsidRPr="00BE0F71">
        <w:rPr>
          <w:rFonts w:ascii="Calibri" w:hAnsi="Calibri"/>
          <w:b/>
          <w:sz w:val="22"/>
          <w:szCs w:val="22"/>
        </w:rPr>
        <w:t>rotokolu</w:t>
      </w:r>
      <w:r w:rsidRPr="00BE0F71">
        <w:rPr>
          <w:rFonts w:ascii="Calibri" w:hAnsi="Calibri"/>
          <w:sz w:val="22"/>
          <w:szCs w:val="22"/>
        </w:rPr>
        <w:t xml:space="preserve"> odsouhlaseného a podepsaného oprávněnými </w:t>
      </w:r>
      <w:r w:rsidR="00206940" w:rsidRPr="00BE0F71">
        <w:rPr>
          <w:rFonts w:ascii="Calibri" w:hAnsi="Calibri"/>
          <w:sz w:val="22"/>
          <w:szCs w:val="22"/>
        </w:rPr>
        <w:t xml:space="preserve">zástupci </w:t>
      </w:r>
      <w:r w:rsidRPr="00BE0F71">
        <w:rPr>
          <w:rFonts w:ascii="Calibri" w:hAnsi="Calibri"/>
          <w:sz w:val="22"/>
          <w:szCs w:val="22"/>
        </w:rPr>
        <w:t>obou</w:t>
      </w:r>
      <w:r w:rsidR="00C92D89" w:rsidRPr="00BE0F71">
        <w:rPr>
          <w:rFonts w:ascii="Calibri" w:hAnsi="Calibri"/>
          <w:sz w:val="22"/>
          <w:szCs w:val="22"/>
        </w:rPr>
        <w:t xml:space="preserve"> </w:t>
      </w:r>
      <w:r w:rsidRPr="00BE0F71">
        <w:rPr>
          <w:rFonts w:ascii="Calibri" w:hAnsi="Calibri"/>
          <w:sz w:val="22"/>
          <w:szCs w:val="22"/>
        </w:rPr>
        <w:t xml:space="preserve">smluvních stran. Součástí přejímky díla je </w:t>
      </w:r>
      <w:r w:rsidR="000F6D45" w:rsidRPr="00BE0F71">
        <w:rPr>
          <w:rFonts w:ascii="Calibri" w:hAnsi="Calibri"/>
          <w:sz w:val="22"/>
          <w:szCs w:val="22"/>
        </w:rPr>
        <w:t xml:space="preserve">i </w:t>
      </w:r>
      <w:r w:rsidRPr="00BE0F71">
        <w:rPr>
          <w:rFonts w:ascii="Calibri" w:hAnsi="Calibri"/>
          <w:sz w:val="22"/>
          <w:szCs w:val="22"/>
        </w:rPr>
        <w:t>předání</w:t>
      </w:r>
      <w:r w:rsidR="000F6D45" w:rsidRPr="00BE0F71">
        <w:rPr>
          <w:rFonts w:ascii="Calibri" w:hAnsi="Calibri"/>
          <w:sz w:val="22"/>
          <w:szCs w:val="22"/>
        </w:rPr>
        <w:t xml:space="preserve"> všech</w:t>
      </w:r>
      <w:r w:rsidRPr="00BE0F71">
        <w:rPr>
          <w:rFonts w:ascii="Calibri" w:hAnsi="Calibri"/>
          <w:sz w:val="22"/>
          <w:szCs w:val="22"/>
        </w:rPr>
        <w:t xml:space="preserve"> jeho </w:t>
      </w:r>
      <w:r w:rsidR="000F6D45" w:rsidRPr="00BE0F71">
        <w:rPr>
          <w:rFonts w:ascii="Calibri" w:hAnsi="Calibri"/>
          <w:sz w:val="22"/>
          <w:szCs w:val="22"/>
        </w:rPr>
        <w:t>sou</w:t>
      </w:r>
      <w:r w:rsidRPr="00BE0F71">
        <w:rPr>
          <w:rFonts w:ascii="Calibri" w:hAnsi="Calibri"/>
          <w:sz w:val="22"/>
          <w:szCs w:val="22"/>
        </w:rPr>
        <w:t>částí dle čl. II. odst. 4</w:t>
      </w:r>
      <w:r w:rsidR="00242D90" w:rsidRPr="00BE0F71">
        <w:rPr>
          <w:rFonts w:ascii="Calibri" w:hAnsi="Calibri"/>
          <w:sz w:val="22"/>
          <w:szCs w:val="22"/>
        </w:rPr>
        <w:t>.</w:t>
      </w:r>
      <w:r w:rsidRPr="00BE0F71">
        <w:rPr>
          <w:rFonts w:ascii="Calibri" w:hAnsi="Calibri"/>
          <w:sz w:val="22"/>
          <w:szCs w:val="22"/>
        </w:rPr>
        <w:t xml:space="preserve"> písm. a), b), c), d)</w:t>
      </w:r>
      <w:r w:rsidR="000F6D45" w:rsidRPr="00BE0F71">
        <w:rPr>
          <w:rFonts w:ascii="Calibri" w:hAnsi="Calibri"/>
          <w:sz w:val="22"/>
          <w:szCs w:val="22"/>
        </w:rPr>
        <w:t>,</w:t>
      </w:r>
      <w:r w:rsidR="00E5029D" w:rsidRPr="00BE0F71">
        <w:rPr>
          <w:rFonts w:ascii="Calibri" w:hAnsi="Calibri"/>
          <w:sz w:val="22"/>
          <w:szCs w:val="22"/>
        </w:rPr>
        <w:t xml:space="preserve"> e)</w:t>
      </w:r>
      <w:r w:rsidR="000F6D45" w:rsidRPr="00BE0F71">
        <w:rPr>
          <w:rFonts w:ascii="Calibri" w:hAnsi="Calibri"/>
          <w:sz w:val="22"/>
          <w:szCs w:val="22"/>
        </w:rPr>
        <w:t xml:space="preserve"> smlouvy.</w:t>
      </w:r>
    </w:p>
    <w:p w:rsidR="00441F1B" w:rsidRPr="00BE0F71"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BE0F71">
        <w:rPr>
          <w:rFonts w:ascii="Calibri" w:hAnsi="Calibri"/>
          <w:sz w:val="22"/>
          <w:szCs w:val="22"/>
        </w:rPr>
        <w:t xml:space="preserve">Zhotovitel je povinen při předání díla předložit </w:t>
      </w:r>
      <w:r w:rsidR="003E37C0" w:rsidRPr="00BE0F71">
        <w:rPr>
          <w:rFonts w:ascii="Calibri" w:hAnsi="Calibri"/>
          <w:sz w:val="22"/>
          <w:szCs w:val="22"/>
        </w:rPr>
        <w:t xml:space="preserve">objednateli </w:t>
      </w:r>
      <w:r w:rsidRPr="00BE0F71">
        <w:rPr>
          <w:rFonts w:ascii="Calibri" w:hAnsi="Calibri"/>
          <w:sz w:val="22"/>
          <w:szCs w:val="22"/>
        </w:rPr>
        <w:t xml:space="preserve">uzavřený a oboustranně odsouhlasený </w:t>
      </w:r>
      <w:r w:rsidRPr="00BE0F71">
        <w:rPr>
          <w:rFonts w:ascii="Calibri" w:hAnsi="Calibri"/>
          <w:b/>
          <w:sz w:val="22"/>
          <w:szCs w:val="22"/>
        </w:rPr>
        <w:t>stavební deník</w:t>
      </w:r>
      <w:r w:rsidR="003E37C0" w:rsidRPr="00BE0F71">
        <w:rPr>
          <w:rFonts w:ascii="Calibri" w:hAnsi="Calibri"/>
          <w:sz w:val="22"/>
          <w:szCs w:val="22"/>
        </w:rPr>
        <w:t xml:space="preserve"> </w:t>
      </w:r>
      <w:r w:rsidRPr="00BE0F71">
        <w:rPr>
          <w:rFonts w:ascii="Calibri" w:hAnsi="Calibri"/>
          <w:sz w:val="22"/>
          <w:szCs w:val="22"/>
        </w:rPr>
        <w:t xml:space="preserve">a </w:t>
      </w:r>
      <w:r w:rsidRPr="00BE0F71">
        <w:rPr>
          <w:rFonts w:ascii="Calibri" w:hAnsi="Calibri"/>
          <w:b/>
          <w:sz w:val="22"/>
          <w:szCs w:val="22"/>
        </w:rPr>
        <w:t>předávací protokol</w:t>
      </w:r>
      <w:r w:rsidRPr="00BE0F71">
        <w:rPr>
          <w:rFonts w:ascii="Calibri" w:hAnsi="Calibri"/>
          <w:sz w:val="22"/>
          <w:szCs w:val="22"/>
        </w:rPr>
        <w:t>.</w:t>
      </w:r>
    </w:p>
    <w:p w:rsidR="00441F1B" w:rsidRPr="00BE0F71" w:rsidRDefault="00441F1B" w:rsidP="001B2F20">
      <w:pPr>
        <w:numPr>
          <w:ilvl w:val="0"/>
          <w:numId w:val="43"/>
        </w:numPr>
        <w:tabs>
          <w:tab w:val="clear" w:pos="0"/>
        </w:tabs>
        <w:suppressAutoHyphens/>
        <w:spacing w:after="120"/>
        <w:ind w:left="357" w:hanging="357"/>
        <w:jc w:val="both"/>
        <w:rPr>
          <w:rFonts w:ascii="Calibri" w:hAnsi="Calibri"/>
          <w:color w:val="000000"/>
          <w:sz w:val="22"/>
          <w:szCs w:val="22"/>
        </w:rPr>
      </w:pPr>
      <w:r w:rsidRPr="00BE0F71">
        <w:rPr>
          <w:rFonts w:ascii="Calibri" w:hAnsi="Calibri"/>
          <w:color w:val="000000"/>
          <w:sz w:val="22"/>
          <w:szCs w:val="22"/>
        </w:rPr>
        <w:t xml:space="preserve">Zhotovitel se zavazuje vyklidit a provést úklid staveniště </w:t>
      </w:r>
      <w:r w:rsidR="00316AB0" w:rsidRPr="00BE0F71">
        <w:rPr>
          <w:rFonts w:ascii="Calibri" w:hAnsi="Calibri"/>
          <w:color w:val="000000"/>
          <w:sz w:val="22"/>
          <w:szCs w:val="22"/>
        </w:rPr>
        <w:t>a jeho okolí do data uvedeného v čl. III. odst. 1</w:t>
      </w:r>
      <w:r w:rsidR="00242D90" w:rsidRPr="00BE0F71">
        <w:rPr>
          <w:rFonts w:ascii="Calibri" w:hAnsi="Calibri"/>
          <w:color w:val="000000"/>
          <w:sz w:val="22"/>
          <w:szCs w:val="22"/>
        </w:rPr>
        <w:t>.</w:t>
      </w:r>
      <w:r w:rsidR="00316AB0" w:rsidRPr="00BE0F71">
        <w:rPr>
          <w:rFonts w:ascii="Calibri" w:hAnsi="Calibri"/>
          <w:color w:val="000000"/>
          <w:sz w:val="22"/>
          <w:szCs w:val="22"/>
        </w:rPr>
        <w:t xml:space="preserve"> písm. b) smlouvy</w:t>
      </w:r>
      <w:r w:rsidR="00206940" w:rsidRPr="00BE0F71">
        <w:rPr>
          <w:rFonts w:ascii="Calibri" w:hAnsi="Calibri"/>
          <w:color w:val="000000"/>
          <w:sz w:val="22"/>
          <w:szCs w:val="22"/>
        </w:rPr>
        <w:t xml:space="preserve">, resp. </w:t>
      </w:r>
      <w:r w:rsidRPr="00BE0F71">
        <w:rPr>
          <w:rFonts w:ascii="Calibri" w:hAnsi="Calibri"/>
          <w:color w:val="000000"/>
          <w:sz w:val="22"/>
          <w:szCs w:val="22"/>
        </w:rPr>
        <w:t xml:space="preserve">do dvou </w:t>
      </w:r>
      <w:r w:rsidR="00206940" w:rsidRPr="00BE0F71">
        <w:rPr>
          <w:rFonts w:ascii="Calibri" w:hAnsi="Calibri"/>
          <w:color w:val="000000"/>
          <w:sz w:val="22"/>
          <w:szCs w:val="22"/>
        </w:rPr>
        <w:t xml:space="preserve">pracovních </w:t>
      </w:r>
      <w:r w:rsidRPr="00BE0F71">
        <w:rPr>
          <w:rFonts w:ascii="Calibri" w:hAnsi="Calibri"/>
          <w:color w:val="000000"/>
          <w:sz w:val="22"/>
          <w:szCs w:val="22"/>
        </w:rPr>
        <w:t>dnů od odstranění případných vad a nedodělků</w:t>
      </w:r>
      <w:r w:rsidR="00206940" w:rsidRPr="00BE0F71">
        <w:rPr>
          <w:rFonts w:ascii="Calibri" w:hAnsi="Calibri"/>
          <w:color w:val="000000"/>
          <w:sz w:val="22"/>
          <w:szCs w:val="22"/>
        </w:rPr>
        <w:t>.</w:t>
      </w:r>
    </w:p>
    <w:p w:rsidR="00441F1B" w:rsidRPr="001A1825" w:rsidRDefault="00441F1B" w:rsidP="001B2F20">
      <w:pPr>
        <w:numPr>
          <w:ilvl w:val="0"/>
          <w:numId w:val="43"/>
        </w:numPr>
        <w:tabs>
          <w:tab w:val="clear" w:pos="0"/>
        </w:tabs>
        <w:suppressAutoHyphens/>
        <w:ind w:left="357" w:hanging="357"/>
        <w:jc w:val="both"/>
        <w:rPr>
          <w:rFonts w:ascii="Calibri" w:hAnsi="Calibri"/>
          <w:sz w:val="22"/>
          <w:szCs w:val="22"/>
        </w:rPr>
      </w:pPr>
      <w:r w:rsidRPr="001A1825">
        <w:rPr>
          <w:rFonts w:ascii="Calibri" w:hAnsi="Calibri"/>
          <w:sz w:val="22"/>
          <w:szCs w:val="22"/>
        </w:rPr>
        <w:t xml:space="preserve">Objednatel je povinen provedené dílo převzít a zaplatit za ně </w:t>
      </w:r>
      <w:r w:rsidR="00206940">
        <w:rPr>
          <w:rFonts w:ascii="Calibri" w:hAnsi="Calibri"/>
          <w:sz w:val="22"/>
          <w:szCs w:val="22"/>
        </w:rPr>
        <w:t xml:space="preserve">dohodnutou smluvní </w:t>
      </w:r>
      <w:r w:rsidRPr="001A1825">
        <w:rPr>
          <w:rFonts w:ascii="Calibri" w:hAnsi="Calibri"/>
          <w:sz w:val="22"/>
          <w:szCs w:val="22"/>
        </w:rPr>
        <w:t xml:space="preserve">cenu pouze v případě, že na něm </w:t>
      </w:r>
      <w:r w:rsidR="00206940">
        <w:rPr>
          <w:rFonts w:ascii="Calibri" w:hAnsi="Calibri"/>
          <w:sz w:val="22"/>
          <w:szCs w:val="22"/>
        </w:rPr>
        <w:t>nebudou</w:t>
      </w:r>
      <w:r w:rsidR="00206940" w:rsidRPr="001A1825">
        <w:rPr>
          <w:rFonts w:ascii="Calibri" w:hAnsi="Calibri"/>
          <w:sz w:val="22"/>
          <w:szCs w:val="22"/>
        </w:rPr>
        <w:t xml:space="preserve"> </w:t>
      </w:r>
      <w:r w:rsidRPr="001A1825">
        <w:rPr>
          <w:rFonts w:ascii="Calibri" w:hAnsi="Calibri"/>
          <w:sz w:val="22"/>
          <w:szCs w:val="22"/>
        </w:rPr>
        <w:t>v době předání a převzetí</w:t>
      </w:r>
      <w:r w:rsidR="00206940">
        <w:rPr>
          <w:rFonts w:ascii="Calibri" w:hAnsi="Calibri"/>
          <w:sz w:val="22"/>
          <w:szCs w:val="22"/>
        </w:rPr>
        <w:t xml:space="preserve"> </w:t>
      </w:r>
      <w:r w:rsidRPr="001A1825">
        <w:rPr>
          <w:rFonts w:ascii="Calibri" w:hAnsi="Calibri"/>
          <w:sz w:val="22"/>
          <w:szCs w:val="22"/>
        </w:rPr>
        <w:t>zjištěny vady</w:t>
      </w:r>
      <w:r w:rsidR="00206940">
        <w:rPr>
          <w:rFonts w:ascii="Calibri" w:hAnsi="Calibri"/>
          <w:sz w:val="22"/>
          <w:szCs w:val="22"/>
        </w:rPr>
        <w:t xml:space="preserve"> </w:t>
      </w:r>
      <w:r w:rsidRPr="001A1825">
        <w:rPr>
          <w:rFonts w:ascii="Calibri" w:hAnsi="Calibri"/>
          <w:sz w:val="22"/>
          <w:szCs w:val="22"/>
        </w:rPr>
        <w:t>a nedodělky. Zjištěné vady</w:t>
      </w:r>
      <w:r w:rsidR="00206940">
        <w:rPr>
          <w:rFonts w:ascii="Calibri" w:hAnsi="Calibri"/>
          <w:sz w:val="22"/>
          <w:szCs w:val="22"/>
        </w:rPr>
        <w:br/>
      </w:r>
      <w:r w:rsidRPr="001A1825">
        <w:rPr>
          <w:rFonts w:ascii="Calibri" w:hAnsi="Calibri"/>
          <w:sz w:val="22"/>
          <w:szCs w:val="22"/>
        </w:rPr>
        <w:t>a nedodělky budou uvedeny v </w:t>
      </w:r>
      <w:r w:rsidRPr="00206940">
        <w:rPr>
          <w:rFonts w:ascii="Calibri" w:hAnsi="Calibri"/>
          <w:b/>
          <w:sz w:val="22"/>
          <w:szCs w:val="22"/>
        </w:rPr>
        <w:t>předávacím protokolu</w:t>
      </w:r>
      <w:r w:rsidRPr="001A1825">
        <w:rPr>
          <w:rFonts w:ascii="Calibri" w:hAnsi="Calibri"/>
          <w:sz w:val="22"/>
          <w:szCs w:val="22"/>
        </w:rPr>
        <w:t xml:space="preserve"> s dohodnutými termíny k jejich odstranění.</w:t>
      </w:r>
    </w:p>
    <w:p w:rsidR="0065687B" w:rsidRDefault="0065687B">
      <w:pPr>
        <w:rPr>
          <w:rFonts w:ascii="Calibri" w:hAnsi="Calibri"/>
          <w:b/>
        </w:rPr>
      </w:pPr>
      <w:r>
        <w:rPr>
          <w:rFonts w:ascii="Calibri" w:hAnsi="Calibri"/>
          <w:b/>
        </w:rPr>
        <w:br w:type="page"/>
      </w:r>
    </w:p>
    <w:p w:rsidR="00F673B4" w:rsidRPr="004D7E9D" w:rsidRDefault="00F673B4" w:rsidP="00F673B4">
      <w:pPr>
        <w:jc w:val="center"/>
        <w:rPr>
          <w:rFonts w:ascii="Calibri" w:hAnsi="Calibri"/>
          <w:b/>
        </w:rPr>
      </w:pPr>
      <w:r w:rsidRPr="004D7E9D">
        <w:rPr>
          <w:rFonts w:ascii="Calibri" w:hAnsi="Calibri"/>
          <w:b/>
        </w:rPr>
        <w:lastRenderedPageBreak/>
        <w:t>IX.</w:t>
      </w:r>
    </w:p>
    <w:p w:rsidR="00F673B4" w:rsidRPr="00F673B4" w:rsidRDefault="00F673B4" w:rsidP="00F673B4">
      <w:pPr>
        <w:spacing w:after="120"/>
        <w:jc w:val="center"/>
        <w:rPr>
          <w:rFonts w:ascii="Calibri" w:hAnsi="Calibri"/>
          <w:b/>
        </w:rPr>
      </w:pPr>
      <w:r w:rsidRPr="004D7E9D">
        <w:rPr>
          <w:rFonts w:ascii="Calibri" w:hAnsi="Calibri"/>
          <w:b/>
        </w:rPr>
        <w:t>Záruka za dílo</w:t>
      </w:r>
    </w:p>
    <w:p w:rsidR="00F673B4" w:rsidRPr="00A06BAC" w:rsidRDefault="00F673B4" w:rsidP="001B2F20">
      <w:pPr>
        <w:numPr>
          <w:ilvl w:val="6"/>
          <w:numId w:val="38"/>
        </w:numPr>
        <w:tabs>
          <w:tab w:val="clear" w:pos="5040"/>
        </w:tabs>
        <w:suppressAutoHyphens/>
        <w:spacing w:after="120"/>
        <w:ind w:left="357" w:hanging="357"/>
        <w:jc w:val="both"/>
        <w:rPr>
          <w:rFonts w:ascii="Calibri" w:hAnsi="Calibri"/>
          <w:sz w:val="22"/>
          <w:szCs w:val="22"/>
        </w:rPr>
      </w:pPr>
      <w:r w:rsidRPr="00A06BAC">
        <w:rPr>
          <w:rFonts w:ascii="Calibri" w:hAnsi="Calibri"/>
          <w:sz w:val="22"/>
          <w:szCs w:val="22"/>
        </w:rPr>
        <w:t xml:space="preserve">Zhotovitel </w:t>
      </w:r>
      <w:r>
        <w:rPr>
          <w:rFonts w:ascii="Calibri" w:hAnsi="Calibri"/>
          <w:sz w:val="22"/>
          <w:szCs w:val="22"/>
        </w:rPr>
        <w:t xml:space="preserve">objednateli </w:t>
      </w:r>
      <w:r w:rsidRPr="00A06BAC">
        <w:rPr>
          <w:rFonts w:ascii="Calibri" w:hAnsi="Calibri"/>
          <w:sz w:val="22"/>
          <w:szCs w:val="22"/>
        </w:rPr>
        <w:t>poskytne na dílo podle této smlouvy záruku v délce</w:t>
      </w:r>
      <w:r w:rsidRPr="00F673B4">
        <w:rPr>
          <w:rFonts w:ascii="Calibri" w:hAnsi="Calibri"/>
          <w:color w:val="FF0000"/>
          <w:sz w:val="22"/>
          <w:szCs w:val="22"/>
        </w:rPr>
        <w:t xml:space="preserve"> </w:t>
      </w:r>
      <w:r w:rsidRPr="00A77703">
        <w:rPr>
          <w:rFonts w:ascii="Calibri" w:hAnsi="Calibri"/>
          <w:sz w:val="22"/>
          <w:szCs w:val="22"/>
        </w:rPr>
        <w:t>60 měsíců</w:t>
      </w:r>
      <w:r w:rsidRPr="00F673B4">
        <w:rPr>
          <w:rFonts w:ascii="Calibri" w:hAnsi="Calibri"/>
          <w:color w:val="FF0000"/>
          <w:sz w:val="22"/>
          <w:szCs w:val="22"/>
        </w:rPr>
        <w:t xml:space="preserve"> </w:t>
      </w:r>
      <w:r w:rsidRPr="00A06BAC">
        <w:rPr>
          <w:rFonts w:ascii="Calibri" w:hAnsi="Calibri"/>
          <w:sz w:val="22"/>
          <w:szCs w:val="22"/>
        </w:rPr>
        <w:t>ode dne ukončení převzetí díla podle této smlouvy.</w:t>
      </w:r>
    </w:p>
    <w:p w:rsidR="006B573B" w:rsidRPr="00410154" w:rsidRDefault="00F673B4" w:rsidP="001B2F20">
      <w:pPr>
        <w:numPr>
          <w:ilvl w:val="6"/>
          <w:numId w:val="38"/>
        </w:numPr>
        <w:tabs>
          <w:tab w:val="clear" w:pos="5040"/>
        </w:tabs>
        <w:suppressAutoHyphens/>
        <w:spacing w:after="120"/>
        <w:ind w:left="357" w:hanging="357"/>
        <w:jc w:val="both"/>
        <w:rPr>
          <w:rFonts w:ascii="Calibri" w:hAnsi="Calibri"/>
          <w:sz w:val="22"/>
          <w:szCs w:val="22"/>
        </w:rPr>
      </w:pPr>
      <w:r w:rsidRPr="00A06BAC">
        <w:rPr>
          <w:rFonts w:ascii="Calibri" w:hAnsi="Calibri"/>
          <w:sz w:val="22"/>
          <w:szCs w:val="22"/>
        </w:rPr>
        <w:t xml:space="preserve">Zjistí-li objednatel během záruční doby, že dílo vykazuje vady nebo neodpovídá podmínkám této smlouvy, </w:t>
      </w:r>
      <w:r w:rsidR="006B573B">
        <w:rPr>
          <w:rFonts w:ascii="Calibri" w:hAnsi="Calibri"/>
          <w:sz w:val="22"/>
          <w:szCs w:val="22"/>
        </w:rPr>
        <w:t xml:space="preserve">neprodleně </w:t>
      </w:r>
      <w:r w:rsidRPr="00A06BAC">
        <w:rPr>
          <w:rFonts w:ascii="Calibri" w:hAnsi="Calibri"/>
          <w:sz w:val="22"/>
          <w:szCs w:val="22"/>
        </w:rPr>
        <w:t xml:space="preserve">vyzve zhotovitele </w:t>
      </w:r>
      <w:r w:rsidR="006B573B">
        <w:rPr>
          <w:rFonts w:ascii="Calibri" w:hAnsi="Calibri"/>
          <w:sz w:val="22"/>
          <w:szCs w:val="22"/>
        </w:rPr>
        <w:t xml:space="preserve">písemnou </w:t>
      </w:r>
      <w:r w:rsidR="006B573B" w:rsidRPr="00A06BAC">
        <w:rPr>
          <w:rFonts w:ascii="Calibri" w:hAnsi="Calibri"/>
          <w:sz w:val="22"/>
          <w:szCs w:val="22"/>
        </w:rPr>
        <w:t xml:space="preserve">reklamací </w:t>
      </w:r>
      <w:r w:rsidRPr="00A06BAC">
        <w:rPr>
          <w:rFonts w:ascii="Calibri" w:hAnsi="Calibri"/>
          <w:sz w:val="22"/>
          <w:szCs w:val="22"/>
        </w:rPr>
        <w:t>k jejich odstranění. Zhotovitel je povinen písemně</w:t>
      </w:r>
      <w:r w:rsidR="006B573B">
        <w:rPr>
          <w:rFonts w:ascii="Calibri" w:hAnsi="Calibri"/>
          <w:sz w:val="22"/>
          <w:szCs w:val="22"/>
        </w:rPr>
        <w:t xml:space="preserve"> </w:t>
      </w:r>
      <w:r w:rsidRPr="00A06BAC">
        <w:rPr>
          <w:rFonts w:ascii="Calibri" w:hAnsi="Calibri"/>
          <w:sz w:val="22"/>
          <w:szCs w:val="22"/>
        </w:rPr>
        <w:t>se vyjádřit k reklamaci do 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w:t>
      </w:r>
      <w:r w:rsidR="006B573B">
        <w:rPr>
          <w:rFonts w:ascii="Calibri" w:hAnsi="Calibri"/>
          <w:sz w:val="22"/>
          <w:szCs w:val="22"/>
        </w:rPr>
        <w:br/>
      </w:r>
      <w:r w:rsidRPr="00A06BAC">
        <w:rPr>
          <w:rFonts w:ascii="Calibri" w:hAnsi="Calibri"/>
          <w:sz w:val="22"/>
          <w:szCs w:val="22"/>
        </w:rPr>
        <w:t xml:space="preserve">se zavazuje nést veškeré náklady </w:t>
      </w:r>
      <w:r w:rsidR="006B573B">
        <w:rPr>
          <w:rFonts w:ascii="Calibri" w:hAnsi="Calibri"/>
          <w:sz w:val="22"/>
          <w:szCs w:val="22"/>
        </w:rPr>
        <w:t xml:space="preserve">spojené </w:t>
      </w:r>
      <w:r w:rsidRPr="00A06BAC">
        <w:rPr>
          <w:rFonts w:ascii="Calibri" w:hAnsi="Calibri"/>
          <w:sz w:val="22"/>
          <w:szCs w:val="22"/>
        </w:rPr>
        <w:t>s dostavením se na místo a odborným posouzením všech</w:t>
      </w:r>
      <w:r w:rsidR="006B573B">
        <w:rPr>
          <w:rFonts w:ascii="Calibri" w:hAnsi="Calibri"/>
          <w:sz w:val="22"/>
          <w:szCs w:val="22"/>
        </w:rPr>
        <w:t xml:space="preserve"> </w:t>
      </w:r>
      <w:r w:rsidRPr="00A06BAC">
        <w:rPr>
          <w:rFonts w:ascii="Calibri" w:hAnsi="Calibri"/>
          <w:sz w:val="22"/>
          <w:szCs w:val="22"/>
        </w:rPr>
        <w:t>reklamovaných vad.</w:t>
      </w:r>
      <w:r w:rsidR="006B573B">
        <w:rPr>
          <w:rFonts w:ascii="Calibri" w:hAnsi="Calibri"/>
          <w:sz w:val="22"/>
          <w:szCs w:val="22"/>
        </w:rPr>
        <w:t xml:space="preserve"> </w:t>
      </w:r>
      <w:r w:rsidR="006B573B" w:rsidRPr="006B573B">
        <w:rPr>
          <w:rFonts w:ascii="Calibri" w:hAnsi="Calibri"/>
          <w:sz w:val="22"/>
          <w:szCs w:val="22"/>
        </w:rPr>
        <w:t xml:space="preserve">Záruční vada je včas uplatněna odesláním ohlášení reklamace i v poslední den </w:t>
      </w:r>
      <w:r w:rsidR="006B573B" w:rsidRPr="00410154">
        <w:rPr>
          <w:rFonts w:ascii="Calibri" w:hAnsi="Calibri"/>
          <w:sz w:val="22"/>
          <w:szCs w:val="22"/>
        </w:rPr>
        <w:t>záruční doby.</w:t>
      </w:r>
    </w:p>
    <w:p w:rsidR="00F673B4" w:rsidRPr="00410154" w:rsidRDefault="00F673B4" w:rsidP="001B2F20">
      <w:pPr>
        <w:numPr>
          <w:ilvl w:val="6"/>
          <w:numId w:val="38"/>
        </w:numPr>
        <w:tabs>
          <w:tab w:val="clear" w:pos="5040"/>
        </w:tabs>
        <w:suppressAutoHyphens/>
        <w:ind w:left="357" w:hanging="357"/>
        <w:jc w:val="both"/>
        <w:rPr>
          <w:rFonts w:ascii="Calibri" w:hAnsi="Calibri"/>
          <w:sz w:val="22"/>
          <w:szCs w:val="22"/>
        </w:rPr>
      </w:pPr>
      <w:r w:rsidRPr="00410154">
        <w:rPr>
          <w:rFonts w:ascii="Calibri" w:hAnsi="Calibri"/>
          <w:sz w:val="22"/>
          <w:szCs w:val="22"/>
        </w:rPr>
        <w:t xml:space="preserve">Nenastoupí-li zhotovitel k odstranění reklamované vady do 10 pracovních dnů od jejího </w:t>
      </w:r>
      <w:r w:rsidR="006B573B" w:rsidRPr="00410154">
        <w:rPr>
          <w:rFonts w:ascii="Calibri" w:hAnsi="Calibri"/>
          <w:sz w:val="22"/>
          <w:szCs w:val="22"/>
        </w:rPr>
        <w:t>nahlášení</w:t>
      </w:r>
      <w:r w:rsidRPr="00410154">
        <w:rPr>
          <w:rFonts w:ascii="Calibri" w:hAnsi="Calibri"/>
          <w:sz w:val="22"/>
          <w:szCs w:val="22"/>
        </w:rPr>
        <w:t>,</w:t>
      </w:r>
      <w:r w:rsidR="006B573B" w:rsidRPr="00410154">
        <w:rPr>
          <w:rFonts w:ascii="Calibri" w:hAnsi="Calibri"/>
          <w:sz w:val="22"/>
          <w:szCs w:val="22"/>
        </w:rPr>
        <w:t xml:space="preserve"> anebo neodstraní-li reklamovanou vadu ve lhůtě písemně dohodnuté s objednatelem, jinak nejpozději</w:t>
      </w:r>
      <w:r w:rsidR="006B573B" w:rsidRPr="00410154">
        <w:rPr>
          <w:rFonts w:ascii="Calibri" w:hAnsi="Calibri"/>
          <w:sz w:val="22"/>
          <w:szCs w:val="22"/>
        </w:rPr>
        <w:br/>
        <w:t xml:space="preserve">do </w:t>
      </w:r>
      <w:r w:rsidR="00410154" w:rsidRPr="00410154">
        <w:rPr>
          <w:rFonts w:ascii="Calibri" w:hAnsi="Calibri"/>
          <w:sz w:val="22"/>
          <w:szCs w:val="22"/>
        </w:rPr>
        <w:t>kalendářních</w:t>
      </w:r>
      <w:r w:rsidR="006B573B" w:rsidRPr="00410154">
        <w:rPr>
          <w:rFonts w:ascii="Calibri" w:hAnsi="Calibri"/>
          <w:sz w:val="22"/>
          <w:szCs w:val="22"/>
        </w:rPr>
        <w:t xml:space="preserve"> 30 dn</w:t>
      </w:r>
      <w:r w:rsidR="00410154" w:rsidRPr="00410154">
        <w:rPr>
          <w:rFonts w:ascii="Calibri" w:hAnsi="Calibri"/>
          <w:sz w:val="22"/>
          <w:szCs w:val="22"/>
        </w:rPr>
        <w:t>í</w:t>
      </w:r>
      <w:r w:rsidR="006B573B" w:rsidRPr="00410154">
        <w:rPr>
          <w:rFonts w:ascii="Calibri" w:hAnsi="Calibri"/>
          <w:sz w:val="22"/>
          <w:szCs w:val="22"/>
        </w:rPr>
        <w:t xml:space="preserve"> od doručení reklamace zhotoviteli, </w:t>
      </w:r>
      <w:r w:rsidRPr="00410154">
        <w:rPr>
          <w:rFonts w:ascii="Calibri" w:hAnsi="Calibri"/>
          <w:sz w:val="22"/>
          <w:szCs w:val="22"/>
        </w:rPr>
        <w:t xml:space="preserve">je objednatel oprávněn pověřit odstraněním vady třetí osobu a náklady s tím spojené půjdou k tíži zhotovitele, s čímž zhotovitel vyjadřuje svůj souhlas. V tomto případě je zhotovitel povinen uhradit objednateli zároveň </w:t>
      </w:r>
      <w:r w:rsidR="006B573B" w:rsidRPr="00410154">
        <w:rPr>
          <w:rFonts w:ascii="Calibri" w:hAnsi="Calibri"/>
          <w:sz w:val="22"/>
          <w:szCs w:val="22"/>
        </w:rPr>
        <w:t xml:space="preserve">i </w:t>
      </w:r>
      <w:r w:rsidRPr="00410154">
        <w:rPr>
          <w:rFonts w:ascii="Calibri" w:hAnsi="Calibri"/>
          <w:sz w:val="22"/>
          <w:szCs w:val="22"/>
        </w:rPr>
        <w:t>smluvní pokutu ve výši</w:t>
      </w:r>
      <w:r w:rsidR="00410154" w:rsidRPr="00410154">
        <w:rPr>
          <w:rFonts w:ascii="Calibri" w:hAnsi="Calibri"/>
          <w:sz w:val="22"/>
          <w:szCs w:val="22"/>
        </w:rPr>
        <w:br/>
      </w:r>
      <w:r w:rsidRPr="00410154">
        <w:rPr>
          <w:rFonts w:ascii="Calibri" w:hAnsi="Calibri"/>
          <w:sz w:val="22"/>
          <w:szCs w:val="22"/>
        </w:rPr>
        <w:t xml:space="preserve">10 000,00 Kč </w:t>
      </w:r>
      <w:r w:rsidR="00BE0F71">
        <w:rPr>
          <w:rFonts w:ascii="Calibri" w:hAnsi="Calibri"/>
          <w:sz w:val="22"/>
          <w:szCs w:val="22"/>
        </w:rPr>
        <w:t xml:space="preserve">včetně DPH </w:t>
      </w:r>
      <w:r w:rsidRPr="00410154">
        <w:rPr>
          <w:rFonts w:ascii="Calibri" w:hAnsi="Calibri"/>
          <w:sz w:val="22"/>
          <w:szCs w:val="22"/>
        </w:rPr>
        <w:t>za každý takový případ. Zhotovitel je povinen tyto náklady a smluvní pokutu uhradit</w:t>
      </w:r>
      <w:r w:rsidR="00BE0F71">
        <w:rPr>
          <w:rFonts w:ascii="Calibri" w:hAnsi="Calibri"/>
          <w:sz w:val="22"/>
          <w:szCs w:val="22"/>
        </w:rPr>
        <w:t xml:space="preserve"> </w:t>
      </w:r>
      <w:r w:rsidRPr="00410154">
        <w:rPr>
          <w:rFonts w:ascii="Calibri" w:hAnsi="Calibri"/>
          <w:sz w:val="22"/>
          <w:szCs w:val="22"/>
        </w:rPr>
        <w:t>do</w:t>
      </w:r>
      <w:r w:rsidR="00410154" w:rsidRPr="00410154">
        <w:rPr>
          <w:rFonts w:ascii="Calibri" w:hAnsi="Calibri"/>
          <w:sz w:val="22"/>
          <w:szCs w:val="22"/>
        </w:rPr>
        <w:t xml:space="preserve"> </w:t>
      </w:r>
      <w:r w:rsidR="00410154">
        <w:rPr>
          <w:rFonts w:ascii="Calibri" w:hAnsi="Calibri"/>
          <w:sz w:val="22"/>
          <w:szCs w:val="22"/>
        </w:rPr>
        <w:t>14</w:t>
      </w:r>
      <w:r w:rsidRPr="00410154">
        <w:rPr>
          <w:rFonts w:ascii="Calibri" w:hAnsi="Calibri"/>
          <w:sz w:val="22"/>
          <w:szCs w:val="22"/>
        </w:rPr>
        <w:t xml:space="preserve"> </w:t>
      </w:r>
      <w:r w:rsidR="00410154" w:rsidRPr="00410154">
        <w:rPr>
          <w:rFonts w:ascii="Calibri" w:hAnsi="Calibri"/>
          <w:sz w:val="22"/>
          <w:szCs w:val="22"/>
        </w:rPr>
        <w:t xml:space="preserve">kalendářních </w:t>
      </w:r>
      <w:r w:rsidRPr="00410154">
        <w:rPr>
          <w:rFonts w:ascii="Calibri" w:hAnsi="Calibri"/>
          <w:sz w:val="22"/>
          <w:szCs w:val="22"/>
        </w:rPr>
        <w:t>dn</w:t>
      </w:r>
      <w:r w:rsidR="00410154" w:rsidRPr="00410154">
        <w:rPr>
          <w:rFonts w:ascii="Calibri" w:hAnsi="Calibri"/>
          <w:sz w:val="22"/>
          <w:szCs w:val="22"/>
        </w:rPr>
        <w:t>í</w:t>
      </w:r>
      <w:r w:rsidRPr="00410154">
        <w:rPr>
          <w:rFonts w:ascii="Calibri" w:hAnsi="Calibri"/>
          <w:sz w:val="22"/>
          <w:szCs w:val="22"/>
        </w:rPr>
        <w:t xml:space="preserve"> poté, co jejich vyúčtování obdržel od objednatele</w:t>
      </w:r>
      <w:r w:rsidR="006B573B" w:rsidRPr="00410154">
        <w:rPr>
          <w:rFonts w:ascii="Calibri" w:hAnsi="Calibri"/>
          <w:sz w:val="22"/>
          <w:szCs w:val="22"/>
        </w:rPr>
        <w:t xml:space="preserve"> na základě vystavené faktury</w:t>
      </w:r>
      <w:r w:rsidRPr="00410154">
        <w:rPr>
          <w:rFonts w:ascii="Calibri" w:hAnsi="Calibri"/>
          <w:sz w:val="22"/>
          <w:szCs w:val="22"/>
        </w:rPr>
        <w:t>. Zaplacením smluvní pokuty není dotčeno právo na náhradu škody</w:t>
      </w:r>
      <w:r w:rsidR="00410154">
        <w:rPr>
          <w:rFonts w:ascii="Calibri" w:hAnsi="Calibri"/>
          <w:sz w:val="22"/>
          <w:szCs w:val="22"/>
        </w:rPr>
        <w:t xml:space="preserve"> v plném rozsahu. </w:t>
      </w:r>
      <w:r w:rsidR="00410154" w:rsidRPr="00410154">
        <w:rPr>
          <w:rFonts w:ascii="Calibri" w:hAnsi="Calibri"/>
          <w:sz w:val="22"/>
          <w:szCs w:val="22"/>
        </w:rPr>
        <w:t>Smluvní pokuta</w:t>
      </w:r>
      <w:r w:rsidR="00BE0F71">
        <w:rPr>
          <w:rFonts w:ascii="Calibri" w:hAnsi="Calibri"/>
          <w:sz w:val="22"/>
          <w:szCs w:val="22"/>
        </w:rPr>
        <w:t xml:space="preserve"> </w:t>
      </w:r>
      <w:r w:rsidR="00410154" w:rsidRPr="00410154">
        <w:rPr>
          <w:rFonts w:ascii="Calibri" w:hAnsi="Calibri"/>
          <w:sz w:val="22"/>
          <w:szCs w:val="22"/>
        </w:rPr>
        <w:t>se na náhradu škody nezapočítává.</w:t>
      </w:r>
    </w:p>
    <w:p w:rsidR="00F673B4" w:rsidRPr="00964C48" w:rsidRDefault="00F673B4" w:rsidP="0088166B">
      <w:pPr>
        <w:jc w:val="both"/>
        <w:rPr>
          <w:rFonts w:asciiTheme="minorHAnsi" w:hAnsiTheme="minorHAnsi"/>
          <w:sz w:val="22"/>
          <w:szCs w:val="22"/>
        </w:rPr>
      </w:pPr>
    </w:p>
    <w:p w:rsidR="00736657" w:rsidRPr="00964C48" w:rsidRDefault="00862F59" w:rsidP="00964C48">
      <w:pPr>
        <w:jc w:val="center"/>
        <w:rPr>
          <w:rFonts w:asciiTheme="minorHAnsi" w:hAnsiTheme="minorHAnsi"/>
          <w:b/>
        </w:rPr>
      </w:pPr>
      <w:r>
        <w:rPr>
          <w:rFonts w:asciiTheme="minorHAnsi" w:hAnsiTheme="minorHAnsi"/>
          <w:b/>
        </w:rPr>
        <w:t>X</w:t>
      </w:r>
      <w:r w:rsidR="00964C48" w:rsidRPr="00964C48">
        <w:rPr>
          <w:rFonts w:asciiTheme="minorHAnsi" w:hAnsiTheme="minorHAnsi"/>
          <w:b/>
        </w:rPr>
        <w:t>.</w:t>
      </w:r>
    </w:p>
    <w:p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rsidR="00AC25EF"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Pr>
          <w:rFonts w:asciiTheme="minorHAnsi" w:hAnsiTheme="minorHAnsi"/>
        </w:rPr>
        <w:t xml:space="preserve">zhotovitel </w:t>
      </w:r>
      <w:r>
        <w:rPr>
          <w:rFonts w:asciiTheme="minorHAnsi" w:hAnsiTheme="minorHAnsi"/>
        </w:rPr>
        <w:t>zaplatí objednateli smluvní pokutu:</w:t>
      </w:r>
    </w:p>
    <w:p w:rsidR="001120F7" w:rsidRPr="007B7E3B"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Pr>
          <w:color w:val="000000"/>
        </w:rPr>
        <w:t>za</w:t>
      </w:r>
      <w:r w:rsidR="001120F7" w:rsidRPr="001120F7">
        <w:rPr>
          <w:color w:val="000000"/>
        </w:rPr>
        <w:t xml:space="preserve"> nedodržení </w:t>
      </w:r>
      <w:r w:rsidR="001120F7" w:rsidRPr="00DE6B3B">
        <w:rPr>
          <w:color w:val="000000"/>
        </w:rPr>
        <w:t xml:space="preserve">dohodnutého termínu </w:t>
      </w:r>
      <w:r w:rsidR="00C92D89" w:rsidRPr="00DE6B3B">
        <w:rPr>
          <w:color w:val="000000"/>
        </w:rPr>
        <w:t>zahájení prací</w:t>
      </w:r>
      <w:r w:rsidR="001120F7" w:rsidRPr="00DE6B3B">
        <w:rPr>
          <w:color w:val="000000"/>
        </w:rPr>
        <w:t xml:space="preserve"> </w:t>
      </w:r>
      <w:r w:rsidR="0038639F" w:rsidRPr="007B7E3B">
        <w:rPr>
          <w:color w:val="000000"/>
        </w:rPr>
        <w:t xml:space="preserve">podle </w:t>
      </w:r>
      <w:r w:rsidRPr="007B7E3B">
        <w:rPr>
          <w:color w:val="000000"/>
        </w:rPr>
        <w:t>čl. III. odst. 1. písm. a)</w:t>
      </w:r>
      <w:r w:rsidR="0038639F" w:rsidRPr="007B7E3B">
        <w:rPr>
          <w:color w:val="000000"/>
        </w:rPr>
        <w:t xml:space="preserve"> smlouvy</w:t>
      </w:r>
      <w:r w:rsidRPr="007B7E3B">
        <w:rPr>
          <w:color w:val="000000"/>
        </w:rPr>
        <w:t xml:space="preserve"> </w:t>
      </w:r>
      <w:r w:rsidR="001120F7" w:rsidRPr="007B7E3B">
        <w:rPr>
          <w:color w:val="000000"/>
        </w:rPr>
        <w:t>ve výši</w:t>
      </w:r>
      <w:r w:rsidRPr="007B7E3B">
        <w:rPr>
          <w:color w:val="000000"/>
        </w:rPr>
        <w:br/>
        <w:t>1 0</w:t>
      </w:r>
      <w:r w:rsidR="001120F7" w:rsidRPr="007B7E3B">
        <w:rPr>
          <w:color w:val="000000"/>
        </w:rPr>
        <w:t>00,</w:t>
      </w:r>
      <w:r w:rsidR="007338E5" w:rsidRPr="007B7E3B">
        <w:rPr>
          <w:color w:val="000000"/>
        </w:rPr>
        <w:t>00</w:t>
      </w:r>
      <w:r w:rsidR="001120F7" w:rsidRPr="007B7E3B">
        <w:rPr>
          <w:color w:val="000000"/>
        </w:rPr>
        <w:t xml:space="preserve"> Kč</w:t>
      </w:r>
      <w:r w:rsidR="0038639F" w:rsidRPr="007B7E3B">
        <w:rPr>
          <w:color w:val="000000"/>
        </w:rPr>
        <w:t xml:space="preserve"> </w:t>
      </w:r>
      <w:r w:rsidR="007338E5" w:rsidRPr="007B7E3B">
        <w:rPr>
          <w:color w:val="000000"/>
        </w:rPr>
        <w:t xml:space="preserve">včetně DPH </w:t>
      </w:r>
      <w:r w:rsidR="001120F7" w:rsidRPr="007B7E3B">
        <w:rPr>
          <w:color w:val="000000"/>
        </w:rPr>
        <w:t xml:space="preserve">za každý </w:t>
      </w:r>
      <w:r w:rsidRPr="007B7E3B">
        <w:rPr>
          <w:color w:val="000000"/>
        </w:rPr>
        <w:t xml:space="preserve">započatý </w:t>
      </w:r>
      <w:r w:rsidR="001120F7" w:rsidRPr="007B7E3B">
        <w:rPr>
          <w:color w:val="000000"/>
        </w:rPr>
        <w:t>den prodlení;</w:t>
      </w:r>
    </w:p>
    <w:p w:rsidR="00787BB1" w:rsidRPr="007B7E3B"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7B7E3B">
        <w:rPr>
          <w:color w:val="000000"/>
        </w:rPr>
        <w:t>za nedodržení konečného termínu dokončení a předání díla podle čl. III. odst. 1. písm. b) smlouvy</w:t>
      </w:r>
      <w:r w:rsidRPr="007B7E3B">
        <w:rPr>
          <w:color w:val="000000"/>
        </w:rPr>
        <w:br/>
        <w:t>ve výši 0,05 % ze smluvní ceny díla včetně DPH za každý započatý den prodlení;</w:t>
      </w:r>
    </w:p>
    <w:p w:rsidR="00D92824" w:rsidRPr="00DE6B3B"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za prodlení s vyklizením staveniště ve výši 1 000,00 Kč včetně DPH za každý započatý den prodlení;</w:t>
      </w:r>
    </w:p>
    <w:p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 xml:space="preserve">za prodlení se zahájením prací na odstranění vad a nedodělků oproti lhůtám, jež byly objednatelem stanoveny v </w:t>
      </w:r>
      <w:r w:rsidRPr="00DE6B3B">
        <w:rPr>
          <w:b/>
        </w:rPr>
        <w:t>předávacím protokolu</w:t>
      </w:r>
      <w:r w:rsidRPr="00DE6B3B">
        <w:t>, ve výši 2 000,00 Kč včetně DPH za každý započatý den prodlení;</w:t>
      </w:r>
    </w:p>
    <w:p w:rsidR="00D92824" w:rsidRPr="007B7E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za prodlení s odstraněním vad a nedodělků oproti lhůtám, jež byly objednatelem stanoveny</w:t>
      </w:r>
      <w:r w:rsidRPr="00DE6B3B">
        <w:br/>
        <w:t>v</w:t>
      </w:r>
      <w:r w:rsidRPr="00DE6B3B">
        <w:rPr>
          <w:b/>
        </w:rPr>
        <w:t xml:space="preserve"> předávacím protokolu</w:t>
      </w:r>
      <w:r w:rsidRPr="007B7E3B">
        <w:t>, ve výši 2 000,00 Kč včetně DPH za každý započatý den prodlení;</w:t>
      </w:r>
    </w:p>
    <w:p w:rsidR="00D92824" w:rsidRPr="007B7E3B" w:rsidRDefault="004C55FA" w:rsidP="00D92824">
      <w:pPr>
        <w:pStyle w:val="Odstavecseseznamem"/>
        <w:numPr>
          <w:ilvl w:val="7"/>
          <w:numId w:val="29"/>
        </w:numPr>
        <w:spacing w:after="120" w:line="240" w:lineRule="auto"/>
        <w:ind w:left="714" w:hanging="357"/>
        <w:contextualSpacing w:val="0"/>
        <w:jc w:val="both"/>
        <w:rPr>
          <w:rFonts w:asciiTheme="minorHAnsi" w:hAnsiTheme="minorHAnsi"/>
        </w:rPr>
      </w:pPr>
      <w:r w:rsidRPr="007B7E3B">
        <w:rPr>
          <w:color w:val="000000"/>
        </w:rPr>
        <w:t>v</w:t>
      </w:r>
      <w:r w:rsidR="001120F7" w:rsidRPr="007B7E3B">
        <w:rPr>
          <w:color w:val="000000"/>
        </w:rPr>
        <w:t xml:space="preserve"> případě podstatného porušení povinností </w:t>
      </w:r>
      <w:r w:rsidR="00D92824" w:rsidRPr="007B7E3B">
        <w:rPr>
          <w:color w:val="000000"/>
        </w:rPr>
        <w:t>zhotovitele</w:t>
      </w:r>
      <w:r w:rsidR="0038639F" w:rsidRPr="007B7E3B">
        <w:rPr>
          <w:color w:val="000000"/>
        </w:rPr>
        <w:t xml:space="preserve"> </w:t>
      </w:r>
      <w:r w:rsidR="001120F7" w:rsidRPr="007B7E3B">
        <w:rPr>
          <w:color w:val="000000"/>
        </w:rPr>
        <w:t>uvedených v čl. V</w:t>
      </w:r>
      <w:r w:rsidR="0038639F" w:rsidRPr="007B7E3B">
        <w:rPr>
          <w:color w:val="000000"/>
        </w:rPr>
        <w:t>I</w:t>
      </w:r>
      <w:r w:rsidR="001120F7" w:rsidRPr="007B7E3B">
        <w:rPr>
          <w:color w:val="000000"/>
        </w:rPr>
        <w:t>. smlouvy ve výši 5</w:t>
      </w:r>
      <w:r w:rsidR="00D92824" w:rsidRPr="007B7E3B">
        <w:rPr>
          <w:color w:val="000000"/>
        </w:rPr>
        <w:t xml:space="preserve"> </w:t>
      </w:r>
      <w:r w:rsidR="001120F7" w:rsidRPr="007B7E3B">
        <w:rPr>
          <w:color w:val="000000"/>
        </w:rPr>
        <w:t>000,</w:t>
      </w:r>
      <w:r w:rsidR="0038639F" w:rsidRPr="007B7E3B">
        <w:rPr>
          <w:color w:val="000000"/>
        </w:rPr>
        <w:t>00</w:t>
      </w:r>
      <w:r w:rsidR="001120F7" w:rsidRPr="007B7E3B">
        <w:rPr>
          <w:color w:val="000000"/>
        </w:rPr>
        <w:t xml:space="preserve"> Kč </w:t>
      </w:r>
      <w:r w:rsidR="0038639F" w:rsidRPr="007B7E3B">
        <w:rPr>
          <w:color w:val="000000"/>
        </w:rPr>
        <w:t xml:space="preserve">včetně DPH </w:t>
      </w:r>
      <w:r w:rsidR="001120F7" w:rsidRPr="007B7E3B">
        <w:rPr>
          <w:color w:val="000000"/>
        </w:rPr>
        <w:t xml:space="preserve">za </w:t>
      </w:r>
      <w:r w:rsidR="0038639F" w:rsidRPr="007B7E3B">
        <w:rPr>
          <w:color w:val="000000"/>
        </w:rPr>
        <w:t>každý jednotlivý případ</w:t>
      </w:r>
      <w:r w:rsidR="00BA25C5" w:rsidRPr="007B7E3B">
        <w:rPr>
          <w:color w:val="000000"/>
        </w:rPr>
        <w:t xml:space="preserve"> porušení</w:t>
      </w:r>
      <w:r w:rsidR="00D92824" w:rsidRPr="007B7E3B">
        <w:rPr>
          <w:color w:val="000000"/>
        </w:rPr>
        <w:t>;</w:t>
      </w:r>
    </w:p>
    <w:p w:rsidR="00D92824" w:rsidRPr="007B7E3B" w:rsidRDefault="00D92824" w:rsidP="00D92824">
      <w:pPr>
        <w:pStyle w:val="Odstavecseseznamem"/>
        <w:numPr>
          <w:ilvl w:val="7"/>
          <w:numId w:val="29"/>
        </w:numPr>
        <w:spacing w:after="240" w:line="240" w:lineRule="auto"/>
        <w:ind w:left="714" w:hanging="357"/>
        <w:contextualSpacing w:val="0"/>
        <w:jc w:val="both"/>
        <w:rPr>
          <w:rFonts w:asciiTheme="minorHAnsi" w:hAnsiTheme="minorHAnsi"/>
        </w:rPr>
      </w:pPr>
      <w:r w:rsidRPr="007B7E3B">
        <w:t xml:space="preserve">za nedodržení ustanovení podle čl. VII. odst. 2. smlouvy (o dostupnosti </w:t>
      </w:r>
      <w:r w:rsidRPr="007B7E3B">
        <w:rPr>
          <w:b/>
        </w:rPr>
        <w:t>stavebního deníku</w:t>
      </w:r>
      <w:r w:rsidRPr="007B7E3B">
        <w:t>) ve výši</w:t>
      </w:r>
      <w:r w:rsidRPr="007B7E3B">
        <w:br/>
        <w:t xml:space="preserve">5 000,00 Kč za každý </w:t>
      </w:r>
      <w:r w:rsidR="003270C2" w:rsidRPr="007B7E3B">
        <w:t xml:space="preserve">jednotlivý </w:t>
      </w:r>
      <w:r w:rsidRPr="007B7E3B">
        <w:t>případ porušení.</w:t>
      </w:r>
    </w:p>
    <w:p w:rsidR="003270C2" w:rsidRPr="007B7E3B" w:rsidRDefault="003270C2" w:rsidP="003270C2">
      <w:pPr>
        <w:pStyle w:val="Odstavecseseznamem"/>
        <w:numPr>
          <w:ilvl w:val="6"/>
          <w:numId w:val="29"/>
        </w:numPr>
        <w:spacing w:after="120" w:line="240" w:lineRule="auto"/>
        <w:ind w:left="357" w:hanging="357"/>
        <w:contextualSpacing w:val="0"/>
        <w:jc w:val="both"/>
        <w:rPr>
          <w:rFonts w:asciiTheme="minorHAnsi" w:hAnsiTheme="minorHAnsi"/>
        </w:rPr>
      </w:pPr>
      <w:r w:rsidRPr="00DE6B3B">
        <w:rPr>
          <w:rFonts w:asciiTheme="minorHAnsi" w:hAnsiTheme="minorHAnsi"/>
        </w:rPr>
        <w:t xml:space="preserve">Smluvní strany se dohodly, že objednatel </w:t>
      </w:r>
      <w:r w:rsidRPr="007B7E3B">
        <w:rPr>
          <w:rFonts w:asciiTheme="minorHAnsi" w:hAnsiTheme="minorHAnsi"/>
        </w:rPr>
        <w:t>zaplatí zhotoviteli smluvní pokutu:</w:t>
      </w:r>
    </w:p>
    <w:p w:rsidR="003270C2" w:rsidRPr="007B7E3B" w:rsidRDefault="003270C2" w:rsidP="00823CA6">
      <w:pPr>
        <w:pStyle w:val="Odstavecseseznamem"/>
        <w:numPr>
          <w:ilvl w:val="7"/>
          <w:numId w:val="29"/>
        </w:numPr>
        <w:spacing w:after="240" w:line="240" w:lineRule="auto"/>
        <w:ind w:left="714" w:hanging="357"/>
        <w:contextualSpacing w:val="0"/>
        <w:jc w:val="both"/>
        <w:rPr>
          <w:rFonts w:asciiTheme="minorHAnsi" w:hAnsiTheme="minorHAnsi"/>
        </w:rPr>
      </w:pPr>
      <w:r w:rsidRPr="007B7E3B">
        <w:rPr>
          <w:color w:val="000000"/>
        </w:rPr>
        <w:t xml:space="preserve">za prodlení se zaplacením faktury podle čl. V. smlouvy ve výši 0,05 % ze smluvní ceny díla včetně DPH za každý den prodlení, </w:t>
      </w:r>
      <w:r w:rsidRPr="007B7E3B">
        <w:rPr>
          <w:rFonts w:asciiTheme="minorHAnsi" w:hAnsiTheme="minorHAnsi"/>
        </w:rPr>
        <w:t>pokud je nedodržení zaviněné objednatelem.</w:t>
      </w:r>
    </w:p>
    <w:p w:rsidR="003270C2" w:rsidRPr="0010224C"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10224C">
        <w:t xml:space="preserve">Splatnost smluvních pokut je 14 </w:t>
      </w:r>
      <w:r w:rsidR="0010224C">
        <w:t xml:space="preserve">kalendářních </w:t>
      </w:r>
      <w:r w:rsidRPr="0010224C">
        <w:t>dnů, a to na základě faktury vystavené oprávněnou smluvní stranou smluvní straně povinné.</w:t>
      </w:r>
    </w:p>
    <w:p w:rsidR="003270C2" w:rsidRPr="0010224C"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10224C">
        <w:t xml:space="preserve">Zaplacením smluvní pokuty není dotčeno právo na náhradu škody v </w:t>
      </w:r>
      <w:r w:rsidRPr="0010224C">
        <w:rPr>
          <w:rFonts w:asciiTheme="minorHAnsi" w:hAnsiTheme="minorHAnsi"/>
        </w:rPr>
        <w:t>plném rozsahu. Smluvní pokuta</w:t>
      </w:r>
      <w:r w:rsidRPr="0010224C">
        <w:rPr>
          <w:rFonts w:asciiTheme="minorHAnsi" w:hAnsiTheme="minorHAnsi"/>
        </w:rPr>
        <w:br/>
        <w:t>se na náhradu škody nezapočítává.</w:t>
      </w:r>
    </w:p>
    <w:p w:rsidR="0010224C" w:rsidRPr="0010224C" w:rsidRDefault="001120F7" w:rsidP="00196054">
      <w:pPr>
        <w:pStyle w:val="Odstavecseseznamem"/>
        <w:numPr>
          <w:ilvl w:val="6"/>
          <w:numId w:val="29"/>
        </w:numPr>
        <w:spacing w:after="120" w:line="240" w:lineRule="auto"/>
        <w:ind w:left="357" w:hanging="357"/>
        <w:contextualSpacing w:val="0"/>
        <w:jc w:val="both"/>
        <w:rPr>
          <w:rFonts w:asciiTheme="minorHAnsi" w:hAnsiTheme="minorHAnsi"/>
        </w:rPr>
      </w:pPr>
      <w:r w:rsidRPr="001120F7">
        <w:rPr>
          <w:color w:val="000000"/>
        </w:rPr>
        <w:lastRenderedPageBreak/>
        <w:t xml:space="preserve">Zaplacení smluvní pokuty nezbavuje </w:t>
      </w:r>
      <w:r w:rsidR="0010224C">
        <w:rPr>
          <w:color w:val="000000"/>
        </w:rPr>
        <w:t>zhotovitele</w:t>
      </w:r>
      <w:r w:rsidRPr="001120F7">
        <w:rPr>
          <w:color w:val="000000"/>
        </w:rPr>
        <w:t xml:space="preserve"> odpovědnosti za škodu,</w:t>
      </w:r>
      <w:r>
        <w:rPr>
          <w:color w:val="000000"/>
        </w:rPr>
        <w:t xml:space="preserve"> </w:t>
      </w:r>
      <w:r w:rsidRPr="001120F7">
        <w:rPr>
          <w:color w:val="000000"/>
        </w:rPr>
        <w:t>která</w:t>
      </w:r>
      <w:r>
        <w:rPr>
          <w:color w:val="000000"/>
        </w:rPr>
        <w:t xml:space="preserve"> </w:t>
      </w:r>
      <w:r w:rsidRPr="001120F7">
        <w:rPr>
          <w:color w:val="000000"/>
        </w:rPr>
        <w:t xml:space="preserve">porušením </w:t>
      </w:r>
      <w:r w:rsidR="0038639F">
        <w:rPr>
          <w:color w:val="000000"/>
        </w:rPr>
        <w:t xml:space="preserve">jeho povinností sjednaných touto smlouvou </w:t>
      </w:r>
      <w:r w:rsidRPr="001120F7">
        <w:rPr>
          <w:color w:val="000000"/>
        </w:rPr>
        <w:t xml:space="preserve">objednateli </w:t>
      </w:r>
      <w:r w:rsidR="00BA25C5">
        <w:rPr>
          <w:color w:val="000000"/>
        </w:rPr>
        <w:t xml:space="preserve">nebo třetí osobě </w:t>
      </w:r>
      <w:r w:rsidRPr="001120F7">
        <w:rPr>
          <w:color w:val="000000"/>
        </w:rPr>
        <w:t>vznikla.</w:t>
      </w:r>
    </w:p>
    <w:p w:rsidR="0010224C" w:rsidRPr="0010224C"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10224C">
        <w:rPr>
          <w:rFonts w:eastAsia="SimSun"/>
        </w:rPr>
        <w:t xml:space="preserve">Zhotovitel nese do předání </w:t>
      </w:r>
      <w:r>
        <w:rPr>
          <w:rFonts w:eastAsia="SimSun"/>
        </w:rPr>
        <w:t>díla</w:t>
      </w:r>
      <w:r w:rsidRPr="0010224C">
        <w:rPr>
          <w:rFonts w:eastAsia="SimSun"/>
        </w:rPr>
        <w:t xml:space="preserve"> objednateli veškerou odpovědnost za škodu na realizovaném díle, materiálu, zařízení a jiných věcech určených pro dílo zajišťovaných zhotovitelem, jakož i za škody způsobené v důsledku svého zavinění třetím osobám.</w:t>
      </w:r>
    </w:p>
    <w:p w:rsidR="0010224C" w:rsidRPr="0065687B" w:rsidRDefault="0010224C" w:rsidP="00196054">
      <w:pPr>
        <w:pStyle w:val="Odstavecseseznamem"/>
        <w:numPr>
          <w:ilvl w:val="6"/>
          <w:numId w:val="29"/>
        </w:numPr>
        <w:spacing w:after="0" w:line="240" w:lineRule="auto"/>
        <w:ind w:left="357" w:hanging="357"/>
        <w:contextualSpacing w:val="0"/>
        <w:jc w:val="both"/>
        <w:rPr>
          <w:rFonts w:asciiTheme="minorHAnsi" w:hAnsiTheme="minorHAnsi"/>
        </w:rPr>
      </w:pPr>
      <w:r w:rsidRPr="0010224C">
        <w:rPr>
          <w:rFonts w:eastAsia="SimSun"/>
        </w:rPr>
        <w:t>Za škody prokazatelně způsobené pracovníky zhotovitele (subdodavatele) při provádění díla, zodpovídá zhotovitel.</w:t>
      </w:r>
    </w:p>
    <w:p w:rsidR="0065687B" w:rsidRPr="0065687B" w:rsidRDefault="0065687B" w:rsidP="0065687B">
      <w:pPr>
        <w:jc w:val="both"/>
        <w:rPr>
          <w:rFonts w:asciiTheme="minorHAnsi" w:hAnsiTheme="minorHAnsi"/>
          <w:sz w:val="22"/>
          <w:szCs w:val="22"/>
        </w:rPr>
      </w:pPr>
    </w:p>
    <w:p w:rsidR="0065687B" w:rsidRPr="00CC5FF5" w:rsidRDefault="00E20166" w:rsidP="0065687B">
      <w:pPr>
        <w:jc w:val="center"/>
        <w:rPr>
          <w:rFonts w:asciiTheme="minorHAnsi" w:hAnsiTheme="minorHAnsi"/>
          <w:b/>
          <w:szCs w:val="22"/>
        </w:rPr>
      </w:pPr>
      <w:r>
        <w:rPr>
          <w:rFonts w:asciiTheme="minorHAnsi" w:hAnsiTheme="minorHAnsi"/>
          <w:b/>
          <w:szCs w:val="22"/>
        </w:rPr>
        <w:t>X</w:t>
      </w:r>
      <w:r w:rsidR="00862F59">
        <w:rPr>
          <w:rFonts w:asciiTheme="minorHAnsi" w:hAnsiTheme="minorHAnsi"/>
          <w:b/>
          <w:szCs w:val="22"/>
        </w:rPr>
        <w:t>I</w:t>
      </w:r>
      <w:r w:rsidRPr="00CC5FF5">
        <w:rPr>
          <w:rFonts w:asciiTheme="minorHAnsi" w:hAnsiTheme="minorHAnsi"/>
          <w:b/>
          <w:szCs w:val="22"/>
        </w:rPr>
        <w:t>.</w:t>
      </w:r>
    </w:p>
    <w:p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rsidR="00E20166" w:rsidRPr="00B76683" w:rsidRDefault="00E20166" w:rsidP="00196054">
      <w:pPr>
        <w:pStyle w:val="Odstavecseseznamem"/>
        <w:numPr>
          <w:ilvl w:val="0"/>
          <w:numId w:val="42"/>
        </w:numPr>
        <w:spacing w:after="120" w:line="240" w:lineRule="auto"/>
        <w:ind w:left="714" w:hanging="357"/>
        <w:contextualSpacing w:val="0"/>
        <w:jc w:val="both"/>
        <w:rPr>
          <w:rFonts w:asciiTheme="minorHAnsi" w:hAnsiTheme="minorHAnsi"/>
        </w:rPr>
      </w:pPr>
      <w:r w:rsidRPr="00B76683">
        <w:rPr>
          <w:rFonts w:asciiTheme="minorHAnsi" w:hAnsiTheme="minorHAnsi"/>
        </w:rPr>
        <w:t>kontrolovat, zda jsou práce prováděny v souladu se smluvními podmínkami, příslušnými normami</w:t>
      </w:r>
      <w:r w:rsidRPr="00B76683">
        <w:rPr>
          <w:rFonts w:asciiTheme="minorHAnsi" w:hAnsiTheme="minorHAnsi"/>
        </w:rPr>
        <w:br/>
        <w:t>a právními předpisy vztahujícími se k předmětu plnění této smlouvy;</w:t>
      </w:r>
    </w:p>
    <w:p w:rsidR="00E20166" w:rsidRPr="00B76683" w:rsidRDefault="00E20166" w:rsidP="00196054">
      <w:pPr>
        <w:pStyle w:val="Odstavecseseznamem"/>
        <w:numPr>
          <w:ilvl w:val="0"/>
          <w:numId w:val="42"/>
        </w:numPr>
        <w:spacing w:after="120" w:line="240" w:lineRule="auto"/>
        <w:ind w:left="714" w:hanging="357"/>
        <w:contextualSpacing w:val="0"/>
        <w:jc w:val="both"/>
        <w:rPr>
          <w:rFonts w:asciiTheme="minorHAnsi" w:hAnsiTheme="minorHAnsi"/>
        </w:rPr>
      </w:pPr>
      <w:r w:rsidRPr="00B76683">
        <w:rPr>
          <w:rFonts w:asciiTheme="minorHAnsi" w:hAnsiTheme="minorHAnsi"/>
        </w:rPr>
        <w:t>upozorňovat na zjištěné nedostatky;</w:t>
      </w:r>
    </w:p>
    <w:p w:rsidR="00E20166" w:rsidRPr="00B76683" w:rsidRDefault="00E20166" w:rsidP="00C43ED7">
      <w:pPr>
        <w:pStyle w:val="Odstavecseseznamem"/>
        <w:numPr>
          <w:ilvl w:val="0"/>
          <w:numId w:val="42"/>
        </w:numPr>
        <w:spacing w:after="0" w:line="240" w:lineRule="auto"/>
        <w:ind w:left="714" w:hanging="357"/>
        <w:contextualSpacing w:val="0"/>
        <w:jc w:val="both"/>
        <w:rPr>
          <w:rFonts w:asciiTheme="minorHAnsi" w:hAnsiTheme="minorHAnsi"/>
        </w:rPr>
      </w:pPr>
      <w:r w:rsidRPr="00B76683">
        <w:rPr>
          <w:rFonts w:asciiTheme="minorHAnsi" w:hAnsiTheme="minorHAnsi"/>
        </w:rPr>
        <w:t>dát pracovníkům zhotovitele příkaz k zastavení prováděných prací v případě, že není zástupce zhotovitele dosažitelný a je-li ohrožena bezpečnost prováděného díla, život či zdraví, anebo pokud hrozí jiné vážné škody.</w:t>
      </w:r>
    </w:p>
    <w:p w:rsidR="00C43ED7" w:rsidRPr="00C43ED7" w:rsidRDefault="00C43ED7" w:rsidP="00C43ED7">
      <w:pPr>
        <w:ind w:left="357"/>
        <w:jc w:val="both"/>
        <w:rPr>
          <w:rFonts w:asciiTheme="minorHAnsi" w:hAnsiTheme="minorHAnsi"/>
          <w:color w:val="00B050"/>
        </w:rPr>
      </w:pPr>
    </w:p>
    <w:p w:rsidR="00783E81" w:rsidRPr="00CC5FF5" w:rsidRDefault="00171ED6" w:rsidP="00171ED6">
      <w:pPr>
        <w:jc w:val="center"/>
        <w:rPr>
          <w:rFonts w:asciiTheme="minorHAnsi" w:hAnsiTheme="minorHAnsi"/>
          <w:b/>
          <w:szCs w:val="22"/>
        </w:rPr>
      </w:pPr>
      <w:r w:rsidRPr="00CC5FF5">
        <w:rPr>
          <w:rFonts w:asciiTheme="minorHAnsi" w:hAnsiTheme="minorHAnsi"/>
          <w:b/>
          <w:szCs w:val="22"/>
        </w:rPr>
        <w:t>X</w:t>
      </w:r>
      <w:r w:rsidR="00862F59">
        <w:rPr>
          <w:rFonts w:asciiTheme="minorHAnsi" w:hAnsiTheme="minorHAnsi"/>
          <w:b/>
          <w:szCs w:val="22"/>
        </w:rPr>
        <w:t>I</w:t>
      </w:r>
      <w:r w:rsidR="00E20166">
        <w:rPr>
          <w:rFonts w:asciiTheme="minorHAnsi" w:hAnsiTheme="minorHAnsi"/>
          <w:b/>
          <w:szCs w:val="22"/>
        </w:rPr>
        <w:t>I</w:t>
      </w:r>
      <w:r w:rsidRPr="00CC5FF5">
        <w:rPr>
          <w:rFonts w:asciiTheme="minorHAnsi" w:hAnsiTheme="minorHAnsi"/>
          <w:b/>
          <w:szCs w:val="22"/>
        </w:rPr>
        <w:t>.</w:t>
      </w:r>
    </w:p>
    <w:p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rsidR="000D38CD" w:rsidRDefault="00A23ED7" w:rsidP="00196054">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B76683">
        <w:rPr>
          <w:rFonts w:asciiTheme="minorHAnsi" w:eastAsia="SimSun" w:hAnsiTheme="minorHAnsi"/>
        </w:rPr>
        <w:t>Ohrozí-li nebo zmaří-li zhotovitel realizaci dohodnutého díla, nebo podstatným způsobem poruší tuto smlouvu, má objednatel právo od této smlouvy odstoupit</w:t>
      </w:r>
      <w:r w:rsidRPr="00B76683">
        <w:rPr>
          <w:rFonts w:asciiTheme="minorHAnsi" w:hAnsiTheme="minorHAnsi"/>
        </w:rPr>
        <w:t>.</w:t>
      </w:r>
      <w:r w:rsidR="000D38CD">
        <w:rPr>
          <w:rFonts w:asciiTheme="minorHAnsi" w:hAnsiTheme="minorHAnsi"/>
        </w:rPr>
        <w:t xml:space="preserve"> </w:t>
      </w:r>
      <w:r w:rsidRPr="000D38CD">
        <w:rPr>
          <w:rFonts w:asciiTheme="minorHAnsi" w:hAnsiTheme="minorHAnsi"/>
        </w:rPr>
        <w:t xml:space="preserve">Mezi důvody, pro něž lze </w:t>
      </w:r>
      <w:r w:rsidR="000D38CD" w:rsidRPr="000D38CD">
        <w:rPr>
          <w:rFonts w:asciiTheme="minorHAnsi" w:hAnsiTheme="minorHAnsi"/>
        </w:rPr>
        <w:t>tímto způsobem</w:t>
      </w:r>
      <w:r w:rsidR="000D38CD">
        <w:rPr>
          <w:rFonts w:asciiTheme="minorHAnsi" w:hAnsiTheme="minorHAnsi"/>
        </w:rPr>
        <w:br/>
      </w:r>
      <w:r w:rsidR="000D38CD" w:rsidRPr="000D38CD">
        <w:rPr>
          <w:rFonts w:asciiTheme="minorHAnsi" w:hAnsiTheme="minorHAnsi"/>
        </w:rPr>
        <w:t xml:space="preserve">od smlouvy </w:t>
      </w:r>
      <w:r w:rsidRPr="000D38CD">
        <w:rPr>
          <w:rFonts w:asciiTheme="minorHAnsi" w:hAnsiTheme="minorHAnsi"/>
        </w:rPr>
        <w:t>odstoupit, patří zejména:</w:t>
      </w:r>
    </w:p>
    <w:p w:rsidR="000D38CD" w:rsidRPr="00B76683" w:rsidRDefault="000D38CD" w:rsidP="000D38CD">
      <w:pPr>
        <w:numPr>
          <w:ilvl w:val="1"/>
          <w:numId w:val="48"/>
        </w:numPr>
        <w:tabs>
          <w:tab w:val="clear" w:pos="0"/>
        </w:tabs>
        <w:suppressAutoHyphens/>
        <w:spacing w:after="120"/>
        <w:ind w:left="714" w:hanging="357"/>
        <w:jc w:val="both"/>
        <w:rPr>
          <w:rFonts w:asciiTheme="minorHAnsi" w:hAnsiTheme="minorHAnsi"/>
          <w:sz w:val="22"/>
          <w:szCs w:val="22"/>
        </w:rPr>
      </w:pPr>
      <w:r w:rsidRPr="00B76683">
        <w:rPr>
          <w:rFonts w:asciiTheme="minorHAnsi" w:hAnsiTheme="minorHAnsi"/>
          <w:sz w:val="22"/>
          <w:szCs w:val="22"/>
        </w:rPr>
        <w:t>prodlení zhotovitele delší než 10 kalendářních dnů od dohodnutého termínu zahájení prací na díle nebo termínu provedení díla;</w:t>
      </w:r>
    </w:p>
    <w:p w:rsidR="000D38CD" w:rsidRPr="00B76683" w:rsidRDefault="000D38CD" w:rsidP="000D38CD">
      <w:pPr>
        <w:numPr>
          <w:ilvl w:val="1"/>
          <w:numId w:val="48"/>
        </w:numPr>
        <w:tabs>
          <w:tab w:val="clear" w:pos="0"/>
        </w:tabs>
        <w:suppressAutoHyphens/>
        <w:spacing w:after="12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poruší své povinnosti vyjm</w:t>
      </w:r>
      <w:r w:rsidRPr="007B7E3B">
        <w:rPr>
          <w:rFonts w:asciiTheme="minorHAnsi" w:hAnsiTheme="minorHAnsi"/>
          <w:sz w:val="22"/>
          <w:szCs w:val="22"/>
        </w:rPr>
        <w:t>enované v čl. VI. této smlouvy;</w:t>
      </w:r>
    </w:p>
    <w:p w:rsidR="000D38CD" w:rsidRPr="00B76683" w:rsidRDefault="000D38CD" w:rsidP="000D38CD">
      <w:pPr>
        <w:numPr>
          <w:ilvl w:val="1"/>
          <w:numId w:val="48"/>
        </w:numPr>
        <w:tabs>
          <w:tab w:val="clear" w:pos="0"/>
        </w:tabs>
        <w:suppressAutoHyphens/>
        <w:spacing w:after="12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rsidR="000D38CD" w:rsidRPr="00B76683" w:rsidRDefault="000D38CD" w:rsidP="000D38CD">
      <w:pPr>
        <w:numPr>
          <w:ilvl w:val="1"/>
          <w:numId w:val="48"/>
        </w:numPr>
        <w:tabs>
          <w:tab w:val="clear" w:pos="0"/>
        </w:tabs>
        <w:suppressAutoHyphens/>
        <w:spacing w:after="12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rsidR="000D38CD" w:rsidRPr="000D38CD" w:rsidRDefault="000D38CD" w:rsidP="000D38CD">
      <w:pPr>
        <w:numPr>
          <w:ilvl w:val="1"/>
          <w:numId w:val="48"/>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a řízení proti nim, </w:t>
      </w:r>
      <w:r w:rsidRPr="00B76683">
        <w:rPr>
          <w:rFonts w:asciiTheme="minorHAnsi" w:hAnsiTheme="minorHAnsi"/>
          <w:bCs/>
          <w:sz w:val="22"/>
          <w:szCs w:val="22"/>
        </w:rPr>
        <w:t>ve znění pozdějších předpisů.</w:t>
      </w:r>
    </w:p>
    <w:p w:rsidR="000D38CD" w:rsidRPr="000D38CD" w:rsidRDefault="000D38CD" w:rsidP="00196054">
      <w:pPr>
        <w:numPr>
          <w:ilvl w:val="0"/>
          <w:numId w:val="12"/>
        </w:numPr>
        <w:suppressAutoHyphens/>
        <w:spacing w:after="120"/>
        <w:ind w:left="357" w:hanging="357"/>
        <w:jc w:val="both"/>
        <w:rPr>
          <w:rFonts w:asciiTheme="minorHAnsi" w:hAnsiTheme="minorHAnsi"/>
          <w:sz w:val="22"/>
          <w:szCs w:val="22"/>
        </w:rPr>
      </w:pPr>
      <w:r w:rsidRPr="000D38CD">
        <w:rPr>
          <w:rFonts w:asciiTheme="minorHAnsi" w:hAnsiTheme="minorHAnsi"/>
          <w:sz w:val="22"/>
          <w:szCs w:val="22"/>
        </w:rPr>
        <w:t>Objednatel i zhotovitel m</w:t>
      </w:r>
      <w:r>
        <w:rPr>
          <w:rFonts w:asciiTheme="minorHAnsi" w:hAnsiTheme="minorHAnsi"/>
          <w:sz w:val="22"/>
          <w:szCs w:val="22"/>
        </w:rPr>
        <w:t>ůže</w:t>
      </w:r>
      <w:r w:rsidRPr="000D38CD">
        <w:rPr>
          <w:rFonts w:asciiTheme="minorHAnsi" w:hAnsiTheme="minorHAnsi"/>
          <w:sz w:val="22"/>
          <w:szCs w:val="22"/>
        </w:rPr>
        <w:t xml:space="preserve"> odstoupit od smlouvy, nastane-li vyšší moc, tj. dojde-li k okolnostem, které nemohou smluvní strany ovlivnit a které zcela a na dobu delší než 10 kalendářních dnů znemožní některé ze smluvních stran plnit své závazky ze smlouvy.</w:t>
      </w:r>
    </w:p>
    <w:p w:rsidR="00855BA9" w:rsidRPr="000D38CD" w:rsidRDefault="00855BA9" w:rsidP="00196054">
      <w:pPr>
        <w:numPr>
          <w:ilvl w:val="0"/>
          <w:numId w:val="12"/>
        </w:numPr>
        <w:suppressAutoHyphens/>
        <w:spacing w:after="120"/>
        <w:ind w:left="357" w:hanging="357"/>
        <w:jc w:val="both"/>
        <w:rPr>
          <w:rFonts w:asciiTheme="minorHAnsi" w:hAnsiTheme="minorHAnsi"/>
          <w:sz w:val="22"/>
          <w:szCs w:val="22"/>
        </w:rPr>
      </w:pPr>
      <w:r w:rsidRPr="000D38CD">
        <w:rPr>
          <w:rFonts w:asciiTheme="minorHAnsi" w:hAnsiTheme="minorHAnsi"/>
          <w:sz w:val="22"/>
          <w:szCs w:val="22"/>
        </w:rPr>
        <w:t>Odstoupení od smlouvy musí mít písemnou formu, přičemž odstoupením od smlouvy se závazek</w:t>
      </w:r>
      <w:r w:rsidR="000D308D" w:rsidRPr="000D38CD">
        <w:rPr>
          <w:rFonts w:asciiTheme="minorHAnsi" w:hAnsiTheme="minorHAnsi"/>
          <w:sz w:val="22"/>
          <w:szCs w:val="22"/>
        </w:rPr>
        <w:t xml:space="preserve"> </w:t>
      </w:r>
      <w:r w:rsidRPr="000D38CD">
        <w:rPr>
          <w:rFonts w:asciiTheme="minorHAnsi" w:hAnsiTheme="minorHAnsi"/>
          <w:sz w:val="22"/>
          <w:szCs w:val="22"/>
        </w:rPr>
        <w:t>zrušuje od počátku.</w:t>
      </w:r>
    </w:p>
    <w:p w:rsidR="00855BA9" w:rsidRPr="00D6791A" w:rsidRDefault="00855BA9" w:rsidP="00196054">
      <w:pPr>
        <w:pStyle w:val="Odstavecseseznamem"/>
        <w:numPr>
          <w:ilvl w:val="0"/>
          <w:numId w:val="12"/>
        </w:numPr>
        <w:spacing w:after="0" w:line="240" w:lineRule="auto"/>
        <w:ind w:left="357" w:hanging="357"/>
        <w:contextualSpacing w:val="0"/>
        <w:jc w:val="both"/>
        <w:rPr>
          <w:rFonts w:asciiTheme="minorHAnsi" w:hAnsiTheme="minorHAnsi"/>
        </w:rPr>
      </w:pPr>
      <w:r w:rsidRPr="000D38CD">
        <w:rPr>
          <w:rFonts w:asciiTheme="minorHAnsi" w:hAnsiTheme="minorHAnsi"/>
        </w:rPr>
        <w:t xml:space="preserve">Odstoupením od smlouvy není dotčeno právo na náhradu škody vzniklé z porušení povinnosti či právo </w:t>
      </w:r>
      <w:r w:rsidRPr="00D6791A">
        <w:rPr>
          <w:rFonts w:asciiTheme="minorHAnsi" w:hAnsiTheme="minorHAnsi"/>
        </w:rPr>
        <w:t>na zaplacení smluvní pokuty a úroku z prodlení.</w:t>
      </w:r>
    </w:p>
    <w:p w:rsidR="0065687B" w:rsidRDefault="0065687B">
      <w:pPr>
        <w:rPr>
          <w:rFonts w:asciiTheme="minorHAnsi" w:hAnsiTheme="minorHAnsi"/>
          <w:b/>
        </w:rPr>
      </w:pPr>
      <w:r>
        <w:rPr>
          <w:rFonts w:asciiTheme="minorHAnsi" w:hAnsiTheme="minorHAnsi"/>
          <w:b/>
        </w:rPr>
        <w:br w:type="page"/>
      </w:r>
    </w:p>
    <w:p w:rsidR="00A22761" w:rsidRPr="00196054" w:rsidRDefault="00A22761" w:rsidP="00E55CB5">
      <w:pPr>
        <w:jc w:val="center"/>
        <w:rPr>
          <w:rFonts w:asciiTheme="minorHAnsi" w:hAnsiTheme="minorHAnsi"/>
          <w:b/>
        </w:rPr>
      </w:pPr>
      <w:r w:rsidRPr="00196054">
        <w:rPr>
          <w:rFonts w:asciiTheme="minorHAnsi" w:hAnsiTheme="minorHAnsi"/>
          <w:b/>
        </w:rPr>
        <w:lastRenderedPageBreak/>
        <w:t>X</w:t>
      </w:r>
      <w:r w:rsidR="00E20166" w:rsidRPr="00196054">
        <w:rPr>
          <w:rFonts w:asciiTheme="minorHAnsi" w:hAnsiTheme="minorHAnsi"/>
          <w:b/>
        </w:rPr>
        <w:t>I</w:t>
      </w:r>
      <w:r w:rsidR="00D6791A" w:rsidRPr="00196054">
        <w:rPr>
          <w:rFonts w:asciiTheme="minorHAnsi" w:hAnsiTheme="minorHAnsi"/>
          <w:b/>
        </w:rPr>
        <w:t>II</w:t>
      </w:r>
      <w:r w:rsidRPr="00196054">
        <w:rPr>
          <w:rFonts w:asciiTheme="minorHAnsi" w:hAnsiTheme="minorHAnsi"/>
          <w:b/>
        </w:rPr>
        <w:t>.</w:t>
      </w:r>
    </w:p>
    <w:p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a všechny další informace, jejichž zveřejnění přijímající stranou by předávající straně mohlo způsobit škodu.</w:t>
      </w:r>
    </w:p>
    <w:p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E55CB5" w:rsidRPr="00D6791A" w:rsidRDefault="00E55CB5" w:rsidP="00843016">
      <w:pPr>
        <w:pStyle w:val="Nadpis6"/>
        <w:jc w:val="both"/>
        <w:rPr>
          <w:rFonts w:asciiTheme="minorHAnsi" w:hAnsiTheme="minorHAnsi"/>
          <w:b w:val="0"/>
          <w:sz w:val="22"/>
          <w:szCs w:val="22"/>
        </w:rPr>
      </w:pPr>
    </w:p>
    <w:p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862F59" w:rsidRPr="00D6791A">
        <w:rPr>
          <w:rFonts w:asciiTheme="minorHAnsi" w:hAnsiTheme="minorHAnsi"/>
          <w:b/>
        </w:rPr>
        <w:t>V</w:t>
      </w:r>
      <w:r w:rsidRPr="00D6791A">
        <w:rPr>
          <w:rFonts w:asciiTheme="minorHAnsi" w:hAnsiTheme="minorHAnsi"/>
          <w:b/>
        </w:rPr>
        <w:t>.</w:t>
      </w:r>
    </w:p>
    <w:p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rsidR="00D731E5" w:rsidRPr="00D6791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i dalšími platnými právními předpisy vztahující se k předmětu plnění této smlouvy.</w:t>
      </w:r>
    </w:p>
    <w:p w:rsidR="00D731E5" w:rsidRPr="00D6791A" w:rsidRDefault="00D731E5" w:rsidP="00196054">
      <w:pPr>
        <w:numPr>
          <w:ilvl w:val="0"/>
          <w:numId w:val="4"/>
        </w:numPr>
        <w:spacing w:after="120"/>
        <w:ind w:left="357" w:hanging="357"/>
        <w:jc w:val="both"/>
        <w:rPr>
          <w:rFonts w:asciiTheme="minorHAnsi" w:hAnsiTheme="minorHAnsi"/>
          <w:sz w:val="22"/>
          <w:szCs w:val="22"/>
        </w:rPr>
      </w:pPr>
      <w:r w:rsidRPr="00D6791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D6791A" w:rsidRDefault="003D6C6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DF65DF" w:rsidRPr="00D6791A" w:rsidRDefault="003D6C6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V případě soudního sporu bude tento</w:t>
      </w:r>
      <w:r w:rsidR="00563427" w:rsidRPr="00D6791A">
        <w:rPr>
          <w:rFonts w:asciiTheme="minorHAnsi" w:hAnsiTheme="minorHAnsi"/>
          <w:sz w:val="22"/>
          <w:szCs w:val="22"/>
        </w:rPr>
        <w:t xml:space="preserve"> spor</w:t>
      </w:r>
      <w:r w:rsidRPr="00D6791A">
        <w:rPr>
          <w:rFonts w:asciiTheme="minorHAnsi" w:hAnsiTheme="minorHAnsi"/>
          <w:sz w:val="22"/>
          <w:szCs w:val="22"/>
        </w:rPr>
        <w:t xml:space="preserve"> řešit příslušný </w:t>
      </w:r>
      <w:r w:rsidR="000002BA" w:rsidRPr="00D6791A">
        <w:rPr>
          <w:rFonts w:asciiTheme="minorHAnsi" w:hAnsiTheme="minorHAnsi"/>
          <w:sz w:val="22"/>
          <w:szCs w:val="22"/>
        </w:rPr>
        <w:t xml:space="preserve">obecný </w:t>
      </w:r>
      <w:r w:rsidRPr="00D6791A">
        <w:rPr>
          <w:rFonts w:asciiTheme="minorHAnsi" w:hAnsiTheme="minorHAnsi"/>
          <w:sz w:val="22"/>
          <w:szCs w:val="22"/>
        </w:rPr>
        <w:t>soud</w:t>
      </w:r>
      <w:r w:rsidR="00A049B1">
        <w:rPr>
          <w:rFonts w:asciiTheme="minorHAnsi" w:hAnsiTheme="minorHAnsi"/>
          <w:sz w:val="22"/>
          <w:szCs w:val="22"/>
        </w:rPr>
        <w:t xml:space="preserve"> objednatele</w:t>
      </w:r>
      <w:r w:rsidR="000002BA" w:rsidRPr="00D6791A">
        <w:rPr>
          <w:rFonts w:asciiTheme="minorHAnsi" w:hAnsiTheme="minorHAnsi"/>
          <w:sz w:val="22"/>
          <w:szCs w:val="22"/>
        </w:rPr>
        <w:t>.</w:t>
      </w:r>
    </w:p>
    <w:p w:rsidR="00DF65DF" w:rsidRPr="00D6791A" w:rsidRDefault="00DF65DF" w:rsidP="00196054">
      <w:pPr>
        <w:numPr>
          <w:ilvl w:val="0"/>
          <w:numId w:val="4"/>
        </w:numPr>
        <w:spacing w:after="120"/>
        <w:ind w:left="357" w:hanging="357"/>
        <w:jc w:val="both"/>
        <w:rPr>
          <w:rFonts w:asciiTheme="minorHAnsi" w:hAnsiTheme="minorHAnsi"/>
          <w:sz w:val="22"/>
          <w:szCs w:val="22"/>
        </w:rPr>
      </w:pPr>
      <w:r w:rsidRPr="00D6791A">
        <w:rPr>
          <w:rFonts w:ascii="Calibri" w:hAnsi="Calibri"/>
          <w:sz w:val="22"/>
          <w:szCs w:val="22"/>
        </w:rPr>
        <w:lastRenderedPageBreak/>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rsidR="00DF65DF" w:rsidRPr="00D6791A" w:rsidRDefault="00DF65DF"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Zánikem smlouvy nezaniká právo na již vzniklé (splatné) smluvní pokuty podle smlouvy.</w:t>
      </w:r>
    </w:p>
    <w:p w:rsidR="00423F4C" w:rsidRPr="00D6791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 xml:space="preserve">Tuto smlouvu </w:t>
      </w:r>
      <w:r w:rsidR="00601E61" w:rsidRPr="00D6791A">
        <w:rPr>
          <w:rFonts w:asciiTheme="minorHAnsi" w:hAnsiTheme="minorHAnsi"/>
          <w:sz w:val="22"/>
          <w:szCs w:val="22"/>
        </w:rPr>
        <w:t>lze</w:t>
      </w:r>
      <w:r w:rsidRPr="00D6791A">
        <w:rPr>
          <w:rFonts w:asciiTheme="minorHAnsi" w:hAnsiTheme="minorHAnsi"/>
          <w:sz w:val="22"/>
          <w:szCs w:val="22"/>
        </w:rPr>
        <w:t xml:space="preserve"> měnit či doplňovat pouze formou písemných dodatků odsouhlasených</w:t>
      </w:r>
      <w:r w:rsidR="00601E61" w:rsidRPr="00D6791A">
        <w:rPr>
          <w:rFonts w:asciiTheme="minorHAnsi" w:hAnsiTheme="minorHAnsi"/>
          <w:sz w:val="22"/>
          <w:szCs w:val="22"/>
        </w:rPr>
        <w:t xml:space="preserve"> </w:t>
      </w:r>
      <w:r w:rsidRPr="00D6791A">
        <w:rPr>
          <w:rFonts w:asciiTheme="minorHAnsi" w:hAnsiTheme="minorHAnsi"/>
          <w:sz w:val="22"/>
          <w:szCs w:val="22"/>
        </w:rPr>
        <w:t>a podepsaných oprávněnými zástupci obou smluvních stran, které se poté stávají nedílnou součástí této smlouvy.</w:t>
      </w:r>
    </w:p>
    <w:p w:rsidR="00423F4C" w:rsidRPr="00D6791A" w:rsidRDefault="005B0951"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Je-li nebo stane-li se některé ustanovení této smlouvy neplatným</w:t>
      </w:r>
      <w:r w:rsidR="005B01AA" w:rsidRPr="00D6791A">
        <w:rPr>
          <w:rFonts w:asciiTheme="minorHAnsi" w:hAnsiTheme="minorHAnsi"/>
          <w:sz w:val="22"/>
          <w:szCs w:val="22"/>
        </w:rPr>
        <w:t xml:space="preserve">, </w:t>
      </w:r>
      <w:r w:rsidRPr="00D6791A">
        <w:rPr>
          <w:rFonts w:asciiTheme="minorHAnsi" w:hAnsiTheme="minorHAnsi"/>
          <w:sz w:val="22"/>
          <w:szCs w:val="22"/>
        </w:rPr>
        <w:t>neúčinným</w:t>
      </w:r>
      <w:r w:rsidR="005B01AA" w:rsidRPr="00D6791A">
        <w:rPr>
          <w:rFonts w:asciiTheme="minorHAnsi" w:hAnsiTheme="minorHAnsi"/>
          <w:sz w:val="22"/>
          <w:szCs w:val="22"/>
        </w:rPr>
        <w:t xml:space="preserve"> či nevykonatelným</w:t>
      </w:r>
      <w:r w:rsidRPr="00D6791A">
        <w:rPr>
          <w:rFonts w:asciiTheme="minorHAnsi" w:hAnsiTheme="minorHAnsi"/>
          <w:sz w:val="22"/>
          <w:szCs w:val="22"/>
        </w:rPr>
        <w:t xml:space="preserve">, </w:t>
      </w:r>
      <w:r w:rsidR="005B01AA" w:rsidRPr="00D6791A">
        <w:rPr>
          <w:rFonts w:asciiTheme="minorHAnsi" w:hAnsiTheme="minorHAnsi"/>
          <w:sz w:val="22"/>
          <w:szCs w:val="22"/>
        </w:rPr>
        <w:t>platnost, účinnost a vykonatelnost ostatních ustanovení smlouvy tím není dotčena, přičemž</w:t>
      </w:r>
      <w:r w:rsidRPr="00D6791A">
        <w:rPr>
          <w:rFonts w:asciiTheme="minorHAnsi" w:hAnsiTheme="minorHAnsi"/>
          <w:sz w:val="22"/>
          <w:szCs w:val="22"/>
        </w:rPr>
        <w:t xml:space="preserve"> smluvní strany se zavazují nahradit takové</w:t>
      </w:r>
      <w:r w:rsidR="005B01AA" w:rsidRPr="00D6791A">
        <w:rPr>
          <w:rFonts w:asciiTheme="minorHAnsi" w:hAnsiTheme="minorHAnsi"/>
          <w:sz w:val="22"/>
          <w:szCs w:val="22"/>
        </w:rPr>
        <w:t>to</w:t>
      </w:r>
      <w:r w:rsidRPr="00D6791A">
        <w:rPr>
          <w:rFonts w:asciiTheme="minorHAnsi" w:hAnsiTheme="minorHAnsi"/>
          <w:sz w:val="22"/>
          <w:szCs w:val="22"/>
        </w:rPr>
        <w:t xml:space="preserve"> ustanovení dodatkem</w:t>
      </w:r>
      <w:r w:rsidR="005B01AA" w:rsidRPr="00D6791A">
        <w:rPr>
          <w:rFonts w:asciiTheme="minorHAnsi" w:hAnsiTheme="minorHAnsi"/>
          <w:sz w:val="22"/>
          <w:szCs w:val="22"/>
        </w:rPr>
        <w:t xml:space="preserve"> tak, aby bylo účelu smlouvy dosaženo.</w:t>
      </w:r>
    </w:p>
    <w:p w:rsidR="008E2E3D" w:rsidRPr="00D6791A" w:rsidRDefault="00E121F6"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 xml:space="preserve">Tato smlouva se vyhotovuje ve dvou stejnopisech s platností originálu, z nichž po jednom obdrží </w:t>
      </w:r>
      <w:r w:rsidR="00421512" w:rsidRPr="00D6791A">
        <w:rPr>
          <w:rFonts w:asciiTheme="minorHAnsi" w:hAnsiTheme="minorHAnsi"/>
          <w:sz w:val="22"/>
          <w:szCs w:val="22"/>
        </w:rPr>
        <w:t>každá ze smluvních stran.</w:t>
      </w:r>
    </w:p>
    <w:p w:rsidR="008E2E3D" w:rsidRPr="00D6791A"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DE6B3B">
        <w:rPr>
          <w:rFonts w:ascii="Calibri" w:hAnsi="Calibri"/>
          <w:sz w:val="22"/>
          <w:szCs w:val="22"/>
        </w:rPr>
        <w:t>v </w:t>
      </w:r>
      <w:r w:rsidRPr="007B7E3B">
        <w:rPr>
          <w:rFonts w:ascii="Calibri" w:hAnsi="Calibri"/>
          <w:sz w:val="22"/>
          <w:szCs w:val="22"/>
        </w:rPr>
        <w:t xml:space="preserve">dokumentu s názvem „Informace o ochraně osobních údajů“ vydaným Úřadem průmyslového vlastnictví, který tvoří přílohu č. </w:t>
      </w:r>
      <w:r w:rsidR="00663CA9" w:rsidRPr="007B7E3B">
        <w:rPr>
          <w:rFonts w:ascii="Calibri" w:hAnsi="Calibri"/>
          <w:sz w:val="22"/>
          <w:szCs w:val="22"/>
        </w:rPr>
        <w:t>5</w:t>
      </w:r>
      <w:r w:rsidRPr="007B7E3B">
        <w:rPr>
          <w:rFonts w:ascii="Calibri" w:hAnsi="Calibri"/>
          <w:sz w:val="22"/>
          <w:szCs w:val="22"/>
        </w:rPr>
        <w:t xml:space="preserve"> této smlouvy.</w:t>
      </w:r>
    </w:p>
    <w:p w:rsidR="00423F4C" w:rsidRPr="00D6791A" w:rsidRDefault="006638F9"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Smluvní strany s</w:t>
      </w:r>
      <w:r w:rsidR="0013501F" w:rsidRPr="00D6791A">
        <w:rPr>
          <w:rFonts w:asciiTheme="minorHAnsi" w:hAnsiTheme="minorHAnsi"/>
          <w:sz w:val="22"/>
          <w:szCs w:val="22"/>
        </w:rPr>
        <w:t xml:space="preserve">e </w:t>
      </w:r>
      <w:r w:rsidR="00E5099C" w:rsidRPr="00D6791A">
        <w:rPr>
          <w:rFonts w:asciiTheme="minorHAnsi" w:hAnsiTheme="minorHAnsi"/>
          <w:sz w:val="22"/>
          <w:szCs w:val="22"/>
        </w:rPr>
        <w:t>dohodly, s přihlédnutím k zákonu č. 110/2019 Sb., o zpracování osobních údajů,</w:t>
      </w:r>
      <w:r w:rsidR="00E5099C" w:rsidRPr="00D6791A">
        <w:rPr>
          <w:rFonts w:asciiTheme="minorHAnsi" w:hAnsiTheme="minorHAnsi"/>
          <w:sz w:val="22"/>
          <w:szCs w:val="22"/>
        </w:rPr>
        <w:br/>
      </w:r>
      <w:r w:rsidR="00E5099C" w:rsidRPr="00D6791A">
        <w:rPr>
          <w:rFonts w:asciiTheme="minorHAnsi" w:hAnsiTheme="minorHAnsi"/>
          <w:bCs/>
          <w:sz w:val="22"/>
          <w:szCs w:val="22"/>
        </w:rPr>
        <w:t>ve znění pozdějších předpisů</w:t>
      </w:r>
      <w:r w:rsidR="00E5099C" w:rsidRPr="00D6791A">
        <w:rPr>
          <w:rFonts w:asciiTheme="minorHAnsi" w:hAnsiTheme="minorHAnsi"/>
          <w:sz w:val="22"/>
          <w:szCs w:val="22"/>
        </w:rPr>
        <w:t>, že tuto smlouvu včetně příloh elektronicky zveřejní.</w:t>
      </w:r>
    </w:p>
    <w:p w:rsidR="00E5099C" w:rsidRPr="00D6791A" w:rsidRDefault="00E5099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 xml:space="preserve">Uveřejnění smlouvy v </w:t>
      </w:r>
      <w:r w:rsidR="001308EB" w:rsidRPr="00D6791A">
        <w:rPr>
          <w:rFonts w:asciiTheme="minorHAnsi" w:hAnsiTheme="minorHAnsi"/>
          <w:sz w:val="22"/>
          <w:szCs w:val="22"/>
        </w:rPr>
        <w:t>r</w:t>
      </w:r>
      <w:r w:rsidRPr="00D6791A">
        <w:rPr>
          <w:rFonts w:asciiTheme="minorHAnsi" w:hAnsiTheme="minorHAnsi"/>
          <w:sz w:val="22"/>
          <w:szCs w:val="22"/>
        </w:rPr>
        <w:t xml:space="preserve">egistru smluv zajistí </w:t>
      </w:r>
      <w:r w:rsidR="005B01AA" w:rsidRPr="00D6791A">
        <w:rPr>
          <w:rFonts w:asciiTheme="minorHAnsi" w:hAnsiTheme="minorHAnsi"/>
          <w:sz w:val="22"/>
          <w:szCs w:val="22"/>
        </w:rPr>
        <w:t>objednatel</w:t>
      </w:r>
      <w:r w:rsidRPr="00D6791A">
        <w:rPr>
          <w:rFonts w:asciiTheme="minorHAnsi" w:hAnsiTheme="minorHAnsi"/>
          <w:sz w:val="22"/>
          <w:szCs w:val="22"/>
        </w:rPr>
        <w:t>, a to v souladu se zákonem č. 340/2015 Sb.,</w:t>
      </w:r>
      <w:r w:rsidRPr="00D6791A">
        <w:rPr>
          <w:rFonts w:asciiTheme="minorHAnsi" w:hAnsiTheme="minorHAnsi"/>
          <w:sz w:val="22"/>
          <w:szCs w:val="22"/>
        </w:rPr>
        <w:br/>
        <w:t xml:space="preserve">o registru smluv, </w:t>
      </w:r>
      <w:r w:rsidRPr="00D6791A">
        <w:rPr>
          <w:rFonts w:asciiTheme="minorHAnsi" w:hAnsiTheme="minorHAnsi"/>
          <w:bCs/>
          <w:sz w:val="22"/>
          <w:szCs w:val="22"/>
        </w:rPr>
        <w:t>ve znění pozdějších předpisů</w:t>
      </w:r>
      <w:r w:rsidRPr="00D6791A">
        <w:rPr>
          <w:rFonts w:asciiTheme="minorHAnsi" w:hAnsiTheme="minorHAnsi"/>
          <w:sz w:val="22"/>
          <w:szCs w:val="22"/>
        </w:rPr>
        <w:t>, a to bez odkladu po obdržení podepsané smlouvy oběma smluvními stranami.</w:t>
      </w:r>
    </w:p>
    <w:p w:rsidR="006C4D3C" w:rsidRPr="00D6791A" w:rsidRDefault="004C5611" w:rsidP="00196054">
      <w:pPr>
        <w:numPr>
          <w:ilvl w:val="0"/>
          <w:numId w:val="4"/>
        </w:numPr>
        <w:spacing w:after="120"/>
        <w:ind w:left="357" w:hanging="357"/>
        <w:jc w:val="both"/>
        <w:rPr>
          <w:rFonts w:asciiTheme="minorHAnsi" w:hAnsiTheme="minorHAnsi"/>
          <w:sz w:val="22"/>
          <w:szCs w:val="22"/>
        </w:rPr>
      </w:pPr>
      <w:r w:rsidRPr="007B7E3B">
        <w:rPr>
          <w:rFonts w:asciiTheme="minorHAnsi" w:hAnsiTheme="minorHAnsi"/>
          <w:sz w:val="22"/>
          <w:szCs w:val="22"/>
        </w:rPr>
        <w:t>Tato smlouva nabývá platnosti dnem jejího podpisu smluvními stranami</w:t>
      </w:r>
      <w:r w:rsidR="008012CD" w:rsidRPr="007B7E3B">
        <w:rPr>
          <w:rFonts w:asciiTheme="minorHAnsi" w:hAnsiTheme="minorHAnsi"/>
          <w:sz w:val="22"/>
          <w:szCs w:val="22"/>
        </w:rPr>
        <w:t xml:space="preserve"> a účinnosti dnem </w:t>
      </w:r>
      <w:r w:rsidR="003A6EB9" w:rsidRPr="007B7E3B">
        <w:rPr>
          <w:rFonts w:asciiTheme="minorHAnsi" w:hAnsiTheme="minorHAnsi"/>
          <w:sz w:val="22"/>
          <w:szCs w:val="22"/>
        </w:rPr>
        <w:t>uvedeným</w:t>
      </w:r>
      <w:r w:rsidR="003A6EB9" w:rsidRPr="007B7E3B">
        <w:rPr>
          <w:rFonts w:asciiTheme="minorHAnsi" w:hAnsiTheme="minorHAnsi"/>
          <w:sz w:val="22"/>
          <w:szCs w:val="22"/>
        </w:rPr>
        <w:br/>
        <w:t>v čl. III. odst. 1</w:t>
      </w:r>
      <w:r w:rsidR="00242D90" w:rsidRPr="007B7E3B">
        <w:rPr>
          <w:rFonts w:asciiTheme="minorHAnsi" w:hAnsiTheme="minorHAnsi"/>
          <w:sz w:val="22"/>
          <w:szCs w:val="22"/>
        </w:rPr>
        <w:t>.</w:t>
      </w:r>
      <w:r w:rsidR="003A6EB9" w:rsidRPr="007B7E3B">
        <w:rPr>
          <w:rFonts w:asciiTheme="minorHAnsi" w:hAnsiTheme="minorHAnsi"/>
          <w:sz w:val="22"/>
          <w:szCs w:val="22"/>
        </w:rPr>
        <w:t xml:space="preserve"> písm. a) smlouvy </w:t>
      </w:r>
      <w:r w:rsidR="006C4D3C" w:rsidRPr="007B7E3B">
        <w:rPr>
          <w:rFonts w:asciiTheme="minorHAnsi" w:hAnsiTheme="minorHAnsi"/>
          <w:sz w:val="22"/>
          <w:szCs w:val="22"/>
        </w:rPr>
        <w:t>za podmínky</w:t>
      </w:r>
      <w:r w:rsidR="006C4D3C" w:rsidRPr="003A6EB9">
        <w:rPr>
          <w:rFonts w:asciiTheme="minorHAnsi" w:hAnsiTheme="minorHAnsi"/>
          <w:sz w:val="22"/>
          <w:szCs w:val="22"/>
        </w:rPr>
        <w:t xml:space="preserve"> jejího uveřejnění prostřednictvím registru smluv.</w:t>
      </w:r>
    </w:p>
    <w:p w:rsidR="00665CCA" w:rsidRPr="00D6791A" w:rsidRDefault="00665CC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Nedílnou součástí této smlouvy jsou následující přílohy:</w:t>
      </w:r>
    </w:p>
    <w:p w:rsidR="00C02BF2" w:rsidRPr="00DF65DF" w:rsidRDefault="009D2DCC" w:rsidP="00663CA9">
      <w:pPr>
        <w:pStyle w:val="arial"/>
        <w:numPr>
          <w:ilvl w:val="0"/>
          <w:numId w:val="0"/>
        </w:numPr>
        <w:spacing w:after="60"/>
        <w:ind w:left="357"/>
        <w:rPr>
          <w:rFonts w:asciiTheme="minorHAnsi" w:hAnsiTheme="minorHAnsi"/>
          <w:sz w:val="22"/>
          <w:szCs w:val="22"/>
        </w:rPr>
      </w:pPr>
      <w:r w:rsidRPr="00DF65DF">
        <w:rPr>
          <w:rFonts w:ascii="Calibri" w:hAnsi="Calibri"/>
          <w:sz w:val="22"/>
          <w:szCs w:val="22"/>
        </w:rPr>
        <w:t>Příloha č. 2</w:t>
      </w:r>
      <w:r w:rsidR="00663CA9">
        <w:rPr>
          <w:rFonts w:asciiTheme="minorHAnsi" w:hAnsiTheme="minorHAnsi"/>
          <w:sz w:val="22"/>
          <w:szCs w:val="22"/>
        </w:rPr>
        <w:t xml:space="preserve"> </w:t>
      </w:r>
      <w:r w:rsidR="00B517CB" w:rsidRPr="00DF65DF">
        <w:rPr>
          <w:rFonts w:ascii="Calibri" w:hAnsi="Calibri"/>
          <w:sz w:val="22"/>
          <w:szCs w:val="22"/>
        </w:rPr>
        <w:t>–</w:t>
      </w:r>
      <w:r w:rsidR="00B517CB" w:rsidRPr="00DF65DF">
        <w:rPr>
          <w:rFonts w:asciiTheme="minorHAnsi" w:hAnsiTheme="minorHAnsi"/>
          <w:sz w:val="22"/>
          <w:szCs w:val="22"/>
        </w:rPr>
        <w:t xml:space="preserve"> </w:t>
      </w:r>
      <w:r w:rsidR="005B01AA" w:rsidRPr="00DF65DF">
        <w:rPr>
          <w:rFonts w:asciiTheme="minorHAnsi" w:hAnsiTheme="minorHAnsi"/>
          <w:sz w:val="22"/>
          <w:szCs w:val="22"/>
        </w:rPr>
        <w:t>Celková bezpečnostní politika</w:t>
      </w:r>
    </w:p>
    <w:p w:rsidR="005B01AA" w:rsidRPr="00DF65DF" w:rsidRDefault="005B01AA" w:rsidP="005B01AA">
      <w:pPr>
        <w:pStyle w:val="arial"/>
        <w:numPr>
          <w:ilvl w:val="0"/>
          <w:numId w:val="0"/>
        </w:numPr>
        <w:spacing w:after="60"/>
        <w:ind w:left="714" w:hanging="357"/>
        <w:rPr>
          <w:rFonts w:ascii="Calibri" w:hAnsi="Calibr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3</w:t>
      </w:r>
      <w:r w:rsidRPr="00DF65DF">
        <w:rPr>
          <w:rFonts w:asciiTheme="minorHAnsi" w:hAnsiTheme="minorHAnsi"/>
          <w:sz w:val="22"/>
          <w:szCs w:val="22"/>
        </w:rPr>
        <w:t xml:space="preserve"> </w:t>
      </w:r>
      <w:r w:rsidRPr="00DF65DF">
        <w:rPr>
          <w:rFonts w:ascii="Calibri" w:hAnsi="Calibri"/>
          <w:sz w:val="22"/>
          <w:szCs w:val="22"/>
        </w:rPr>
        <w:t>– Manuál pro dodavatele</w:t>
      </w:r>
    </w:p>
    <w:p w:rsidR="00321737" w:rsidRPr="00DF65DF" w:rsidRDefault="00321737" w:rsidP="005B01AA">
      <w:pPr>
        <w:pStyle w:val="arial"/>
        <w:numPr>
          <w:ilvl w:val="0"/>
          <w:numId w:val="0"/>
        </w:numPr>
        <w:spacing w:after="60"/>
        <w:ind w:left="714" w:hanging="357"/>
        <w:rPr>
          <w:rFonts w:asciiTheme="minorHAnsi" w:hAnsiTheme="minorHAnsi"/>
          <w:sz w:val="22"/>
          <w:szCs w:val="22"/>
        </w:rPr>
      </w:pPr>
      <w:r w:rsidRPr="00DF65DF">
        <w:rPr>
          <w:rFonts w:ascii="Calibri" w:hAnsi="Calibri"/>
          <w:sz w:val="22"/>
          <w:szCs w:val="22"/>
        </w:rPr>
        <w:t xml:space="preserve">Příloha č. </w:t>
      </w:r>
      <w:r w:rsidR="00663CA9">
        <w:rPr>
          <w:rFonts w:ascii="Calibri" w:hAnsi="Calibri"/>
          <w:sz w:val="22"/>
          <w:szCs w:val="22"/>
        </w:rPr>
        <w:t>4</w:t>
      </w:r>
      <w:r w:rsidRPr="00DF65DF">
        <w:rPr>
          <w:rFonts w:ascii="Calibri" w:hAnsi="Calibri"/>
          <w:sz w:val="22"/>
          <w:szCs w:val="22"/>
        </w:rPr>
        <w:t xml:space="preserve"> – Provozní řád budov</w:t>
      </w:r>
      <w:r w:rsidR="00601E61" w:rsidRPr="00DF65DF">
        <w:rPr>
          <w:rFonts w:ascii="Calibri" w:hAnsi="Calibri"/>
          <w:sz w:val="22"/>
          <w:szCs w:val="22"/>
        </w:rPr>
        <w:t xml:space="preserve"> </w:t>
      </w:r>
      <w:r w:rsidR="00601E61" w:rsidRPr="00DF65DF">
        <w:rPr>
          <w:rFonts w:ascii="Calibri" w:hAnsi="Calibri"/>
          <w:color w:val="000000"/>
          <w:spacing w:val="1"/>
          <w:sz w:val="22"/>
          <w:szCs w:val="22"/>
        </w:rPr>
        <w:t>užívaných Úřadem průmyslového vlastnictví</w:t>
      </w:r>
    </w:p>
    <w:p w:rsidR="00A0491E" w:rsidRPr="00DF65DF" w:rsidRDefault="00B10484" w:rsidP="009D2DCC">
      <w:pPr>
        <w:pStyle w:val="arial"/>
        <w:numPr>
          <w:ilvl w:val="0"/>
          <w:numId w:val="0"/>
        </w:numPr>
        <w:ind w:left="720" w:hanging="360"/>
        <w:rPr>
          <w:rFonts w:asciiTheme="minorHAnsi" w:hAnsiTheme="minorHAns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5</w:t>
      </w:r>
      <w:r w:rsidRPr="00DF65DF">
        <w:rPr>
          <w:rFonts w:asciiTheme="minorHAnsi" w:hAnsiTheme="minorHAnsi"/>
          <w:sz w:val="22"/>
          <w:szCs w:val="22"/>
        </w:rPr>
        <w:t xml:space="preserve"> </w:t>
      </w:r>
      <w:r w:rsidRPr="00DF65DF">
        <w:rPr>
          <w:rFonts w:ascii="Calibri" w:hAnsi="Calibri"/>
          <w:sz w:val="22"/>
          <w:szCs w:val="22"/>
        </w:rPr>
        <w:t>–</w:t>
      </w:r>
      <w:r w:rsidRPr="00DF65DF">
        <w:rPr>
          <w:rFonts w:asciiTheme="minorHAnsi" w:hAnsiTheme="minorHAnsi"/>
          <w:sz w:val="22"/>
          <w:szCs w:val="22"/>
        </w:rPr>
        <w:t xml:space="preserve"> Informace o ochraně osobních údajů</w:t>
      </w:r>
    </w:p>
    <w:p w:rsidR="009D2DCC" w:rsidRPr="00DF65DF" w:rsidRDefault="009D2DCC" w:rsidP="009D2DCC">
      <w:pPr>
        <w:pStyle w:val="arial"/>
        <w:numPr>
          <w:ilvl w:val="0"/>
          <w:numId w:val="0"/>
        </w:numPr>
        <w:ind w:left="720" w:hanging="360"/>
        <w:rPr>
          <w:rFonts w:asciiTheme="minorHAnsi" w:hAnsiTheme="minorHAnsi"/>
          <w:sz w:val="22"/>
          <w:szCs w:val="22"/>
        </w:rPr>
      </w:pPr>
    </w:p>
    <w:p w:rsidR="009D2DCC" w:rsidRPr="00DF65DF" w:rsidRDefault="009D2DCC" w:rsidP="009D2DCC">
      <w:pPr>
        <w:ind w:left="357"/>
        <w:jc w:val="both"/>
        <w:rPr>
          <w:rFonts w:ascii="Calibri" w:hAnsi="Calibri"/>
          <w:sz w:val="22"/>
          <w:szCs w:val="22"/>
        </w:rPr>
      </w:pPr>
      <w:r w:rsidRPr="00DE6B3B">
        <w:rPr>
          <w:rFonts w:ascii="Calibri" w:hAnsi="Calibri"/>
          <w:sz w:val="22"/>
          <w:szCs w:val="22"/>
        </w:rPr>
        <w:t xml:space="preserve">Přílohu č. 1 smlouvy - </w:t>
      </w:r>
      <w:r w:rsidRPr="007B7E3B">
        <w:rPr>
          <w:rFonts w:ascii="Calibri" w:hAnsi="Calibri"/>
          <w:sz w:val="22"/>
          <w:szCs w:val="22"/>
        </w:rPr>
        <w:t>Zadávací dokumentac</w:t>
      </w:r>
      <w:r w:rsidR="00601E61" w:rsidRPr="007B7E3B">
        <w:rPr>
          <w:rFonts w:ascii="Calibri" w:hAnsi="Calibri"/>
          <w:sz w:val="22"/>
          <w:szCs w:val="22"/>
        </w:rPr>
        <w:t>e</w:t>
      </w:r>
      <w:r w:rsidRPr="007B7E3B">
        <w:rPr>
          <w:rFonts w:ascii="Calibri" w:hAnsi="Calibri"/>
          <w:sz w:val="22"/>
          <w:szCs w:val="22"/>
        </w:rPr>
        <w:t xml:space="preserve"> „Vybudování požárního záklopu světlíků, č. ZMR-1</w:t>
      </w:r>
      <w:r w:rsidR="00670292" w:rsidRPr="007B7E3B">
        <w:rPr>
          <w:rFonts w:ascii="Calibri" w:hAnsi="Calibri"/>
          <w:sz w:val="22"/>
          <w:szCs w:val="22"/>
        </w:rPr>
        <w:t>42</w:t>
      </w:r>
      <w:r w:rsidRPr="007B7E3B">
        <w:rPr>
          <w:rFonts w:ascii="Calibri" w:hAnsi="Calibri"/>
          <w:sz w:val="22"/>
          <w:szCs w:val="22"/>
        </w:rPr>
        <w:t>“</w:t>
      </w:r>
      <w:r w:rsidRPr="007B7E3B">
        <w:rPr>
          <w:rFonts w:ascii="Calibri" w:hAnsi="Calibri"/>
          <w:sz w:val="22"/>
          <w:szCs w:val="22"/>
        </w:rPr>
        <w:br/>
        <w:t xml:space="preserve">ze dne </w:t>
      </w:r>
      <w:r w:rsidR="00A46B27">
        <w:rPr>
          <w:rFonts w:ascii="Calibri" w:hAnsi="Calibri"/>
          <w:sz w:val="22"/>
          <w:szCs w:val="22"/>
        </w:rPr>
        <w:t>8</w:t>
      </w:r>
      <w:r w:rsidRPr="007B7E3B">
        <w:rPr>
          <w:rFonts w:ascii="Calibri" w:hAnsi="Calibri"/>
          <w:sz w:val="22"/>
          <w:szCs w:val="22"/>
        </w:rPr>
        <w:t xml:space="preserve">. </w:t>
      </w:r>
      <w:r w:rsidR="007B7E3B" w:rsidRPr="007B7E3B">
        <w:rPr>
          <w:rFonts w:ascii="Calibri" w:hAnsi="Calibri"/>
          <w:sz w:val="22"/>
          <w:szCs w:val="22"/>
        </w:rPr>
        <w:t>4</w:t>
      </w:r>
      <w:r w:rsidRPr="007B7E3B">
        <w:rPr>
          <w:rFonts w:ascii="Calibri" w:hAnsi="Calibri"/>
          <w:sz w:val="22"/>
          <w:szCs w:val="22"/>
        </w:rPr>
        <w:t xml:space="preserve">. 2020 (včetně všech jejích příloh) obdržel zhotovitel dne </w:t>
      </w:r>
      <w:r w:rsidR="00A46B27">
        <w:rPr>
          <w:rFonts w:ascii="Calibri" w:hAnsi="Calibri"/>
          <w:sz w:val="22"/>
          <w:szCs w:val="22"/>
        </w:rPr>
        <w:t>8</w:t>
      </w:r>
      <w:r w:rsidRPr="007B7E3B">
        <w:rPr>
          <w:rFonts w:ascii="Calibri" w:hAnsi="Calibri"/>
          <w:sz w:val="22"/>
          <w:szCs w:val="22"/>
        </w:rPr>
        <w:t xml:space="preserve">. </w:t>
      </w:r>
      <w:r w:rsidR="007B7E3B" w:rsidRPr="007B7E3B">
        <w:rPr>
          <w:rFonts w:ascii="Calibri" w:hAnsi="Calibri"/>
          <w:sz w:val="22"/>
          <w:szCs w:val="22"/>
        </w:rPr>
        <w:t>4</w:t>
      </w:r>
      <w:r w:rsidRPr="007B7E3B">
        <w:rPr>
          <w:rFonts w:ascii="Calibri" w:hAnsi="Calibri"/>
          <w:sz w:val="22"/>
          <w:szCs w:val="22"/>
        </w:rPr>
        <w:t>. 2020.</w:t>
      </w:r>
    </w:p>
    <w:p w:rsidR="00A0491E" w:rsidRPr="00DF65DF" w:rsidRDefault="00A0491E" w:rsidP="00A0491E">
      <w:pPr>
        <w:jc w:val="both"/>
        <w:rPr>
          <w:rFonts w:asciiTheme="minorHAnsi" w:hAnsiTheme="minorHAnsi"/>
          <w:sz w:val="22"/>
          <w:szCs w:val="22"/>
        </w:rPr>
      </w:pPr>
    </w:p>
    <w:p w:rsidR="00100F85" w:rsidRDefault="00100F85" w:rsidP="00A0491E">
      <w:pPr>
        <w:jc w:val="both"/>
        <w:rPr>
          <w:rFonts w:asciiTheme="minorHAnsi" w:hAnsiTheme="minorHAnsi"/>
          <w:sz w:val="22"/>
          <w:szCs w:val="22"/>
        </w:rPr>
      </w:pPr>
    </w:p>
    <w:p w:rsidR="00774466" w:rsidRPr="00DF65DF" w:rsidRDefault="00774466" w:rsidP="00A0491E">
      <w:pPr>
        <w:jc w:val="both"/>
        <w:rPr>
          <w:rFonts w:asciiTheme="minorHAnsi" w:hAnsiTheme="minorHAnsi"/>
          <w:sz w:val="22"/>
          <w:szCs w:val="22"/>
        </w:rPr>
      </w:pPr>
    </w:p>
    <w:p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 xml:space="preserve">V Praze dne </w:t>
      </w:r>
      <w:r w:rsidR="004F636F">
        <w:rPr>
          <w:rFonts w:asciiTheme="minorHAnsi" w:hAnsiTheme="minorHAnsi"/>
          <w:sz w:val="22"/>
          <w:szCs w:val="22"/>
        </w:rPr>
        <w:t>27. 5. 2020</w:t>
      </w:r>
    </w:p>
    <w:p w:rsidR="00C02BF2" w:rsidRPr="00DF65DF" w:rsidRDefault="00C02BF2" w:rsidP="00C02BF2">
      <w:pPr>
        <w:rPr>
          <w:sz w:val="22"/>
          <w:szCs w:val="22"/>
        </w:rPr>
      </w:pPr>
    </w:p>
    <w:p w:rsidR="00337311" w:rsidRPr="00DF65DF" w:rsidRDefault="00337311" w:rsidP="00C02BF2">
      <w:pPr>
        <w:rPr>
          <w:sz w:val="22"/>
          <w:szCs w:val="22"/>
        </w:rPr>
      </w:pPr>
    </w:p>
    <w:p w:rsidR="00A0491E" w:rsidRPr="00DF65DF" w:rsidRDefault="00A0491E" w:rsidP="00C02BF2">
      <w:pPr>
        <w:rPr>
          <w:sz w:val="22"/>
          <w:szCs w:val="22"/>
        </w:rPr>
      </w:pPr>
    </w:p>
    <w:p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rsidR="00337311" w:rsidRDefault="00337311" w:rsidP="00DF65DF">
      <w:pPr>
        <w:tabs>
          <w:tab w:val="left" w:pos="5670"/>
        </w:tabs>
        <w:ind w:left="357"/>
        <w:jc w:val="both"/>
        <w:rPr>
          <w:rFonts w:asciiTheme="minorHAnsi" w:hAnsiTheme="minorHAnsi"/>
          <w:sz w:val="22"/>
          <w:szCs w:val="22"/>
        </w:rPr>
      </w:pPr>
    </w:p>
    <w:p w:rsidR="00DF65DF" w:rsidRDefault="00DF65DF" w:rsidP="00DF65DF">
      <w:pPr>
        <w:tabs>
          <w:tab w:val="left" w:pos="5670"/>
        </w:tabs>
        <w:ind w:left="357"/>
        <w:jc w:val="both"/>
        <w:rPr>
          <w:rFonts w:asciiTheme="minorHAnsi" w:hAnsiTheme="minorHAnsi"/>
          <w:sz w:val="22"/>
          <w:szCs w:val="22"/>
        </w:rPr>
      </w:pPr>
    </w:p>
    <w:p w:rsidR="00DF65DF" w:rsidRPr="00DF65DF" w:rsidRDefault="00DF65DF" w:rsidP="00DF65DF">
      <w:pPr>
        <w:tabs>
          <w:tab w:val="left" w:pos="5670"/>
        </w:tabs>
        <w:ind w:left="357"/>
        <w:jc w:val="both"/>
        <w:rPr>
          <w:rFonts w:asciiTheme="minorHAnsi" w:hAnsiTheme="minorHAnsi"/>
          <w:sz w:val="22"/>
          <w:szCs w:val="22"/>
        </w:rPr>
      </w:pPr>
    </w:p>
    <w:p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 xml:space="preserve">Ing. Luděk </w:t>
      </w:r>
      <w:proofErr w:type="spellStart"/>
      <w:r w:rsidRPr="00DF65DF">
        <w:rPr>
          <w:rFonts w:asciiTheme="minorHAnsi" w:hAnsiTheme="minorHAnsi"/>
          <w:sz w:val="22"/>
          <w:szCs w:val="22"/>
        </w:rPr>
        <w:t>Churáček</w:t>
      </w:r>
      <w:proofErr w:type="spellEnd"/>
      <w:r w:rsidR="00671A96">
        <w:rPr>
          <w:rFonts w:asciiTheme="minorHAnsi" w:hAnsiTheme="minorHAnsi"/>
          <w:sz w:val="22"/>
          <w:szCs w:val="22"/>
        </w:rPr>
        <w:tab/>
      </w:r>
      <w:r w:rsidR="004F636F">
        <w:rPr>
          <w:rFonts w:asciiTheme="minorHAnsi" w:hAnsiTheme="minorHAnsi"/>
          <w:bCs/>
          <w:iCs/>
          <w:sz w:val="22"/>
          <w:szCs w:val="22"/>
        </w:rPr>
        <w:t>XXXXXXXXXX</w:t>
      </w:r>
    </w:p>
    <w:p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671A96">
        <w:rPr>
          <w:rFonts w:asciiTheme="minorHAnsi" w:hAnsiTheme="minorHAnsi"/>
          <w:sz w:val="22"/>
          <w:szCs w:val="22"/>
        </w:rPr>
        <w:t>jednatel</w:t>
      </w:r>
    </w:p>
    <w:p w:rsidR="00B12F63" w:rsidRPr="00507172" w:rsidRDefault="00B12F63" w:rsidP="00766E2F">
      <w:pPr>
        <w:tabs>
          <w:tab w:val="left" w:pos="4962"/>
        </w:tabs>
        <w:jc w:val="both"/>
        <w:rPr>
          <w:rFonts w:asciiTheme="minorHAnsi" w:hAnsiTheme="minorHAnsi"/>
          <w:sz w:val="22"/>
          <w:szCs w:val="22"/>
        </w:rPr>
      </w:pPr>
    </w:p>
    <w:sectPr w:rsidR="00B12F63" w:rsidRPr="00507172" w:rsidSect="00290AF9">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6A" w:rsidRDefault="00C9016A">
      <w:r>
        <w:separator/>
      </w:r>
    </w:p>
  </w:endnote>
  <w:endnote w:type="continuationSeparator" w:id="0">
    <w:p w:rsidR="00C9016A" w:rsidRDefault="00C9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rsidR="004C56E4" w:rsidRPr="00E23E76" w:rsidRDefault="004C56E4">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31765">
          <w:rPr>
            <w:rFonts w:asciiTheme="minorHAnsi" w:hAnsiTheme="minorHAnsi"/>
            <w:noProof/>
            <w:sz w:val="22"/>
            <w:szCs w:val="22"/>
          </w:rPr>
          <w:t>7</w:t>
        </w:r>
        <w:r w:rsidRPr="00E23E76">
          <w:rPr>
            <w:rFonts w:asciiTheme="minorHAnsi" w:hAnsiTheme="minorHAnsi"/>
            <w:sz w:val="22"/>
            <w:szCs w:val="22"/>
          </w:rPr>
          <w:fldChar w:fldCharType="end"/>
        </w:r>
      </w:p>
    </w:sdtContent>
  </w:sdt>
  <w:p w:rsidR="00052D9D" w:rsidRDefault="00052D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296445"/>
      <w:docPartObj>
        <w:docPartGallery w:val="Page Numbers (Bottom of Page)"/>
        <w:docPartUnique/>
      </w:docPartObj>
    </w:sdtPr>
    <w:sdtEndPr>
      <w:rPr>
        <w:rFonts w:asciiTheme="minorHAnsi" w:hAnsiTheme="minorHAnsi"/>
        <w:sz w:val="22"/>
        <w:szCs w:val="22"/>
      </w:rPr>
    </w:sdtEndPr>
    <w:sdtContent>
      <w:p w:rsidR="00DD70D7" w:rsidRPr="00DD70D7" w:rsidRDefault="00DD70D7">
        <w:pPr>
          <w:pStyle w:val="Zpat"/>
          <w:jc w:val="center"/>
          <w:rPr>
            <w:rFonts w:asciiTheme="minorHAnsi" w:hAnsiTheme="minorHAnsi"/>
            <w:sz w:val="22"/>
            <w:szCs w:val="22"/>
          </w:rPr>
        </w:pPr>
        <w:r w:rsidRPr="00DD70D7">
          <w:rPr>
            <w:rFonts w:asciiTheme="minorHAnsi" w:hAnsiTheme="minorHAnsi"/>
            <w:sz w:val="22"/>
            <w:szCs w:val="22"/>
          </w:rPr>
          <w:fldChar w:fldCharType="begin"/>
        </w:r>
        <w:r w:rsidRPr="00DD70D7">
          <w:rPr>
            <w:rFonts w:asciiTheme="minorHAnsi" w:hAnsiTheme="minorHAnsi"/>
            <w:sz w:val="22"/>
            <w:szCs w:val="22"/>
          </w:rPr>
          <w:instrText>PAGE   \* MERGEFORMAT</w:instrText>
        </w:r>
        <w:r w:rsidRPr="00DD70D7">
          <w:rPr>
            <w:rFonts w:asciiTheme="minorHAnsi" w:hAnsiTheme="minorHAnsi"/>
            <w:sz w:val="22"/>
            <w:szCs w:val="22"/>
          </w:rPr>
          <w:fldChar w:fldCharType="separate"/>
        </w:r>
        <w:r w:rsidRPr="00DD70D7">
          <w:rPr>
            <w:rFonts w:asciiTheme="minorHAnsi" w:hAnsiTheme="minorHAnsi"/>
            <w:sz w:val="22"/>
            <w:szCs w:val="22"/>
          </w:rPr>
          <w:t>2</w:t>
        </w:r>
        <w:r w:rsidRPr="00DD70D7">
          <w:rPr>
            <w:rFonts w:asciiTheme="minorHAnsi" w:hAnsiTheme="minorHAnsi"/>
            <w:sz w:val="22"/>
            <w:szCs w:val="22"/>
          </w:rPr>
          <w:fldChar w:fldCharType="end"/>
        </w:r>
      </w:p>
    </w:sdtContent>
  </w:sdt>
  <w:p w:rsidR="00DD70D7" w:rsidRDefault="00DD70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6A" w:rsidRDefault="00C9016A">
      <w:r>
        <w:separator/>
      </w:r>
    </w:p>
  </w:footnote>
  <w:footnote w:type="continuationSeparator" w:id="0">
    <w:p w:rsidR="00C9016A" w:rsidRDefault="00C9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0AB5"/>
    <w:rsid w:val="000176F6"/>
    <w:rsid w:val="00024AE4"/>
    <w:rsid w:val="00027656"/>
    <w:rsid w:val="00027C8C"/>
    <w:rsid w:val="00027F06"/>
    <w:rsid w:val="000302D9"/>
    <w:rsid w:val="0003317B"/>
    <w:rsid w:val="00041A31"/>
    <w:rsid w:val="00042BA2"/>
    <w:rsid w:val="00043A20"/>
    <w:rsid w:val="00045704"/>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302B"/>
    <w:rsid w:val="00077CDD"/>
    <w:rsid w:val="0008189E"/>
    <w:rsid w:val="00086F0F"/>
    <w:rsid w:val="00087CA8"/>
    <w:rsid w:val="000905A2"/>
    <w:rsid w:val="00093CC2"/>
    <w:rsid w:val="000952D7"/>
    <w:rsid w:val="00095635"/>
    <w:rsid w:val="0009789F"/>
    <w:rsid w:val="000A0D13"/>
    <w:rsid w:val="000A1BE3"/>
    <w:rsid w:val="000A282D"/>
    <w:rsid w:val="000A3394"/>
    <w:rsid w:val="000A4F38"/>
    <w:rsid w:val="000A5AD9"/>
    <w:rsid w:val="000A6949"/>
    <w:rsid w:val="000A7438"/>
    <w:rsid w:val="000A7843"/>
    <w:rsid w:val="000B1AD8"/>
    <w:rsid w:val="000B44A7"/>
    <w:rsid w:val="000B69DA"/>
    <w:rsid w:val="000B7EE1"/>
    <w:rsid w:val="000C007C"/>
    <w:rsid w:val="000C4797"/>
    <w:rsid w:val="000C5C74"/>
    <w:rsid w:val="000C6D9F"/>
    <w:rsid w:val="000C796D"/>
    <w:rsid w:val="000C7C3D"/>
    <w:rsid w:val="000D308D"/>
    <w:rsid w:val="000D38CD"/>
    <w:rsid w:val="000D3931"/>
    <w:rsid w:val="000D400B"/>
    <w:rsid w:val="000D6BB8"/>
    <w:rsid w:val="000D6D2F"/>
    <w:rsid w:val="000E070A"/>
    <w:rsid w:val="000E0BAD"/>
    <w:rsid w:val="000E5FF5"/>
    <w:rsid w:val="000E6C3B"/>
    <w:rsid w:val="000F2A72"/>
    <w:rsid w:val="000F47E3"/>
    <w:rsid w:val="000F4867"/>
    <w:rsid w:val="000F61BC"/>
    <w:rsid w:val="000F649B"/>
    <w:rsid w:val="000F69C2"/>
    <w:rsid w:val="000F6D45"/>
    <w:rsid w:val="000F7DDB"/>
    <w:rsid w:val="000F7FCC"/>
    <w:rsid w:val="00100F85"/>
    <w:rsid w:val="00101805"/>
    <w:rsid w:val="0010224C"/>
    <w:rsid w:val="001027EC"/>
    <w:rsid w:val="00102CD7"/>
    <w:rsid w:val="00106344"/>
    <w:rsid w:val="00106734"/>
    <w:rsid w:val="001120F7"/>
    <w:rsid w:val="001134EB"/>
    <w:rsid w:val="0011378C"/>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40C58"/>
    <w:rsid w:val="0014113C"/>
    <w:rsid w:val="00141DFA"/>
    <w:rsid w:val="00141EA7"/>
    <w:rsid w:val="00142253"/>
    <w:rsid w:val="001429C5"/>
    <w:rsid w:val="00144A14"/>
    <w:rsid w:val="00144B2E"/>
    <w:rsid w:val="00144F73"/>
    <w:rsid w:val="00146CB7"/>
    <w:rsid w:val="00150DB3"/>
    <w:rsid w:val="001544D5"/>
    <w:rsid w:val="00154593"/>
    <w:rsid w:val="00154A3E"/>
    <w:rsid w:val="00160C72"/>
    <w:rsid w:val="00162112"/>
    <w:rsid w:val="001622CC"/>
    <w:rsid w:val="00162C00"/>
    <w:rsid w:val="00162EEF"/>
    <w:rsid w:val="00163CB2"/>
    <w:rsid w:val="00165FD4"/>
    <w:rsid w:val="0016608C"/>
    <w:rsid w:val="00167F23"/>
    <w:rsid w:val="00171ED6"/>
    <w:rsid w:val="00181129"/>
    <w:rsid w:val="001859B7"/>
    <w:rsid w:val="001868AC"/>
    <w:rsid w:val="0018698B"/>
    <w:rsid w:val="00187623"/>
    <w:rsid w:val="00190BF3"/>
    <w:rsid w:val="00190E51"/>
    <w:rsid w:val="00191474"/>
    <w:rsid w:val="001916BE"/>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C07BF"/>
    <w:rsid w:val="001C3130"/>
    <w:rsid w:val="001C5AEE"/>
    <w:rsid w:val="001D1884"/>
    <w:rsid w:val="001D32B1"/>
    <w:rsid w:val="001D50B5"/>
    <w:rsid w:val="001D579C"/>
    <w:rsid w:val="001D5A84"/>
    <w:rsid w:val="001D5FB0"/>
    <w:rsid w:val="001D6EB1"/>
    <w:rsid w:val="001E05D5"/>
    <w:rsid w:val="001E10B4"/>
    <w:rsid w:val="001E1D44"/>
    <w:rsid w:val="001E329F"/>
    <w:rsid w:val="001E3676"/>
    <w:rsid w:val="001E6AD8"/>
    <w:rsid w:val="001F0DC4"/>
    <w:rsid w:val="001F245B"/>
    <w:rsid w:val="001F249A"/>
    <w:rsid w:val="001F26F9"/>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D2"/>
    <w:rsid w:val="002204C0"/>
    <w:rsid w:val="002205E5"/>
    <w:rsid w:val="00220DAB"/>
    <w:rsid w:val="002219FF"/>
    <w:rsid w:val="00224058"/>
    <w:rsid w:val="00227700"/>
    <w:rsid w:val="00231752"/>
    <w:rsid w:val="00232A17"/>
    <w:rsid w:val="0023411D"/>
    <w:rsid w:val="00236DCB"/>
    <w:rsid w:val="002379FF"/>
    <w:rsid w:val="00237C89"/>
    <w:rsid w:val="00242D90"/>
    <w:rsid w:val="002477ED"/>
    <w:rsid w:val="002507C3"/>
    <w:rsid w:val="002507CB"/>
    <w:rsid w:val="00250CEF"/>
    <w:rsid w:val="002524D0"/>
    <w:rsid w:val="0025347B"/>
    <w:rsid w:val="002534ED"/>
    <w:rsid w:val="00253D54"/>
    <w:rsid w:val="00254598"/>
    <w:rsid w:val="002563ED"/>
    <w:rsid w:val="00260FD1"/>
    <w:rsid w:val="00261B21"/>
    <w:rsid w:val="002620B8"/>
    <w:rsid w:val="002637AC"/>
    <w:rsid w:val="0026420C"/>
    <w:rsid w:val="002659A7"/>
    <w:rsid w:val="0026711E"/>
    <w:rsid w:val="002719B8"/>
    <w:rsid w:val="00272ACD"/>
    <w:rsid w:val="00273615"/>
    <w:rsid w:val="002760BB"/>
    <w:rsid w:val="00276840"/>
    <w:rsid w:val="00280CA5"/>
    <w:rsid w:val="0028306B"/>
    <w:rsid w:val="00283571"/>
    <w:rsid w:val="00284649"/>
    <w:rsid w:val="00284901"/>
    <w:rsid w:val="00285857"/>
    <w:rsid w:val="00285C14"/>
    <w:rsid w:val="00290AF9"/>
    <w:rsid w:val="00297FDF"/>
    <w:rsid w:val="002A01D4"/>
    <w:rsid w:val="002A1F15"/>
    <w:rsid w:val="002A657F"/>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E72"/>
    <w:rsid w:val="002F28DB"/>
    <w:rsid w:val="002F2B9D"/>
    <w:rsid w:val="0030601D"/>
    <w:rsid w:val="00306381"/>
    <w:rsid w:val="00306E0F"/>
    <w:rsid w:val="00307BEF"/>
    <w:rsid w:val="00310058"/>
    <w:rsid w:val="003129D4"/>
    <w:rsid w:val="00313A90"/>
    <w:rsid w:val="00316AB0"/>
    <w:rsid w:val="00317697"/>
    <w:rsid w:val="00320867"/>
    <w:rsid w:val="00321737"/>
    <w:rsid w:val="00321B71"/>
    <w:rsid w:val="00323980"/>
    <w:rsid w:val="00326C43"/>
    <w:rsid w:val="003270C2"/>
    <w:rsid w:val="00327165"/>
    <w:rsid w:val="003333D9"/>
    <w:rsid w:val="00335372"/>
    <w:rsid w:val="00337311"/>
    <w:rsid w:val="003418F6"/>
    <w:rsid w:val="00341AAA"/>
    <w:rsid w:val="00341FFD"/>
    <w:rsid w:val="00343397"/>
    <w:rsid w:val="00344807"/>
    <w:rsid w:val="00345E69"/>
    <w:rsid w:val="00346B68"/>
    <w:rsid w:val="00351E9A"/>
    <w:rsid w:val="00352228"/>
    <w:rsid w:val="00356199"/>
    <w:rsid w:val="00357F75"/>
    <w:rsid w:val="003613FB"/>
    <w:rsid w:val="00361FCF"/>
    <w:rsid w:val="00362988"/>
    <w:rsid w:val="003634DD"/>
    <w:rsid w:val="00363C28"/>
    <w:rsid w:val="00365090"/>
    <w:rsid w:val="00365417"/>
    <w:rsid w:val="003658DD"/>
    <w:rsid w:val="0036664A"/>
    <w:rsid w:val="00367AAF"/>
    <w:rsid w:val="0037291D"/>
    <w:rsid w:val="003730EB"/>
    <w:rsid w:val="0037322B"/>
    <w:rsid w:val="00374DA5"/>
    <w:rsid w:val="0037559B"/>
    <w:rsid w:val="0037787D"/>
    <w:rsid w:val="0038418A"/>
    <w:rsid w:val="003841F4"/>
    <w:rsid w:val="00385BB5"/>
    <w:rsid w:val="003860BA"/>
    <w:rsid w:val="0038619B"/>
    <w:rsid w:val="0038639F"/>
    <w:rsid w:val="003875D3"/>
    <w:rsid w:val="00387C22"/>
    <w:rsid w:val="0039085D"/>
    <w:rsid w:val="00395CEA"/>
    <w:rsid w:val="003A0744"/>
    <w:rsid w:val="003A10F9"/>
    <w:rsid w:val="003A1359"/>
    <w:rsid w:val="003A26B8"/>
    <w:rsid w:val="003A6EB9"/>
    <w:rsid w:val="003B2B9C"/>
    <w:rsid w:val="003B4B58"/>
    <w:rsid w:val="003B78B0"/>
    <w:rsid w:val="003B7EF2"/>
    <w:rsid w:val="003C0192"/>
    <w:rsid w:val="003C1329"/>
    <w:rsid w:val="003C2475"/>
    <w:rsid w:val="003D1140"/>
    <w:rsid w:val="003D19EC"/>
    <w:rsid w:val="003D3F98"/>
    <w:rsid w:val="003D6C6A"/>
    <w:rsid w:val="003D76AC"/>
    <w:rsid w:val="003E0602"/>
    <w:rsid w:val="003E12D8"/>
    <w:rsid w:val="003E2C83"/>
    <w:rsid w:val="003E3547"/>
    <w:rsid w:val="003E37C0"/>
    <w:rsid w:val="003E3A5D"/>
    <w:rsid w:val="003E44C9"/>
    <w:rsid w:val="003E566F"/>
    <w:rsid w:val="003E585C"/>
    <w:rsid w:val="003E60CD"/>
    <w:rsid w:val="003E7449"/>
    <w:rsid w:val="003F312D"/>
    <w:rsid w:val="003F4224"/>
    <w:rsid w:val="003F4C86"/>
    <w:rsid w:val="003F5D6A"/>
    <w:rsid w:val="003F6606"/>
    <w:rsid w:val="00402D39"/>
    <w:rsid w:val="004042B4"/>
    <w:rsid w:val="00404542"/>
    <w:rsid w:val="00405245"/>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50804"/>
    <w:rsid w:val="00450A8E"/>
    <w:rsid w:val="00453061"/>
    <w:rsid w:val="00454369"/>
    <w:rsid w:val="00456182"/>
    <w:rsid w:val="00456951"/>
    <w:rsid w:val="00456BB6"/>
    <w:rsid w:val="0046232A"/>
    <w:rsid w:val="004626FC"/>
    <w:rsid w:val="00463A18"/>
    <w:rsid w:val="00463BB4"/>
    <w:rsid w:val="004662EE"/>
    <w:rsid w:val="0046751A"/>
    <w:rsid w:val="00467DC3"/>
    <w:rsid w:val="00470A9B"/>
    <w:rsid w:val="0047110C"/>
    <w:rsid w:val="00471B26"/>
    <w:rsid w:val="00472591"/>
    <w:rsid w:val="00472EB0"/>
    <w:rsid w:val="004754CE"/>
    <w:rsid w:val="004754D6"/>
    <w:rsid w:val="004803D5"/>
    <w:rsid w:val="00483C9A"/>
    <w:rsid w:val="00484A77"/>
    <w:rsid w:val="0048553A"/>
    <w:rsid w:val="0048634C"/>
    <w:rsid w:val="0048782B"/>
    <w:rsid w:val="004906A4"/>
    <w:rsid w:val="0049078F"/>
    <w:rsid w:val="00492974"/>
    <w:rsid w:val="004944E2"/>
    <w:rsid w:val="004A4C6F"/>
    <w:rsid w:val="004A5910"/>
    <w:rsid w:val="004A6EC4"/>
    <w:rsid w:val="004A6EE3"/>
    <w:rsid w:val="004A7195"/>
    <w:rsid w:val="004B048A"/>
    <w:rsid w:val="004B09E0"/>
    <w:rsid w:val="004B2BC8"/>
    <w:rsid w:val="004B45A7"/>
    <w:rsid w:val="004B4B2C"/>
    <w:rsid w:val="004B5179"/>
    <w:rsid w:val="004B7113"/>
    <w:rsid w:val="004C17BE"/>
    <w:rsid w:val="004C405B"/>
    <w:rsid w:val="004C48BE"/>
    <w:rsid w:val="004C55FA"/>
    <w:rsid w:val="004C5611"/>
    <w:rsid w:val="004C56E4"/>
    <w:rsid w:val="004C5C72"/>
    <w:rsid w:val="004C6ED5"/>
    <w:rsid w:val="004C7698"/>
    <w:rsid w:val="004C7CEF"/>
    <w:rsid w:val="004D3097"/>
    <w:rsid w:val="004D3F29"/>
    <w:rsid w:val="004D401C"/>
    <w:rsid w:val="004D45CD"/>
    <w:rsid w:val="004D575E"/>
    <w:rsid w:val="004D7E9D"/>
    <w:rsid w:val="004E0A55"/>
    <w:rsid w:val="004E2443"/>
    <w:rsid w:val="004E2D5A"/>
    <w:rsid w:val="004E3A22"/>
    <w:rsid w:val="004E4862"/>
    <w:rsid w:val="004E5116"/>
    <w:rsid w:val="004E5C06"/>
    <w:rsid w:val="004E5D4D"/>
    <w:rsid w:val="004E603F"/>
    <w:rsid w:val="004F0115"/>
    <w:rsid w:val="004F1798"/>
    <w:rsid w:val="004F2450"/>
    <w:rsid w:val="004F4152"/>
    <w:rsid w:val="004F636F"/>
    <w:rsid w:val="004F7447"/>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8D0"/>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7C50"/>
    <w:rsid w:val="005A7D99"/>
    <w:rsid w:val="005B01AA"/>
    <w:rsid w:val="005B0951"/>
    <w:rsid w:val="005B2AF9"/>
    <w:rsid w:val="005B4C36"/>
    <w:rsid w:val="005B500D"/>
    <w:rsid w:val="005B58CC"/>
    <w:rsid w:val="005B78DC"/>
    <w:rsid w:val="005C2932"/>
    <w:rsid w:val="005C362A"/>
    <w:rsid w:val="005C3AC7"/>
    <w:rsid w:val="005C4104"/>
    <w:rsid w:val="005C511C"/>
    <w:rsid w:val="005C6F17"/>
    <w:rsid w:val="005C786F"/>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69A2"/>
    <w:rsid w:val="006006E9"/>
    <w:rsid w:val="0060115F"/>
    <w:rsid w:val="00601E61"/>
    <w:rsid w:val="00605351"/>
    <w:rsid w:val="00605507"/>
    <w:rsid w:val="00606D17"/>
    <w:rsid w:val="0060752B"/>
    <w:rsid w:val="00607614"/>
    <w:rsid w:val="006132AF"/>
    <w:rsid w:val="006132FB"/>
    <w:rsid w:val="006143BB"/>
    <w:rsid w:val="00615B15"/>
    <w:rsid w:val="00616884"/>
    <w:rsid w:val="00616D2E"/>
    <w:rsid w:val="00620378"/>
    <w:rsid w:val="00620783"/>
    <w:rsid w:val="00622284"/>
    <w:rsid w:val="00622CF6"/>
    <w:rsid w:val="0062482D"/>
    <w:rsid w:val="006250C3"/>
    <w:rsid w:val="00625311"/>
    <w:rsid w:val="0063155C"/>
    <w:rsid w:val="006317A8"/>
    <w:rsid w:val="00633489"/>
    <w:rsid w:val="006356F2"/>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292"/>
    <w:rsid w:val="00670A90"/>
    <w:rsid w:val="00671A96"/>
    <w:rsid w:val="00671D17"/>
    <w:rsid w:val="00671D55"/>
    <w:rsid w:val="0067676D"/>
    <w:rsid w:val="006805F5"/>
    <w:rsid w:val="006820D4"/>
    <w:rsid w:val="00683036"/>
    <w:rsid w:val="00683B26"/>
    <w:rsid w:val="006867D6"/>
    <w:rsid w:val="006908AC"/>
    <w:rsid w:val="006910D4"/>
    <w:rsid w:val="00691406"/>
    <w:rsid w:val="00692D0D"/>
    <w:rsid w:val="006A092C"/>
    <w:rsid w:val="006A09D4"/>
    <w:rsid w:val="006A263A"/>
    <w:rsid w:val="006A3E32"/>
    <w:rsid w:val="006A59D9"/>
    <w:rsid w:val="006A6F62"/>
    <w:rsid w:val="006B03F3"/>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1E50"/>
    <w:rsid w:val="006D4EA9"/>
    <w:rsid w:val="006E041D"/>
    <w:rsid w:val="006E06EA"/>
    <w:rsid w:val="006E07CB"/>
    <w:rsid w:val="006E3367"/>
    <w:rsid w:val="006E42B2"/>
    <w:rsid w:val="006E6DF7"/>
    <w:rsid w:val="006E6E0C"/>
    <w:rsid w:val="006F52EB"/>
    <w:rsid w:val="006F78CA"/>
    <w:rsid w:val="0070259B"/>
    <w:rsid w:val="00702CD7"/>
    <w:rsid w:val="00706F6A"/>
    <w:rsid w:val="00710306"/>
    <w:rsid w:val="007124B3"/>
    <w:rsid w:val="00712D0E"/>
    <w:rsid w:val="00713464"/>
    <w:rsid w:val="00713E99"/>
    <w:rsid w:val="00716F8C"/>
    <w:rsid w:val="007172F5"/>
    <w:rsid w:val="00721542"/>
    <w:rsid w:val="00722B58"/>
    <w:rsid w:val="007315E8"/>
    <w:rsid w:val="00731709"/>
    <w:rsid w:val="00732F58"/>
    <w:rsid w:val="007338E5"/>
    <w:rsid w:val="00733AAE"/>
    <w:rsid w:val="00734DA4"/>
    <w:rsid w:val="00736657"/>
    <w:rsid w:val="00736DB6"/>
    <w:rsid w:val="0073734E"/>
    <w:rsid w:val="00740C14"/>
    <w:rsid w:val="007418F9"/>
    <w:rsid w:val="0074569E"/>
    <w:rsid w:val="007462DE"/>
    <w:rsid w:val="00751264"/>
    <w:rsid w:val="00752988"/>
    <w:rsid w:val="00756713"/>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799"/>
    <w:rsid w:val="00787478"/>
    <w:rsid w:val="00787663"/>
    <w:rsid w:val="00787BB1"/>
    <w:rsid w:val="00791879"/>
    <w:rsid w:val="00791A86"/>
    <w:rsid w:val="00793699"/>
    <w:rsid w:val="00793851"/>
    <w:rsid w:val="007967B4"/>
    <w:rsid w:val="00796908"/>
    <w:rsid w:val="007A15AA"/>
    <w:rsid w:val="007A324A"/>
    <w:rsid w:val="007A7A5C"/>
    <w:rsid w:val="007B11DA"/>
    <w:rsid w:val="007B48AF"/>
    <w:rsid w:val="007B573A"/>
    <w:rsid w:val="007B7E3B"/>
    <w:rsid w:val="007C024D"/>
    <w:rsid w:val="007C20FE"/>
    <w:rsid w:val="007C41A8"/>
    <w:rsid w:val="007C7E13"/>
    <w:rsid w:val="007D204A"/>
    <w:rsid w:val="007D68F3"/>
    <w:rsid w:val="007E38A8"/>
    <w:rsid w:val="007E4D09"/>
    <w:rsid w:val="007E6118"/>
    <w:rsid w:val="007F0880"/>
    <w:rsid w:val="007F2402"/>
    <w:rsid w:val="007F3156"/>
    <w:rsid w:val="007F3EAB"/>
    <w:rsid w:val="007F62F8"/>
    <w:rsid w:val="007F7BD3"/>
    <w:rsid w:val="008012CD"/>
    <w:rsid w:val="00801F2B"/>
    <w:rsid w:val="0080221A"/>
    <w:rsid w:val="008074B8"/>
    <w:rsid w:val="00813542"/>
    <w:rsid w:val="00813BEF"/>
    <w:rsid w:val="00817759"/>
    <w:rsid w:val="008206A7"/>
    <w:rsid w:val="008226C1"/>
    <w:rsid w:val="00822CB9"/>
    <w:rsid w:val="00822E19"/>
    <w:rsid w:val="00823CA6"/>
    <w:rsid w:val="0082438F"/>
    <w:rsid w:val="008275C3"/>
    <w:rsid w:val="00830FBB"/>
    <w:rsid w:val="00831762"/>
    <w:rsid w:val="00833BDD"/>
    <w:rsid w:val="008348EB"/>
    <w:rsid w:val="008371B5"/>
    <w:rsid w:val="00840335"/>
    <w:rsid w:val="00841BAD"/>
    <w:rsid w:val="00843016"/>
    <w:rsid w:val="0084452B"/>
    <w:rsid w:val="00851914"/>
    <w:rsid w:val="00855BA9"/>
    <w:rsid w:val="00855D20"/>
    <w:rsid w:val="00855F80"/>
    <w:rsid w:val="008601BD"/>
    <w:rsid w:val="00861C3D"/>
    <w:rsid w:val="00862F59"/>
    <w:rsid w:val="00863FBB"/>
    <w:rsid w:val="00865AE2"/>
    <w:rsid w:val="0086665C"/>
    <w:rsid w:val="008700F1"/>
    <w:rsid w:val="008749B2"/>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316B"/>
    <w:rsid w:val="008A3316"/>
    <w:rsid w:val="008A5DD0"/>
    <w:rsid w:val="008A601D"/>
    <w:rsid w:val="008B27A6"/>
    <w:rsid w:val="008B29DB"/>
    <w:rsid w:val="008B30D9"/>
    <w:rsid w:val="008B4975"/>
    <w:rsid w:val="008B5527"/>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E31"/>
    <w:rsid w:val="008F0676"/>
    <w:rsid w:val="008F46BF"/>
    <w:rsid w:val="008F4A49"/>
    <w:rsid w:val="00900F40"/>
    <w:rsid w:val="00901C9F"/>
    <w:rsid w:val="00904ECD"/>
    <w:rsid w:val="0090619D"/>
    <w:rsid w:val="009100E2"/>
    <w:rsid w:val="009129D0"/>
    <w:rsid w:val="00913584"/>
    <w:rsid w:val="00913F03"/>
    <w:rsid w:val="00914050"/>
    <w:rsid w:val="0091730E"/>
    <w:rsid w:val="009331E9"/>
    <w:rsid w:val="00936BCD"/>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701C2"/>
    <w:rsid w:val="00972695"/>
    <w:rsid w:val="00972A72"/>
    <w:rsid w:val="00976059"/>
    <w:rsid w:val="009837F3"/>
    <w:rsid w:val="00986641"/>
    <w:rsid w:val="009871A0"/>
    <w:rsid w:val="009922E8"/>
    <w:rsid w:val="00995213"/>
    <w:rsid w:val="009A01E8"/>
    <w:rsid w:val="009A3D60"/>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56FF"/>
    <w:rsid w:val="009D6356"/>
    <w:rsid w:val="009D71DE"/>
    <w:rsid w:val="009D7E5D"/>
    <w:rsid w:val="009E02C7"/>
    <w:rsid w:val="009E351F"/>
    <w:rsid w:val="009E4CF2"/>
    <w:rsid w:val="009F0F44"/>
    <w:rsid w:val="009F1567"/>
    <w:rsid w:val="009F244F"/>
    <w:rsid w:val="009F3ED8"/>
    <w:rsid w:val="009F5F3A"/>
    <w:rsid w:val="00A008A5"/>
    <w:rsid w:val="00A00C23"/>
    <w:rsid w:val="00A0491E"/>
    <w:rsid w:val="00A049B1"/>
    <w:rsid w:val="00A06269"/>
    <w:rsid w:val="00A067C4"/>
    <w:rsid w:val="00A068E3"/>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D42"/>
    <w:rsid w:val="00A43128"/>
    <w:rsid w:val="00A44A40"/>
    <w:rsid w:val="00A46B27"/>
    <w:rsid w:val="00A47991"/>
    <w:rsid w:val="00A47B6B"/>
    <w:rsid w:val="00A529E8"/>
    <w:rsid w:val="00A52B18"/>
    <w:rsid w:val="00A5302A"/>
    <w:rsid w:val="00A54B09"/>
    <w:rsid w:val="00A5586F"/>
    <w:rsid w:val="00A60910"/>
    <w:rsid w:val="00A61EED"/>
    <w:rsid w:val="00A62D0A"/>
    <w:rsid w:val="00A6685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8373E"/>
    <w:rsid w:val="00A9102F"/>
    <w:rsid w:val="00A935B1"/>
    <w:rsid w:val="00A957CD"/>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677D"/>
    <w:rsid w:val="00AC0695"/>
    <w:rsid w:val="00AC0FB9"/>
    <w:rsid w:val="00AC25EF"/>
    <w:rsid w:val="00AC3695"/>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D38"/>
    <w:rsid w:val="00B022FC"/>
    <w:rsid w:val="00B02BE8"/>
    <w:rsid w:val="00B03FC6"/>
    <w:rsid w:val="00B0530C"/>
    <w:rsid w:val="00B06D1B"/>
    <w:rsid w:val="00B10484"/>
    <w:rsid w:val="00B1146B"/>
    <w:rsid w:val="00B12F63"/>
    <w:rsid w:val="00B17FFC"/>
    <w:rsid w:val="00B21005"/>
    <w:rsid w:val="00B21840"/>
    <w:rsid w:val="00B22019"/>
    <w:rsid w:val="00B23C57"/>
    <w:rsid w:val="00B24257"/>
    <w:rsid w:val="00B262C7"/>
    <w:rsid w:val="00B30441"/>
    <w:rsid w:val="00B304F3"/>
    <w:rsid w:val="00B30B38"/>
    <w:rsid w:val="00B318D7"/>
    <w:rsid w:val="00B33929"/>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3B51"/>
    <w:rsid w:val="00B63C93"/>
    <w:rsid w:val="00B64DFB"/>
    <w:rsid w:val="00B65790"/>
    <w:rsid w:val="00B66E1F"/>
    <w:rsid w:val="00B720C7"/>
    <w:rsid w:val="00B735F9"/>
    <w:rsid w:val="00B757E0"/>
    <w:rsid w:val="00B761FE"/>
    <w:rsid w:val="00B76683"/>
    <w:rsid w:val="00B768F5"/>
    <w:rsid w:val="00B77790"/>
    <w:rsid w:val="00B8160E"/>
    <w:rsid w:val="00B82F1D"/>
    <w:rsid w:val="00B83C04"/>
    <w:rsid w:val="00B8559B"/>
    <w:rsid w:val="00B906CB"/>
    <w:rsid w:val="00B90D33"/>
    <w:rsid w:val="00B9299B"/>
    <w:rsid w:val="00B92CB8"/>
    <w:rsid w:val="00B92E2F"/>
    <w:rsid w:val="00B94962"/>
    <w:rsid w:val="00B94FD8"/>
    <w:rsid w:val="00B95256"/>
    <w:rsid w:val="00B95C43"/>
    <w:rsid w:val="00BA25C5"/>
    <w:rsid w:val="00BA26D2"/>
    <w:rsid w:val="00BA4B37"/>
    <w:rsid w:val="00BA5D31"/>
    <w:rsid w:val="00BA62D8"/>
    <w:rsid w:val="00BA634B"/>
    <w:rsid w:val="00BA7F74"/>
    <w:rsid w:val="00BB0E18"/>
    <w:rsid w:val="00BB18C4"/>
    <w:rsid w:val="00BB1C60"/>
    <w:rsid w:val="00BB1E48"/>
    <w:rsid w:val="00BB25B4"/>
    <w:rsid w:val="00BB3B52"/>
    <w:rsid w:val="00BC4372"/>
    <w:rsid w:val="00BC45DB"/>
    <w:rsid w:val="00BC4DA5"/>
    <w:rsid w:val="00BC4E16"/>
    <w:rsid w:val="00BC4E2F"/>
    <w:rsid w:val="00BC5A10"/>
    <w:rsid w:val="00BC6619"/>
    <w:rsid w:val="00BD6E69"/>
    <w:rsid w:val="00BD77AE"/>
    <w:rsid w:val="00BE0157"/>
    <w:rsid w:val="00BE0F71"/>
    <w:rsid w:val="00BE3CCA"/>
    <w:rsid w:val="00BE607C"/>
    <w:rsid w:val="00BE634A"/>
    <w:rsid w:val="00BE6E11"/>
    <w:rsid w:val="00BE78FA"/>
    <w:rsid w:val="00BE7B3F"/>
    <w:rsid w:val="00BE7BB6"/>
    <w:rsid w:val="00BF143C"/>
    <w:rsid w:val="00BF2338"/>
    <w:rsid w:val="00BF7815"/>
    <w:rsid w:val="00BF7B5E"/>
    <w:rsid w:val="00C02BF2"/>
    <w:rsid w:val="00C061BB"/>
    <w:rsid w:val="00C06958"/>
    <w:rsid w:val="00C06AE3"/>
    <w:rsid w:val="00C06D33"/>
    <w:rsid w:val="00C114F4"/>
    <w:rsid w:val="00C14840"/>
    <w:rsid w:val="00C15235"/>
    <w:rsid w:val="00C1716C"/>
    <w:rsid w:val="00C17458"/>
    <w:rsid w:val="00C17F69"/>
    <w:rsid w:val="00C20039"/>
    <w:rsid w:val="00C2128A"/>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77BF"/>
    <w:rsid w:val="00C70871"/>
    <w:rsid w:val="00C716AC"/>
    <w:rsid w:val="00C71763"/>
    <w:rsid w:val="00C71AD6"/>
    <w:rsid w:val="00C7339A"/>
    <w:rsid w:val="00C73533"/>
    <w:rsid w:val="00C75D8A"/>
    <w:rsid w:val="00C80891"/>
    <w:rsid w:val="00C816EE"/>
    <w:rsid w:val="00C84B7B"/>
    <w:rsid w:val="00C87467"/>
    <w:rsid w:val="00C87679"/>
    <w:rsid w:val="00C9016A"/>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90B"/>
    <w:rsid w:val="00CC200C"/>
    <w:rsid w:val="00CC2B6C"/>
    <w:rsid w:val="00CC2C86"/>
    <w:rsid w:val="00CC5FF5"/>
    <w:rsid w:val="00CC6867"/>
    <w:rsid w:val="00CC6A8F"/>
    <w:rsid w:val="00CD0664"/>
    <w:rsid w:val="00CD2153"/>
    <w:rsid w:val="00CD6085"/>
    <w:rsid w:val="00CD6485"/>
    <w:rsid w:val="00CD7805"/>
    <w:rsid w:val="00CE143E"/>
    <w:rsid w:val="00CE298F"/>
    <w:rsid w:val="00CE49D2"/>
    <w:rsid w:val="00CE5B55"/>
    <w:rsid w:val="00CE6B5E"/>
    <w:rsid w:val="00CE7CDD"/>
    <w:rsid w:val="00CE7FB4"/>
    <w:rsid w:val="00CF18D6"/>
    <w:rsid w:val="00CF2D38"/>
    <w:rsid w:val="00CF3D41"/>
    <w:rsid w:val="00CF3F83"/>
    <w:rsid w:val="00CF6406"/>
    <w:rsid w:val="00D01A4D"/>
    <w:rsid w:val="00D01A85"/>
    <w:rsid w:val="00D02B7C"/>
    <w:rsid w:val="00D05219"/>
    <w:rsid w:val="00D06617"/>
    <w:rsid w:val="00D07134"/>
    <w:rsid w:val="00D10BF9"/>
    <w:rsid w:val="00D11133"/>
    <w:rsid w:val="00D17EDB"/>
    <w:rsid w:val="00D20DF4"/>
    <w:rsid w:val="00D212B8"/>
    <w:rsid w:val="00D227E5"/>
    <w:rsid w:val="00D228CB"/>
    <w:rsid w:val="00D22B50"/>
    <w:rsid w:val="00D232F9"/>
    <w:rsid w:val="00D245D0"/>
    <w:rsid w:val="00D24EAF"/>
    <w:rsid w:val="00D2512B"/>
    <w:rsid w:val="00D25A8E"/>
    <w:rsid w:val="00D32A3D"/>
    <w:rsid w:val="00D3352A"/>
    <w:rsid w:val="00D35BA0"/>
    <w:rsid w:val="00D35FE6"/>
    <w:rsid w:val="00D367F3"/>
    <w:rsid w:val="00D37E7D"/>
    <w:rsid w:val="00D41404"/>
    <w:rsid w:val="00D44883"/>
    <w:rsid w:val="00D45FE5"/>
    <w:rsid w:val="00D47449"/>
    <w:rsid w:val="00D50061"/>
    <w:rsid w:val="00D50CF1"/>
    <w:rsid w:val="00D52989"/>
    <w:rsid w:val="00D534E6"/>
    <w:rsid w:val="00D5398B"/>
    <w:rsid w:val="00D5435C"/>
    <w:rsid w:val="00D55F30"/>
    <w:rsid w:val="00D56810"/>
    <w:rsid w:val="00D56A8F"/>
    <w:rsid w:val="00D61CF2"/>
    <w:rsid w:val="00D6528D"/>
    <w:rsid w:val="00D66376"/>
    <w:rsid w:val="00D671CD"/>
    <w:rsid w:val="00D674AF"/>
    <w:rsid w:val="00D675EE"/>
    <w:rsid w:val="00D675FC"/>
    <w:rsid w:val="00D6791A"/>
    <w:rsid w:val="00D67D78"/>
    <w:rsid w:val="00D70905"/>
    <w:rsid w:val="00D72CE2"/>
    <w:rsid w:val="00D731E5"/>
    <w:rsid w:val="00D7382F"/>
    <w:rsid w:val="00D73AA5"/>
    <w:rsid w:val="00D803BC"/>
    <w:rsid w:val="00D80713"/>
    <w:rsid w:val="00D81450"/>
    <w:rsid w:val="00D8178E"/>
    <w:rsid w:val="00D82A54"/>
    <w:rsid w:val="00D86051"/>
    <w:rsid w:val="00D91F7D"/>
    <w:rsid w:val="00D92824"/>
    <w:rsid w:val="00D92F24"/>
    <w:rsid w:val="00D934E2"/>
    <w:rsid w:val="00D93A3D"/>
    <w:rsid w:val="00D96E22"/>
    <w:rsid w:val="00DA1635"/>
    <w:rsid w:val="00DA5AF7"/>
    <w:rsid w:val="00DA60C0"/>
    <w:rsid w:val="00DA6699"/>
    <w:rsid w:val="00DA7C61"/>
    <w:rsid w:val="00DB065C"/>
    <w:rsid w:val="00DB0BAF"/>
    <w:rsid w:val="00DB1CE0"/>
    <w:rsid w:val="00DB26A4"/>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D70D7"/>
    <w:rsid w:val="00DE0C07"/>
    <w:rsid w:val="00DE2291"/>
    <w:rsid w:val="00DE2D5E"/>
    <w:rsid w:val="00DE2E17"/>
    <w:rsid w:val="00DE4B77"/>
    <w:rsid w:val="00DE527C"/>
    <w:rsid w:val="00DE570B"/>
    <w:rsid w:val="00DE6B3B"/>
    <w:rsid w:val="00DF14B6"/>
    <w:rsid w:val="00DF2470"/>
    <w:rsid w:val="00DF3193"/>
    <w:rsid w:val="00DF65DF"/>
    <w:rsid w:val="00E01243"/>
    <w:rsid w:val="00E03097"/>
    <w:rsid w:val="00E03A3E"/>
    <w:rsid w:val="00E1120D"/>
    <w:rsid w:val="00E1217D"/>
    <w:rsid w:val="00E121F6"/>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D80"/>
    <w:rsid w:val="00E46BA5"/>
    <w:rsid w:val="00E5029D"/>
    <w:rsid w:val="00E508A2"/>
    <w:rsid w:val="00E5099C"/>
    <w:rsid w:val="00E533B0"/>
    <w:rsid w:val="00E554BA"/>
    <w:rsid w:val="00E55CB5"/>
    <w:rsid w:val="00E55F97"/>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3EE5"/>
    <w:rsid w:val="00E84959"/>
    <w:rsid w:val="00E856A8"/>
    <w:rsid w:val="00E862F8"/>
    <w:rsid w:val="00E87390"/>
    <w:rsid w:val="00E90202"/>
    <w:rsid w:val="00E90400"/>
    <w:rsid w:val="00E91084"/>
    <w:rsid w:val="00E93502"/>
    <w:rsid w:val="00E94041"/>
    <w:rsid w:val="00E946AF"/>
    <w:rsid w:val="00E95A96"/>
    <w:rsid w:val="00E966F0"/>
    <w:rsid w:val="00EA0F1C"/>
    <w:rsid w:val="00EA336C"/>
    <w:rsid w:val="00EA347C"/>
    <w:rsid w:val="00EA50BA"/>
    <w:rsid w:val="00EB681F"/>
    <w:rsid w:val="00EC073F"/>
    <w:rsid w:val="00EC1ECB"/>
    <w:rsid w:val="00EC30B6"/>
    <w:rsid w:val="00EC3163"/>
    <w:rsid w:val="00EC3E69"/>
    <w:rsid w:val="00EC49ED"/>
    <w:rsid w:val="00EC4CF4"/>
    <w:rsid w:val="00EC51B2"/>
    <w:rsid w:val="00ED2230"/>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52FC"/>
    <w:rsid w:val="00EF785A"/>
    <w:rsid w:val="00F00A4C"/>
    <w:rsid w:val="00F01C64"/>
    <w:rsid w:val="00F021C2"/>
    <w:rsid w:val="00F02606"/>
    <w:rsid w:val="00F02FB6"/>
    <w:rsid w:val="00F02FC9"/>
    <w:rsid w:val="00F031EC"/>
    <w:rsid w:val="00F0320E"/>
    <w:rsid w:val="00F03996"/>
    <w:rsid w:val="00F043DC"/>
    <w:rsid w:val="00F054AB"/>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33A8"/>
    <w:rsid w:val="00F43D65"/>
    <w:rsid w:val="00F463B5"/>
    <w:rsid w:val="00F51AA0"/>
    <w:rsid w:val="00F53CC2"/>
    <w:rsid w:val="00F540FE"/>
    <w:rsid w:val="00F55453"/>
    <w:rsid w:val="00F55B1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5660"/>
    <w:rsid w:val="00FA644B"/>
    <w:rsid w:val="00FA6B69"/>
    <w:rsid w:val="00FA6CD3"/>
    <w:rsid w:val="00FB0338"/>
    <w:rsid w:val="00FB180A"/>
    <w:rsid w:val="00FB18FC"/>
    <w:rsid w:val="00FB3587"/>
    <w:rsid w:val="00FB4139"/>
    <w:rsid w:val="00FB49DF"/>
    <w:rsid w:val="00FB500E"/>
    <w:rsid w:val="00FB6493"/>
    <w:rsid w:val="00FC06BA"/>
    <w:rsid w:val="00FC0741"/>
    <w:rsid w:val="00FC3257"/>
    <w:rsid w:val="00FC3B39"/>
    <w:rsid w:val="00FC3D7A"/>
    <w:rsid w:val="00FC57F0"/>
    <w:rsid w:val="00FC5851"/>
    <w:rsid w:val="00FC67A2"/>
    <w:rsid w:val="00FC6D7A"/>
    <w:rsid w:val="00FC6E09"/>
    <w:rsid w:val="00FD4548"/>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F6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EBF46-DD89-41DF-AE6E-6A8C5A55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3986</Words>
  <Characters>23520</Characters>
  <Application>Microsoft Office Word</Application>
  <DocSecurity>0</DocSecurity>
  <Lines>196</Lines>
  <Paragraphs>54</Paragraphs>
  <ScaleCrop>false</ScaleCrop>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2020-05-29T07:59:00Z</dcterms:created>
  <dcterms:modified xsi:type="dcterms:W3CDTF">2020-05-29T07:59:00Z</dcterms:modified>
</cp:coreProperties>
</file>