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Petr Lázňovský,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Default="00AD4CDE">
      <w:pPr>
        <w:widowControl/>
        <w:tabs>
          <w:tab w:val="left" w:pos="2835"/>
        </w:tabs>
        <w:rPr>
          <w:rFonts w:ascii="Arial" w:hAnsi="Arial" w:cs="Arial"/>
        </w:rPr>
      </w:pPr>
      <w:r w:rsidRPr="00D27771">
        <w:rPr>
          <w:rFonts w:ascii="Arial" w:hAnsi="Arial" w:cs="Arial"/>
        </w:rPr>
        <w:t>pan Salač Václav, Mgr.</w:t>
      </w:r>
      <w:r w:rsidR="00B31CFD">
        <w:rPr>
          <w:rFonts w:ascii="Arial" w:hAnsi="Arial" w:cs="Arial"/>
        </w:rPr>
        <w:t xml:space="preserve">, </w:t>
      </w:r>
      <w:r w:rsidRPr="00D27771">
        <w:rPr>
          <w:rFonts w:ascii="Arial" w:hAnsi="Arial" w:cs="Arial"/>
        </w:rPr>
        <w:t>r.č. 55</w:t>
      </w:r>
      <w:r w:rsidR="007C71B4">
        <w:rPr>
          <w:rFonts w:ascii="Arial" w:hAnsi="Arial" w:cs="Arial"/>
        </w:rPr>
        <w:t>xxxx</w:t>
      </w:r>
      <w:r w:rsidRPr="00D27771">
        <w:rPr>
          <w:rFonts w:ascii="Arial" w:hAnsi="Arial" w:cs="Arial"/>
        </w:rPr>
        <w:t>/</w:t>
      </w:r>
      <w:r w:rsidR="007C71B4">
        <w:rPr>
          <w:rFonts w:ascii="Arial" w:hAnsi="Arial" w:cs="Arial"/>
        </w:rPr>
        <w:t>xxxx</w:t>
      </w:r>
      <w:r w:rsidRPr="00D27771">
        <w:rPr>
          <w:rFonts w:ascii="Arial" w:hAnsi="Arial" w:cs="Arial"/>
        </w:rPr>
        <w:t xml:space="preserve">, trvale bytem </w:t>
      </w:r>
      <w:r w:rsidR="007C71B4">
        <w:rPr>
          <w:rFonts w:ascii="Arial" w:hAnsi="Arial" w:cs="Arial"/>
        </w:rPr>
        <w:t>xxxxxxxxxxxxxxxx</w:t>
      </w:r>
      <w:r w:rsidRPr="00D27771">
        <w:rPr>
          <w:rFonts w:ascii="Arial" w:hAnsi="Arial" w:cs="Arial"/>
        </w:rPr>
        <w:t>, Praha 4 Nusle 14000</w:t>
      </w:r>
      <w:r w:rsidR="00B31CFD">
        <w:rPr>
          <w:rFonts w:ascii="Arial" w:hAnsi="Arial" w:cs="Arial"/>
        </w:rPr>
        <w:t>,</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 </w:t>
      </w:r>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2PR20/13</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Královéhradecký kraj se sídlem v Hradci Králové, Katastrální pracoviště Náchod pro katastrální území Heřmánkovice, obec Heřmánkovice.</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nabyvatele následující pozemky:,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3267</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5 962,50 Kč</w:t>
      </w:r>
      <w:r w:rsidRPr="00835624">
        <w:rPr>
          <w:rFonts w:ascii="Arial" w:hAnsi="Arial" w:cs="Arial"/>
          <w:sz w:val="18"/>
        </w:rPr>
        <w:tab/>
        <w:t>2 104 m2</w:t>
      </w:r>
      <w:r w:rsidRPr="00835624">
        <w:rPr>
          <w:rFonts w:ascii="Arial" w:hAnsi="Arial" w:cs="Arial"/>
          <w:sz w:val="18"/>
        </w:rPr>
        <w:tab/>
        <w:t xml:space="preserve">12 274,50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3269</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20 657 m2</w:t>
      </w:r>
      <w:r w:rsidRPr="00835624">
        <w:rPr>
          <w:rFonts w:ascii="Arial" w:hAnsi="Arial" w:cs="Arial"/>
          <w:sz w:val="18"/>
        </w:rPr>
        <w:tab/>
        <w:t xml:space="preserve">67 826,50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22 761 m2 </w:t>
      </w:r>
      <w:r w:rsidRPr="00835624">
        <w:rPr>
          <w:rFonts w:ascii="Arial" w:hAnsi="Arial" w:cs="Arial"/>
          <w:sz w:val="18"/>
        </w:rPr>
        <w:tab/>
        <w:t>80 101,00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 Náchod ze dne 5.9.2016, které nabylo právní moci dne 19.4.2017.</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Převáděné pozemky byly oceněny ve znaleckém posudku soudního znalce </w:t>
      </w:r>
      <w:r w:rsidR="007C71B4">
        <w:rPr>
          <w:rFonts w:ascii="Arial" w:hAnsi="Arial" w:cs="Arial"/>
        </w:rPr>
        <w:t>xxxxxx</w:t>
      </w:r>
      <w:r w:rsidRPr="00D27771">
        <w:rPr>
          <w:rFonts w:ascii="Arial" w:hAnsi="Arial" w:cs="Arial"/>
        </w:rPr>
        <w:t xml:space="preserve"> </w:t>
      </w:r>
      <w:r w:rsidR="007C71B4">
        <w:rPr>
          <w:rFonts w:ascii="Arial" w:hAnsi="Arial" w:cs="Arial"/>
        </w:rPr>
        <w:t>xxxxxxxxx</w:t>
      </w:r>
      <w:r w:rsidRPr="00D27771">
        <w:rPr>
          <w:rFonts w:ascii="Arial" w:hAnsi="Arial" w:cs="Arial"/>
        </w:rPr>
        <w:t xml:space="preserve">, ze dne 15.10. 2018, pod č.j. 6576-126/2018, podle vyhl.č. 182/1988 Sb., ve znění vyhl.č. 316/1990 Sb., celkovou částkou 80 101,00 Kč (slovy: osmdesáttisícjednostojedna koruna česká). </w:t>
      </w:r>
    </w:p>
    <w:p w:rsidR="00B31CFD" w:rsidRDefault="00B31CFD">
      <w:pPr>
        <w:pStyle w:val="para"/>
        <w:rPr>
          <w:rFonts w:ascii="Arial" w:hAnsi="Arial" w:cs="Arial"/>
          <w:sz w:val="20"/>
          <w:szCs w:val="20"/>
        </w:rPr>
      </w:pPr>
    </w:p>
    <w:p w:rsidR="00E0351A" w:rsidRDefault="00E0351A">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rsidR="00196594" w:rsidRPr="00D27771" w:rsidRDefault="00196594">
      <w:pPr>
        <w:pStyle w:val="para"/>
        <w:rPr>
          <w:rFonts w:ascii="Arial" w:hAnsi="Arial" w:cs="Arial"/>
          <w:sz w:val="20"/>
          <w:szCs w:val="20"/>
        </w:rPr>
      </w:pPr>
    </w:p>
    <w:p w:rsidR="00AD4CDE" w:rsidRPr="00D27771" w:rsidRDefault="00AD4CDE">
      <w:pPr>
        <w:widowControl/>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7C71B4">
        <w:rPr>
          <w:rFonts w:ascii="Arial" w:hAnsi="Arial" w:cs="Arial"/>
        </w:rPr>
        <w:t>xxxxxxxxxxxx</w:t>
      </w:r>
      <w:r w:rsidRPr="00D27771">
        <w:rPr>
          <w:rFonts w:ascii="Arial" w:hAnsi="Arial" w:cs="Arial"/>
        </w:rPr>
        <w:t xml:space="preserve"> ze dne 14.2.</w:t>
      </w:r>
      <w:r w:rsidR="00B31CFD">
        <w:rPr>
          <w:rFonts w:ascii="Arial" w:hAnsi="Arial" w:cs="Arial"/>
        </w:rPr>
        <w:t>2</w:t>
      </w:r>
      <w:r w:rsidRPr="00D27771">
        <w:rPr>
          <w:rFonts w:ascii="Arial" w:hAnsi="Arial" w:cs="Arial"/>
        </w:rPr>
        <w:t>007, kterým oprávněné osobě Salač Václav, Mgr., rodné číslo 55</w:t>
      </w:r>
      <w:r w:rsidR="007C71B4">
        <w:rPr>
          <w:rFonts w:ascii="Arial" w:hAnsi="Arial" w:cs="Arial"/>
        </w:rPr>
        <w:t>xxxx/xxxx</w:t>
      </w:r>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sazbou za l m2. Ocenění podle vyhl.č. 182/1988 Sb., ve znění vyhl.č. 316/1990 Sb.,  provedl rozsudek </w:t>
      </w:r>
      <w:r w:rsidR="007C71B4">
        <w:rPr>
          <w:rFonts w:ascii="Arial" w:hAnsi="Arial" w:cs="Arial"/>
        </w:rPr>
        <w:t>xxxxxxxxxxxxxxxxxxxxx</w:t>
      </w:r>
      <w:r w:rsidRPr="00D27771">
        <w:rPr>
          <w:rFonts w:ascii="Arial" w:hAnsi="Arial" w:cs="Arial"/>
        </w:rPr>
        <w:t xml:space="preserve"> , dne 28. 6. 2012 , celkovou částkou </w:t>
      </w:r>
      <w:r w:rsidR="007C71B4">
        <w:rPr>
          <w:rFonts w:ascii="Arial" w:hAnsi="Arial" w:cs="Arial"/>
        </w:rPr>
        <w:t>xxxxxxxxxxxxx</w:t>
      </w:r>
      <w:r w:rsidRPr="00D27771">
        <w:rPr>
          <w:rFonts w:ascii="Arial" w:hAnsi="Arial" w:cs="Arial"/>
        </w:rPr>
        <w:t xml:space="preserve"> Kč (slovy: </w:t>
      </w:r>
      <w:r w:rsidR="007C71B4">
        <w:rPr>
          <w:rFonts w:ascii="Arial" w:hAnsi="Arial" w:cs="Arial"/>
        </w:rPr>
        <w:t>xxxxxxxxxxxxxxxxxxxxxxxxxxxxxxxxxxxxxxxxxx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8 345,82 Kč. </w:t>
      </w:r>
    </w:p>
    <w:p w:rsidR="00AD4CDE" w:rsidRPr="00D27771" w:rsidRDefault="00AD4CDE">
      <w:pPr>
        <w:widowControl/>
        <w:rPr>
          <w:rFonts w:ascii="Arial" w:hAnsi="Arial" w:cs="Arial"/>
        </w:rPr>
      </w:pPr>
      <w:r w:rsidRPr="00D27771">
        <w:rPr>
          <w:rFonts w:ascii="Arial" w:hAnsi="Arial" w:cs="Arial"/>
        </w:rPr>
        <w:t xml:space="preserve"> </w:t>
      </w:r>
    </w:p>
    <w:p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7C71B4">
        <w:rPr>
          <w:rFonts w:ascii="Arial" w:hAnsi="Arial" w:cs="Arial"/>
        </w:rPr>
        <w:t>xxxxxxxxxxxxxxx</w:t>
      </w:r>
      <w:r w:rsidRPr="00D27771">
        <w:rPr>
          <w:rFonts w:ascii="Arial" w:hAnsi="Arial" w:cs="Arial"/>
        </w:rPr>
        <w:t xml:space="preserve"> ze dne 17. 10. 2018, kterým oprávněné osobě Salač Václav, Mgr., rodné číslo 55</w:t>
      </w:r>
      <w:r w:rsidR="007C71B4">
        <w:rPr>
          <w:rFonts w:ascii="Arial" w:hAnsi="Arial" w:cs="Arial"/>
        </w:rPr>
        <w:t>xxxx</w:t>
      </w:r>
      <w:r w:rsidRPr="00D27771">
        <w:rPr>
          <w:rFonts w:ascii="Arial" w:hAnsi="Arial" w:cs="Arial"/>
        </w:rPr>
        <w:t>/</w:t>
      </w:r>
      <w:r w:rsidR="007C71B4">
        <w:rPr>
          <w:rFonts w:ascii="Arial" w:hAnsi="Arial" w:cs="Arial"/>
        </w:rPr>
        <w:t>xxxxx</w:t>
      </w:r>
      <w:r w:rsidRPr="00D27771">
        <w:rPr>
          <w:rFonts w:ascii="Arial" w:hAnsi="Arial" w:cs="Arial"/>
        </w:rPr>
        <w:t xml:space="preserve">, nelze vydat pozemky nebo jejich části v katastrálním území Strašnice, obce Praha, okresu Praha-město. </w:t>
      </w:r>
    </w:p>
    <w:p w:rsidR="00AD4CDE" w:rsidRPr="00D27771" w:rsidRDefault="00AD4CDE">
      <w:pPr>
        <w:widowControl/>
        <w:rPr>
          <w:rFonts w:ascii="Arial" w:hAnsi="Arial" w:cs="Arial"/>
        </w:rPr>
      </w:pPr>
      <w:r w:rsidRPr="00D27771">
        <w:rPr>
          <w:rFonts w:ascii="Arial" w:hAnsi="Arial" w:cs="Arial"/>
        </w:rPr>
        <w:t xml:space="preserve">Nevydané pozemky byly oceněny: </w:t>
      </w:r>
    </w:p>
    <w:p w:rsidR="00AD4CDE" w:rsidRPr="00D27771" w:rsidRDefault="00AD4CDE">
      <w:pPr>
        <w:widowControl/>
        <w:rPr>
          <w:rFonts w:ascii="Arial" w:hAnsi="Arial" w:cs="Arial"/>
        </w:rPr>
      </w:pPr>
      <w:r w:rsidRPr="00D27771">
        <w:rPr>
          <w:rFonts w:ascii="Arial" w:hAnsi="Arial" w:cs="Arial"/>
        </w:rPr>
        <w:t xml:space="preserve"> -  znaleckým posudkem znalce </w:t>
      </w:r>
      <w:r w:rsidR="007C71B4">
        <w:rPr>
          <w:rFonts w:ascii="Arial" w:hAnsi="Arial" w:cs="Arial"/>
        </w:rPr>
        <w:t>xxxxxxx</w:t>
      </w:r>
      <w:r w:rsidRPr="00D27771">
        <w:rPr>
          <w:rFonts w:ascii="Arial" w:hAnsi="Arial" w:cs="Arial"/>
        </w:rPr>
        <w:t xml:space="preserve"> </w:t>
      </w:r>
      <w:r w:rsidR="007C71B4">
        <w:rPr>
          <w:rFonts w:ascii="Arial" w:hAnsi="Arial" w:cs="Arial"/>
        </w:rPr>
        <w:t>xxxxxxxxxxx</w:t>
      </w:r>
      <w:r w:rsidRPr="00D27771">
        <w:rPr>
          <w:rFonts w:ascii="Arial" w:hAnsi="Arial" w:cs="Arial"/>
        </w:rPr>
        <w:t xml:space="preserve">.,  č.j.  10447-102-2019, ze dne 28. 2. 2019, podle vyhl.č. 182/1988 Sb., ve znění vyhl.č. 316/1990 Sb., celkovou částkou </w:t>
      </w:r>
      <w:r w:rsidR="007C71B4">
        <w:rPr>
          <w:rFonts w:ascii="Arial" w:hAnsi="Arial" w:cs="Arial"/>
        </w:rPr>
        <w:t xml:space="preserve">xxxxxxxxxxxxx </w:t>
      </w:r>
      <w:r w:rsidRPr="00D27771">
        <w:rPr>
          <w:rFonts w:ascii="Arial" w:hAnsi="Arial" w:cs="Arial"/>
        </w:rPr>
        <w:t xml:space="preserve">Kč (slovy: </w:t>
      </w:r>
      <w:r w:rsidR="007C71B4">
        <w:rPr>
          <w:rFonts w:ascii="Arial" w:hAnsi="Arial" w:cs="Arial"/>
        </w:rPr>
        <w:t>xxxxxxxxxxxxxxxxxxxxxxxxxxxxxxxxxxxx</w:t>
      </w:r>
      <w:r w:rsidRPr="00D27771">
        <w:rPr>
          <w:rFonts w:ascii="Arial" w:hAnsi="Arial" w:cs="Arial"/>
        </w:rPr>
        <w:t xml:space="preserve"> korun českých). </w:t>
      </w:r>
    </w:p>
    <w:p w:rsidR="00AD4CDE" w:rsidRPr="00D27771" w:rsidRDefault="00AD4CDE">
      <w:pPr>
        <w:widowControl/>
        <w:rPr>
          <w:rFonts w:ascii="Arial" w:hAnsi="Arial" w:cs="Arial"/>
        </w:rPr>
      </w:pPr>
    </w:p>
    <w:p w:rsidR="00AD4CDE" w:rsidRPr="00D27771" w:rsidRDefault="00AD4CDE">
      <w:pPr>
        <w:widowControl/>
        <w:rPr>
          <w:rFonts w:ascii="Arial" w:hAnsi="Arial" w:cs="Arial"/>
        </w:rPr>
      </w:pPr>
      <w:r w:rsidRPr="00D27771">
        <w:rPr>
          <w:rFonts w:ascii="Arial" w:hAnsi="Arial" w:cs="Arial"/>
        </w:rPr>
        <w:t xml:space="preserve">Z toho bude touto smlouvou vypořádáno 71 755,18 Kč. </w:t>
      </w:r>
    </w:p>
    <w:p w:rsidR="00B31CFD" w:rsidRDefault="00B31CFD">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včetně součástí a příslušenství,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Dále prohlašuje, že mu nebyla poskytnuta náhrada za porosty a příslušenství pozemků, které jsou započítávány do ceny nevydaných pozemků.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KÚ Heřmánkovice - parc. č. 3269, je pronajat.</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KN 3269 je řešen nájemní smlouvou číslo 11N18/13, uzavřenou s </w:t>
      </w:r>
      <w:r w:rsidR="007C71B4">
        <w:rPr>
          <w:rFonts w:ascii="Arial" w:hAnsi="Arial" w:cs="Arial"/>
          <w:color w:val="000000"/>
          <w:sz w:val="20"/>
          <w:szCs w:val="20"/>
        </w:rPr>
        <w:t>xxxxxxxx</w:t>
      </w:r>
      <w:r>
        <w:rPr>
          <w:rFonts w:ascii="Arial" w:hAnsi="Arial" w:cs="Arial"/>
          <w:color w:val="000000"/>
          <w:sz w:val="20"/>
          <w:szCs w:val="20"/>
        </w:rPr>
        <w:t xml:space="preserve"> </w:t>
      </w:r>
      <w:r w:rsidR="007C71B4">
        <w:rPr>
          <w:rFonts w:ascii="Arial" w:hAnsi="Arial" w:cs="Arial"/>
          <w:color w:val="000000"/>
          <w:sz w:val="20"/>
          <w:szCs w:val="20"/>
        </w:rPr>
        <w:t>xxxxxxxxxxx,</w:t>
      </w:r>
      <w:r>
        <w:rPr>
          <w:rFonts w:ascii="Arial" w:hAnsi="Arial" w:cs="Arial"/>
          <w:color w:val="000000"/>
          <w:sz w:val="20"/>
          <w:szCs w:val="20"/>
        </w:rPr>
        <w:t xml:space="preserve"> Bc., jakožto nájemcem. S obsahem nájemní smlouvy byl nabyvatel seznámen před podpisem této smlouvy, což stvrzuje svým podpisem.</w:t>
      </w:r>
    </w:p>
    <w:p w:rsidR="00AD2C21" w:rsidRDefault="00AD2C21" w:rsidP="00AD2C21">
      <w:pPr>
        <w:pStyle w:val="vniontext"/>
        <w:widowControl/>
        <w:ind w:firstLine="0"/>
        <w:rPr>
          <w:rFonts w:ascii="Arial" w:hAnsi="Arial" w:cs="Arial"/>
          <w:color w:val="000000"/>
          <w:sz w:val="20"/>
          <w:szCs w:val="20"/>
        </w:rPr>
      </w:pP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Převáděné pozemky KÚ Heřmánkovice - parc. č. 3267, 3269, jsou součástí společenstevní honitby Heřmánkovice, jejímž držitelem je Honební společenstvo Heřmánkovice. Tyto pozemky jsou ve smyslu zákona č. 503/2012 Sb., o Státním pozemkovém úřadu, ve znění pozdějších předpisů, v režimu přičlenění. </w:t>
      </w:r>
    </w:p>
    <w:p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Převáděné pozemky KÚ Heřmánkovice - parc. č. 3267, 3269, jsou součástí společenstevní honitby Javory</w:t>
      </w:r>
      <w:r w:rsidR="00B31CFD">
        <w:rPr>
          <w:rFonts w:ascii="Arial" w:hAnsi="Arial" w:cs="Arial"/>
          <w:color w:val="000000"/>
          <w:sz w:val="20"/>
          <w:szCs w:val="20"/>
        </w:rPr>
        <w:t> </w:t>
      </w:r>
      <w:r>
        <w:rPr>
          <w:rFonts w:ascii="Arial" w:hAnsi="Arial" w:cs="Arial"/>
          <w:color w:val="000000"/>
          <w:sz w:val="20"/>
          <w:szCs w:val="20"/>
        </w:rPr>
        <w:t xml:space="preserve">II Heřmánkovice a Janovičky, jejímž držitelem je Lesy České republiky, s.p.. Tyto pozemky jsou ve smyslu zákona č. 503/2012 Sb., o Státním pozemkovém úřadu, ve znění pozdějších předpisů, v režimu přičlenění. </w:t>
      </w:r>
    </w:p>
    <w:p w:rsidR="00B31CFD" w:rsidRDefault="00B31CFD">
      <w:pPr>
        <w:pStyle w:val="para"/>
        <w:rPr>
          <w:rFonts w:ascii="Arial" w:hAnsi="Arial" w:cs="Arial"/>
          <w:color w:val="000000"/>
          <w:sz w:val="20"/>
          <w:szCs w:val="20"/>
        </w:rPr>
      </w:pPr>
    </w:p>
    <w:p w:rsidR="00B31CFD" w:rsidRDefault="00B31CFD">
      <w:pPr>
        <w:pStyle w:val="para"/>
        <w:rPr>
          <w:rFonts w:ascii="Arial" w:hAnsi="Arial" w:cs="Arial"/>
          <w:color w:val="000000"/>
          <w:sz w:val="20"/>
          <w:szCs w:val="20"/>
        </w:rPr>
      </w:pPr>
    </w:p>
    <w:p w:rsidR="00B31CFD" w:rsidRDefault="00B31CFD">
      <w:pPr>
        <w:pStyle w:val="para"/>
        <w:rPr>
          <w:rFonts w:ascii="Arial" w:hAnsi="Arial" w:cs="Arial"/>
          <w:color w:val="000000"/>
          <w:sz w:val="20"/>
          <w:szCs w:val="2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lastRenderedPageBreak/>
        <w:t>Čl. V.</w:t>
      </w:r>
    </w:p>
    <w:p w:rsidR="00B31CFD" w:rsidRPr="00D27771" w:rsidRDefault="00B31CFD">
      <w:pPr>
        <w:pStyle w:val="para"/>
        <w:rPr>
          <w:rFonts w:ascii="Arial" w:hAnsi="Arial" w:cs="Arial"/>
          <w:color w:val="000000"/>
          <w:sz w:val="20"/>
          <w:szCs w:val="2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rsidR="00AD4CDE" w:rsidRPr="00D27771" w:rsidRDefault="00AD4CDE">
      <w:pPr>
        <w:ind w:firstLine="426"/>
        <w:jc w:val="both"/>
        <w:rPr>
          <w:rFonts w:ascii="Arial" w:hAnsi="Arial" w:cs="Arial"/>
          <w:color w:val="00000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rsidR="002B7458" w:rsidRDefault="002B7458" w:rsidP="00824EDF">
      <w:pPr>
        <w:pStyle w:val="vnintext"/>
        <w:ind w:firstLine="0"/>
        <w:rPr>
          <w:rFonts w:ascii="Arial" w:hAnsi="Arial" w:cs="Arial"/>
          <w:sz w:val="20"/>
          <w:szCs w:val="20"/>
        </w:rPr>
      </w:pPr>
    </w:p>
    <w:p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w:t>
      </w:r>
      <w:r w:rsidR="00B31CFD">
        <w:rPr>
          <w:rFonts w:ascii="Arial" w:hAnsi="Arial" w:cs="Arial"/>
          <w:color w:val="000000" w:themeColor="text1"/>
          <w:lang w:eastAsia="en-US"/>
        </w:rPr>
        <w:t>s</w:t>
      </w:r>
      <w:r w:rsidRPr="00683264">
        <w:rPr>
          <w:rFonts w:ascii="Arial" w:hAnsi="Arial" w:cs="Arial"/>
          <w:color w:val="000000" w:themeColor="text1"/>
          <w:lang w:eastAsia="en-US"/>
        </w:rPr>
        <w:t xml:space="preserve">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B31CFD">
        <w:rPr>
          <w:rFonts w:ascii="Arial" w:hAnsi="Arial" w:cs="Arial"/>
          <w:color w:val="000000"/>
          <w:sz w:val="20"/>
          <w:szCs w:val="20"/>
        </w:rPr>
        <w:t> Hradci Králové</w:t>
      </w:r>
      <w:r w:rsidRPr="00D27771">
        <w:rPr>
          <w:rFonts w:ascii="Arial" w:hAnsi="Arial" w:cs="Arial"/>
          <w:color w:val="000000"/>
          <w:sz w:val="20"/>
          <w:szCs w:val="20"/>
        </w:rPr>
        <w:t xml:space="preserve"> dne </w:t>
      </w:r>
      <w:r w:rsidR="00351328">
        <w:rPr>
          <w:rFonts w:ascii="Arial" w:hAnsi="Arial" w:cs="Arial"/>
          <w:color w:val="000000"/>
          <w:sz w:val="20"/>
          <w:szCs w:val="20"/>
        </w:rPr>
        <w:t>27.5.2020</w:t>
      </w:r>
      <w:r w:rsidRPr="00D27771">
        <w:rPr>
          <w:rFonts w:ascii="Arial" w:hAnsi="Arial" w:cs="Arial"/>
          <w:color w:val="000000"/>
          <w:sz w:val="20"/>
          <w:szCs w:val="20"/>
        </w:rPr>
        <w:tab/>
        <w:t xml:space="preserve">V </w:t>
      </w:r>
      <w:r w:rsidR="00351328">
        <w:rPr>
          <w:rFonts w:ascii="Arial" w:hAnsi="Arial" w:cs="Arial"/>
          <w:color w:val="000000"/>
          <w:sz w:val="20"/>
          <w:szCs w:val="20"/>
        </w:rPr>
        <w:t>Praze</w:t>
      </w:r>
      <w:r w:rsidRPr="00D27771">
        <w:rPr>
          <w:rFonts w:ascii="Arial" w:hAnsi="Arial" w:cs="Arial"/>
          <w:color w:val="000000"/>
          <w:sz w:val="20"/>
          <w:szCs w:val="20"/>
        </w:rPr>
        <w:t xml:space="preserve"> dne </w:t>
      </w:r>
      <w:r w:rsidR="00351328">
        <w:rPr>
          <w:rFonts w:ascii="Arial" w:hAnsi="Arial" w:cs="Arial"/>
          <w:color w:val="000000"/>
          <w:sz w:val="20"/>
          <w:szCs w:val="20"/>
        </w:rPr>
        <w:t>21.5.2020</w:t>
      </w:r>
      <w:bookmarkStart w:id="0" w:name="_GoBack"/>
      <w:bookmarkEnd w:id="0"/>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992A8D" w:rsidRPr="00D27771" w:rsidRDefault="00992A8D">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B31CFD" w:rsidRPr="00D27771">
        <w:rPr>
          <w:rFonts w:ascii="Arial" w:hAnsi="Arial" w:cs="Arial"/>
          <w:color w:val="000000"/>
          <w:sz w:val="20"/>
          <w:szCs w:val="20"/>
        </w:rPr>
        <w:t>Salač Václav, Mgr.</w:t>
      </w:r>
    </w:p>
    <w:p w:rsidR="00B31CF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B31CFD">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B31CFD">
        <w:rPr>
          <w:rFonts w:ascii="Arial" w:hAnsi="Arial" w:cs="Arial"/>
          <w:color w:val="000000"/>
          <w:sz w:val="20"/>
          <w:szCs w:val="20"/>
        </w:rPr>
        <w:tab/>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rsidR="00B31CFD"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rsidR="00B31CFD" w:rsidRDefault="00B31CFD" w:rsidP="0000799B">
      <w:pPr>
        <w:pStyle w:val="adresa"/>
        <w:widowControl/>
        <w:tabs>
          <w:tab w:val="clear" w:pos="3402"/>
          <w:tab w:val="clear" w:pos="6237"/>
          <w:tab w:val="left" w:pos="4961"/>
        </w:tabs>
        <w:rPr>
          <w:rFonts w:ascii="Arial" w:hAnsi="Arial" w:cs="Arial"/>
          <w:color w:val="000000"/>
          <w:sz w:val="20"/>
          <w:szCs w:val="20"/>
        </w:rPr>
      </w:pPr>
    </w:p>
    <w:p w:rsidR="00B31CFD" w:rsidRPr="00D27771" w:rsidRDefault="00B31CFD"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r w:rsidR="00B31CFD">
        <w:rPr>
          <w:rFonts w:ascii="Arial" w:hAnsi="Arial" w:cs="Arial"/>
          <w:color w:val="000000"/>
        </w:rPr>
        <w:t xml:space="preserve"> Ing. Renata Beránková</w:t>
      </w:r>
    </w:p>
    <w:p w:rsidR="00091141" w:rsidRPr="00D27771" w:rsidRDefault="00091141">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rsidR="00AD4CDE" w:rsidRDefault="00AD4CDE">
      <w:pPr>
        <w:widowControl/>
        <w:rPr>
          <w:rFonts w:ascii="Arial" w:hAnsi="Arial" w:cs="Arial"/>
          <w:color w:val="000000"/>
        </w:rPr>
      </w:pPr>
    </w:p>
    <w:p w:rsidR="00B31CFD" w:rsidRDefault="00B31CFD">
      <w:pPr>
        <w:widowControl/>
        <w:rPr>
          <w:rFonts w:ascii="Arial" w:hAnsi="Arial" w:cs="Arial"/>
          <w:color w:val="000000"/>
        </w:rPr>
      </w:pPr>
    </w:p>
    <w:p w:rsidR="00992A8D" w:rsidRDefault="00992A8D">
      <w:pPr>
        <w:widowControl/>
        <w:rPr>
          <w:rFonts w:ascii="Arial" w:hAnsi="Arial" w:cs="Arial"/>
          <w:color w:val="000000"/>
        </w:rPr>
      </w:pPr>
    </w:p>
    <w:p w:rsidR="00B31CFD" w:rsidRPr="00D27771" w:rsidRDefault="00B31CFD">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r w:rsidR="00B31CFD">
        <w:rPr>
          <w:rFonts w:ascii="Arial" w:hAnsi="Arial" w:cs="Arial"/>
          <w:color w:val="000000"/>
          <w:lang w:val="en-US"/>
        </w:rPr>
        <w:t>Ing. Renata Beránková</w:t>
      </w:r>
      <w:r w:rsidRPr="00D27771">
        <w:rPr>
          <w:rFonts w:ascii="Arial" w:hAnsi="Arial" w:cs="Arial"/>
          <w:color w:val="000000"/>
          <w:lang w:val="en-US"/>
        </w:rPr>
        <w:t>…</w:t>
      </w:r>
      <w:r w:rsidR="00200E78">
        <w:rPr>
          <w:rFonts w:ascii="Arial" w:hAnsi="Arial" w:cs="Arial"/>
          <w:color w:val="000000"/>
          <w:lang w:val="en-US"/>
        </w:rPr>
        <w:t>…………………………</w:t>
      </w:r>
    </w:p>
    <w:p w:rsidR="0081770D" w:rsidRPr="00D27771" w:rsidRDefault="0081770D">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w:t>
      </w:r>
      <w:r w:rsidR="00B31CFD">
        <w:rPr>
          <w:rFonts w:ascii="Arial" w:hAnsi="Arial" w:cs="Arial"/>
          <w:color w:val="000000"/>
        </w:rPr>
        <w:t> Hradci Králové</w:t>
      </w:r>
    </w:p>
    <w:p w:rsidR="00992A8D" w:rsidRPr="00D27771" w:rsidRDefault="00992A8D">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22322, 22321,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14. 5. 2020  Verze programu Restituce: 5.90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50EBF"/>
    <w:rsid w:val="00162E8E"/>
    <w:rsid w:val="00165114"/>
    <w:rsid w:val="001914D2"/>
    <w:rsid w:val="00196594"/>
    <w:rsid w:val="001965CB"/>
    <w:rsid w:val="001A27D9"/>
    <w:rsid w:val="001B6217"/>
    <w:rsid w:val="001D1353"/>
    <w:rsid w:val="001E5055"/>
    <w:rsid w:val="00200E78"/>
    <w:rsid w:val="00225878"/>
    <w:rsid w:val="00231BB2"/>
    <w:rsid w:val="002A1AB9"/>
    <w:rsid w:val="002A2A4B"/>
    <w:rsid w:val="002B7458"/>
    <w:rsid w:val="002C7AD6"/>
    <w:rsid w:val="002D163D"/>
    <w:rsid w:val="002E0BC1"/>
    <w:rsid w:val="00306639"/>
    <w:rsid w:val="003271AE"/>
    <w:rsid w:val="003315E7"/>
    <w:rsid w:val="00351328"/>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C71B4"/>
    <w:rsid w:val="007F0009"/>
    <w:rsid w:val="008163EB"/>
    <w:rsid w:val="00817045"/>
    <w:rsid w:val="0081770D"/>
    <w:rsid w:val="00824EDF"/>
    <w:rsid w:val="00835624"/>
    <w:rsid w:val="0086454B"/>
    <w:rsid w:val="00887698"/>
    <w:rsid w:val="008A6435"/>
    <w:rsid w:val="008D75D8"/>
    <w:rsid w:val="0092179A"/>
    <w:rsid w:val="00924A3D"/>
    <w:rsid w:val="009519F9"/>
    <w:rsid w:val="0098141A"/>
    <w:rsid w:val="00992A8D"/>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31CFD"/>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51A"/>
    <w:rsid w:val="00E03B26"/>
    <w:rsid w:val="00E23DFA"/>
    <w:rsid w:val="00E569A9"/>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0E2EDD"/>
  <w14:defaultImageDpi w14:val="0"/>
  <w15:docId w15:val="{AA2CE9D3-DD38-4EA9-B911-C037904C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992A8D"/>
    <w:rPr>
      <w:rFonts w:ascii="Segoe UI" w:hAnsi="Segoe UI" w:cs="Segoe UI"/>
      <w:sz w:val="18"/>
      <w:szCs w:val="18"/>
    </w:rPr>
  </w:style>
  <w:style w:type="character" w:customStyle="1" w:styleId="TextbublinyChar">
    <w:name w:val="Text bubliny Char"/>
    <w:basedOn w:val="Standardnpsmoodstavce"/>
    <w:link w:val="Textbubliny"/>
    <w:uiPriority w:val="99"/>
    <w:rsid w:val="00992A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729622">
      <w:marLeft w:val="0"/>
      <w:marRight w:val="0"/>
      <w:marTop w:val="0"/>
      <w:marBottom w:val="0"/>
      <w:divBdr>
        <w:top w:val="none" w:sz="0" w:space="0" w:color="auto"/>
        <w:left w:val="none" w:sz="0" w:space="0" w:color="auto"/>
        <w:bottom w:val="none" w:sz="0" w:space="0" w:color="auto"/>
        <w:right w:val="none" w:sz="0" w:space="0" w:color="auto"/>
      </w:divBdr>
    </w:div>
    <w:div w:id="19457296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1344</Words>
  <Characters>7934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5</cp:revision>
  <cp:lastPrinted>2020-05-14T08:43:00Z</cp:lastPrinted>
  <dcterms:created xsi:type="dcterms:W3CDTF">2020-05-19T05:31:00Z</dcterms:created>
  <dcterms:modified xsi:type="dcterms:W3CDTF">2020-05-29T06:28:00Z</dcterms:modified>
</cp:coreProperties>
</file>