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E975F"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SMLOUVA O BUDOUCÍ SMLOUVĚ KUPNÍ</w:t>
      </w:r>
    </w:p>
    <w:p w14:paraId="131204C3" w14:textId="592BF6D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uzavřená mezi níže uv</w:t>
      </w:r>
      <w:r w:rsidR="00947665">
        <w:rPr>
          <w:rFonts w:ascii="Times New Roman" w:hAnsi="Times New Roman"/>
          <w:b/>
          <w:bCs/>
          <w:sz w:val="24"/>
          <w:szCs w:val="24"/>
          <w:lang w:val="cs-CZ"/>
        </w:rPr>
        <w:t xml:space="preserve">edenými smluvními stranami dle </w:t>
      </w:r>
      <w:r w:rsidRPr="009C15EA">
        <w:rPr>
          <w:rFonts w:ascii="Times New Roman" w:hAnsi="Times New Roman"/>
          <w:b/>
          <w:bCs/>
          <w:sz w:val="24"/>
          <w:szCs w:val="24"/>
          <w:lang w:val="cs-CZ"/>
        </w:rPr>
        <w:t xml:space="preserve">§ 1785 a násl. </w:t>
      </w:r>
    </w:p>
    <w:p w14:paraId="354D59DF"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zákona č. 89/201</w:t>
      </w:r>
      <w:r w:rsidR="000A17DB" w:rsidRPr="009C15EA">
        <w:rPr>
          <w:rFonts w:ascii="Times New Roman" w:hAnsi="Times New Roman"/>
          <w:b/>
          <w:bCs/>
          <w:sz w:val="24"/>
          <w:szCs w:val="24"/>
          <w:lang w:val="cs-CZ"/>
        </w:rPr>
        <w:t>2</w:t>
      </w:r>
      <w:r w:rsidRPr="009C15EA">
        <w:rPr>
          <w:rFonts w:ascii="Times New Roman" w:hAnsi="Times New Roman"/>
          <w:b/>
          <w:bCs/>
          <w:sz w:val="24"/>
          <w:szCs w:val="24"/>
          <w:lang w:val="cs-CZ"/>
        </w:rPr>
        <w:t xml:space="preserve"> Sb., občanský zákoník</w:t>
      </w:r>
    </w:p>
    <w:p w14:paraId="737DA038" w14:textId="77777777" w:rsidR="007A57AC" w:rsidRPr="009C15EA" w:rsidRDefault="007A57AC" w:rsidP="00311555">
      <w:pPr>
        <w:spacing w:after="0" w:line="240" w:lineRule="auto"/>
        <w:jc w:val="center"/>
        <w:rPr>
          <w:rFonts w:ascii="Times New Roman" w:eastAsia="Times New Roman" w:hAnsi="Times New Roman" w:cs="Times New Roman"/>
          <w:b/>
          <w:bCs/>
          <w:sz w:val="24"/>
          <w:szCs w:val="24"/>
          <w:lang w:val="cs-CZ"/>
        </w:rPr>
      </w:pPr>
    </w:p>
    <w:p w14:paraId="357866E0" w14:textId="77777777" w:rsidR="00311555" w:rsidRPr="009C15EA" w:rsidRDefault="00311555" w:rsidP="00311555">
      <w:pPr>
        <w:spacing w:after="0" w:line="240" w:lineRule="auto"/>
        <w:jc w:val="center"/>
        <w:rPr>
          <w:rFonts w:ascii="Times New Roman" w:eastAsia="Times New Roman" w:hAnsi="Times New Roman" w:cs="Times New Roman"/>
          <w:b/>
          <w:bCs/>
          <w:sz w:val="24"/>
          <w:szCs w:val="24"/>
          <w:lang w:val="cs-CZ"/>
        </w:rPr>
      </w:pPr>
    </w:p>
    <w:p w14:paraId="670F73D1"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Čl. I</w:t>
      </w:r>
    </w:p>
    <w:p w14:paraId="56DB0DF6" w14:textId="77777777" w:rsidR="007A57AC" w:rsidRPr="009C15EA" w:rsidRDefault="00C36886" w:rsidP="00311555">
      <w:pPr>
        <w:spacing w:after="0" w:line="240" w:lineRule="auto"/>
        <w:jc w:val="center"/>
        <w:rPr>
          <w:rFonts w:ascii="Times New Roman" w:hAnsi="Times New Roman"/>
          <w:b/>
          <w:bCs/>
          <w:sz w:val="24"/>
          <w:szCs w:val="24"/>
          <w:lang w:val="cs-CZ"/>
        </w:rPr>
      </w:pPr>
      <w:r w:rsidRPr="009C15EA">
        <w:rPr>
          <w:rFonts w:ascii="Times New Roman" w:hAnsi="Times New Roman"/>
          <w:b/>
          <w:bCs/>
          <w:sz w:val="24"/>
          <w:szCs w:val="24"/>
          <w:lang w:val="cs-CZ"/>
        </w:rPr>
        <w:t>Smluvní strany</w:t>
      </w:r>
    </w:p>
    <w:p w14:paraId="2CB38BEE" w14:textId="77777777" w:rsidR="00311555" w:rsidRPr="009C15EA" w:rsidRDefault="00311555" w:rsidP="00311555">
      <w:pPr>
        <w:spacing w:after="0" w:line="240" w:lineRule="auto"/>
        <w:jc w:val="center"/>
        <w:rPr>
          <w:rFonts w:ascii="Times New Roman" w:eastAsia="Times New Roman" w:hAnsi="Times New Roman" w:cs="Times New Roman"/>
          <w:b/>
          <w:bCs/>
          <w:sz w:val="24"/>
          <w:szCs w:val="24"/>
          <w:lang w:val="cs-CZ"/>
        </w:rPr>
      </w:pPr>
    </w:p>
    <w:p w14:paraId="7F0C0312" w14:textId="77777777" w:rsidR="007A57AC" w:rsidRPr="009C15EA" w:rsidRDefault="00C36886" w:rsidP="00311555">
      <w:pPr>
        <w:pStyle w:val="Odstavecseseznamem"/>
        <w:numPr>
          <w:ilvl w:val="0"/>
          <w:numId w:val="2"/>
        </w:numPr>
        <w:spacing w:after="0" w:line="240" w:lineRule="auto"/>
        <w:jc w:val="both"/>
        <w:rPr>
          <w:rFonts w:ascii="Times New Roman" w:hAnsi="Times New Roman"/>
          <w:sz w:val="24"/>
          <w:szCs w:val="24"/>
        </w:rPr>
      </w:pPr>
      <w:r w:rsidRPr="009C15EA">
        <w:rPr>
          <w:rFonts w:ascii="Times New Roman" w:hAnsi="Times New Roman"/>
          <w:sz w:val="24"/>
          <w:szCs w:val="24"/>
        </w:rPr>
        <w:t xml:space="preserve">Budoucí prodávající </w:t>
      </w:r>
    </w:p>
    <w:p w14:paraId="0ADED309" w14:textId="77777777" w:rsidR="007A57AC" w:rsidRPr="009C15EA" w:rsidRDefault="00C36886" w:rsidP="00311555">
      <w:pPr>
        <w:pStyle w:val="Odstavecseseznamem"/>
        <w:spacing w:after="0" w:line="240" w:lineRule="auto"/>
        <w:jc w:val="both"/>
        <w:rPr>
          <w:rFonts w:ascii="Times New Roman" w:eastAsia="Times New Roman" w:hAnsi="Times New Roman" w:cs="Times New Roman"/>
          <w:b/>
          <w:bCs/>
          <w:sz w:val="24"/>
          <w:szCs w:val="24"/>
        </w:rPr>
      </w:pPr>
      <w:r w:rsidRPr="009C15EA">
        <w:rPr>
          <w:rFonts w:ascii="Times New Roman" w:hAnsi="Times New Roman"/>
          <w:b/>
          <w:bCs/>
          <w:sz w:val="24"/>
          <w:szCs w:val="24"/>
        </w:rPr>
        <w:t>Město Moravská Třebová</w:t>
      </w:r>
    </w:p>
    <w:p w14:paraId="2152BFBC" w14:textId="2E094C21" w:rsidR="007A57AC" w:rsidRDefault="00DE7729" w:rsidP="00311555">
      <w:pPr>
        <w:pStyle w:val="Odstavecseseznamem"/>
        <w:spacing w:after="0" w:line="240" w:lineRule="auto"/>
        <w:jc w:val="both"/>
        <w:rPr>
          <w:rFonts w:ascii="Times New Roman" w:hAnsi="Times New Roman"/>
          <w:sz w:val="24"/>
          <w:szCs w:val="24"/>
        </w:rPr>
      </w:pPr>
      <w:r>
        <w:rPr>
          <w:rFonts w:ascii="Times New Roman" w:hAnsi="Times New Roman"/>
          <w:sz w:val="24"/>
          <w:szCs w:val="24"/>
        </w:rPr>
        <w:t>IČO: 002</w:t>
      </w:r>
      <w:r w:rsidR="00C36886" w:rsidRPr="009C15EA">
        <w:rPr>
          <w:rFonts w:ascii="Times New Roman" w:hAnsi="Times New Roman"/>
          <w:sz w:val="24"/>
          <w:szCs w:val="24"/>
        </w:rPr>
        <w:t>77037</w:t>
      </w:r>
    </w:p>
    <w:p w14:paraId="06A97C29" w14:textId="667FFFBD" w:rsidR="00947665" w:rsidRPr="009C15EA" w:rsidRDefault="00947665" w:rsidP="00311555">
      <w:pPr>
        <w:pStyle w:val="Odstavecseseznamem"/>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DIČ:</w:t>
      </w:r>
      <w:r w:rsidR="00DE7729">
        <w:rPr>
          <w:rFonts w:ascii="Times New Roman" w:hAnsi="Times New Roman"/>
          <w:sz w:val="24"/>
          <w:szCs w:val="24"/>
        </w:rPr>
        <w:t xml:space="preserve"> CZ00277037</w:t>
      </w:r>
    </w:p>
    <w:p w14:paraId="7E92635D" w14:textId="77777777" w:rsidR="007A57AC" w:rsidRPr="009C15EA" w:rsidRDefault="00C36886" w:rsidP="00311555">
      <w:pPr>
        <w:pStyle w:val="Odstavecseseznamem"/>
        <w:spacing w:after="0" w:line="240" w:lineRule="auto"/>
        <w:jc w:val="both"/>
        <w:rPr>
          <w:rFonts w:ascii="Times New Roman" w:eastAsia="Times New Roman" w:hAnsi="Times New Roman" w:cs="Times New Roman"/>
          <w:sz w:val="24"/>
          <w:szCs w:val="24"/>
          <w:shd w:val="clear" w:color="auto" w:fill="FFFFFF"/>
        </w:rPr>
      </w:pPr>
      <w:r w:rsidRPr="009C15EA">
        <w:rPr>
          <w:rFonts w:ascii="Times New Roman" w:hAnsi="Times New Roman"/>
          <w:sz w:val="24"/>
          <w:szCs w:val="24"/>
        </w:rPr>
        <w:t>Se sídlem nám. T. G. Masaryka 32/29, 571 01 Moravská Třebo</w:t>
      </w:r>
      <w:r w:rsidRPr="009C15EA">
        <w:rPr>
          <w:rFonts w:ascii="Times New Roman" w:hAnsi="Times New Roman"/>
          <w:sz w:val="24"/>
          <w:szCs w:val="24"/>
          <w:shd w:val="clear" w:color="auto" w:fill="FFFFFF"/>
        </w:rPr>
        <w:t>vá, Česká republika</w:t>
      </w:r>
    </w:p>
    <w:p w14:paraId="50FADF58" w14:textId="66D6BC40" w:rsidR="007A57AC" w:rsidRPr="009C15EA" w:rsidRDefault="00C36886" w:rsidP="00311555">
      <w:pPr>
        <w:pStyle w:val="Odstavecseseznamem"/>
        <w:spacing w:after="0" w:line="240" w:lineRule="auto"/>
        <w:jc w:val="both"/>
        <w:rPr>
          <w:rFonts w:ascii="Times New Roman" w:eastAsia="Times New Roman" w:hAnsi="Times New Roman" w:cs="Times New Roman"/>
          <w:sz w:val="24"/>
          <w:szCs w:val="24"/>
        </w:rPr>
      </w:pPr>
      <w:r w:rsidRPr="009C15EA">
        <w:rPr>
          <w:rFonts w:ascii="Times New Roman" w:hAnsi="Times New Roman"/>
          <w:sz w:val="24"/>
          <w:szCs w:val="24"/>
        </w:rPr>
        <w:t xml:space="preserve">Zastoupená starostou města: </w:t>
      </w:r>
      <w:r w:rsidR="00311555" w:rsidRPr="009C15EA">
        <w:rPr>
          <w:rFonts w:ascii="Times New Roman" w:hAnsi="Times New Roman"/>
          <w:sz w:val="24"/>
          <w:szCs w:val="24"/>
        </w:rPr>
        <w:t xml:space="preserve">Ing. </w:t>
      </w:r>
      <w:r w:rsidR="00F338BE" w:rsidRPr="009C15EA">
        <w:rPr>
          <w:rFonts w:ascii="Times New Roman" w:hAnsi="Times New Roman"/>
          <w:sz w:val="24"/>
          <w:szCs w:val="24"/>
        </w:rPr>
        <w:t>Milošem Mičkou</w:t>
      </w:r>
    </w:p>
    <w:p w14:paraId="435716D9" w14:textId="77777777" w:rsidR="007A57AC" w:rsidRPr="009C15EA" w:rsidRDefault="007A57AC" w:rsidP="00311555">
      <w:pPr>
        <w:pStyle w:val="Odstavecseseznamem"/>
        <w:spacing w:after="0" w:line="240" w:lineRule="auto"/>
        <w:jc w:val="both"/>
        <w:rPr>
          <w:rFonts w:ascii="Times New Roman" w:eastAsia="Times New Roman" w:hAnsi="Times New Roman" w:cs="Times New Roman"/>
          <w:sz w:val="24"/>
          <w:szCs w:val="24"/>
        </w:rPr>
      </w:pPr>
    </w:p>
    <w:p w14:paraId="7F14618A" w14:textId="77777777" w:rsidR="007A57AC" w:rsidRPr="009C15EA" w:rsidRDefault="00C36886" w:rsidP="00311555">
      <w:pPr>
        <w:pStyle w:val="Odstavecseseznamem"/>
        <w:numPr>
          <w:ilvl w:val="0"/>
          <w:numId w:val="2"/>
        </w:numPr>
        <w:spacing w:after="0" w:line="240" w:lineRule="auto"/>
        <w:jc w:val="both"/>
        <w:rPr>
          <w:rFonts w:ascii="Times New Roman" w:hAnsi="Times New Roman"/>
          <w:sz w:val="24"/>
          <w:szCs w:val="24"/>
        </w:rPr>
      </w:pPr>
      <w:r w:rsidRPr="009C15EA">
        <w:rPr>
          <w:rFonts w:ascii="Times New Roman" w:hAnsi="Times New Roman"/>
          <w:sz w:val="24"/>
          <w:szCs w:val="24"/>
        </w:rPr>
        <w:t>Budoucí kupující</w:t>
      </w:r>
    </w:p>
    <w:p w14:paraId="4BEEDBC0" w14:textId="77777777" w:rsidR="007A57AC" w:rsidRPr="009C15EA" w:rsidRDefault="00C36886" w:rsidP="00311555">
      <w:pPr>
        <w:pStyle w:val="Odstavecseseznamem"/>
        <w:spacing w:after="0" w:line="240" w:lineRule="auto"/>
        <w:jc w:val="both"/>
        <w:rPr>
          <w:rFonts w:ascii="Times New Roman" w:eastAsia="Times New Roman" w:hAnsi="Times New Roman" w:cs="Times New Roman"/>
          <w:b/>
          <w:bCs/>
          <w:sz w:val="24"/>
          <w:szCs w:val="24"/>
        </w:rPr>
      </w:pPr>
      <w:proofErr w:type="spellStart"/>
      <w:r w:rsidRPr="009C15EA">
        <w:rPr>
          <w:rFonts w:ascii="Times New Roman" w:hAnsi="Times New Roman"/>
          <w:b/>
          <w:bCs/>
          <w:sz w:val="24"/>
          <w:szCs w:val="24"/>
        </w:rPr>
        <w:t>Ardis</w:t>
      </w:r>
      <w:proofErr w:type="spellEnd"/>
      <w:r w:rsidRPr="009C15EA">
        <w:rPr>
          <w:rFonts w:ascii="Times New Roman" w:hAnsi="Times New Roman"/>
          <w:b/>
          <w:bCs/>
          <w:sz w:val="24"/>
          <w:szCs w:val="24"/>
        </w:rPr>
        <w:t xml:space="preserve"> ZH, s.r.o.</w:t>
      </w:r>
    </w:p>
    <w:p w14:paraId="25712EE4" w14:textId="27955407" w:rsidR="007A57AC" w:rsidRDefault="00DE7729" w:rsidP="00311555">
      <w:pPr>
        <w:pStyle w:val="Odstavecseseznamem"/>
        <w:spacing w:after="0" w:line="240" w:lineRule="auto"/>
        <w:jc w:val="both"/>
        <w:rPr>
          <w:rFonts w:ascii="Times New Roman" w:hAnsi="Times New Roman"/>
          <w:sz w:val="24"/>
          <w:szCs w:val="24"/>
        </w:rPr>
      </w:pPr>
      <w:r>
        <w:rPr>
          <w:rFonts w:ascii="Times New Roman" w:hAnsi="Times New Roman"/>
          <w:sz w:val="24"/>
          <w:szCs w:val="24"/>
        </w:rPr>
        <w:t>IČO: 512</w:t>
      </w:r>
      <w:r w:rsidR="00C36886" w:rsidRPr="009C15EA">
        <w:rPr>
          <w:rFonts w:ascii="Times New Roman" w:hAnsi="Times New Roman"/>
          <w:sz w:val="24"/>
          <w:szCs w:val="24"/>
        </w:rPr>
        <w:t>59141</w:t>
      </w:r>
    </w:p>
    <w:p w14:paraId="1806E9CC" w14:textId="2A386D61" w:rsidR="00947665" w:rsidRPr="00DE7729" w:rsidRDefault="00947665" w:rsidP="00311555">
      <w:pPr>
        <w:pStyle w:val="Odstavecseseznamem"/>
        <w:spacing w:after="0" w:line="240" w:lineRule="auto"/>
        <w:jc w:val="both"/>
        <w:rPr>
          <w:rFonts w:ascii="Times New Roman" w:hAnsi="Times New Roman"/>
          <w:sz w:val="24"/>
          <w:szCs w:val="24"/>
        </w:rPr>
      </w:pPr>
      <w:r>
        <w:rPr>
          <w:rFonts w:ascii="Times New Roman" w:hAnsi="Times New Roman"/>
          <w:sz w:val="24"/>
          <w:szCs w:val="24"/>
        </w:rPr>
        <w:t>DIČ:</w:t>
      </w:r>
      <w:r w:rsidR="00DE7729" w:rsidRPr="00DE7729">
        <w:rPr>
          <w:rFonts w:ascii="Times New Roman" w:hAnsi="Times New Roman"/>
          <w:sz w:val="24"/>
          <w:szCs w:val="24"/>
        </w:rPr>
        <w:t xml:space="preserve"> </w:t>
      </w:r>
      <w:r w:rsidR="00FB09C2">
        <w:rPr>
          <w:rFonts w:ascii="Times New Roman" w:hAnsi="Times New Roman"/>
          <w:sz w:val="24"/>
          <w:szCs w:val="24"/>
        </w:rPr>
        <w:t>SK</w:t>
      </w:r>
      <w:r w:rsidR="00DE7729" w:rsidRPr="00DE7729">
        <w:rPr>
          <w:rFonts w:ascii="Times New Roman" w:hAnsi="Times New Roman"/>
          <w:sz w:val="24"/>
          <w:szCs w:val="24"/>
        </w:rPr>
        <w:t>2120641281</w:t>
      </w:r>
    </w:p>
    <w:p w14:paraId="0220A804" w14:textId="49AB06F8" w:rsidR="007A57AC" w:rsidRPr="00AF163B" w:rsidRDefault="00C36886" w:rsidP="00311555">
      <w:pPr>
        <w:pStyle w:val="Odstavecseseznamem"/>
        <w:spacing w:after="0" w:line="240" w:lineRule="auto"/>
        <w:jc w:val="both"/>
        <w:rPr>
          <w:rFonts w:ascii="Times New Roman" w:hAnsi="Times New Roman"/>
          <w:sz w:val="24"/>
          <w:szCs w:val="24"/>
        </w:rPr>
      </w:pPr>
      <w:r w:rsidRPr="009C15EA">
        <w:rPr>
          <w:rFonts w:ascii="Times New Roman" w:hAnsi="Times New Roman"/>
          <w:sz w:val="24"/>
          <w:szCs w:val="24"/>
        </w:rPr>
        <w:t xml:space="preserve">Se </w:t>
      </w:r>
      <w:r w:rsidRPr="00AF163B">
        <w:rPr>
          <w:rFonts w:ascii="Times New Roman" w:hAnsi="Times New Roman"/>
          <w:sz w:val="24"/>
          <w:szCs w:val="24"/>
        </w:rPr>
        <w:t xml:space="preserve">sídlem: </w:t>
      </w:r>
      <w:proofErr w:type="spellStart"/>
      <w:r w:rsidRPr="00AF163B">
        <w:rPr>
          <w:rFonts w:ascii="Times New Roman" w:hAnsi="Times New Roman"/>
          <w:sz w:val="24"/>
          <w:szCs w:val="24"/>
        </w:rPr>
        <w:t>Krížn</w:t>
      </w:r>
      <w:r w:rsidR="0051014F" w:rsidRPr="00AF163B">
        <w:rPr>
          <w:rFonts w:ascii="Times New Roman" w:hAnsi="Times New Roman"/>
          <w:sz w:val="24"/>
          <w:szCs w:val="24"/>
        </w:rPr>
        <w:t>a</w:t>
      </w:r>
      <w:proofErr w:type="spellEnd"/>
      <w:r w:rsidR="00DE7729" w:rsidRPr="00AF163B">
        <w:rPr>
          <w:rFonts w:ascii="Times New Roman" w:hAnsi="Times New Roman"/>
          <w:sz w:val="24"/>
          <w:szCs w:val="24"/>
        </w:rPr>
        <w:t xml:space="preserve"> </w:t>
      </w:r>
      <w:r w:rsidRPr="00AF163B">
        <w:rPr>
          <w:rFonts w:ascii="Times New Roman" w:hAnsi="Times New Roman"/>
          <w:sz w:val="24"/>
          <w:szCs w:val="24"/>
        </w:rPr>
        <w:t xml:space="preserve">13, 965 01 </w:t>
      </w:r>
      <w:proofErr w:type="spellStart"/>
      <w:r w:rsidRPr="00AF163B">
        <w:rPr>
          <w:rFonts w:ascii="Times New Roman" w:hAnsi="Times New Roman"/>
          <w:sz w:val="24"/>
          <w:szCs w:val="24"/>
        </w:rPr>
        <w:t>Žiar</w:t>
      </w:r>
      <w:proofErr w:type="spellEnd"/>
      <w:r w:rsidRPr="00AF163B">
        <w:rPr>
          <w:rFonts w:ascii="Times New Roman" w:hAnsi="Times New Roman"/>
          <w:sz w:val="24"/>
          <w:szCs w:val="24"/>
        </w:rPr>
        <w:t xml:space="preserve"> nad </w:t>
      </w:r>
      <w:proofErr w:type="spellStart"/>
      <w:r w:rsidRPr="00AF163B">
        <w:rPr>
          <w:rFonts w:ascii="Times New Roman" w:hAnsi="Times New Roman"/>
          <w:sz w:val="24"/>
          <w:szCs w:val="24"/>
        </w:rPr>
        <w:t>Hronom</w:t>
      </w:r>
      <w:proofErr w:type="spellEnd"/>
      <w:r w:rsidRPr="00AF163B">
        <w:rPr>
          <w:rFonts w:ascii="Times New Roman" w:hAnsi="Times New Roman"/>
          <w:sz w:val="24"/>
          <w:szCs w:val="24"/>
        </w:rPr>
        <w:t>, Slovenská republika</w:t>
      </w:r>
    </w:p>
    <w:p w14:paraId="03211495" w14:textId="77777777" w:rsidR="00AF163B" w:rsidRPr="00AF163B" w:rsidRDefault="00AF163B" w:rsidP="00AF163B">
      <w:pPr>
        <w:pStyle w:val="Odstavecseseznamem"/>
        <w:spacing w:after="0" w:line="240" w:lineRule="auto"/>
        <w:jc w:val="both"/>
        <w:rPr>
          <w:rFonts w:ascii="Times New Roman" w:hAnsi="Times New Roman"/>
          <w:sz w:val="24"/>
          <w:szCs w:val="24"/>
        </w:rPr>
      </w:pPr>
      <w:r w:rsidRPr="00AF163B">
        <w:rPr>
          <w:rFonts w:ascii="Times New Roman" w:hAnsi="Times New Roman"/>
          <w:sz w:val="24"/>
          <w:szCs w:val="24"/>
        </w:rPr>
        <w:t xml:space="preserve">Společnost zapsána v obchodním rejstříku vedeném u Okresního soudu Banská Bystrica – oddíl </w:t>
      </w:r>
      <w:proofErr w:type="spellStart"/>
      <w:r w:rsidRPr="00AF163B">
        <w:rPr>
          <w:rFonts w:ascii="Times New Roman" w:hAnsi="Times New Roman"/>
          <w:sz w:val="24"/>
          <w:szCs w:val="24"/>
        </w:rPr>
        <w:t>Sro</w:t>
      </w:r>
      <w:proofErr w:type="spellEnd"/>
      <w:r w:rsidRPr="00AF163B">
        <w:rPr>
          <w:rFonts w:ascii="Times New Roman" w:hAnsi="Times New Roman"/>
          <w:sz w:val="24"/>
          <w:szCs w:val="24"/>
        </w:rPr>
        <w:t>, vložka číslo 33234/S</w:t>
      </w:r>
    </w:p>
    <w:p w14:paraId="056F5D5E" w14:textId="271F4218" w:rsidR="007A57AC" w:rsidRPr="00AF163B" w:rsidRDefault="00AC1ED6" w:rsidP="00AF163B">
      <w:pPr>
        <w:pStyle w:val="Odstavecseseznamem"/>
        <w:spacing w:after="0" w:line="240" w:lineRule="auto"/>
        <w:jc w:val="both"/>
        <w:rPr>
          <w:rFonts w:ascii="Times New Roman" w:hAnsi="Times New Roman"/>
          <w:sz w:val="24"/>
          <w:szCs w:val="24"/>
        </w:rPr>
      </w:pPr>
      <w:r w:rsidRPr="00AF163B">
        <w:rPr>
          <w:rFonts w:ascii="Times New Roman" w:hAnsi="Times New Roman"/>
          <w:sz w:val="24"/>
          <w:szCs w:val="24"/>
        </w:rPr>
        <w:t>Zastoupená</w:t>
      </w:r>
      <w:r w:rsidR="00C36886" w:rsidRPr="00AF163B">
        <w:rPr>
          <w:rFonts w:ascii="Times New Roman" w:hAnsi="Times New Roman"/>
          <w:sz w:val="24"/>
          <w:szCs w:val="24"/>
        </w:rPr>
        <w:t xml:space="preserve"> jednatelem: Mgr. Miroslavem </w:t>
      </w:r>
      <w:proofErr w:type="spellStart"/>
      <w:r w:rsidR="00C36886" w:rsidRPr="00AF163B">
        <w:rPr>
          <w:rFonts w:ascii="Times New Roman" w:hAnsi="Times New Roman"/>
          <w:sz w:val="24"/>
          <w:szCs w:val="24"/>
        </w:rPr>
        <w:t>Vrbanem</w:t>
      </w:r>
      <w:proofErr w:type="spellEnd"/>
    </w:p>
    <w:p w14:paraId="1C5D8D75" w14:textId="77777777" w:rsidR="007A57AC" w:rsidRPr="009C15EA" w:rsidRDefault="007A57AC" w:rsidP="00311555">
      <w:pPr>
        <w:pStyle w:val="Odstavecseseznamem"/>
        <w:spacing w:after="0" w:line="240" w:lineRule="auto"/>
        <w:jc w:val="both"/>
        <w:rPr>
          <w:rFonts w:ascii="Times New Roman" w:eastAsia="Times New Roman" w:hAnsi="Times New Roman" w:cs="Times New Roman"/>
          <w:sz w:val="24"/>
          <w:szCs w:val="24"/>
        </w:rPr>
      </w:pPr>
    </w:p>
    <w:p w14:paraId="4C087EB8"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Čl. II</w:t>
      </w:r>
    </w:p>
    <w:p w14:paraId="7CF2420A" w14:textId="77777777" w:rsidR="007A57AC" w:rsidRPr="009C15EA" w:rsidRDefault="00C36886" w:rsidP="00311555">
      <w:pPr>
        <w:spacing w:after="0" w:line="240" w:lineRule="auto"/>
        <w:jc w:val="center"/>
        <w:rPr>
          <w:rFonts w:ascii="Times New Roman" w:hAnsi="Times New Roman"/>
          <w:b/>
          <w:bCs/>
          <w:sz w:val="24"/>
          <w:szCs w:val="24"/>
          <w:lang w:val="cs-CZ"/>
        </w:rPr>
      </w:pPr>
      <w:r w:rsidRPr="009C15EA">
        <w:rPr>
          <w:rFonts w:ascii="Times New Roman" w:hAnsi="Times New Roman"/>
          <w:b/>
          <w:bCs/>
          <w:sz w:val="24"/>
          <w:szCs w:val="24"/>
          <w:lang w:val="cs-CZ"/>
        </w:rPr>
        <w:t>Úvodní prohlášení</w:t>
      </w:r>
    </w:p>
    <w:p w14:paraId="74DC7ABB" w14:textId="77777777" w:rsidR="00311555" w:rsidRPr="009C15EA" w:rsidRDefault="00311555" w:rsidP="00311555">
      <w:pPr>
        <w:spacing w:after="0" w:line="240" w:lineRule="auto"/>
        <w:jc w:val="center"/>
        <w:rPr>
          <w:rFonts w:ascii="Times New Roman" w:eastAsia="Times New Roman" w:hAnsi="Times New Roman" w:cs="Times New Roman"/>
          <w:b/>
          <w:bCs/>
          <w:sz w:val="24"/>
          <w:szCs w:val="24"/>
          <w:lang w:val="cs-CZ"/>
        </w:rPr>
      </w:pPr>
    </w:p>
    <w:p w14:paraId="495D56F0" w14:textId="77777777" w:rsidR="00311555" w:rsidRPr="009C15EA" w:rsidRDefault="00C36886" w:rsidP="00311555">
      <w:pPr>
        <w:pStyle w:val="Odstavecseseznamem"/>
        <w:numPr>
          <w:ilvl w:val="0"/>
          <w:numId w:val="4"/>
        </w:numPr>
        <w:spacing w:after="0" w:line="240" w:lineRule="auto"/>
        <w:jc w:val="both"/>
        <w:rPr>
          <w:rFonts w:ascii="Times New Roman" w:hAnsi="Times New Roman"/>
          <w:sz w:val="24"/>
          <w:szCs w:val="24"/>
        </w:rPr>
      </w:pPr>
      <w:r w:rsidRPr="009C15EA">
        <w:rPr>
          <w:rFonts w:ascii="Times New Roman" w:hAnsi="Times New Roman"/>
          <w:sz w:val="24"/>
          <w:szCs w:val="24"/>
        </w:rPr>
        <w:t xml:space="preserve">Budoucí prodávající má zájem na </w:t>
      </w:r>
      <w:r w:rsidR="00311555" w:rsidRPr="009C15EA">
        <w:rPr>
          <w:rFonts w:ascii="Times New Roman" w:hAnsi="Times New Roman"/>
          <w:sz w:val="24"/>
          <w:szCs w:val="24"/>
        </w:rPr>
        <w:t>svém</w:t>
      </w:r>
      <w:r w:rsidRPr="009C15EA">
        <w:rPr>
          <w:rFonts w:ascii="Times New Roman" w:hAnsi="Times New Roman"/>
          <w:sz w:val="24"/>
          <w:szCs w:val="24"/>
        </w:rPr>
        <w:t xml:space="preserve"> území za účelem zvýšení dostupnosti služ</w:t>
      </w:r>
      <w:r w:rsidR="00311555" w:rsidRPr="009C15EA">
        <w:rPr>
          <w:rFonts w:ascii="Times New Roman" w:hAnsi="Times New Roman"/>
          <w:sz w:val="24"/>
          <w:szCs w:val="24"/>
        </w:rPr>
        <w:t xml:space="preserve">eb </w:t>
      </w:r>
      <w:r w:rsidRPr="009C15EA">
        <w:rPr>
          <w:rFonts w:ascii="Times New Roman" w:hAnsi="Times New Roman"/>
          <w:sz w:val="24"/>
          <w:szCs w:val="24"/>
        </w:rPr>
        <w:t>ve městě a zvýšení konkurenčního prostředí ve prospěch svých obyvatel umožnit Budoucímu kupujícímu vybudovat nákupní centrum, skládající se z maloobchodních jednotek – dále ve smlouvě označené jako Nákupní centrum. Nákupní centrum vystav</w:t>
      </w:r>
      <w:r w:rsidR="00311555" w:rsidRPr="009C15EA">
        <w:rPr>
          <w:rFonts w:ascii="Times New Roman" w:hAnsi="Times New Roman"/>
          <w:sz w:val="24"/>
          <w:szCs w:val="24"/>
        </w:rPr>
        <w:t xml:space="preserve">í </w:t>
      </w:r>
      <w:r w:rsidRPr="009C15EA">
        <w:rPr>
          <w:rFonts w:ascii="Times New Roman" w:hAnsi="Times New Roman"/>
          <w:sz w:val="24"/>
          <w:szCs w:val="24"/>
        </w:rPr>
        <w:t xml:space="preserve">Budoucí kupující či jím získaný provozovatel obchodních jednotek výlučně </w:t>
      </w:r>
      <w:r w:rsidR="00311555" w:rsidRPr="009C15EA">
        <w:rPr>
          <w:rFonts w:ascii="Times New Roman" w:hAnsi="Times New Roman"/>
          <w:sz w:val="24"/>
          <w:szCs w:val="24"/>
        </w:rPr>
        <w:t>na své</w:t>
      </w:r>
      <w:r w:rsidR="0051014F" w:rsidRPr="009C15EA">
        <w:rPr>
          <w:rFonts w:ascii="Times New Roman" w:hAnsi="Times New Roman"/>
          <w:sz w:val="24"/>
          <w:szCs w:val="24"/>
        </w:rPr>
        <w:t xml:space="preserve"> </w:t>
      </w:r>
      <w:r w:rsidR="00C75096" w:rsidRPr="009C15EA">
        <w:rPr>
          <w:rFonts w:ascii="Times New Roman" w:hAnsi="Times New Roman"/>
          <w:sz w:val="24"/>
          <w:szCs w:val="24"/>
        </w:rPr>
        <w:t>náklady</w:t>
      </w:r>
      <w:r w:rsidR="00311555" w:rsidRPr="009C15EA">
        <w:rPr>
          <w:rFonts w:ascii="Times New Roman" w:hAnsi="Times New Roman"/>
          <w:sz w:val="24"/>
          <w:szCs w:val="24"/>
        </w:rPr>
        <w:t>.</w:t>
      </w:r>
    </w:p>
    <w:p w14:paraId="1CDD0A89" w14:textId="77777777" w:rsidR="007A57AC" w:rsidRPr="009C15EA" w:rsidRDefault="00C36886" w:rsidP="00311555">
      <w:pPr>
        <w:pStyle w:val="Odstavecseseznamem"/>
        <w:numPr>
          <w:ilvl w:val="0"/>
          <w:numId w:val="4"/>
        </w:numPr>
        <w:spacing w:after="0" w:line="240" w:lineRule="auto"/>
        <w:jc w:val="both"/>
        <w:rPr>
          <w:rFonts w:ascii="Times New Roman" w:hAnsi="Times New Roman"/>
          <w:sz w:val="24"/>
          <w:szCs w:val="24"/>
        </w:rPr>
      </w:pPr>
      <w:r w:rsidRPr="009C15EA">
        <w:rPr>
          <w:rFonts w:ascii="Times New Roman" w:hAnsi="Times New Roman"/>
          <w:sz w:val="24"/>
          <w:szCs w:val="24"/>
        </w:rPr>
        <w:t>Z výše uvedené</w:t>
      </w:r>
      <w:r w:rsidR="00311555" w:rsidRPr="009C15EA">
        <w:rPr>
          <w:rFonts w:ascii="Times New Roman" w:hAnsi="Times New Roman"/>
          <w:sz w:val="24"/>
          <w:szCs w:val="24"/>
        </w:rPr>
        <w:t xml:space="preserve">ho důvodu </w:t>
      </w:r>
      <w:r w:rsidRPr="009C15EA">
        <w:rPr>
          <w:rFonts w:ascii="Times New Roman" w:hAnsi="Times New Roman"/>
          <w:sz w:val="24"/>
          <w:szCs w:val="24"/>
        </w:rPr>
        <w:t xml:space="preserve">Smluvní strany uzavírají tuto smlouvu, která vytváří právní rámec spolupráce mezi Budoucím </w:t>
      </w:r>
      <w:r w:rsidR="00311555" w:rsidRPr="009C15EA">
        <w:rPr>
          <w:rFonts w:ascii="Times New Roman" w:hAnsi="Times New Roman"/>
          <w:sz w:val="24"/>
          <w:szCs w:val="24"/>
        </w:rPr>
        <w:t>prodávajícím</w:t>
      </w:r>
      <w:r w:rsidRPr="009C15EA">
        <w:rPr>
          <w:rFonts w:ascii="Times New Roman" w:hAnsi="Times New Roman"/>
          <w:sz w:val="24"/>
          <w:szCs w:val="24"/>
        </w:rPr>
        <w:t xml:space="preserve"> a Budoucím kupujícím tak, aby Budoucí kupující mohl daný projekt Nákupního centra vyprojektovat, získat pro něj všechna potřebná povolení, obsadit jej jednotlivými prodejci a následně i realizovat.</w:t>
      </w:r>
    </w:p>
    <w:p w14:paraId="66E9D8F9" w14:textId="77777777" w:rsidR="00311555" w:rsidRPr="009C15EA" w:rsidRDefault="00311555" w:rsidP="00311555">
      <w:pPr>
        <w:pStyle w:val="Odstavecseseznamem"/>
        <w:spacing w:after="0" w:line="240" w:lineRule="auto"/>
        <w:jc w:val="both"/>
        <w:rPr>
          <w:rFonts w:ascii="Times New Roman" w:hAnsi="Times New Roman"/>
          <w:sz w:val="24"/>
          <w:szCs w:val="24"/>
        </w:rPr>
      </w:pPr>
    </w:p>
    <w:p w14:paraId="3435B2EE"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Čl. III</w:t>
      </w:r>
    </w:p>
    <w:p w14:paraId="0B1E3293" w14:textId="77777777" w:rsidR="007A57AC" w:rsidRPr="009C15EA" w:rsidRDefault="00C36886" w:rsidP="00311555">
      <w:pPr>
        <w:spacing w:after="0" w:line="240" w:lineRule="auto"/>
        <w:jc w:val="center"/>
        <w:rPr>
          <w:rFonts w:ascii="Times New Roman" w:hAnsi="Times New Roman"/>
          <w:b/>
          <w:bCs/>
          <w:sz w:val="24"/>
          <w:szCs w:val="24"/>
          <w:lang w:val="cs-CZ"/>
        </w:rPr>
      </w:pPr>
      <w:r w:rsidRPr="009C15EA">
        <w:rPr>
          <w:rFonts w:ascii="Times New Roman" w:hAnsi="Times New Roman"/>
          <w:b/>
          <w:bCs/>
          <w:sz w:val="24"/>
          <w:szCs w:val="24"/>
          <w:lang w:val="cs-CZ"/>
        </w:rPr>
        <w:t>Předmět budoucí koupě</w:t>
      </w:r>
    </w:p>
    <w:p w14:paraId="2086EA46" w14:textId="77777777" w:rsidR="00311555" w:rsidRPr="009C15EA" w:rsidRDefault="00311555" w:rsidP="00311555">
      <w:pPr>
        <w:spacing w:after="0" w:line="240" w:lineRule="auto"/>
        <w:rPr>
          <w:rFonts w:ascii="Times New Roman" w:eastAsia="Times New Roman" w:hAnsi="Times New Roman" w:cs="Times New Roman"/>
          <w:b/>
          <w:bCs/>
          <w:sz w:val="24"/>
          <w:szCs w:val="24"/>
          <w:lang w:val="cs-CZ"/>
        </w:rPr>
      </w:pPr>
    </w:p>
    <w:p w14:paraId="72D65419" w14:textId="77777777" w:rsidR="007A57AC" w:rsidRPr="009C15EA" w:rsidRDefault="00C36886" w:rsidP="00311555">
      <w:pPr>
        <w:pStyle w:val="Odstavecseseznamem"/>
        <w:numPr>
          <w:ilvl w:val="0"/>
          <w:numId w:val="6"/>
        </w:numPr>
        <w:spacing w:after="0" w:line="240" w:lineRule="auto"/>
        <w:rPr>
          <w:rFonts w:ascii="Times New Roman" w:hAnsi="Times New Roman"/>
          <w:sz w:val="24"/>
          <w:szCs w:val="24"/>
        </w:rPr>
      </w:pPr>
      <w:r w:rsidRPr="009C15EA">
        <w:rPr>
          <w:rFonts w:ascii="Times New Roman" w:hAnsi="Times New Roman"/>
          <w:sz w:val="24"/>
          <w:szCs w:val="24"/>
        </w:rPr>
        <w:t xml:space="preserve">Budoucí prodávající prohlašuje, že je vlastníkem níže specifikovaných pozemků: </w:t>
      </w:r>
    </w:p>
    <w:p w14:paraId="236526AA" w14:textId="77777777" w:rsidR="007A57AC" w:rsidRPr="009C15EA" w:rsidRDefault="00C36886" w:rsidP="00311555">
      <w:pPr>
        <w:pStyle w:val="Odstavecseseznamem"/>
        <w:numPr>
          <w:ilvl w:val="0"/>
          <w:numId w:val="21"/>
        </w:numPr>
        <w:spacing w:after="0" w:line="240" w:lineRule="auto"/>
        <w:rPr>
          <w:rFonts w:ascii="Times New Roman" w:hAnsi="Times New Roman"/>
          <w:sz w:val="24"/>
          <w:szCs w:val="24"/>
        </w:rPr>
      </w:pPr>
      <w:r w:rsidRPr="009C15EA">
        <w:rPr>
          <w:rFonts w:ascii="Times New Roman" w:hAnsi="Times New Roman"/>
          <w:sz w:val="24"/>
          <w:szCs w:val="24"/>
        </w:rPr>
        <w:t xml:space="preserve">parc. </w:t>
      </w:r>
      <w:proofErr w:type="gramStart"/>
      <w:r w:rsidRPr="009C15EA">
        <w:rPr>
          <w:rFonts w:ascii="Times New Roman" w:hAnsi="Times New Roman"/>
          <w:sz w:val="24"/>
          <w:szCs w:val="24"/>
        </w:rPr>
        <w:t>č.</w:t>
      </w:r>
      <w:proofErr w:type="gramEnd"/>
      <w:r w:rsidRPr="009C15EA">
        <w:rPr>
          <w:rFonts w:ascii="Times New Roman" w:hAnsi="Times New Roman"/>
          <w:sz w:val="24"/>
          <w:szCs w:val="24"/>
        </w:rPr>
        <w:t xml:space="preserve"> 2771/34</w:t>
      </w:r>
    </w:p>
    <w:p w14:paraId="7A890AAA" w14:textId="77777777" w:rsidR="007A57AC" w:rsidRPr="009C15EA" w:rsidRDefault="00C36886" w:rsidP="00311555">
      <w:pPr>
        <w:pStyle w:val="Odstavecseseznamem"/>
        <w:numPr>
          <w:ilvl w:val="0"/>
          <w:numId w:val="21"/>
        </w:numPr>
        <w:spacing w:after="0" w:line="240" w:lineRule="auto"/>
        <w:rPr>
          <w:rFonts w:ascii="Times New Roman" w:hAnsi="Times New Roman"/>
          <w:sz w:val="24"/>
          <w:szCs w:val="24"/>
        </w:rPr>
      </w:pPr>
      <w:r w:rsidRPr="009C15EA">
        <w:rPr>
          <w:rFonts w:ascii="Times New Roman" w:hAnsi="Times New Roman"/>
          <w:sz w:val="24"/>
          <w:szCs w:val="24"/>
        </w:rPr>
        <w:t xml:space="preserve">parc. </w:t>
      </w:r>
      <w:proofErr w:type="gramStart"/>
      <w:r w:rsidRPr="009C15EA">
        <w:rPr>
          <w:rFonts w:ascii="Times New Roman" w:hAnsi="Times New Roman"/>
          <w:sz w:val="24"/>
          <w:szCs w:val="24"/>
        </w:rPr>
        <w:t>č.</w:t>
      </w:r>
      <w:proofErr w:type="gramEnd"/>
      <w:r w:rsidRPr="009C15EA">
        <w:rPr>
          <w:rFonts w:ascii="Times New Roman" w:hAnsi="Times New Roman"/>
          <w:sz w:val="24"/>
          <w:szCs w:val="24"/>
        </w:rPr>
        <w:t xml:space="preserve"> 2771/35</w:t>
      </w:r>
    </w:p>
    <w:p w14:paraId="766B23D3" w14:textId="77777777" w:rsidR="007A57AC" w:rsidRPr="009C15EA" w:rsidRDefault="00C36886" w:rsidP="00311555">
      <w:pPr>
        <w:pStyle w:val="Odstavecseseznamem"/>
        <w:numPr>
          <w:ilvl w:val="0"/>
          <w:numId w:val="21"/>
        </w:numPr>
        <w:spacing w:after="0" w:line="240" w:lineRule="auto"/>
        <w:rPr>
          <w:rFonts w:ascii="Times New Roman" w:hAnsi="Times New Roman"/>
          <w:sz w:val="24"/>
          <w:szCs w:val="24"/>
        </w:rPr>
      </w:pPr>
      <w:r w:rsidRPr="009C15EA">
        <w:rPr>
          <w:rFonts w:ascii="Times New Roman" w:hAnsi="Times New Roman"/>
          <w:sz w:val="24"/>
          <w:szCs w:val="24"/>
        </w:rPr>
        <w:t xml:space="preserve">parc. </w:t>
      </w:r>
      <w:proofErr w:type="gramStart"/>
      <w:r w:rsidRPr="009C15EA">
        <w:rPr>
          <w:rFonts w:ascii="Times New Roman" w:hAnsi="Times New Roman"/>
          <w:sz w:val="24"/>
          <w:szCs w:val="24"/>
        </w:rPr>
        <w:t>č.</w:t>
      </w:r>
      <w:proofErr w:type="gramEnd"/>
      <w:r w:rsidRPr="009C15EA">
        <w:rPr>
          <w:rFonts w:ascii="Times New Roman" w:hAnsi="Times New Roman"/>
          <w:sz w:val="24"/>
          <w:szCs w:val="24"/>
        </w:rPr>
        <w:t xml:space="preserve"> 2771/66</w:t>
      </w:r>
    </w:p>
    <w:p w14:paraId="074A5077" w14:textId="77777777" w:rsidR="007A57AC" w:rsidRPr="009C15EA" w:rsidRDefault="00C36886" w:rsidP="00311555">
      <w:pPr>
        <w:pStyle w:val="Odstavecseseznamem"/>
        <w:numPr>
          <w:ilvl w:val="0"/>
          <w:numId w:val="21"/>
        </w:numPr>
        <w:spacing w:after="0" w:line="240" w:lineRule="auto"/>
        <w:rPr>
          <w:rFonts w:ascii="Times New Roman" w:hAnsi="Times New Roman"/>
          <w:sz w:val="24"/>
          <w:szCs w:val="24"/>
        </w:rPr>
      </w:pPr>
      <w:r w:rsidRPr="009C15EA">
        <w:rPr>
          <w:rFonts w:ascii="Times New Roman" w:hAnsi="Times New Roman"/>
          <w:sz w:val="24"/>
          <w:szCs w:val="24"/>
        </w:rPr>
        <w:t xml:space="preserve">parc. </w:t>
      </w:r>
      <w:proofErr w:type="gramStart"/>
      <w:r w:rsidRPr="009C15EA">
        <w:rPr>
          <w:rFonts w:ascii="Times New Roman" w:hAnsi="Times New Roman"/>
          <w:sz w:val="24"/>
          <w:szCs w:val="24"/>
        </w:rPr>
        <w:t>č.</w:t>
      </w:r>
      <w:proofErr w:type="gramEnd"/>
      <w:r w:rsidRPr="009C15EA">
        <w:rPr>
          <w:rFonts w:ascii="Times New Roman" w:hAnsi="Times New Roman"/>
          <w:sz w:val="24"/>
          <w:szCs w:val="24"/>
        </w:rPr>
        <w:t xml:space="preserve"> 2771/86</w:t>
      </w:r>
    </w:p>
    <w:p w14:paraId="48FD8D9E" w14:textId="77777777" w:rsidR="007A57AC" w:rsidRPr="009C15EA" w:rsidRDefault="00C36886" w:rsidP="00311555">
      <w:pPr>
        <w:pStyle w:val="Odstavecseseznamem"/>
        <w:numPr>
          <w:ilvl w:val="0"/>
          <w:numId w:val="21"/>
        </w:numPr>
        <w:spacing w:after="0" w:line="240" w:lineRule="auto"/>
        <w:rPr>
          <w:rFonts w:ascii="Times New Roman" w:hAnsi="Times New Roman"/>
          <w:sz w:val="24"/>
          <w:szCs w:val="24"/>
        </w:rPr>
      </w:pPr>
      <w:r w:rsidRPr="009C15EA">
        <w:rPr>
          <w:rFonts w:ascii="Times New Roman" w:hAnsi="Times New Roman"/>
          <w:sz w:val="24"/>
          <w:szCs w:val="24"/>
        </w:rPr>
        <w:t xml:space="preserve">parc. </w:t>
      </w:r>
      <w:proofErr w:type="gramStart"/>
      <w:r w:rsidRPr="009C15EA">
        <w:rPr>
          <w:rFonts w:ascii="Times New Roman" w:hAnsi="Times New Roman"/>
          <w:sz w:val="24"/>
          <w:szCs w:val="24"/>
        </w:rPr>
        <w:t>č.</w:t>
      </w:r>
      <w:proofErr w:type="gramEnd"/>
      <w:r w:rsidRPr="009C15EA">
        <w:rPr>
          <w:rFonts w:ascii="Times New Roman" w:hAnsi="Times New Roman"/>
          <w:sz w:val="24"/>
          <w:szCs w:val="24"/>
        </w:rPr>
        <w:t xml:space="preserve"> 3356/2</w:t>
      </w:r>
    </w:p>
    <w:p w14:paraId="422EBC91" w14:textId="77777777" w:rsidR="007A57AC" w:rsidRPr="009C15EA" w:rsidRDefault="00C36886" w:rsidP="00311555">
      <w:pPr>
        <w:spacing w:after="0" w:line="240" w:lineRule="auto"/>
        <w:ind w:left="708"/>
        <w:jc w:val="both"/>
        <w:rPr>
          <w:rFonts w:ascii="Times New Roman" w:hAnsi="Times New Roman"/>
          <w:sz w:val="24"/>
          <w:szCs w:val="24"/>
          <w:lang w:val="cs-CZ"/>
        </w:rPr>
      </w:pPr>
      <w:r w:rsidRPr="009C15EA">
        <w:rPr>
          <w:rFonts w:ascii="Times New Roman" w:hAnsi="Times New Roman"/>
          <w:sz w:val="24"/>
          <w:szCs w:val="24"/>
          <w:lang w:val="cs-CZ"/>
        </w:rPr>
        <w:t xml:space="preserve">to vše v obci Moravská Třebová, katastrální území Moravská Třebová, zapsané na listu vlastnictví č. 10001, vedeném u Katastrálního úřadu pro Pardubický kraj, Katastrální </w:t>
      </w:r>
      <w:r w:rsidRPr="009C15EA">
        <w:rPr>
          <w:rFonts w:ascii="Times New Roman" w:hAnsi="Times New Roman"/>
          <w:sz w:val="24"/>
          <w:szCs w:val="24"/>
          <w:lang w:val="cs-CZ"/>
        </w:rPr>
        <w:lastRenderedPageBreak/>
        <w:t xml:space="preserve">pracoviště Svitavy, dále jsou ve smlouvě všechny výše specifikované pozemky společně označovány jako </w:t>
      </w:r>
      <w:r w:rsidRPr="009C15EA">
        <w:rPr>
          <w:rFonts w:ascii="Times New Roman" w:hAnsi="Times New Roman"/>
          <w:bCs/>
          <w:sz w:val="24"/>
          <w:szCs w:val="24"/>
          <w:lang w:val="cs-CZ"/>
        </w:rPr>
        <w:t>Pozemky</w:t>
      </w:r>
      <w:r w:rsidRPr="009C15EA">
        <w:rPr>
          <w:rFonts w:ascii="Times New Roman" w:hAnsi="Times New Roman"/>
          <w:sz w:val="24"/>
          <w:szCs w:val="24"/>
          <w:lang w:val="cs-CZ"/>
        </w:rPr>
        <w:t>.</w:t>
      </w:r>
    </w:p>
    <w:p w14:paraId="1604DC2C" w14:textId="6C326087" w:rsidR="007A57AC" w:rsidRPr="009C15EA" w:rsidRDefault="00C36886" w:rsidP="00311555">
      <w:pPr>
        <w:pStyle w:val="Odstavecseseznamem"/>
        <w:numPr>
          <w:ilvl w:val="0"/>
          <w:numId w:val="6"/>
        </w:numPr>
        <w:spacing w:after="0" w:line="240" w:lineRule="auto"/>
        <w:jc w:val="both"/>
        <w:rPr>
          <w:rFonts w:ascii="Times New Roman" w:hAnsi="Times New Roman"/>
          <w:sz w:val="24"/>
          <w:szCs w:val="24"/>
        </w:rPr>
      </w:pPr>
      <w:r w:rsidRPr="009C15EA">
        <w:rPr>
          <w:rFonts w:ascii="Times New Roman" w:hAnsi="Times New Roman"/>
          <w:sz w:val="24"/>
          <w:szCs w:val="24"/>
        </w:rPr>
        <w:t xml:space="preserve">Budoucí kupující má zájem koupit část Pozemků o </w:t>
      </w:r>
      <w:r w:rsidR="00DB3F3B">
        <w:rPr>
          <w:rFonts w:ascii="Times New Roman" w:hAnsi="Times New Roman"/>
          <w:sz w:val="24"/>
          <w:szCs w:val="24"/>
        </w:rPr>
        <w:t xml:space="preserve">ploše </w:t>
      </w:r>
      <w:r w:rsidRPr="009C15EA">
        <w:rPr>
          <w:rFonts w:ascii="Times New Roman" w:hAnsi="Times New Roman"/>
          <w:sz w:val="24"/>
          <w:szCs w:val="24"/>
        </w:rPr>
        <w:t>30.</w:t>
      </w:r>
      <w:r w:rsidR="00DB3F3B">
        <w:rPr>
          <w:rFonts w:ascii="Times New Roman" w:hAnsi="Times New Roman"/>
          <w:sz w:val="24"/>
          <w:szCs w:val="24"/>
        </w:rPr>
        <w:t>238</w:t>
      </w:r>
      <w:r w:rsidRPr="009C15EA">
        <w:rPr>
          <w:rFonts w:ascii="Times New Roman" w:hAnsi="Times New Roman"/>
          <w:sz w:val="24"/>
          <w:szCs w:val="24"/>
        </w:rPr>
        <w:t xml:space="preserve"> m</w:t>
      </w:r>
      <w:r w:rsidRPr="009C15EA">
        <w:rPr>
          <w:rFonts w:ascii="Times New Roman" w:hAnsi="Times New Roman"/>
          <w:sz w:val="24"/>
          <w:szCs w:val="24"/>
          <w:vertAlign w:val="superscript"/>
        </w:rPr>
        <w:t>2</w:t>
      </w:r>
      <w:r w:rsidRPr="009C15EA">
        <w:rPr>
          <w:rFonts w:ascii="Times New Roman" w:hAnsi="Times New Roman"/>
          <w:sz w:val="24"/>
          <w:szCs w:val="24"/>
        </w:rPr>
        <w:t xml:space="preserve">, která je potřebná pro realizaci záměru výstavby Nákupního centra dle přiložené </w:t>
      </w:r>
      <w:r w:rsidR="00311555" w:rsidRPr="009C15EA">
        <w:rPr>
          <w:rFonts w:ascii="Times New Roman" w:hAnsi="Times New Roman"/>
          <w:sz w:val="24"/>
          <w:szCs w:val="24"/>
        </w:rPr>
        <w:t>studie</w:t>
      </w:r>
      <w:r w:rsidRPr="009C15EA">
        <w:rPr>
          <w:rFonts w:ascii="Times New Roman" w:hAnsi="Times New Roman"/>
          <w:sz w:val="24"/>
          <w:szCs w:val="24"/>
        </w:rPr>
        <w:t xml:space="preserve"> (</w:t>
      </w:r>
      <w:r w:rsidR="00311555" w:rsidRPr="009C15EA">
        <w:rPr>
          <w:rFonts w:ascii="Times New Roman" w:hAnsi="Times New Roman"/>
          <w:sz w:val="24"/>
          <w:szCs w:val="24"/>
        </w:rPr>
        <w:t>příloha</w:t>
      </w:r>
      <w:r w:rsidR="0051014F" w:rsidRPr="009C15EA">
        <w:rPr>
          <w:rFonts w:ascii="Times New Roman" w:hAnsi="Times New Roman"/>
          <w:sz w:val="24"/>
          <w:szCs w:val="24"/>
        </w:rPr>
        <w:t xml:space="preserve"> </w:t>
      </w:r>
      <w:r w:rsidRPr="009C15EA">
        <w:rPr>
          <w:rFonts w:ascii="Times New Roman" w:hAnsi="Times New Roman"/>
          <w:sz w:val="24"/>
          <w:szCs w:val="24"/>
        </w:rPr>
        <w:t xml:space="preserve">č. 1). Potřebná část těchto pozemků je dál označována jako </w:t>
      </w:r>
      <w:r w:rsidRPr="009C15EA">
        <w:rPr>
          <w:rFonts w:ascii="Times New Roman" w:hAnsi="Times New Roman"/>
          <w:bCs/>
          <w:sz w:val="24"/>
          <w:szCs w:val="24"/>
        </w:rPr>
        <w:t>Předmět budoucí koupě</w:t>
      </w:r>
      <w:r w:rsidRPr="009C15EA">
        <w:rPr>
          <w:rFonts w:ascii="Times New Roman" w:hAnsi="Times New Roman"/>
          <w:sz w:val="24"/>
          <w:szCs w:val="24"/>
        </w:rPr>
        <w:t>. Předmět budoucí koupě bude přesně specifikován v době uzavření kupní smlouvy geometrickým plánem</w:t>
      </w:r>
      <w:r w:rsidR="00C75096" w:rsidRPr="009C15EA">
        <w:rPr>
          <w:rFonts w:ascii="Times New Roman" w:hAnsi="Times New Roman"/>
          <w:sz w:val="24"/>
          <w:szCs w:val="24"/>
        </w:rPr>
        <w:t>, který se zavazuje zajistit Budoucí Kupující na své náklady.</w:t>
      </w:r>
    </w:p>
    <w:p w14:paraId="537F4120" w14:textId="77777777" w:rsidR="00C9550D" w:rsidRPr="009C15EA" w:rsidRDefault="00A415F4" w:rsidP="00A61714">
      <w:pPr>
        <w:pStyle w:val="Odstavecseseznamem"/>
        <w:numPr>
          <w:ilvl w:val="0"/>
          <w:numId w:val="6"/>
        </w:numPr>
        <w:spacing w:after="0" w:line="240" w:lineRule="auto"/>
        <w:jc w:val="both"/>
        <w:rPr>
          <w:rFonts w:ascii="Times New Roman" w:eastAsia="Times New Roman" w:hAnsi="Times New Roman" w:cs="Times New Roman"/>
          <w:shd w:val="clear" w:color="auto" w:fill="FFFF00"/>
        </w:rPr>
      </w:pPr>
      <w:r w:rsidRPr="009C15EA">
        <w:rPr>
          <w:rFonts w:ascii="Times New Roman" w:hAnsi="Times New Roman"/>
          <w:sz w:val="24"/>
          <w:szCs w:val="24"/>
        </w:rPr>
        <w:t>Dopravní infrastruktur</w:t>
      </w:r>
      <w:r w:rsidR="00A61714" w:rsidRPr="009C15EA">
        <w:rPr>
          <w:rFonts w:ascii="Times New Roman" w:hAnsi="Times New Roman"/>
          <w:sz w:val="24"/>
          <w:szCs w:val="24"/>
        </w:rPr>
        <w:t>u</w:t>
      </w:r>
      <w:r w:rsidRPr="009C15EA">
        <w:rPr>
          <w:rFonts w:ascii="Times New Roman" w:hAnsi="Times New Roman"/>
          <w:sz w:val="24"/>
          <w:szCs w:val="24"/>
        </w:rPr>
        <w:t xml:space="preserve"> a sítě souvisejí</w:t>
      </w:r>
      <w:r w:rsidR="00A61714" w:rsidRPr="009C15EA">
        <w:rPr>
          <w:rFonts w:ascii="Times New Roman" w:hAnsi="Times New Roman"/>
          <w:sz w:val="24"/>
          <w:szCs w:val="24"/>
        </w:rPr>
        <w:t xml:space="preserve">cí se stavbou Nákupního centra se zavazuje na své náklady vybudovat Budoucí prodávající. Řešení dopravní infrastruktury a inženýrských sítí včetně zřízení služebností pro budoucí provozovatele či jiné související stavby (např. terénní úpravy, výsadba zeleně apod.) bude </w:t>
      </w:r>
      <w:r w:rsidR="00CC3911" w:rsidRPr="009C15EA">
        <w:rPr>
          <w:rFonts w:ascii="Times New Roman" w:hAnsi="Times New Roman"/>
          <w:sz w:val="24"/>
          <w:szCs w:val="24"/>
        </w:rPr>
        <w:t>ošetřeno</w:t>
      </w:r>
      <w:r w:rsidR="00A61714" w:rsidRPr="009C15EA">
        <w:rPr>
          <w:rFonts w:ascii="Times New Roman" w:hAnsi="Times New Roman"/>
          <w:sz w:val="24"/>
          <w:szCs w:val="24"/>
        </w:rPr>
        <w:t xml:space="preserve"> samostatnou smlouvou. </w:t>
      </w:r>
    </w:p>
    <w:p w14:paraId="53F24ADB" w14:textId="77777777" w:rsidR="007A57AC" w:rsidRPr="009C15EA" w:rsidRDefault="007A57AC" w:rsidP="00C9550D">
      <w:pPr>
        <w:pStyle w:val="Odstavecseseznamem"/>
        <w:spacing w:after="0" w:line="240" w:lineRule="auto"/>
        <w:jc w:val="both"/>
        <w:rPr>
          <w:rFonts w:ascii="Times New Roman" w:eastAsia="Times New Roman" w:hAnsi="Times New Roman" w:cs="Times New Roman"/>
          <w:shd w:val="clear" w:color="auto" w:fill="FFFF00"/>
        </w:rPr>
      </w:pPr>
    </w:p>
    <w:p w14:paraId="112E926C"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Čl. IV</w:t>
      </w:r>
    </w:p>
    <w:p w14:paraId="42B3EB10" w14:textId="77777777" w:rsidR="007A57AC" w:rsidRPr="009C15EA" w:rsidRDefault="00C36886" w:rsidP="00311555">
      <w:pPr>
        <w:spacing w:after="0" w:line="240" w:lineRule="auto"/>
        <w:jc w:val="center"/>
        <w:rPr>
          <w:rFonts w:ascii="Times New Roman" w:hAnsi="Times New Roman"/>
          <w:b/>
          <w:bCs/>
          <w:sz w:val="24"/>
          <w:szCs w:val="24"/>
          <w:lang w:val="cs-CZ"/>
        </w:rPr>
      </w:pPr>
      <w:r w:rsidRPr="009C15EA">
        <w:rPr>
          <w:rFonts w:ascii="Times New Roman" w:hAnsi="Times New Roman"/>
          <w:b/>
          <w:bCs/>
          <w:sz w:val="24"/>
          <w:szCs w:val="24"/>
          <w:lang w:val="cs-CZ"/>
        </w:rPr>
        <w:t>Předmět smlouvy</w:t>
      </w:r>
    </w:p>
    <w:p w14:paraId="0B4D96A3" w14:textId="77777777" w:rsidR="00311555" w:rsidRPr="009C15EA" w:rsidRDefault="00311555" w:rsidP="00311555">
      <w:pPr>
        <w:spacing w:after="0" w:line="240" w:lineRule="auto"/>
        <w:jc w:val="center"/>
        <w:rPr>
          <w:rFonts w:ascii="Times New Roman" w:eastAsia="Times New Roman" w:hAnsi="Times New Roman" w:cs="Times New Roman"/>
          <w:b/>
          <w:bCs/>
          <w:sz w:val="24"/>
          <w:szCs w:val="24"/>
          <w:lang w:val="cs-CZ"/>
        </w:rPr>
      </w:pPr>
    </w:p>
    <w:p w14:paraId="3A98AC2E" w14:textId="77777777" w:rsidR="007A57AC" w:rsidRPr="009C15EA" w:rsidRDefault="00C36886" w:rsidP="00311555">
      <w:pPr>
        <w:pStyle w:val="Odstavecseseznamem"/>
        <w:numPr>
          <w:ilvl w:val="0"/>
          <w:numId w:val="10"/>
        </w:numPr>
        <w:spacing w:after="0" w:line="240" w:lineRule="auto"/>
        <w:jc w:val="both"/>
        <w:rPr>
          <w:rFonts w:ascii="Times New Roman" w:hAnsi="Times New Roman"/>
          <w:sz w:val="24"/>
          <w:szCs w:val="24"/>
        </w:rPr>
      </w:pPr>
      <w:r w:rsidRPr="009C15EA">
        <w:rPr>
          <w:rFonts w:ascii="Times New Roman" w:hAnsi="Times New Roman"/>
          <w:sz w:val="24"/>
          <w:szCs w:val="24"/>
        </w:rPr>
        <w:t xml:space="preserve">Budoucí prodávající se zavazuje uzavřít s Budoucím kupujícím na základě jeho výzvy kupní smlouvu, kterou Budoucí prodávající </w:t>
      </w:r>
      <w:r w:rsidR="00311555" w:rsidRPr="009C15EA">
        <w:rPr>
          <w:rFonts w:ascii="Times New Roman" w:hAnsi="Times New Roman"/>
          <w:sz w:val="24"/>
          <w:szCs w:val="24"/>
        </w:rPr>
        <w:t>pře</w:t>
      </w:r>
      <w:r w:rsidRPr="009C15EA">
        <w:rPr>
          <w:rFonts w:ascii="Times New Roman" w:hAnsi="Times New Roman"/>
          <w:sz w:val="24"/>
          <w:szCs w:val="24"/>
        </w:rPr>
        <w:t xml:space="preserve">vede své </w:t>
      </w:r>
      <w:r w:rsidR="00311555" w:rsidRPr="009C15EA">
        <w:rPr>
          <w:rFonts w:ascii="Times New Roman" w:hAnsi="Times New Roman"/>
          <w:sz w:val="24"/>
          <w:szCs w:val="24"/>
        </w:rPr>
        <w:t>vlastnické</w:t>
      </w:r>
      <w:r w:rsidR="0051014F" w:rsidRPr="009C15EA">
        <w:rPr>
          <w:rFonts w:ascii="Times New Roman" w:hAnsi="Times New Roman"/>
          <w:sz w:val="24"/>
          <w:szCs w:val="24"/>
        </w:rPr>
        <w:t xml:space="preserve"> </w:t>
      </w:r>
      <w:r w:rsidRPr="009C15EA">
        <w:rPr>
          <w:rFonts w:ascii="Times New Roman" w:hAnsi="Times New Roman"/>
          <w:sz w:val="24"/>
          <w:szCs w:val="24"/>
        </w:rPr>
        <w:t xml:space="preserve">právo k Předmětu budoucí koupě včetně všech součástí a </w:t>
      </w:r>
      <w:r w:rsidR="00311555" w:rsidRPr="009C15EA">
        <w:rPr>
          <w:rFonts w:ascii="Times New Roman" w:hAnsi="Times New Roman"/>
          <w:sz w:val="24"/>
          <w:szCs w:val="24"/>
        </w:rPr>
        <w:t>příslušenství</w:t>
      </w:r>
      <w:r w:rsidRPr="009C15EA">
        <w:rPr>
          <w:rFonts w:ascii="Times New Roman" w:hAnsi="Times New Roman"/>
          <w:sz w:val="24"/>
          <w:szCs w:val="24"/>
        </w:rPr>
        <w:t xml:space="preserve"> na Budoucího kupujícího a Budoucí kupující se zaváže za Předmět budoucí koupě zaplatit celkovou kupní cenu – dále je tato kupní smlouva označena jako Kupní smlouva, její vzor je přílohou č. 2 této smlouvy.</w:t>
      </w:r>
    </w:p>
    <w:p w14:paraId="0E1226B3" w14:textId="77777777" w:rsidR="007A57AC" w:rsidRPr="009C15EA" w:rsidRDefault="00C36886" w:rsidP="00311555">
      <w:pPr>
        <w:pStyle w:val="Odstavecseseznamem"/>
        <w:numPr>
          <w:ilvl w:val="0"/>
          <w:numId w:val="10"/>
        </w:numPr>
        <w:spacing w:after="0" w:line="240" w:lineRule="auto"/>
        <w:jc w:val="both"/>
        <w:rPr>
          <w:rFonts w:ascii="Times New Roman" w:hAnsi="Times New Roman"/>
          <w:sz w:val="24"/>
          <w:szCs w:val="24"/>
        </w:rPr>
      </w:pPr>
      <w:r w:rsidRPr="009C15EA">
        <w:rPr>
          <w:rFonts w:ascii="Times New Roman" w:hAnsi="Times New Roman"/>
          <w:sz w:val="24"/>
          <w:szCs w:val="24"/>
        </w:rPr>
        <w:t xml:space="preserve">Budoucí kupující </w:t>
      </w:r>
      <w:r w:rsidR="00311555" w:rsidRPr="009C15EA">
        <w:rPr>
          <w:rFonts w:ascii="Times New Roman" w:hAnsi="Times New Roman"/>
          <w:sz w:val="24"/>
          <w:szCs w:val="24"/>
        </w:rPr>
        <w:t>není</w:t>
      </w:r>
      <w:r w:rsidR="0051014F" w:rsidRPr="009C15EA">
        <w:rPr>
          <w:rFonts w:ascii="Times New Roman" w:hAnsi="Times New Roman"/>
          <w:sz w:val="24"/>
          <w:szCs w:val="24"/>
        </w:rPr>
        <w:t xml:space="preserve"> </w:t>
      </w:r>
      <w:r w:rsidRPr="009C15EA">
        <w:rPr>
          <w:rFonts w:ascii="Times New Roman" w:hAnsi="Times New Roman"/>
          <w:sz w:val="24"/>
          <w:szCs w:val="24"/>
        </w:rPr>
        <w:t>oprávněn učinit výzvu k uzavření kupní smlouvy na Předmět budoucí koupě dříve, než pro stavbu Nákupního centra získá příslušné územní rozhodnutí dle přiložené studie.</w:t>
      </w:r>
    </w:p>
    <w:p w14:paraId="6963472A" w14:textId="78A1347E" w:rsidR="007A57AC" w:rsidRPr="00FD1394" w:rsidRDefault="00C36886" w:rsidP="00311555">
      <w:pPr>
        <w:pStyle w:val="Odstavecseseznamem"/>
        <w:numPr>
          <w:ilvl w:val="0"/>
          <w:numId w:val="10"/>
        </w:numPr>
        <w:spacing w:after="0" w:line="240" w:lineRule="auto"/>
        <w:jc w:val="both"/>
        <w:rPr>
          <w:rFonts w:ascii="Times New Roman" w:hAnsi="Times New Roman"/>
          <w:color w:val="auto"/>
          <w:sz w:val="24"/>
          <w:szCs w:val="24"/>
        </w:rPr>
      </w:pPr>
      <w:r w:rsidRPr="009C15EA">
        <w:rPr>
          <w:rFonts w:ascii="Times New Roman" w:hAnsi="Times New Roman"/>
          <w:sz w:val="24"/>
          <w:szCs w:val="24"/>
        </w:rPr>
        <w:t xml:space="preserve">Smluvní strany se dohodly, že lhůta pro vyzvání k uzavření Kupní smlouvy činí </w:t>
      </w:r>
      <w:r w:rsidR="00CE5CA1">
        <w:rPr>
          <w:rFonts w:ascii="Times New Roman" w:hAnsi="Times New Roman"/>
          <w:sz w:val="24"/>
          <w:szCs w:val="24"/>
        </w:rPr>
        <w:t xml:space="preserve">24 </w:t>
      </w:r>
      <w:r w:rsidRPr="009C15EA">
        <w:rPr>
          <w:rFonts w:ascii="Times New Roman" w:hAnsi="Times New Roman"/>
          <w:sz w:val="24"/>
          <w:szCs w:val="24"/>
        </w:rPr>
        <w:t>měsíců od podpisu této smlouvy</w:t>
      </w:r>
      <w:r w:rsidR="00AF163B">
        <w:rPr>
          <w:rFonts w:ascii="Times New Roman" w:hAnsi="Times New Roman"/>
          <w:sz w:val="24"/>
          <w:szCs w:val="24"/>
        </w:rPr>
        <w:t>; tato lhůta se prodlužuje o dobu, po kterou bude územní rozhodnutí pro stavbu Nákupního centra záviset na jiném souvisejícím povolení či stanovisku, které je dle čl. III odst. 3 povinen získat či vydat Budoucí prodávající</w:t>
      </w:r>
      <w:r w:rsidRPr="009C15EA">
        <w:rPr>
          <w:rFonts w:ascii="Times New Roman" w:hAnsi="Times New Roman"/>
          <w:sz w:val="24"/>
          <w:szCs w:val="24"/>
        </w:rPr>
        <w:t xml:space="preserve">. Po </w:t>
      </w:r>
      <w:r w:rsidRPr="00FD1394">
        <w:rPr>
          <w:rFonts w:ascii="Times New Roman" w:hAnsi="Times New Roman"/>
          <w:color w:val="auto"/>
          <w:sz w:val="24"/>
          <w:szCs w:val="24"/>
        </w:rPr>
        <w:t>uplynutí této lhůty povinnost Budoucího prodávajícíh</w:t>
      </w:r>
      <w:r w:rsidR="00B34D18" w:rsidRPr="00FD1394">
        <w:rPr>
          <w:rFonts w:ascii="Times New Roman" w:hAnsi="Times New Roman"/>
          <w:color w:val="auto"/>
          <w:sz w:val="24"/>
          <w:szCs w:val="24"/>
        </w:rPr>
        <w:t>o uzavřít Kupní smlouvu zaniká.</w:t>
      </w:r>
    </w:p>
    <w:p w14:paraId="3489FF53" w14:textId="44F1654E" w:rsidR="00AF163B" w:rsidRPr="00FD1394" w:rsidRDefault="00AF163B" w:rsidP="00AF163B">
      <w:pPr>
        <w:pStyle w:val="Odstavecseseznamem"/>
        <w:numPr>
          <w:ilvl w:val="0"/>
          <w:numId w:val="10"/>
        </w:numPr>
        <w:spacing w:after="0" w:line="240" w:lineRule="auto"/>
        <w:jc w:val="both"/>
        <w:rPr>
          <w:rFonts w:ascii="Times New Roman" w:hAnsi="Times New Roman"/>
          <w:color w:val="auto"/>
          <w:sz w:val="24"/>
          <w:szCs w:val="24"/>
        </w:rPr>
      </w:pPr>
      <w:r w:rsidRPr="00FD1394">
        <w:rPr>
          <w:rFonts w:ascii="Times New Roman" w:hAnsi="Times New Roman"/>
          <w:color w:val="auto"/>
          <w:sz w:val="24"/>
          <w:szCs w:val="24"/>
        </w:rPr>
        <w:t xml:space="preserve">Pokud Budoucí kupující po vydání územního rozhodnutí </w:t>
      </w:r>
      <w:r w:rsidR="00FD1394" w:rsidRPr="00FD1394">
        <w:rPr>
          <w:rFonts w:ascii="Times New Roman" w:hAnsi="Times New Roman"/>
          <w:color w:val="auto"/>
          <w:sz w:val="24"/>
          <w:szCs w:val="24"/>
        </w:rPr>
        <w:t xml:space="preserve">a </w:t>
      </w:r>
      <w:r w:rsidRPr="00FD1394">
        <w:rPr>
          <w:rFonts w:ascii="Times New Roman" w:hAnsi="Times New Roman"/>
          <w:color w:val="auto"/>
          <w:sz w:val="24"/>
          <w:szCs w:val="24"/>
        </w:rPr>
        <w:t xml:space="preserve">ve lhůtě uvedené v čl. IV. odst. 3 neučiní výzvu Budoucímu prodávajícímu k uzavření kupní smlouvy nebo tuto výzvu učiní, ale vlastní kupní smlouvu neuzavře, je Budoucí kupující povinen zaplatit Budoucímu prodávajícímu smluvní pokutu ve výši 200.000 Kč za každé jednotlivé porušení povinnosti.  </w:t>
      </w:r>
    </w:p>
    <w:p w14:paraId="4E7E829F" w14:textId="77777777" w:rsidR="007A57AC" w:rsidRPr="009C15EA" w:rsidRDefault="00C36886" w:rsidP="00311555">
      <w:pPr>
        <w:pStyle w:val="Odstavecseseznamem"/>
        <w:numPr>
          <w:ilvl w:val="0"/>
          <w:numId w:val="10"/>
        </w:numPr>
        <w:spacing w:after="0" w:line="240" w:lineRule="auto"/>
        <w:jc w:val="both"/>
        <w:rPr>
          <w:rFonts w:ascii="Times New Roman" w:hAnsi="Times New Roman"/>
          <w:sz w:val="24"/>
          <w:szCs w:val="24"/>
        </w:rPr>
      </w:pPr>
      <w:r w:rsidRPr="009C15EA">
        <w:rPr>
          <w:rFonts w:ascii="Times New Roman" w:hAnsi="Times New Roman"/>
          <w:sz w:val="24"/>
          <w:szCs w:val="24"/>
        </w:rPr>
        <w:t xml:space="preserve">Budoucí prodávající se zavazuje uzavřít Kupní smlouvu a podepsat návrh na vklad vlastnického práva do katastru nemovitostí dle této smlouvy do </w:t>
      </w:r>
      <w:r w:rsidR="00311555" w:rsidRPr="009C15EA">
        <w:rPr>
          <w:rFonts w:ascii="Times New Roman" w:hAnsi="Times New Roman"/>
          <w:sz w:val="24"/>
          <w:szCs w:val="24"/>
        </w:rPr>
        <w:t xml:space="preserve">2 měsíců </w:t>
      </w:r>
      <w:r w:rsidRPr="009C15EA">
        <w:rPr>
          <w:rFonts w:ascii="Times New Roman" w:hAnsi="Times New Roman"/>
          <w:sz w:val="24"/>
          <w:szCs w:val="24"/>
        </w:rPr>
        <w:t>od doručení výzvy Budoucím kupujícím, za podmínky, že celá kupní cena bude složena v notářské či advokátní úschově. K uzavření dohody o úschově kupní ceny je budoucí Kupující povinen poskytnout potřebnou součinnost.</w:t>
      </w:r>
    </w:p>
    <w:p w14:paraId="6665E606" w14:textId="77777777" w:rsidR="007A57AC" w:rsidRPr="009C15EA" w:rsidRDefault="007A57AC" w:rsidP="00311555">
      <w:pPr>
        <w:pStyle w:val="Odstavecseseznamem"/>
        <w:spacing w:after="0" w:line="240" w:lineRule="auto"/>
        <w:ind w:left="0"/>
        <w:jc w:val="both"/>
        <w:rPr>
          <w:rFonts w:ascii="Times New Roman" w:eastAsia="Times New Roman" w:hAnsi="Times New Roman" w:cs="Times New Roman"/>
          <w:sz w:val="24"/>
          <w:szCs w:val="24"/>
        </w:rPr>
      </w:pPr>
    </w:p>
    <w:p w14:paraId="6E367355"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Čl. V</w:t>
      </w:r>
    </w:p>
    <w:p w14:paraId="39F36716" w14:textId="77777777" w:rsidR="007A57AC" w:rsidRPr="009C15EA" w:rsidRDefault="00C36886" w:rsidP="00311555">
      <w:pPr>
        <w:spacing w:after="0" w:line="240" w:lineRule="auto"/>
        <w:jc w:val="center"/>
        <w:rPr>
          <w:rFonts w:ascii="Times New Roman" w:hAnsi="Times New Roman"/>
          <w:b/>
          <w:bCs/>
          <w:sz w:val="24"/>
          <w:szCs w:val="24"/>
          <w:lang w:val="cs-CZ"/>
        </w:rPr>
      </w:pPr>
      <w:r w:rsidRPr="009C15EA">
        <w:rPr>
          <w:rFonts w:ascii="Times New Roman" w:hAnsi="Times New Roman"/>
          <w:b/>
          <w:bCs/>
          <w:sz w:val="24"/>
          <w:szCs w:val="24"/>
          <w:lang w:val="cs-CZ"/>
        </w:rPr>
        <w:t>Kupní cena</w:t>
      </w:r>
    </w:p>
    <w:p w14:paraId="49C67D59" w14:textId="77777777" w:rsidR="00311555" w:rsidRPr="009C15EA" w:rsidRDefault="00311555" w:rsidP="00311555">
      <w:pPr>
        <w:spacing w:after="0" w:line="240" w:lineRule="auto"/>
        <w:jc w:val="center"/>
        <w:rPr>
          <w:rFonts w:ascii="Times New Roman" w:eastAsia="Times New Roman" w:hAnsi="Times New Roman" w:cs="Times New Roman"/>
          <w:b/>
          <w:bCs/>
          <w:sz w:val="24"/>
          <w:szCs w:val="24"/>
          <w:lang w:val="cs-CZ"/>
        </w:rPr>
      </w:pPr>
    </w:p>
    <w:p w14:paraId="5EC3AEAD" w14:textId="5C281901" w:rsidR="007A57AC" w:rsidRPr="00FB09C2" w:rsidRDefault="00C36886" w:rsidP="00311555">
      <w:pPr>
        <w:numPr>
          <w:ilvl w:val="0"/>
          <w:numId w:val="12"/>
        </w:numPr>
        <w:spacing w:after="0" w:line="240" w:lineRule="auto"/>
        <w:jc w:val="both"/>
        <w:rPr>
          <w:sz w:val="24"/>
          <w:szCs w:val="24"/>
          <w:lang w:val="cs-CZ"/>
        </w:rPr>
      </w:pPr>
      <w:r w:rsidRPr="009C15EA">
        <w:rPr>
          <w:rFonts w:ascii="Times New Roman" w:hAnsi="Times New Roman"/>
          <w:sz w:val="24"/>
          <w:szCs w:val="24"/>
          <w:lang w:val="cs-CZ"/>
        </w:rPr>
        <w:t>Smluvní strany se dohodly na kupní ceně ve výš</w:t>
      </w:r>
      <w:r w:rsidR="00311555" w:rsidRPr="009C15EA">
        <w:rPr>
          <w:rFonts w:ascii="Times New Roman" w:hAnsi="Times New Roman"/>
          <w:sz w:val="24"/>
          <w:szCs w:val="24"/>
          <w:lang w:val="cs-CZ"/>
        </w:rPr>
        <w:t xml:space="preserve">i </w:t>
      </w:r>
      <w:r w:rsidR="00701976">
        <w:rPr>
          <w:rFonts w:ascii="Times New Roman" w:hAnsi="Times New Roman"/>
          <w:sz w:val="24"/>
          <w:szCs w:val="24"/>
          <w:lang w:val="cs-CZ"/>
        </w:rPr>
        <w:t>2.000</w:t>
      </w:r>
      <w:r w:rsidR="00DE7729">
        <w:rPr>
          <w:rFonts w:ascii="Times New Roman" w:hAnsi="Times New Roman"/>
          <w:sz w:val="24"/>
          <w:szCs w:val="24"/>
          <w:lang w:val="cs-CZ"/>
        </w:rPr>
        <w:t xml:space="preserve"> </w:t>
      </w:r>
      <w:r w:rsidRPr="009C15EA">
        <w:rPr>
          <w:rFonts w:ascii="Times New Roman" w:hAnsi="Times New Roman"/>
          <w:sz w:val="24"/>
          <w:szCs w:val="24"/>
          <w:lang w:val="cs-CZ"/>
        </w:rPr>
        <w:t>Kč z</w:t>
      </w:r>
      <w:r w:rsidR="00311555" w:rsidRPr="009C15EA">
        <w:rPr>
          <w:rFonts w:ascii="Times New Roman" w:hAnsi="Times New Roman"/>
          <w:sz w:val="24"/>
          <w:szCs w:val="24"/>
          <w:lang w:val="cs-CZ"/>
        </w:rPr>
        <w:t>a</w:t>
      </w:r>
      <w:r w:rsidRPr="009C15EA">
        <w:rPr>
          <w:rFonts w:ascii="Times New Roman" w:hAnsi="Times New Roman"/>
          <w:sz w:val="24"/>
          <w:szCs w:val="24"/>
          <w:lang w:val="cs-CZ"/>
        </w:rPr>
        <w:t> jeden m</w:t>
      </w:r>
      <w:r w:rsidRPr="009C15EA">
        <w:rPr>
          <w:rFonts w:ascii="Times New Roman" w:hAnsi="Times New Roman"/>
          <w:sz w:val="24"/>
          <w:szCs w:val="24"/>
          <w:vertAlign w:val="superscript"/>
          <w:lang w:val="cs-CZ"/>
        </w:rPr>
        <w:t>2</w:t>
      </w:r>
      <w:r w:rsidRPr="009C15EA">
        <w:rPr>
          <w:rFonts w:ascii="Times New Roman" w:hAnsi="Times New Roman"/>
          <w:sz w:val="24"/>
          <w:szCs w:val="24"/>
          <w:lang w:val="cs-CZ"/>
        </w:rPr>
        <w:t xml:space="preserve"> (slovy: </w:t>
      </w:r>
      <w:r w:rsidR="00FB09C2">
        <w:rPr>
          <w:rFonts w:ascii="Times New Roman" w:hAnsi="Times New Roman"/>
          <w:sz w:val="24"/>
          <w:szCs w:val="24"/>
          <w:lang w:val="cs-CZ"/>
        </w:rPr>
        <w:t xml:space="preserve">dva tisíce </w:t>
      </w:r>
      <w:r w:rsidRPr="009C15EA">
        <w:rPr>
          <w:rFonts w:ascii="Times New Roman" w:hAnsi="Times New Roman"/>
          <w:sz w:val="24"/>
          <w:szCs w:val="24"/>
          <w:lang w:val="cs-CZ"/>
        </w:rPr>
        <w:t>korun českých za metr čtvereční)</w:t>
      </w:r>
      <w:r w:rsidR="00311555" w:rsidRPr="009C15EA">
        <w:rPr>
          <w:rFonts w:ascii="Times New Roman" w:hAnsi="Times New Roman"/>
          <w:sz w:val="24"/>
          <w:szCs w:val="24"/>
          <w:lang w:val="cs-CZ"/>
        </w:rPr>
        <w:t xml:space="preserve"> bez DPH</w:t>
      </w:r>
      <w:r w:rsidRPr="009C15EA">
        <w:rPr>
          <w:rFonts w:ascii="Times New Roman" w:hAnsi="Times New Roman"/>
          <w:sz w:val="24"/>
          <w:szCs w:val="24"/>
          <w:lang w:val="cs-CZ"/>
        </w:rPr>
        <w:t xml:space="preserve">. </w:t>
      </w:r>
      <w:r w:rsidR="00DB3F3B">
        <w:rPr>
          <w:rFonts w:ascii="Times New Roman" w:hAnsi="Times New Roman"/>
          <w:sz w:val="24"/>
          <w:szCs w:val="24"/>
          <w:lang w:val="cs-CZ"/>
        </w:rPr>
        <w:t>K</w:t>
      </w:r>
      <w:r w:rsidRPr="009C15EA">
        <w:rPr>
          <w:rFonts w:ascii="Times New Roman" w:hAnsi="Times New Roman"/>
          <w:sz w:val="24"/>
          <w:szCs w:val="24"/>
          <w:lang w:val="cs-CZ"/>
        </w:rPr>
        <w:t xml:space="preserve">upní cena celého předmětu budoucí koupě tak bude činit </w:t>
      </w:r>
      <w:r w:rsidR="00701976">
        <w:rPr>
          <w:rFonts w:ascii="Times New Roman" w:hAnsi="Times New Roman"/>
          <w:sz w:val="24"/>
          <w:szCs w:val="24"/>
          <w:lang w:val="cs-CZ"/>
        </w:rPr>
        <w:t>60.476.0</w:t>
      </w:r>
      <w:r w:rsidR="00DE7729">
        <w:rPr>
          <w:rFonts w:ascii="Times New Roman" w:hAnsi="Times New Roman"/>
          <w:sz w:val="24"/>
          <w:szCs w:val="24"/>
          <w:lang w:val="cs-CZ"/>
        </w:rPr>
        <w:t>00</w:t>
      </w:r>
      <w:r w:rsidRPr="009C15EA">
        <w:rPr>
          <w:rFonts w:ascii="Times New Roman" w:hAnsi="Times New Roman"/>
          <w:sz w:val="24"/>
          <w:szCs w:val="24"/>
          <w:lang w:val="cs-CZ"/>
        </w:rPr>
        <w:t xml:space="preserve"> Kč</w:t>
      </w:r>
      <w:r w:rsidR="00DF5FB2">
        <w:rPr>
          <w:rFonts w:ascii="Times New Roman" w:hAnsi="Times New Roman"/>
          <w:sz w:val="24"/>
          <w:szCs w:val="24"/>
          <w:lang w:val="cs-CZ"/>
        </w:rPr>
        <w:t xml:space="preserve"> bez DPH</w:t>
      </w:r>
      <w:r w:rsidRPr="009C15EA">
        <w:rPr>
          <w:rFonts w:ascii="Times New Roman" w:hAnsi="Times New Roman"/>
          <w:sz w:val="24"/>
          <w:szCs w:val="24"/>
          <w:lang w:val="cs-CZ"/>
        </w:rPr>
        <w:t>. Přesná celková kupní cena bude vypočtena dle přesné výměry dle geometrického plánu.</w:t>
      </w:r>
    </w:p>
    <w:p w14:paraId="504140BA" w14:textId="7799179E" w:rsidR="00FB09C2" w:rsidRPr="00FB09C2" w:rsidRDefault="00FB09C2" w:rsidP="00311555">
      <w:pPr>
        <w:numPr>
          <w:ilvl w:val="0"/>
          <w:numId w:val="12"/>
        </w:numPr>
        <w:spacing w:after="0" w:line="240" w:lineRule="auto"/>
        <w:jc w:val="both"/>
        <w:rPr>
          <w:rFonts w:ascii="Times New Roman" w:hAnsi="Times New Roman"/>
          <w:sz w:val="24"/>
          <w:szCs w:val="24"/>
          <w:lang w:val="cs-CZ"/>
        </w:rPr>
      </w:pPr>
      <w:r w:rsidRPr="00FB09C2">
        <w:rPr>
          <w:rFonts w:ascii="Times New Roman" w:hAnsi="Times New Roman"/>
          <w:sz w:val="24"/>
          <w:szCs w:val="24"/>
          <w:lang w:val="cs-CZ"/>
        </w:rPr>
        <w:t xml:space="preserve">K uvedené ceně bude připočtena DPH ve výši stanovené platnými a účinnými právními předpisy k okamžiku uskutečnění zdanitelného plnění.  </w:t>
      </w:r>
    </w:p>
    <w:p w14:paraId="6A42030A"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lastRenderedPageBreak/>
        <w:t>Čl. VI</w:t>
      </w:r>
    </w:p>
    <w:p w14:paraId="017B83A8" w14:textId="77777777" w:rsidR="007A57AC" w:rsidRPr="009C15EA" w:rsidRDefault="00C36886" w:rsidP="00311555">
      <w:pPr>
        <w:spacing w:after="0" w:line="240" w:lineRule="auto"/>
        <w:jc w:val="center"/>
        <w:rPr>
          <w:rFonts w:ascii="Times New Roman" w:hAnsi="Times New Roman"/>
          <w:b/>
          <w:bCs/>
          <w:sz w:val="24"/>
          <w:szCs w:val="24"/>
          <w:lang w:val="cs-CZ"/>
        </w:rPr>
      </w:pPr>
      <w:r w:rsidRPr="009C15EA">
        <w:rPr>
          <w:rFonts w:ascii="Times New Roman" w:hAnsi="Times New Roman"/>
          <w:b/>
          <w:bCs/>
          <w:sz w:val="24"/>
          <w:szCs w:val="24"/>
          <w:lang w:val="cs-CZ"/>
        </w:rPr>
        <w:t>Povinnosti smluvních stran</w:t>
      </w:r>
    </w:p>
    <w:p w14:paraId="7A768285" w14:textId="77777777" w:rsidR="00311555" w:rsidRPr="009C15EA" w:rsidRDefault="00311555" w:rsidP="00311555">
      <w:pPr>
        <w:spacing w:after="0" w:line="240" w:lineRule="auto"/>
        <w:jc w:val="center"/>
        <w:rPr>
          <w:rFonts w:ascii="Times New Roman" w:eastAsia="Times New Roman" w:hAnsi="Times New Roman" w:cs="Times New Roman"/>
          <w:b/>
          <w:bCs/>
          <w:sz w:val="24"/>
          <w:szCs w:val="24"/>
          <w:lang w:val="cs-CZ"/>
        </w:rPr>
      </w:pPr>
    </w:p>
    <w:p w14:paraId="2F7A14E4" w14:textId="77777777" w:rsidR="007A57AC" w:rsidRPr="009C15EA" w:rsidRDefault="00C36886" w:rsidP="00311555">
      <w:pPr>
        <w:pStyle w:val="Odstavecseseznamem"/>
        <w:numPr>
          <w:ilvl w:val="0"/>
          <w:numId w:val="13"/>
        </w:numPr>
        <w:spacing w:after="0" w:line="240" w:lineRule="auto"/>
        <w:jc w:val="both"/>
        <w:rPr>
          <w:rFonts w:ascii="Times New Roman" w:hAnsi="Times New Roman"/>
          <w:sz w:val="24"/>
          <w:szCs w:val="24"/>
        </w:rPr>
      </w:pPr>
      <w:r w:rsidRPr="009C15EA">
        <w:rPr>
          <w:rFonts w:ascii="Times New Roman" w:hAnsi="Times New Roman"/>
          <w:sz w:val="24"/>
          <w:szCs w:val="24"/>
        </w:rPr>
        <w:t xml:space="preserve">Budoucí prodávající se zavazuje, že po dobu účinnosti této smlouvy neprovede žádný úkon, který by mohl zmařit naplnění účelu této smlouvy, zejména, nikoli však výlučně, bez předchozího písemného souhlasu Budoucího kupujícího nepřevede Pozemky či jejich část na třetí osobu ani Pozemky či jejich část jakkoli právně nezatíží, a to ani nájemním, </w:t>
      </w:r>
      <w:proofErr w:type="spellStart"/>
      <w:r w:rsidRPr="009C15EA">
        <w:rPr>
          <w:rFonts w:ascii="Times New Roman" w:hAnsi="Times New Roman"/>
          <w:sz w:val="24"/>
          <w:szCs w:val="24"/>
        </w:rPr>
        <w:t>pachtovním</w:t>
      </w:r>
      <w:proofErr w:type="spellEnd"/>
      <w:r w:rsidRPr="009C15EA">
        <w:rPr>
          <w:rFonts w:ascii="Times New Roman" w:hAnsi="Times New Roman"/>
          <w:sz w:val="24"/>
          <w:szCs w:val="24"/>
        </w:rPr>
        <w:t xml:space="preserve">, ani jiným obdobným závazkovým právem. </w:t>
      </w:r>
    </w:p>
    <w:p w14:paraId="7980357B" w14:textId="77777777" w:rsidR="007A57AC" w:rsidRPr="009C15EA" w:rsidRDefault="00C36886" w:rsidP="00C15892">
      <w:pPr>
        <w:pStyle w:val="Odstavecseseznamem"/>
        <w:numPr>
          <w:ilvl w:val="0"/>
          <w:numId w:val="13"/>
        </w:numPr>
        <w:spacing w:after="0" w:line="240" w:lineRule="auto"/>
        <w:jc w:val="both"/>
        <w:rPr>
          <w:rFonts w:ascii="Times New Roman" w:hAnsi="Times New Roman"/>
          <w:sz w:val="24"/>
          <w:szCs w:val="24"/>
        </w:rPr>
      </w:pPr>
      <w:r w:rsidRPr="009C15EA">
        <w:rPr>
          <w:rFonts w:ascii="Times New Roman" w:hAnsi="Times New Roman"/>
          <w:sz w:val="24"/>
          <w:szCs w:val="24"/>
        </w:rPr>
        <w:t>Budoucí kupující bere na vědomí, že část Pozemk</w:t>
      </w:r>
      <w:r w:rsidR="00C15892" w:rsidRPr="009C15EA">
        <w:rPr>
          <w:rFonts w:ascii="Times New Roman" w:hAnsi="Times New Roman"/>
          <w:sz w:val="24"/>
          <w:szCs w:val="24"/>
        </w:rPr>
        <w:t xml:space="preserve">ů je zatížena </w:t>
      </w:r>
      <w:proofErr w:type="spellStart"/>
      <w:r w:rsidR="00C15892" w:rsidRPr="009C15EA">
        <w:rPr>
          <w:rFonts w:ascii="Times New Roman" w:hAnsi="Times New Roman"/>
          <w:sz w:val="24"/>
          <w:szCs w:val="24"/>
        </w:rPr>
        <w:t>pachtovním</w:t>
      </w:r>
      <w:proofErr w:type="spellEnd"/>
      <w:r w:rsidR="00C15892" w:rsidRPr="009C15EA">
        <w:rPr>
          <w:rFonts w:ascii="Times New Roman" w:hAnsi="Times New Roman"/>
          <w:sz w:val="24"/>
          <w:szCs w:val="24"/>
        </w:rPr>
        <w:t xml:space="preserve"> právem. Uzavřením kupní smlouvy přechází práva a povinnosti z pachtu na nového vlastníka, tedy Budoucího Kupujícího, jako propachtovatele. </w:t>
      </w:r>
    </w:p>
    <w:p w14:paraId="4690BAE6" w14:textId="77777777" w:rsidR="007A57AC" w:rsidRPr="009C15EA" w:rsidRDefault="00C36886" w:rsidP="00311555">
      <w:pPr>
        <w:pStyle w:val="Odstavecseseznamem"/>
        <w:numPr>
          <w:ilvl w:val="0"/>
          <w:numId w:val="13"/>
        </w:numPr>
        <w:spacing w:after="0" w:line="240" w:lineRule="auto"/>
        <w:jc w:val="both"/>
        <w:rPr>
          <w:rFonts w:ascii="Times New Roman" w:hAnsi="Times New Roman"/>
          <w:sz w:val="24"/>
          <w:szCs w:val="24"/>
        </w:rPr>
      </w:pPr>
      <w:r w:rsidRPr="009C15EA">
        <w:rPr>
          <w:rFonts w:ascii="Times New Roman" w:hAnsi="Times New Roman"/>
          <w:sz w:val="24"/>
          <w:szCs w:val="24"/>
        </w:rPr>
        <w:t xml:space="preserve">V případě, že Budoucí prodávající poruší závazky uvedené v čl. VI odst. 1 a 2, lhůta stanovená v čl. IV odst. 3 se prodlužuje o ten počet dnů, po dobu kterých bude Budoucí prodávající odstraňovat tento závadný stav. </w:t>
      </w:r>
    </w:p>
    <w:p w14:paraId="395EF647" w14:textId="77777777" w:rsidR="007A57AC" w:rsidRPr="009C15EA" w:rsidRDefault="00C36886" w:rsidP="00311555">
      <w:pPr>
        <w:pStyle w:val="Odstavecseseznamem"/>
        <w:numPr>
          <w:ilvl w:val="0"/>
          <w:numId w:val="13"/>
        </w:numPr>
        <w:spacing w:after="0" w:line="240" w:lineRule="auto"/>
        <w:jc w:val="both"/>
        <w:rPr>
          <w:rFonts w:ascii="Times New Roman" w:hAnsi="Times New Roman"/>
          <w:sz w:val="24"/>
          <w:szCs w:val="24"/>
        </w:rPr>
      </w:pPr>
      <w:r w:rsidRPr="009C15EA">
        <w:rPr>
          <w:rFonts w:ascii="Times New Roman" w:hAnsi="Times New Roman"/>
          <w:sz w:val="24"/>
          <w:szCs w:val="24"/>
        </w:rPr>
        <w:t xml:space="preserve">Budoucí prodávající s ohledem na smysl a účel této smlouvy souhlasí s tím, aby Budoucí kupující: </w:t>
      </w:r>
    </w:p>
    <w:p w14:paraId="0B1ACAC7" w14:textId="77777777" w:rsidR="007A57AC" w:rsidRPr="009C15EA" w:rsidRDefault="00C36886" w:rsidP="00311555">
      <w:pPr>
        <w:pStyle w:val="Odstavecseseznamem"/>
        <w:numPr>
          <w:ilvl w:val="0"/>
          <w:numId w:val="15"/>
        </w:numPr>
        <w:spacing w:after="0" w:line="240" w:lineRule="auto"/>
        <w:jc w:val="both"/>
        <w:rPr>
          <w:rFonts w:ascii="Times New Roman" w:hAnsi="Times New Roman"/>
          <w:sz w:val="24"/>
          <w:szCs w:val="24"/>
        </w:rPr>
      </w:pPr>
      <w:r w:rsidRPr="009C15EA">
        <w:rPr>
          <w:rFonts w:ascii="Times New Roman" w:hAnsi="Times New Roman"/>
          <w:sz w:val="24"/>
          <w:szCs w:val="24"/>
        </w:rPr>
        <w:t>vstupoval na Pozemky a prováděl nezbytné průzkumy a měření,</w:t>
      </w:r>
    </w:p>
    <w:p w14:paraId="1DE1E4A0" w14:textId="77777777" w:rsidR="007A57AC" w:rsidRPr="009C15EA" w:rsidRDefault="00C36886" w:rsidP="00311555">
      <w:pPr>
        <w:pStyle w:val="Odstavecseseznamem"/>
        <w:numPr>
          <w:ilvl w:val="0"/>
          <w:numId w:val="15"/>
        </w:numPr>
        <w:spacing w:after="0" w:line="240" w:lineRule="auto"/>
        <w:jc w:val="both"/>
        <w:rPr>
          <w:rFonts w:ascii="Times New Roman" w:hAnsi="Times New Roman"/>
          <w:sz w:val="24"/>
          <w:szCs w:val="24"/>
        </w:rPr>
      </w:pPr>
      <w:r w:rsidRPr="009C15EA">
        <w:rPr>
          <w:rFonts w:ascii="Times New Roman" w:hAnsi="Times New Roman"/>
          <w:sz w:val="24"/>
          <w:szCs w:val="24"/>
        </w:rPr>
        <w:t>užil veškeré podklady, které od Budoucího prodávajícího obdrží, bezplatně k dalšímu zpracování (zejména pro tvorbu projektové dokumentace) výlučně však za účelem dle této smlouvy, dle čl. II,</w:t>
      </w:r>
    </w:p>
    <w:p w14:paraId="7E0C87AB" w14:textId="77777777" w:rsidR="007A57AC" w:rsidRPr="009C15EA" w:rsidRDefault="00C36886" w:rsidP="00311555">
      <w:pPr>
        <w:pStyle w:val="Odstavecseseznamem"/>
        <w:numPr>
          <w:ilvl w:val="0"/>
          <w:numId w:val="15"/>
        </w:numPr>
        <w:spacing w:after="0" w:line="240" w:lineRule="auto"/>
        <w:jc w:val="both"/>
        <w:rPr>
          <w:rFonts w:ascii="Times New Roman" w:hAnsi="Times New Roman"/>
          <w:sz w:val="24"/>
          <w:szCs w:val="24"/>
        </w:rPr>
      </w:pPr>
      <w:r w:rsidRPr="009C15EA">
        <w:rPr>
          <w:rFonts w:ascii="Times New Roman" w:hAnsi="Times New Roman"/>
          <w:sz w:val="24"/>
          <w:szCs w:val="24"/>
        </w:rPr>
        <w:t>požádal dotčené orgány o příslušná vyjádření a stanoviska nutná pro povolení Nákupního centra,</w:t>
      </w:r>
    </w:p>
    <w:p w14:paraId="41BD9824" w14:textId="77777777" w:rsidR="007A57AC" w:rsidRPr="009C15EA" w:rsidRDefault="00C36886" w:rsidP="00311555">
      <w:pPr>
        <w:pStyle w:val="Odstavecseseznamem"/>
        <w:numPr>
          <w:ilvl w:val="0"/>
          <w:numId w:val="15"/>
        </w:numPr>
        <w:spacing w:after="0" w:line="240" w:lineRule="auto"/>
        <w:jc w:val="both"/>
        <w:rPr>
          <w:rFonts w:ascii="Times New Roman" w:hAnsi="Times New Roman"/>
          <w:sz w:val="24"/>
          <w:szCs w:val="24"/>
        </w:rPr>
      </w:pPr>
      <w:r w:rsidRPr="009C15EA">
        <w:rPr>
          <w:rFonts w:ascii="Times New Roman" w:hAnsi="Times New Roman"/>
          <w:sz w:val="24"/>
          <w:szCs w:val="24"/>
        </w:rPr>
        <w:t>podal žádost o vydání rozhodnutí správních orgánů nutných pro povolení Nákupního centra (zejména územní a stavební povolení),</w:t>
      </w:r>
    </w:p>
    <w:p w14:paraId="21828202" w14:textId="77777777" w:rsidR="007A57AC" w:rsidRPr="009C15EA" w:rsidRDefault="00C36886" w:rsidP="00311555">
      <w:pPr>
        <w:spacing w:after="0" w:line="240" w:lineRule="auto"/>
        <w:ind w:left="1416"/>
        <w:jc w:val="both"/>
        <w:rPr>
          <w:rFonts w:ascii="Times New Roman" w:eastAsia="Times New Roman" w:hAnsi="Times New Roman" w:cs="Times New Roman"/>
          <w:sz w:val="24"/>
          <w:szCs w:val="24"/>
          <w:lang w:val="cs-CZ"/>
        </w:rPr>
      </w:pPr>
      <w:r w:rsidRPr="009C15EA">
        <w:rPr>
          <w:rFonts w:ascii="Times New Roman" w:hAnsi="Times New Roman"/>
          <w:sz w:val="24"/>
          <w:szCs w:val="24"/>
          <w:lang w:val="cs-CZ"/>
        </w:rPr>
        <w:t xml:space="preserve">pokud je k výše uvedeným úkonům zapotřebí zplnomocnění, zavazuje se Budoucí prodávající poskytnout za účelem dle této smlouvy potřebnou součinnost a udělit plnu moc ke konkrétnímu úkonu. </w:t>
      </w:r>
    </w:p>
    <w:p w14:paraId="26C253E8" w14:textId="77777777" w:rsidR="007A57AC" w:rsidRPr="009C15EA" w:rsidRDefault="00C36886" w:rsidP="00311555">
      <w:pPr>
        <w:pStyle w:val="Odstavecseseznamem"/>
        <w:numPr>
          <w:ilvl w:val="0"/>
          <w:numId w:val="16"/>
        </w:numPr>
        <w:spacing w:after="0" w:line="240" w:lineRule="auto"/>
        <w:jc w:val="both"/>
        <w:rPr>
          <w:rFonts w:ascii="Times New Roman" w:hAnsi="Times New Roman"/>
          <w:sz w:val="24"/>
          <w:szCs w:val="24"/>
        </w:rPr>
      </w:pPr>
      <w:r w:rsidRPr="009C15EA">
        <w:rPr>
          <w:rFonts w:ascii="Times New Roman" w:hAnsi="Times New Roman"/>
          <w:sz w:val="24"/>
          <w:szCs w:val="24"/>
        </w:rPr>
        <w:t>Budoucí prodávající bere na vědomí, že Budoucí kupující s ohledem na paletu velice specializovaných</w:t>
      </w:r>
      <w:r w:rsidR="0051014F" w:rsidRPr="009C15EA">
        <w:rPr>
          <w:rFonts w:ascii="Times New Roman" w:hAnsi="Times New Roman"/>
          <w:sz w:val="24"/>
          <w:szCs w:val="24"/>
        </w:rPr>
        <w:t xml:space="preserve"> </w:t>
      </w:r>
      <w:r w:rsidRPr="009C15EA">
        <w:rPr>
          <w:rFonts w:ascii="Times New Roman" w:hAnsi="Times New Roman"/>
          <w:sz w:val="24"/>
          <w:szCs w:val="24"/>
        </w:rPr>
        <w:t xml:space="preserve">činností nutných pro komplexní realizaci projektu zajišťuje tyto činnosti ve spolupráci i skrze třetí subjekty. Budoucí kupující je tak v souladu s účelem této smlouvy oprávněn postoupit oprávnění z této smlouvy na třetí osobu. </w:t>
      </w:r>
    </w:p>
    <w:p w14:paraId="0819A235" w14:textId="77777777" w:rsidR="007A57AC" w:rsidRPr="009C15EA" w:rsidRDefault="00C36886" w:rsidP="00311555">
      <w:pPr>
        <w:pStyle w:val="Odstavecseseznamem"/>
        <w:numPr>
          <w:ilvl w:val="0"/>
          <w:numId w:val="13"/>
        </w:numPr>
        <w:spacing w:after="0" w:line="240" w:lineRule="auto"/>
        <w:jc w:val="both"/>
        <w:rPr>
          <w:rFonts w:ascii="Times New Roman" w:hAnsi="Times New Roman"/>
          <w:sz w:val="24"/>
          <w:szCs w:val="24"/>
        </w:rPr>
      </w:pPr>
      <w:r w:rsidRPr="009C15EA">
        <w:rPr>
          <w:rFonts w:ascii="Times New Roman" w:hAnsi="Times New Roman"/>
          <w:sz w:val="24"/>
          <w:szCs w:val="24"/>
        </w:rPr>
        <w:t>Budoucí kupující se zavazuje, že</w:t>
      </w:r>
    </w:p>
    <w:p w14:paraId="5A708433" w14:textId="77777777" w:rsidR="007A57AC" w:rsidRPr="009C15EA" w:rsidRDefault="00C36886" w:rsidP="00311555">
      <w:pPr>
        <w:pStyle w:val="Odstavecseseznamem"/>
        <w:numPr>
          <w:ilvl w:val="1"/>
          <w:numId w:val="13"/>
        </w:numPr>
        <w:spacing w:after="0" w:line="240" w:lineRule="auto"/>
        <w:jc w:val="both"/>
        <w:rPr>
          <w:rFonts w:ascii="Times New Roman" w:hAnsi="Times New Roman"/>
          <w:sz w:val="24"/>
          <w:szCs w:val="24"/>
        </w:rPr>
      </w:pPr>
      <w:r w:rsidRPr="009C15EA">
        <w:rPr>
          <w:rFonts w:ascii="Times New Roman" w:hAnsi="Times New Roman"/>
          <w:sz w:val="24"/>
          <w:szCs w:val="24"/>
        </w:rPr>
        <w:t>po podpisu této smlouvy zahájí projekční práce a učiní nutné kroky a k získání územního rozhodnutí pro výstavbu Nákupní</w:t>
      </w:r>
      <w:r w:rsidR="0051014F" w:rsidRPr="009C15EA">
        <w:rPr>
          <w:rFonts w:ascii="Times New Roman" w:hAnsi="Times New Roman"/>
          <w:sz w:val="24"/>
          <w:szCs w:val="24"/>
        </w:rPr>
        <w:t>ho</w:t>
      </w:r>
      <w:r w:rsidRPr="009C15EA">
        <w:rPr>
          <w:rFonts w:ascii="Times New Roman" w:hAnsi="Times New Roman"/>
          <w:sz w:val="24"/>
          <w:szCs w:val="24"/>
        </w:rPr>
        <w:t xml:space="preserve"> centra dle přiložené studie. Současně zahájí jednání k získání finálního vlastníka a provozovatele obchodních jednotek,</w:t>
      </w:r>
    </w:p>
    <w:p w14:paraId="298C742B" w14:textId="77777777" w:rsidR="007A57AC" w:rsidRPr="009C15EA" w:rsidRDefault="00C36886" w:rsidP="00311555">
      <w:pPr>
        <w:pStyle w:val="Odstavecseseznamem"/>
        <w:numPr>
          <w:ilvl w:val="1"/>
          <w:numId w:val="13"/>
        </w:numPr>
        <w:spacing w:after="0" w:line="240" w:lineRule="auto"/>
        <w:jc w:val="both"/>
        <w:rPr>
          <w:rFonts w:ascii="Times New Roman" w:hAnsi="Times New Roman"/>
          <w:sz w:val="24"/>
          <w:szCs w:val="24"/>
        </w:rPr>
      </w:pPr>
      <w:r w:rsidRPr="009C15EA">
        <w:rPr>
          <w:rFonts w:ascii="Times New Roman" w:hAnsi="Times New Roman"/>
          <w:sz w:val="24"/>
          <w:szCs w:val="24"/>
        </w:rPr>
        <w:t>jednotlivé kroky projekčních prací a stav jednání s konečným vlastníkem obchodních jednotek prezentovat na požádání Budoucího prodávajícího jeho zástupcům a konzultovat další postup,</w:t>
      </w:r>
    </w:p>
    <w:p w14:paraId="0C514EB8" w14:textId="77777777" w:rsidR="007A57AC" w:rsidRPr="009C15EA" w:rsidRDefault="00C36886" w:rsidP="00311555">
      <w:pPr>
        <w:pStyle w:val="Odstavecseseznamem"/>
        <w:numPr>
          <w:ilvl w:val="1"/>
          <w:numId w:val="13"/>
        </w:numPr>
        <w:spacing w:after="0" w:line="240" w:lineRule="auto"/>
        <w:jc w:val="both"/>
        <w:rPr>
          <w:rFonts w:ascii="Times New Roman" w:hAnsi="Times New Roman"/>
          <w:sz w:val="24"/>
          <w:szCs w:val="24"/>
        </w:rPr>
      </w:pPr>
      <w:r w:rsidRPr="009C15EA">
        <w:rPr>
          <w:rFonts w:ascii="Times New Roman" w:hAnsi="Times New Roman"/>
          <w:sz w:val="24"/>
          <w:szCs w:val="24"/>
        </w:rPr>
        <w:t>bude vyhledávat jen takového konečného provozovatele maloobchodních jednotek, který bude provozovat činnosti odpovídající účelu této smlouvy, zejména čl</w:t>
      </w:r>
      <w:r w:rsidR="000A17DB" w:rsidRPr="009C15EA">
        <w:rPr>
          <w:rFonts w:ascii="Times New Roman" w:hAnsi="Times New Roman"/>
          <w:sz w:val="24"/>
          <w:szCs w:val="24"/>
        </w:rPr>
        <w:t>.</w:t>
      </w:r>
      <w:r w:rsidRPr="009C15EA">
        <w:rPr>
          <w:rFonts w:ascii="Times New Roman" w:hAnsi="Times New Roman"/>
          <w:sz w:val="24"/>
          <w:szCs w:val="24"/>
        </w:rPr>
        <w:t xml:space="preserve"> II a v souladu s přiloženou studií.</w:t>
      </w:r>
    </w:p>
    <w:p w14:paraId="2645AC0E" w14:textId="77777777" w:rsidR="007A57AC" w:rsidRPr="009C15EA" w:rsidRDefault="00C36886" w:rsidP="00311555">
      <w:pPr>
        <w:pStyle w:val="Odstavecseseznamem"/>
        <w:numPr>
          <w:ilvl w:val="0"/>
          <w:numId w:val="13"/>
        </w:numPr>
        <w:spacing w:after="0" w:line="240" w:lineRule="auto"/>
        <w:jc w:val="both"/>
        <w:rPr>
          <w:rFonts w:ascii="Times New Roman" w:hAnsi="Times New Roman"/>
          <w:sz w:val="24"/>
          <w:szCs w:val="24"/>
        </w:rPr>
      </w:pPr>
      <w:r w:rsidRPr="009C15EA">
        <w:rPr>
          <w:rFonts w:ascii="Times New Roman" w:hAnsi="Times New Roman"/>
          <w:sz w:val="24"/>
          <w:szCs w:val="24"/>
        </w:rPr>
        <w:t>Pokud Budoucí kupující tyto povinnosti stanovené v čl. VI odst. 5. poruší, a nápravu nezjedná ani v přiměřené náhradní lhůtě stanovené Budoucím prodávajícím, která nesmí být kratší než 60 dnů, je Budoucí prodávající oprávněn od této a zejména od budoucí kupní smlouvy odstoupit.</w:t>
      </w:r>
    </w:p>
    <w:p w14:paraId="59E66C4D" w14:textId="77777777" w:rsidR="007A57AC" w:rsidRPr="009C15EA" w:rsidRDefault="00C36886" w:rsidP="00311555">
      <w:pPr>
        <w:pStyle w:val="Odstavecseseznamem"/>
        <w:numPr>
          <w:ilvl w:val="0"/>
          <w:numId w:val="13"/>
        </w:numPr>
        <w:spacing w:after="0" w:line="240" w:lineRule="auto"/>
        <w:jc w:val="both"/>
        <w:rPr>
          <w:rFonts w:ascii="Times New Roman" w:hAnsi="Times New Roman"/>
          <w:sz w:val="24"/>
          <w:szCs w:val="24"/>
        </w:rPr>
      </w:pPr>
      <w:r w:rsidRPr="009C15EA">
        <w:rPr>
          <w:rFonts w:ascii="Times New Roman" w:hAnsi="Times New Roman"/>
          <w:sz w:val="24"/>
          <w:szCs w:val="24"/>
        </w:rPr>
        <w:t>Pokud Budoucí prodávající oprávněně odstoupí od této smlouvy nebo od smlouvy kupní na základě této smlouvy uzavřené, či vyprší lhůta pro uzavření Kupní smlouvy dle čl</w:t>
      </w:r>
      <w:r w:rsidR="000A17DB" w:rsidRPr="009C15EA">
        <w:rPr>
          <w:rFonts w:ascii="Times New Roman" w:hAnsi="Times New Roman"/>
          <w:sz w:val="24"/>
          <w:szCs w:val="24"/>
        </w:rPr>
        <w:t>.</w:t>
      </w:r>
      <w:r w:rsidRPr="009C15EA">
        <w:rPr>
          <w:rFonts w:ascii="Times New Roman" w:hAnsi="Times New Roman"/>
          <w:sz w:val="24"/>
          <w:szCs w:val="24"/>
        </w:rPr>
        <w:t xml:space="preserve"> IV odst</w:t>
      </w:r>
      <w:r w:rsidR="000A17DB" w:rsidRPr="009C15EA">
        <w:rPr>
          <w:rFonts w:ascii="Times New Roman" w:hAnsi="Times New Roman"/>
          <w:sz w:val="24"/>
          <w:szCs w:val="24"/>
        </w:rPr>
        <w:t>.</w:t>
      </w:r>
      <w:r w:rsidRPr="009C15EA">
        <w:rPr>
          <w:rFonts w:ascii="Times New Roman" w:hAnsi="Times New Roman"/>
          <w:sz w:val="24"/>
          <w:szCs w:val="24"/>
        </w:rPr>
        <w:t xml:space="preserve"> 3</w:t>
      </w:r>
    </w:p>
    <w:p w14:paraId="77D5B04B" w14:textId="77777777" w:rsidR="007A57AC" w:rsidRPr="009C15EA" w:rsidRDefault="00C36886" w:rsidP="00C9550D">
      <w:pPr>
        <w:pStyle w:val="Odstavecseseznamem"/>
        <w:numPr>
          <w:ilvl w:val="1"/>
          <w:numId w:val="13"/>
        </w:numPr>
        <w:spacing w:after="0" w:line="240" w:lineRule="auto"/>
        <w:ind w:left="993" w:hanging="284"/>
        <w:jc w:val="both"/>
        <w:rPr>
          <w:rFonts w:ascii="Times New Roman" w:hAnsi="Times New Roman"/>
          <w:sz w:val="24"/>
          <w:szCs w:val="24"/>
        </w:rPr>
      </w:pPr>
      <w:r w:rsidRPr="009C15EA">
        <w:rPr>
          <w:rFonts w:ascii="Times New Roman" w:hAnsi="Times New Roman"/>
          <w:sz w:val="24"/>
          <w:szCs w:val="24"/>
        </w:rPr>
        <w:lastRenderedPageBreak/>
        <w:t>a na převáděných nemovitostech již budou budoucím kupujícím provedeny jakékoli stavební úpravy dle přiložené studie, ponechá Budoucí kupující předmět budoucí koupě ve stavu, v jakém bude ke dni odstoupení od smlouvy s tím, že Budoucí kupující nebude požadovat žádné náklady na stavební úpravy, škodu či náhradu za zhodnocení,</w:t>
      </w:r>
    </w:p>
    <w:p w14:paraId="5BD923C8" w14:textId="77777777" w:rsidR="007A57AC" w:rsidRPr="009C15EA" w:rsidRDefault="00C36886" w:rsidP="00C9550D">
      <w:pPr>
        <w:pStyle w:val="Odstavecseseznamem"/>
        <w:numPr>
          <w:ilvl w:val="1"/>
          <w:numId w:val="13"/>
        </w:numPr>
        <w:spacing w:after="0" w:line="240" w:lineRule="auto"/>
        <w:ind w:left="993" w:hanging="284"/>
        <w:jc w:val="both"/>
        <w:rPr>
          <w:rFonts w:ascii="Times New Roman" w:hAnsi="Times New Roman"/>
          <w:sz w:val="24"/>
          <w:szCs w:val="24"/>
        </w:rPr>
      </w:pPr>
      <w:r w:rsidRPr="009C15EA">
        <w:rPr>
          <w:rFonts w:ascii="Times New Roman" w:hAnsi="Times New Roman"/>
          <w:sz w:val="24"/>
          <w:szCs w:val="24"/>
        </w:rPr>
        <w:t>a na převáděných nemovitostech budou Budoucím kupujícím provedeny jiné stavební úpravy, než dle přiložené studie, popřípadě dojde jednáním Budoucího kupujícího ke škodě na převáděných nemovitostech, je Budoucí prodávající oprávněn požadovat uvedení Předmětu budoucí koupě v předešlý stav či náhradu škody,</w:t>
      </w:r>
    </w:p>
    <w:p w14:paraId="343E9748" w14:textId="77777777" w:rsidR="007A57AC" w:rsidRPr="009C15EA" w:rsidRDefault="00C36886" w:rsidP="00C9550D">
      <w:pPr>
        <w:pStyle w:val="Odstavecseseznamem"/>
        <w:numPr>
          <w:ilvl w:val="1"/>
          <w:numId w:val="13"/>
        </w:numPr>
        <w:spacing w:after="0" w:line="240" w:lineRule="auto"/>
        <w:ind w:left="993" w:hanging="284"/>
        <w:jc w:val="both"/>
        <w:rPr>
          <w:rFonts w:ascii="Times New Roman" w:hAnsi="Times New Roman"/>
          <w:sz w:val="24"/>
          <w:szCs w:val="24"/>
        </w:rPr>
      </w:pPr>
      <w:r w:rsidRPr="009C15EA">
        <w:rPr>
          <w:rFonts w:ascii="Times New Roman" w:hAnsi="Times New Roman"/>
          <w:sz w:val="24"/>
          <w:szCs w:val="24"/>
        </w:rPr>
        <w:t>převede bezplatně Budoucí kupující veškerá práva k dokončené projektové dokumentaci na Budoucího prodávajícího.</w:t>
      </w:r>
    </w:p>
    <w:p w14:paraId="603E8703" w14:textId="77777777" w:rsidR="007A57AC" w:rsidRPr="009C15EA" w:rsidRDefault="007A57AC" w:rsidP="00311555">
      <w:pPr>
        <w:pStyle w:val="Odstavecseseznamem"/>
        <w:spacing w:after="0" w:line="240" w:lineRule="auto"/>
        <w:ind w:left="0"/>
        <w:jc w:val="both"/>
        <w:rPr>
          <w:rFonts w:ascii="Times New Roman" w:eastAsia="Times New Roman" w:hAnsi="Times New Roman" w:cs="Times New Roman"/>
          <w:sz w:val="24"/>
          <w:szCs w:val="24"/>
          <w:shd w:val="clear" w:color="auto" w:fill="FFFF00"/>
        </w:rPr>
      </w:pPr>
    </w:p>
    <w:p w14:paraId="59CE6078" w14:textId="77777777" w:rsidR="007A57AC" w:rsidRPr="009C15EA" w:rsidRDefault="00C36886" w:rsidP="00311555">
      <w:pPr>
        <w:spacing w:after="0" w:line="240" w:lineRule="auto"/>
        <w:jc w:val="center"/>
        <w:rPr>
          <w:rFonts w:ascii="Times New Roman" w:eastAsia="Times New Roman" w:hAnsi="Times New Roman" w:cs="Times New Roman"/>
          <w:b/>
          <w:bCs/>
          <w:sz w:val="24"/>
          <w:szCs w:val="24"/>
          <w:lang w:val="cs-CZ"/>
        </w:rPr>
      </w:pPr>
      <w:r w:rsidRPr="009C15EA">
        <w:rPr>
          <w:rFonts w:ascii="Times New Roman" w:hAnsi="Times New Roman"/>
          <w:b/>
          <w:bCs/>
          <w:sz w:val="24"/>
          <w:szCs w:val="24"/>
          <w:lang w:val="cs-CZ"/>
        </w:rPr>
        <w:t>Čl. VII</w:t>
      </w:r>
    </w:p>
    <w:p w14:paraId="5D57C863" w14:textId="77777777" w:rsidR="007A57AC" w:rsidRPr="009C15EA" w:rsidRDefault="00C36886" w:rsidP="00311555">
      <w:pPr>
        <w:spacing w:after="0" w:line="240" w:lineRule="auto"/>
        <w:jc w:val="center"/>
        <w:rPr>
          <w:rFonts w:ascii="Times New Roman" w:hAnsi="Times New Roman"/>
          <w:b/>
          <w:bCs/>
          <w:sz w:val="24"/>
          <w:szCs w:val="24"/>
          <w:lang w:val="cs-CZ"/>
        </w:rPr>
      </w:pPr>
      <w:r w:rsidRPr="009C15EA">
        <w:rPr>
          <w:rFonts w:ascii="Times New Roman" w:hAnsi="Times New Roman"/>
          <w:b/>
          <w:bCs/>
          <w:sz w:val="24"/>
          <w:szCs w:val="24"/>
          <w:lang w:val="cs-CZ"/>
        </w:rPr>
        <w:t>Závěrečná ujednání</w:t>
      </w:r>
    </w:p>
    <w:p w14:paraId="0BAF7448" w14:textId="77777777" w:rsidR="00C9550D" w:rsidRPr="009C15EA" w:rsidRDefault="00C9550D" w:rsidP="00311555">
      <w:pPr>
        <w:spacing w:after="0" w:line="240" w:lineRule="auto"/>
        <w:jc w:val="center"/>
        <w:rPr>
          <w:rFonts w:ascii="Times New Roman" w:eastAsia="Times New Roman" w:hAnsi="Times New Roman" w:cs="Times New Roman"/>
          <w:b/>
          <w:bCs/>
          <w:sz w:val="24"/>
          <w:szCs w:val="24"/>
          <w:lang w:val="cs-CZ"/>
        </w:rPr>
      </w:pPr>
    </w:p>
    <w:p w14:paraId="650C9A5D" w14:textId="77777777" w:rsidR="007A57AC" w:rsidRPr="009C15EA" w:rsidRDefault="00C36886" w:rsidP="00311555">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 xml:space="preserve">Smluvní strany prohlašují, že jsou plně způsobilé k uzavření této smlouvy. </w:t>
      </w:r>
    </w:p>
    <w:p w14:paraId="2F8AC212" w14:textId="64859833" w:rsidR="007A57AC" w:rsidRPr="009C15EA" w:rsidRDefault="00C36886" w:rsidP="00311555">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 xml:space="preserve">Veškeré výzvy, sdělení nebo oznámení podle této smlouvy budou v písemné formě doručovány </w:t>
      </w:r>
      <w:r w:rsidR="007002C7">
        <w:rPr>
          <w:rFonts w:ascii="Times New Roman" w:hAnsi="Times New Roman"/>
          <w:sz w:val="24"/>
          <w:szCs w:val="24"/>
        </w:rPr>
        <w:t>prostřednictvím datové schránky</w:t>
      </w:r>
      <w:r w:rsidRPr="009C15EA">
        <w:rPr>
          <w:rFonts w:ascii="Times New Roman" w:hAnsi="Times New Roman"/>
          <w:sz w:val="24"/>
          <w:szCs w:val="24"/>
        </w:rPr>
        <w:t xml:space="preserve">. </w:t>
      </w:r>
    </w:p>
    <w:p w14:paraId="3E4E9019" w14:textId="77777777" w:rsidR="007A57AC" w:rsidRPr="009C15EA" w:rsidRDefault="00C36886" w:rsidP="00311555">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 xml:space="preserve">Tato smlouva se sepisuje ve dvou vyhotoveních, z nichž každá smluvní strana obdrží po jednom vyhotovení. </w:t>
      </w:r>
    </w:p>
    <w:p w14:paraId="66FAD73C" w14:textId="77777777" w:rsidR="007A57AC" w:rsidRPr="009C15EA" w:rsidRDefault="00C36886" w:rsidP="00311555">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Smluvní strany si sjednávají, že tato smlouva a na základě této smlouvy uzavřená budoucí smlouva kupní se bude řídit právním</w:t>
      </w:r>
      <w:r w:rsidR="006F5BD4" w:rsidRPr="009C15EA">
        <w:rPr>
          <w:rFonts w:ascii="Times New Roman" w:hAnsi="Times New Roman"/>
          <w:sz w:val="24"/>
          <w:szCs w:val="24"/>
        </w:rPr>
        <w:t xml:space="preserve"> </w:t>
      </w:r>
      <w:r w:rsidRPr="009C15EA">
        <w:rPr>
          <w:rFonts w:ascii="Times New Roman" w:hAnsi="Times New Roman"/>
          <w:sz w:val="24"/>
          <w:szCs w:val="24"/>
        </w:rPr>
        <w:t>řádem České republiky. Smluvní strany si též sjednávají pro řešení veškerých sporů ohledně této smlouvy a budoucí smlouvy kupní, ohledně práv a povinností z těchto smluv vzniklých</w:t>
      </w:r>
      <w:r w:rsidR="006F5BD4" w:rsidRPr="009C15EA">
        <w:rPr>
          <w:rFonts w:ascii="Times New Roman" w:hAnsi="Times New Roman"/>
          <w:sz w:val="24"/>
          <w:szCs w:val="24"/>
        </w:rPr>
        <w:t xml:space="preserve"> </w:t>
      </w:r>
      <w:r w:rsidRPr="009C15EA">
        <w:rPr>
          <w:rFonts w:ascii="Times New Roman" w:hAnsi="Times New Roman"/>
          <w:sz w:val="24"/>
          <w:szCs w:val="24"/>
        </w:rPr>
        <w:t>či s těmito smlouvami souvisejících, pravomoc soudů České republiky. V případě, že k řešení sporu bude příslušný okresní soud, sjednávají si smluvní strany příslušnost Okresního soudu ve Svitavách, v případě, že k řešení sporu bude příslušný krajský soud, sjednávají si smluvní strany příslušnost</w:t>
      </w:r>
      <w:r w:rsidR="006F5BD4" w:rsidRPr="009C15EA">
        <w:rPr>
          <w:rFonts w:ascii="Times New Roman" w:hAnsi="Times New Roman"/>
          <w:sz w:val="24"/>
          <w:szCs w:val="24"/>
        </w:rPr>
        <w:t xml:space="preserve"> </w:t>
      </w:r>
      <w:r w:rsidRPr="009C15EA">
        <w:rPr>
          <w:rFonts w:ascii="Times New Roman" w:hAnsi="Times New Roman"/>
          <w:sz w:val="24"/>
          <w:szCs w:val="24"/>
        </w:rPr>
        <w:t>Krajského soudu v Hradci Králové, pobočka v Pardubicích.</w:t>
      </w:r>
    </w:p>
    <w:p w14:paraId="402015ED" w14:textId="77777777" w:rsidR="007A57AC" w:rsidRPr="009C15EA" w:rsidRDefault="00C36886" w:rsidP="00311555">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Všechna ujednání této smlouvy jsou oddělitelná. Neúčinnost nebo nevynutitelnost kteréhokoli bodu této smlouvy neovlivní účinnost nebo vynutitelnost ostatních ustanovení této smlouvy. V případě, že jakýkoli takový bod by mě</w:t>
      </w:r>
      <w:r w:rsidR="006F5BD4" w:rsidRPr="009C15EA">
        <w:rPr>
          <w:rFonts w:ascii="Times New Roman" w:hAnsi="Times New Roman"/>
          <w:sz w:val="24"/>
          <w:szCs w:val="24"/>
        </w:rPr>
        <w:t>l</w:t>
      </w:r>
      <w:r w:rsidRPr="009C15EA">
        <w:rPr>
          <w:rFonts w:ascii="Times New Roman" w:hAnsi="Times New Roman"/>
          <w:sz w:val="24"/>
          <w:szCs w:val="24"/>
        </w:rPr>
        <w:t xml:space="preserve"> u jakéhokoli důvodu pozbýt účinnosti nebo vynutitelnosti (zejména z důvodu rozporu se závaznými právními předpisy), nahradí jej smluvní strany právně přijatelným ustanovením ve smyslu této smlouvy.</w:t>
      </w:r>
    </w:p>
    <w:p w14:paraId="29F60BFA" w14:textId="77777777" w:rsidR="007A57AC" w:rsidRPr="009C15EA" w:rsidRDefault="00C36886" w:rsidP="00311555">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Smluvní strany prohlašují, že k této smlouvě nebyla učiněna žádná vedlejší ujednání a tato smlouva tak představuje úplný projev vůle Smluvních stran.</w:t>
      </w:r>
    </w:p>
    <w:p w14:paraId="5F36385B" w14:textId="77777777" w:rsidR="007A57AC" w:rsidRPr="009C15EA" w:rsidRDefault="00C36886" w:rsidP="00311555">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Smluvní strany si tuto smlouvu přečetly, s jejím obsahem souhlasí a svými podpisy stvrzují, že vyjadřuje jejich pravou a svobodnou vůli.</w:t>
      </w:r>
    </w:p>
    <w:p w14:paraId="3E1CE04A" w14:textId="65D889E7" w:rsidR="00C36886" w:rsidRPr="009C15EA" w:rsidRDefault="00C36886" w:rsidP="00C36886">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 xml:space="preserve">Záměr prodeje byl schválen Radou města Moravská Třebová dne </w:t>
      </w:r>
      <w:proofErr w:type="gramStart"/>
      <w:r w:rsidR="00B92E05">
        <w:rPr>
          <w:rFonts w:ascii="Times New Roman" w:hAnsi="Times New Roman"/>
          <w:sz w:val="24"/>
          <w:szCs w:val="24"/>
        </w:rPr>
        <w:t>18.11.2019</w:t>
      </w:r>
      <w:proofErr w:type="gramEnd"/>
      <w:r w:rsidR="00B92E05">
        <w:rPr>
          <w:rFonts w:ascii="Times New Roman" w:hAnsi="Times New Roman"/>
          <w:sz w:val="24"/>
          <w:szCs w:val="24"/>
        </w:rPr>
        <w:t xml:space="preserve"> usnesením č. </w:t>
      </w:r>
      <w:r w:rsidR="00B92E05" w:rsidRPr="00B92E05">
        <w:rPr>
          <w:rFonts w:ascii="Times New Roman" w:hAnsi="Times New Roman"/>
          <w:sz w:val="24"/>
          <w:szCs w:val="24"/>
        </w:rPr>
        <w:t>1040/R/181119</w:t>
      </w:r>
      <w:r w:rsidR="00B92E05">
        <w:rPr>
          <w:rFonts w:ascii="Times New Roman" w:hAnsi="Times New Roman"/>
          <w:sz w:val="24"/>
          <w:szCs w:val="24"/>
        </w:rPr>
        <w:t xml:space="preserve"> </w:t>
      </w:r>
      <w:r w:rsidRPr="009C15EA">
        <w:rPr>
          <w:rFonts w:ascii="Times New Roman" w:hAnsi="Times New Roman"/>
          <w:sz w:val="24"/>
          <w:szCs w:val="24"/>
        </w:rPr>
        <w:t>a v zákonem stanovené lhůtě byl zveřejněn na úřední desce města Moravská Třebová od</w:t>
      </w:r>
      <w:r w:rsidR="000A17DB" w:rsidRPr="009C15EA">
        <w:rPr>
          <w:rFonts w:ascii="Times New Roman" w:hAnsi="Times New Roman"/>
          <w:sz w:val="24"/>
          <w:szCs w:val="24"/>
        </w:rPr>
        <w:t xml:space="preserve"> </w:t>
      </w:r>
      <w:r w:rsidR="00B92E05" w:rsidRPr="00B92E05">
        <w:rPr>
          <w:rFonts w:ascii="Times New Roman" w:hAnsi="Times New Roman"/>
          <w:sz w:val="24"/>
          <w:szCs w:val="24"/>
        </w:rPr>
        <w:t>21.11.2019 do 7.12.2019.</w:t>
      </w:r>
    </w:p>
    <w:p w14:paraId="74D53991" w14:textId="7E01C4D3" w:rsidR="00C36886" w:rsidRPr="009C15EA" w:rsidRDefault="00C36886" w:rsidP="00C36886">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Uzavření této smlouvy bylo schváleno na zasedání Zastupitelstva města Moravská Třebová dne</w:t>
      </w:r>
      <w:r w:rsidR="000A17DB" w:rsidRPr="009C15EA">
        <w:rPr>
          <w:rFonts w:ascii="Times New Roman" w:hAnsi="Times New Roman"/>
          <w:sz w:val="24"/>
          <w:szCs w:val="24"/>
        </w:rPr>
        <w:t xml:space="preserve"> </w:t>
      </w:r>
      <w:proofErr w:type="gramStart"/>
      <w:r w:rsidR="00B92E05">
        <w:rPr>
          <w:rFonts w:ascii="Times New Roman" w:hAnsi="Times New Roman"/>
          <w:sz w:val="24"/>
          <w:szCs w:val="24"/>
        </w:rPr>
        <w:t>04.05.2020</w:t>
      </w:r>
      <w:proofErr w:type="gramEnd"/>
      <w:r w:rsidR="000A17DB" w:rsidRPr="009C15EA">
        <w:rPr>
          <w:rFonts w:ascii="Times New Roman" w:hAnsi="Times New Roman"/>
          <w:sz w:val="24"/>
          <w:szCs w:val="24"/>
        </w:rPr>
        <w:t xml:space="preserve"> </w:t>
      </w:r>
      <w:r w:rsidR="00B92E05">
        <w:rPr>
          <w:rFonts w:ascii="Times New Roman" w:hAnsi="Times New Roman"/>
          <w:sz w:val="24"/>
          <w:szCs w:val="24"/>
        </w:rPr>
        <w:t xml:space="preserve">usnesením č. </w:t>
      </w:r>
      <w:r w:rsidR="00B92E05">
        <w:rPr>
          <w:rFonts w:ascii="Times New Roman" w:hAnsi="Times New Roman"/>
          <w:sz w:val="24"/>
          <w:szCs w:val="24"/>
        </w:rPr>
        <w:t>396/Z/040520</w:t>
      </w:r>
      <w:r w:rsidR="00B92E05">
        <w:rPr>
          <w:rFonts w:ascii="Times New Roman" w:hAnsi="Times New Roman"/>
          <w:sz w:val="24"/>
          <w:szCs w:val="24"/>
        </w:rPr>
        <w:t>.</w:t>
      </w:r>
    </w:p>
    <w:p w14:paraId="330E62D7" w14:textId="02046640" w:rsidR="00C36886" w:rsidRPr="009C15EA" w:rsidRDefault="00C36886" w:rsidP="00C36886">
      <w:pPr>
        <w:pStyle w:val="Odstavecseseznamem"/>
        <w:numPr>
          <w:ilvl w:val="0"/>
          <w:numId w:val="18"/>
        </w:numPr>
        <w:spacing w:after="0" w:line="240" w:lineRule="auto"/>
        <w:jc w:val="both"/>
        <w:rPr>
          <w:rFonts w:ascii="Times New Roman" w:hAnsi="Times New Roman"/>
          <w:sz w:val="24"/>
          <w:szCs w:val="24"/>
        </w:rPr>
      </w:pPr>
      <w:r w:rsidRPr="009C15EA">
        <w:rPr>
          <w:rFonts w:ascii="Times New Roman" w:hAnsi="Times New Roman"/>
          <w:sz w:val="24"/>
          <w:szCs w:val="24"/>
        </w:rPr>
        <w:t xml:space="preserve">Smlouva nabývá platnosti dnem podpisu </w:t>
      </w:r>
      <w:r w:rsidR="007002C7">
        <w:rPr>
          <w:rFonts w:ascii="Times New Roman" w:hAnsi="Times New Roman"/>
          <w:sz w:val="24"/>
          <w:szCs w:val="24"/>
        </w:rPr>
        <w:t xml:space="preserve">poslední smluvní stranou </w:t>
      </w:r>
      <w:r w:rsidRPr="009C15EA">
        <w:rPr>
          <w:rFonts w:ascii="Times New Roman" w:hAnsi="Times New Roman"/>
          <w:sz w:val="24"/>
          <w:szCs w:val="24"/>
        </w:rPr>
        <w:t xml:space="preserve">a účinnosti </w:t>
      </w:r>
      <w:r w:rsidR="007002C7">
        <w:rPr>
          <w:rFonts w:ascii="Times New Roman" w:hAnsi="Times New Roman"/>
          <w:sz w:val="24"/>
          <w:szCs w:val="24"/>
        </w:rPr>
        <w:t>dnem zveřejnění</w:t>
      </w:r>
      <w:r w:rsidRPr="009C15EA">
        <w:rPr>
          <w:rFonts w:ascii="Times New Roman" w:hAnsi="Times New Roman"/>
          <w:sz w:val="24"/>
          <w:szCs w:val="24"/>
        </w:rPr>
        <w:t xml:space="preserve"> v registru smluv. </w:t>
      </w:r>
    </w:p>
    <w:p w14:paraId="7EC9686D" w14:textId="77777777" w:rsidR="007A57AC" w:rsidRDefault="007A57AC" w:rsidP="00311555">
      <w:pPr>
        <w:spacing w:after="0" w:line="240" w:lineRule="auto"/>
        <w:jc w:val="both"/>
        <w:rPr>
          <w:rFonts w:ascii="Times New Roman" w:eastAsia="Times New Roman" w:hAnsi="Times New Roman" w:cs="Times New Roman"/>
          <w:sz w:val="24"/>
          <w:szCs w:val="24"/>
          <w:lang w:val="cs-CZ"/>
        </w:rPr>
      </w:pPr>
    </w:p>
    <w:p w14:paraId="33209714" w14:textId="77777777" w:rsidR="00B92E05" w:rsidRDefault="00B92E05" w:rsidP="00311555">
      <w:pPr>
        <w:spacing w:after="0" w:line="240" w:lineRule="auto"/>
        <w:jc w:val="both"/>
        <w:rPr>
          <w:rFonts w:ascii="Times New Roman" w:eastAsia="Times New Roman" w:hAnsi="Times New Roman" w:cs="Times New Roman"/>
          <w:sz w:val="24"/>
          <w:szCs w:val="24"/>
          <w:lang w:val="cs-CZ"/>
        </w:rPr>
      </w:pPr>
    </w:p>
    <w:p w14:paraId="0450A0B4" w14:textId="77777777" w:rsidR="00B92E05" w:rsidRDefault="00B92E05" w:rsidP="00311555">
      <w:pPr>
        <w:spacing w:after="0" w:line="240" w:lineRule="auto"/>
        <w:jc w:val="both"/>
        <w:rPr>
          <w:rFonts w:ascii="Times New Roman" w:eastAsia="Times New Roman" w:hAnsi="Times New Roman" w:cs="Times New Roman"/>
          <w:sz w:val="24"/>
          <w:szCs w:val="24"/>
          <w:lang w:val="cs-CZ"/>
        </w:rPr>
      </w:pPr>
    </w:p>
    <w:p w14:paraId="2431C2FA" w14:textId="77777777" w:rsidR="00B92E05" w:rsidRPr="009C15EA" w:rsidRDefault="00B92E05" w:rsidP="00311555">
      <w:pPr>
        <w:spacing w:after="0" w:line="240" w:lineRule="auto"/>
        <w:jc w:val="both"/>
        <w:rPr>
          <w:rFonts w:ascii="Times New Roman" w:eastAsia="Times New Roman" w:hAnsi="Times New Roman" w:cs="Times New Roman"/>
          <w:sz w:val="24"/>
          <w:szCs w:val="24"/>
          <w:lang w:val="cs-CZ"/>
        </w:rPr>
      </w:pPr>
      <w:bookmarkStart w:id="0" w:name="_GoBack"/>
      <w:bookmarkEnd w:id="0"/>
    </w:p>
    <w:p w14:paraId="24BB1A77" w14:textId="77777777" w:rsidR="007A57AC" w:rsidRPr="009C15EA" w:rsidRDefault="00C36886" w:rsidP="00311555">
      <w:pPr>
        <w:spacing w:after="0" w:line="240" w:lineRule="auto"/>
        <w:ind w:left="360"/>
        <w:jc w:val="both"/>
        <w:rPr>
          <w:rFonts w:ascii="Times New Roman" w:eastAsia="Times New Roman" w:hAnsi="Times New Roman" w:cs="Times New Roman"/>
          <w:sz w:val="24"/>
          <w:szCs w:val="24"/>
          <w:lang w:val="cs-CZ"/>
        </w:rPr>
      </w:pPr>
      <w:r w:rsidRPr="009C15EA">
        <w:rPr>
          <w:rFonts w:ascii="Times New Roman" w:hAnsi="Times New Roman"/>
          <w:sz w:val="24"/>
          <w:szCs w:val="24"/>
          <w:lang w:val="cs-CZ"/>
        </w:rPr>
        <w:lastRenderedPageBreak/>
        <w:t xml:space="preserve">Přílohy č.: </w:t>
      </w:r>
    </w:p>
    <w:p w14:paraId="38F301D3" w14:textId="77777777" w:rsidR="007A57AC" w:rsidRPr="009C15EA" w:rsidRDefault="00C36886" w:rsidP="00311555">
      <w:pPr>
        <w:pStyle w:val="Odstavecseseznamem"/>
        <w:numPr>
          <w:ilvl w:val="0"/>
          <w:numId w:val="20"/>
        </w:numPr>
        <w:spacing w:after="0" w:line="240" w:lineRule="auto"/>
        <w:jc w:val="both"/>
        <w:rPr>
          <w:rFonts w:ascii="Times New Roman" w:hAnsi="Times New Roman"/>
          <w:sz w:val="24"/>
          <w:szCs w:val="24"/>
        </w:rPr>
      </w:pPr>
      <w:r w:rsidRPr="009C15EA">
        <w:rPr>
          <w:rFonts w:ascii="Times New Roman" w:hAnsi="Times New Roman"/>
          <w:sz w:val="24"/>
          <w:szCs w:val="24"/>
        </w:rPr>
        <w:t>Studie Obchodního centra</w:t>
      </w:r>
    </w:p>
    <w:p w14:paraId="5B98D0A2" w14:textId="5E1AF42B" w:rsidR="00341DB0" w:rsidRDefault="00C36886" w:rsidP="00341DB0">
      <w:pPr>
        <w:pStyle w:val="Odstavecseseznamem"/>
        <w:numPr>
          <w:ilvl w:val="0"/>
          <w:numId w:val="20"/>
        </w:numPr>
        <w:spacing w:after="0" w:line="240" w:lineRule="auto"/>
        <w:jc w:val="both"/>
        <w:rPr>
          <w:rFonts w:ascii="Times New Roman" w:hAnsi="Times New Roman"/>
          <w:sz w:val="24"/>
          <w:szCs w:val="24"/>
        </w:rPr>
      </w:pPr>
      <w:r w:rsidRPr="009C15EA">
        <w:rPr>
          <w:rFonts w:ascii="Times New Roman" w:hAnsi="Times New Roman"/>
          <w:sz w:val="24"/>
          <w:szCs w:val="24"/>
        </w:rPr>
        <w:t>Vzor kupní smlouvy</w:t>
      </w:r>
    </w:p>
    <w:p w14:paraId="4B15EF16" w14:textId="04E48454" w:rsidR="00341DB0" w:rsidRDefault="00341DB0" w:rsidP="00341DB0">
      <w:pPr>
        <w:pStyle w:val="Odstavecseseznamem"/>
        <w:numPr>
          <w:ilvl w:val="0"/>
          <w:numId w:val="20"/>
        </w:numPr>
        <w:spacing w:after="0" w:line="240" w:lineRule="auto"/>
        <w:jc w:val="both"/>
        <w:rPr>
          <w:rFonts w:ascii="Times New Roman" w:hAnsi="Times New Roman"/>
          <w:sz w:val="24"/>
          <w:szCs w:val="24"/>
        </w:rPr>
      </w:pPr>
      <w:r>
        <w:rPr>
          <w:rFonts w:ascii="Times New Roman" w:hAnsi="Times New Roman"/>
          <w:sz w:val="24"/>
          <w:szCs w:val="24"/>
        </w:rPr>
        <w:t>Popis technické infrastruktury</w:t>
      </w:r>
    </w:p>
    <w:p w14:paraId="4EF4155E" w14:textId="77777777" w:rsidR="00341DB0" w:rsidRDefault="00341DB0" w:rsidP="00341DB0">
      <w:pPr>
        <w:pStyle w:val="Odstavecseseznamem"/>
        <w:spacing w:after="0" w:line="240" w:lineRule="auto"/>
        <w:ind w:left="1065"/>
        <w:jc w:val="both"/>
        <w:rPr>
          <w:rFonts w:ascii="Times New Roman" w:hAnsi="Times New Roman"/>
          <w:sz w:val="24"/>
          <w:szCs w:val="24"/>
        </w:rPr>
      </w:pPr>
    </w:p>
    <w:p w14:paraId="4DB54170" w14:textId="77777777" w:rsidR="00341DB0" w:rsidRPr="00341DB0" w:rsidRDefault="00341DB0" w:rsidP="00341DB0">
      <w:pPr>
        <w:pStyle w:val="Odstavecseseznamem"/>
        <w:spacing w:after="0" w:line="240" w:lineRule="auto"/>
        <w:ind w:left="1065"/>
        <w:jc w:val="both"/>
        <w:rPr>
          <w:rFonts w:ascii="Times New Roman" w:hAnsi="Times New Roman"/>
          <w:sz w:val="24"/>
          <w:szCs w:val="24"/>
        </w:rPr>
      </w:pPr>
    </w:p>
    <w:p w14:paraId="4066AE8E" w14:textId="77777777" w:rsidR="007A57AC" w:rsidRPr="009C15EA" w:rsidRDefault="00C36886" w:rsidP="00311555">
      <w:pPr>
        <w:spacing w:after="0" w:line="240" w:lineRule="auto"/>
        <w:jc w:val="both"/>
        <w:rPr>
          <w:rFonts w:ascii="Times New Roman" w:eastAsia="Times New Roman" w:hAnsi="Times New Roman" w:cs="Times New Roman"/>
          <w:sz w:val="24"/>
          <w:szCs w:val="24"/>
          <w:lang w:val="cs-CZ"/>
        </w:rPr>
      </w:pPr>
      <w:r w:rsidRPr="009C15EA">
        <w:rPr>
          <w:rFonts w:ascii="Times New Roman" w:hAnsi="Times New Roman"/>
          <w:sz w:val="24"/>
          <w:szCs w:val="24"/>
          <w:lang w:val="cs-CZ"/>
        </w:rPr>
        <w:t>V Moravské Třebové dne…………</w:t>
      </w:r>
      <w:proofErr w:type="gramStart"/>
      <w:r w:rsidRPr="009C15EA">
        <w:rPr>
          <w:rFonts w:ascii="Times New Roman" w:hAnsi="Times New Roman"/>
          <w:sz w:val="24"/>
          <w:szCs w:val="24"/>
          <w:lang w:val="cs-CZ"/>
        </w:rPr>
        <w:t>…..</w:t>
      </w:r>
      <w:r w:rsidRPr="009C15EA">
        <w:rPr>
          <w:rFonts w:ascii="Times New Roman" w:hAnsi="Times New Roman"/>
          <w:sz w:val="24"/>
          <w:szCs w:val="24"/>
          <w:lang w:val="cs-CZ"/>
        </w:rPr>
        <w:tab/>
      </w:r>
      <w:r w:rsidRPr="009C15EA">
        <w:rPr>
          <w:rFonts w:ascii="Times New Roman" w:hAnsi="Times New Roman"/>
          <w:sz w:val="24"/>
          <w:szCs w:val="24"/>
          <w:lang w:val="cs-CZ"/>
        </w:rPr>
        <w:tab/>
        <w:t>V </w:t>
      </w:r>
      <w:proofErr w:type="spellStart"/>
      <w:r w:rsidRPr="009C15EA">
        <w:rPr>
          <w:rFonts w:ascii="Times New Roman" w:hAnsi="Times New Roman"/>
          <w:sz w:val="24"/>
          <w:szCs w:val="24"/>
          <w:lang w:val="cs-CZ"/>
        </w:rPr>
        <w:t>Žiaru</w:t>
      </w:r>
      <w:proofErr w:type="spellEnd"/>
      <w:proofErr w:type="gramEnd"/>
      <w:r w:rsidRPr="009C15EA">
        <w:rPr>
          <w:rFonts w:ascii="Times New Roman" w:hAnsi="Times New Roman"/>
          <w:sz w:val="24"/>
          <w:szCs w:val="24"/>
          <w:lang w:val="cs-CZ"/>
        </w:rPr>
        <w:t xml:space="preserve"> nad </w:t>
      </w:r>
      <w:proofErr w:type="spellStart"/>
      <w:r w:rsidRPr="009C15EA">
        <w:rPr>
          <w:rFonts w:ascii="Times New Roman" w:hAnsi="Times New Roman"/>
          <w:sz w:val="24"/>
          <w:szCs w:val="24"/>
          <w:lang w:val="cs-CZ"/>
        </w:rPr>
        <w:t>Hronom</w:t>
      </w:r>
      <w:proofErr w:type="spellEnd"/>
      <w:r w:rsidRPr="009C15EA">
        <w:rPr>
          <w:rFonts w:ascii="Times New Roman" w:hAnsi="Times New Roman"/>
          <w:sz w:val="24"/>
          <w:szCs w:val="24"/>
          <w:lang w:val="cs-CZ"/>
        </w:rPr>
        <w:t xml:space="preserve"> dne …………</w:t>
      </w:r>
    </w:p>
    <w:p w14:paraId="3E434C7D" w14:textId="77777777" w:rsidR="007A57AC" w:rsidRPr="009C15EA" w:rsidRDefault="007A57AC" w:rsidP="00311555">
      <w:pPr>
        <w:spacing w:after="0" w:line="240" w:lineRule="auto"/>
        <w:jc w:val="both"/>
        <w:rPr>
          <w:rFonts w:ascii="Times New Roman" w:eastAsia="Times New Roman" w:hAnsi="Times New Roman" w:cs="Times New Roman"/>
          <w:sz w:val="24"/>
          <w:szCs w:val="24"/>
          <w:lang w:val="cs-CZ"/>
        </w:rPr>
      </w:pPr>
    </w:p>
    <w:p w14:paraId="36DA238A" w14:textId="77777777" w:rsidR="007A57AC" w:rsidRDefault="007A57AC" w:rsidP="00311555">
      <w:pPr>
        <w:spacing w:after="0" w:line="240" w:lineRule="auto"/>
        <w:jc w:val="both"/>
        <w:rPr>
          <w:rFonts w:ascii="Times New Roman" w:eastAsia="Times New Roman" w:hAnsi="Times New Roman" w:cs="Times New Roman"/>
          <w:sz w:val="24"/>
          <w:szCs w:val="24"/>
          <w:lang w:val="cs-CZ"/>
        </w:rPr>
      </w:pPr>
    </w:p>
    <w:p w14:paraId="51F6E73F" w14:textId="77777777" w:rsidR="00912B77" w:rsidRPr="009C15EA" w:rsidRDefault="00912B77" w:rsidP="00311555">
      <w:pPr>
        <w:spacing w:after="0" w:line="240" w:lineRule="auto"/>
        <w:jc w:val="both"/>
        <w:rPr>
          <w:rFonts w:ascii="Times New Roman" w:eastAsia="Times New Roman" w:hAnsi="Times New Roman" w:cs="Times New Roman"/>
          <w:sz w:val="24"/>
          <w:szCs w:val="24"/>
          <w:lang w:val="cs-CZ"/>
        </w:rPr>
      </w:pPr>
    </w:p>
    <w:p w14:paraId="69922D96" w14:textId="77777777" w:rsidR="007A57AC" w:rsidRPr="009C15EA" w:rsidRDefault="00C36886" w:rsidP="00311555">
      <w:pPr>
        <w:spacing w:after="0" w:line="240" w:lineRule="auto"/>
        <w:jc w:val="both"/>
        <w:rPr>
          <w:rFonts w:ascii="Times New Roman" w:eastAsia="Times New Roman" w:hAnsi="Times New Roman" w:cs="Times New Roman"/>
          <w:sz w:val="24"/>
          <w:szCs w:val="24"/>
          <w:lang w:val="cs-CZ"/>
        </w:rPr>
      </w:pPr>
      <w:r w:rsidRPr="009C15EA">
        <w:rPr>
          <w:rFonts w:ascii="Times New Roman" w:hAnsi="Times New Roman"/>
          <w:sz w:val="24"/>
          <w:szCs w:val="24"/>
          <w:lang w:val="cs-CZ"/>
        </w:rPr>
        <w:t>_______________________________</w:t>
      </w:r>
      <w:r w:rsidRPr="009C15EA">
        <w:rPr>
          <w:rFonts w:ascii="Times New Roman" w:hAnsi="Times New Roman"/>
          <w:sz w:val="24"/>
          <w:szCs w:val="24"/>
          <w:lang w:val="cs-CZ"/>
        </w:rPr>
        <w:tab/>
      </w:r>
      <w:r w:rsidRPr="009C15EA">
        <w:rPr>
          <w:rFonts w:ascii="Times New Roman" w:hAnsi="Times New Roman"/>
          <w:sz w:val="24"/>
          <w:szCs w:val="24"/>
          <w:lang w:val="cs-CZ"/>
        </w:rPr>
        <w:tab/>
        <w:t>_______________________________</w:t>
      </w:r>
    </w:p>
    <w:p w14:paraId="27EBC622" w14:textId="77777777" w:rsidR="007A57AC" w:rsidRPr="009C15EA" w:rsidRDefault="00A415F4" w:rsidP="00311555">
      <w:pPr>
        <w:spacing w:after="0" w:line="240" w:lineRule="auto"/>
        <w:jc w:val="both"/>
        <w:rPr>
          <w:rFonts w:ascii="Times New Roman" w:eastAsia="Times New Roman" w:hAnsi="Times New Roman" w:cs="Times New Roman"/>
          <w:sz w:val="24"/>
          <w:szCs w:val="24"/>
          <w:lang w:val="cs-CZ"/>
        </w:rPr>
      </w:pPr>
      <w:r w:rsidRPr="009C15EA">
        <w:rPr>
          <w:rFonts w:ascii="Times New Roman" w:hAnsi="Times New Roman"/>
          <w:sz w:val="24"/>
          <w:szCs w:val="24"/>
          <w:lang w:val="cs-CZ"/>
        </w:rPr>
        <w:t>Město Moravská Třebová</w:t>
      </w:r>
      <w:r w:rsidRPr="009C15EA">
        <w:rPr>
          <w:rFonts w:ascii="Times New Roman" w:hAnsi="Times New Roman"/>
          <w:sz w:val="24"/>
          <w:szCs w:val="24"/>
          <w:lang w:val="cs-CZ"/>
        </w:rPr>
        <w:tab/>
      </w:r>
      <w:r w:rsidRPr="009C15EA">
        <w:rPr>
          <w:rFonts w:ascii="Times New Roman" w:hAnsi="Times New Roman"/>
          <w:sz w:val="24"/>
          <w:szCs w:val="24"/>
          <w:lang w:val="cs-CZ"/>
        </w:rPr>
        <w:tab/>
      </w:r>
      <w:r w:rsidRPr="009C15EA">
        <w:rPr>
          <w:rFonts w:ascii="Times New Roman" w:hAnsi="Times New Roman"/>
          <w:sz w:val="24"/>
          <w:szCs w:val="24"/>
          <w:lang w:val="cs-CZ"/>
        </w:rPr>
        <w:tab/>
      </w:r>
      <w:r w:rsidRPr="009C15EA">
        <w:rPr>
          <w:rFonts w:ascii="Times New Roman" w:hAnsi="Times New Roman"/>
          <w:sz w:val="24"/>
          <w:szCs w:val="24"/>
          <w:lang w:val="cs-CZ"/>
        </w:rPr>
        <w:tab/>
      </w:r>
      <w:proofErr w:type="spellStart"/>
      <w:r w:rsidR="00C36886" w:rsidRPr="009C15EA">
        <w:rPr>
          <w:rFonts w:ascii="Times New Roman" w:hAnsi="Times New Roman"/>
          <w:sz w:val="24"/>
          <w:szCs w:val="24"/>
          <w:lang w:val="cs-CZ"/>
        </w:rPr>
        <w:t>Ardis</w:t>
      </w:r>
      <w:proofErr w:type="spellEnd"/>
      <w:r w:rsidR="00C36886" w:rsidRPr="009C15EA">
        <w:rPr>
          <w:rFonts w:ascii="Times New Roman" w:hAnsi="Times New Roman"/>
          <w:sz w:val="24"/>
          <w:szCs w:val="24"/>
          <w:lang w:val="cs-CZ"/>
        </w:rPr>
        <w:t xml:space="preserve"> ZH, s.r.o.</w:t>
      </w:r>
    </w:p>
    <w:p w14:paraId="1B1CDCBF" w14:textId="5599080A" w:rsidR="007A57AC" w:rsidRPr="009C15EA" w:rsidRDefault="00A415F4" w:rsidP="00311555">
      <w:pPr>
        <w:spacing w:after="0" w:line="240" w:lineRule="auto"/>
        <w:jc w:val="both"/>
        <w:rPr>
          <w:rFonts w:ascii="Times New Roman" w:eastAsia="Times New Roman" w:hAnsi="Times New Roman" w:cs="Times New Roman"/>
          <w:sz w:val="24"/>
          <w:szCs w:val="24"/>
          <w:lang w:val="cs-CZ"/>
        </w:rPr>
      </w:pPr>
      <w:r w:rsidRPr="009C15EA">
        <w:rPr>
          <w:rFonts w:ascii="Times New Roman" w:hAnsi="Times New Roman"/>
          <w:sz w:val="24"/>
          <w:szCs w:val="24"/>
          <w:lang w:val="cs-CZ"/>
        </w:rPr>
        <w:t>zastoupené</w:t>
      </w:r>
      <w:r w:rsidR="006F5BD4" w:rsidRPr="009C15EA">
        <w:rPr>
          <w:rFonts w:ascii="Times New Roman" w:hAnsi="Times New Roman"/>
          <w:sz w:val="24"/>
          <w:szCs w:val="24"/>
          <w:lang w:val="cs-CZ"/>
        </w:rPr>
        <w:t xml:space="preserve"> </w:t>
      </w:r>
      <w:r w:rsidR="00C36886" w:rsidRPr="009C15EA">
        <w:rPr>
          <w:rFonts w:ascii="Times New Roman" w:hAnsi="Times New Roman"/>
          <w:sz w:val="24"/>
          <w:szCs w:val="24"/>
          <w:lang w:val="cs-CZ"/>
        </w:rPr>
        <w:t>starostou města:</w:t>
      </w:r>
      <w:r w:rsidR="00C36886" w:rsidRPr="009C15EA">
        <w:rPr>
          <w:rFonts w:ascii="Times New Roman" w:hAnsi="Times New Roman"/>
          <w:sz w:val="24"/>
          <w:szCs w:val="24"/>
          <w:lang w:val="cs-CZ"/>
        </w:rPr>
        <w:tab/>
      </w:r>
      <w:r w:rsidR="00C36886" w:rsidRPr="009C15EA">
        <w:rPr>
          <w:rFonts w:ascii="Times New Roman" w:hAnsi="Times New Roman"/>
          <w:sz w:val="24"/>
          <w:szCs w:val="24"/>
          <w:lang w:val="cs-CZ"/>
        </w:rPr>
        <w:tab/>
      </w:r>
      <w:r w:rsidR="00C36886" w:rsidRPr="009C15EA">
        <w:rPr>
          <w:rFonts w:ascii="Times New Roman" w:hAnsi="Times New Roman"/>
          <w:sz w:val="24"/>
          <w:szCs w:val="24"/>
          <w:lang w:val="cs-CZ"/>
        </w:rPr>
        <w:tab/>
      </w:r>
      <w:r w:rsidR="00351D5B">
        <w:rPr>
          <w:rFonts w:ascii="Times New Roman" w:hAnsi="Times New Roman"/>
          <w:sz w:val="24"/>
          <w:szCs w:val="24"/>
          <w:lang w:val="cs-CZ"/>
        </w:rPr>
        <w:tab/>
      </w:r>
      <w:r w:rsidR="00C36886" w:rsidRPr="009C15EA">
        <w:rPr>
          <w:rFonts w:ascii="Times New Roman" w:hAnsi="Times New Roman"/>
          <w:sz w:val="24"/>
          <w:szCs w:val="24"/>
          <w:lang w:val="cs-CZ"/>
        </w:rPr>
        <w:t xml:space="preserve">zastoupená jednatelem:  </w:t>
      </w:r>
    </w:p>
    <w:p w14:paraId="3D4D4F6C" w14:textId="77777777" w:rsidR="007A57AC" w:rsidRPr="0051014F" w:rsidRDefault="00C36886" w:rsidP="00311555">
      <w:pPr>
        <w:spacing w:after="0" w:line="240" w:lineRule="auto"/>
        <w:jc w:val="both"/>
        <w:rPr>
          <w:lang w:val="cs-CZ"/>
        </w:rPr>
      </w:pPr>
      <w:r w:rsidRPr="009C15EA">
        <w:rPr>
          <w:rFonts w:ascii="Times New Roman" w:hAnsi="Times New Roman"/>
          <w:sz w:val="24"/>
          <w:szCs w:val="24"/>
          <w:lang w:val="cs-CZ"/>
        </w:rPr>
        <w:t xml:space="preserve">Ing. </w:t>
      </w:r>
      <w:r w:rsidR="00A415F4" w:rsidRPr="009C15EA">
        <w:rPr>
          <w:rFonts w:ascii="Times New Roman" w:hAnsi="Times New Roman"/>
          <w:sz w:val="24"/>
          <w:szCs w:val="24"/>
          <w:lang w:val="cs-CZ"/>
        </w:rPr>
        <w:t>Milošem Mičkou</w:t>
      </w:r>
      <w:r w:rsidRPr="009C15EA">
        <w:rPr>
          <w:rFonts w:ascii="Times New Roman" w:hAnsi="Times New Roman"/>
          <w:sz w:val="24"/>
          <w:szCs w:val="24"/>
          <w:lang w:val="cs-CZ"/>
        </w:rPr>
        <w:tab/>
      </w:r>
      <w:r w:rsidRPr="009C15EA">
        <w:rPr>
          <w:rFonts w:ascii="Times New Roman" w:hAnsi="Times New Roman"/>
          <w:sz w:val="24"/>
          <w:szCs w:val="24"/>
          <w:lang w:val="cs-CZ"/>
        </w:rPr>
        <w:tab/>
      </w:r>
      <w:r w:rsidRPr="009C15EA">
        <w:rPr>
          <w:rFonts w:ascii="Times New Roman" w:hAnsi="Times New Roman"/>
          <w:sz w:val="24"/>
          <w:szCs w:val="24"/>
          <w:lang w:val="cs-CZ"/>
        </w:rPr>
        <w:tab/>
      </w:r>
      <w:r w:rsidRPr="009C15EA">
        <w:rPr>
          <w:rFonts w:ascii="Times New Roman" w:hAnsi="Times New Roman"/>
          <w:sz w:val="24"/>
          <w:szCs w:val="24"/>
          <w:lang w:val="cs-CZ"/>
        </w:rPr>
        <w:tab/>
      </w:r>
      <w:r w:rsidRPr="009C15EA">
        <w:rPr>
          <w:rFonts w:ascii="Times New Roman" w:hAnsi="Times New Roman"/>
          <w:sz w:val="24"/>
          <w:szCs w:val="24"/>
          <w:lang w:val="cs-CZ"/>
        </w:rPr>
        <w:tab/>
        <w:t xml:space="preserve">Mgr. Miroslavem </w:t>
      </w:r>
      <w:proofErr w:type="spellStart"/>
      <w:r w:rsidRPr="009C15EA">
        <w:rPr>
          <w:rFonts w:ascii="Times New Roman" w:hAnsi="Times New Roman"/>
          <w:sz w:val="24"/>
          <w:szCs w:val="24"/>
          <w:lang w:val="cs-CZ"/>
        </w:rPr>
        <w:t>Vrbanem</w:t>
      </w:r>
      <w:proofErr w:type="spellEnd"/>
      <w:r w:rsidRPr="0051014F">
        <w:rPr>
          <w:rFonts w:ascii="Times New Roman" w:hAnsi="Times New Roman"/>
          <w:sz w:val="24"/>
          <w:szCs w:val="24"/>
          <w:lang w:val="cs-CZ"/>
        </w:rPr>
        <w:t xml:space="preserve"> </w:t>
      </w:r>
    </w:p>
    <w:sectPr w:rsidR="007A57AC" w:rsidRPr="0051014F" w:rsidSect="00EE57C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0B7E" w14:textId="77777777" w:rsidR="00120BC7" w:rsidRDefault="00120BC7">
      <w:pPr>
        <w:spacing w:after="0" w:line="240" w:lineRule="auto"/>
      </w:pPr>
      <w:r>
        <w:separator/>
      </w:r>
    </w:p>
  </w:endnote>
  <w:endnote w:type="continuationSeparator" w:id="0">
    <w:p w14:paraId="1FEF8B30" w14:textId="77777777" w:rsidR="00120BC7" w:rsidRDefault="0012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D7B4" w14:textId="77777777" w:rsidR="007A57AC" w:rsidRDefault="00AC1ED6">
    <w:pPr>
      <w:pStyle w:val="Zhlavazpa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fldChar w:fldCharType="begin"/>
    </w:r>
    <w:r w:rsidR="00C36886">
      <w:instrText xml:space="preserve"> PAGE </w:instrText>
    </w:r>
    <w:r>
      <w:fldChar w:fldCharType="separate"/>
    </w:r>
    <w:r w:rsidR="00B92E05">
      <w:rPr>
        <w:rFonts w:hint="eastAsia"/>
        <w:noProof/>
      </w:rPr>
      <w:t>4</w:t>
    </w:r>
    <w:r>
      <w:fldChar w:fldCharType="end"/>
    </w:r>
    <w:r w:rsidR="00C36886">
      <w:t xml:space="preserve"> z </w:t>
    </w:r>
    <w:r>
      <w:rPr>
        <w:noProof/>
      </w:rPr>
      <w:fldChar w:fldCharType="begin"/>
    </w:r>
    <w:r w:rsidR="00F338BE">
      <w:rPr>
        <w:noProof/>
      </w:rPr>
      <w:instrText xml:space="preserve"> NUMPAGES </w:instrText>
    </w:r>
    <w:r>
      <w:rPr>
        <w:noProof/>
      </w:rPr>
      <w:fldChar w:fldCharType="separate"/>
    </w:r>
    <w:r w:rsidR="00B92E05">
      <w:rPr>
        <w:rFonts w:hint="eastAsia"/>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BCC10" w14:textId="77777777" w:rsidR="00120BC7" w:rsidRDefault="00120BC7">
      <w:pPr>
        <w:spacing w:after="0" w:line="240" w:lineRule="auto"/>
      </w:pPr>
      <w:r>
        <w:separator/>
      </w:r>
    </w:p>
  </w:footnote>
  <w:footnote w:type="continuationSeparator" w:id="0">
    <w:p w14:paraId="454BECB8" w14:textId="77777777" w:rsidR="00120BC7" w:rsidRDefault="00120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569E" w14:textId="77777777" w:rsidR="007A57AC" w:rsidRDefault="007A57AC">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122"/>
    <w:multiLevelType w:val="hybridMultilevel"/>
    <w:tmpl w:val="DB3C1862"/>
    <w:styleLink w:val="Importovanstyl3"/>
    <w:lvl w:ilvl="0" w:tplc="AAAAE3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668B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AF19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E4F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82C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68081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AE94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065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1C9E9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E44037"/>
    <w:multiLevelType w:val="hybridMultilevel"/>
    <w:tmpl w:val="F69A0926"/>
    <w:numStyleLink w:val="Importovanstyl1"/>
  </w:abstractNum>
  <w:abstractNum w:abstractNumId="2" w15:restartNumberingAfterBreak="0">
    <w:nsid w:val="277D311C"/>
    <w:multiLevelType w:val="hybridMultilevel"/>
    <w:tmpl w:val="DB3C1862"/>
    <w:numStyleLink w:val="Importovanstyl3"/>
  </w:abstractNum>
  <w:abstractNum w:abstractNumId="3" w15:restartNumberingAfterBreak="0">
    <w:nsid w:val="2B8F4B42"/>
    <w:multiLevelType w:val="hybridMultilevel"/>
    <w:tmpl w:val="D9203AEA"/>
    <w:numStyleLink w:val="Importovanstyl4"/>
  </w:abstractNum>
  <w:abstractNum w:abstractNumId="4" w15:restartNumberingAfterBreak="0">
    <w:nsid w:val="30E324D0"/>
    <w:multiLevelType w:val="hybridMultilevel"/>
    <w:tmpl w:val="F69A0926"/>
    <w:styleLink w:val="Importovanstyl1"/>
    <w:lvl w:ilvl="0" w:tplc="3A4E3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06FC8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5E6B0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1814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4DE9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007D3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414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8E1A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E438B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BD6E11"/>
    <w:multiLevelType w:val="hybridMultilevel"/>
    <w:tmpl w:val="8D101F42"/>
    <w:styleLink w:val="Importovanstyl9"/>
    <w:lvl w:ilvl="0" w:tplc="7180C49A">
      <w:start w:val="1"/>
      <w:numFmt w:val="decimal"/>
      <w:lvlText w:val="%1."/>
      <w:lvlJc w:val="left"/>
      <w:pPr>
        <w:ind w:left="10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204AC">
      <w:start w:val="1"/>
      <w:numFmt w:val="lowerLetter"/>
      <w:lvlText w:val="%2."/>
      <w:lvlJc w:val="left"/>
      <w:pPr>
        <w:ind w:left="1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CCCF6">
      <w:start w:val="1"/>
      <w:numFmt w:val="lowerRoman"/>
      <w:lvlText w:val="%3."/>
      <w:lvlJc w:val="left"/>
      <w:pPr>
        <w:ind w:left="250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98B73E">
      <w:start w:val="1"/>
      <w:numFmt w:val="decimal"/>
      <w:lvlText w:val="%4."/>
      <w:lvlJc w:val="left"/>
      <w:pPr>
        <w:ind w:left="32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26F910">
      <w:start w:val="1"/>
      <w:numFmt w:val="lowerLetter"/>
      <w:lvlText w:val="%5."/>
      <w:lvlJc w:val="left"/>
      <w:pPr>
        <w:ind w:left="3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612E4">
      <w:start w:val="1"/>
      <w:numFmt w:val="lowerRoman"/>
      <w:lvlText w:val="%6."/>
      <w:lvlJc w:val="left"/>
      <w:pPr>
        <w:ind w:left="46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728D44">
      <w:start w:val="1"/>
      <w:numFmt w:val="decimal"/>
      <w:lvlText w:val="%7."/>
      <w:lvlJc w:val="left"/>
      <w:pPr>
        <w:ind w:left="53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B8FFA8">
      <w:start w:val="1"/>
      <w:numFmt w:val="lowerLetter"/>
      <w:lvlText w:val="%8."/>
      <w:lvlJc w:val="left"/>
      <w:pPr>
        <w:ind w:left="6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8638EE">
      <w:start w:val="1"/>
      <w:numFmt w:val="lowerRoman"/>
      <w:lvlText w:val="%9."/>
      <w:lvlJc w:val="left"/>
      <w:pPr>
        <w:ind w:left="68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56395E"/>
    <w:multiLevelType w:val="hybridMultilevel"/>
    <w:tmpl w:val="0D8865EA"/>
    <w:styleLink w:val="Importovanstyl5"/>
    <w:lvl w:ilvl="0" w:tplc="4576311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EDC0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C6DF4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C43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D4E1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90E4E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B61D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88EA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C758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1F076E"/>
    <w:multiLevelType w:val="hybridMultilevel"/>
    <w:tmpl w:val="7C5E7F74"/>
    <w:styleLink w:val="Importovanstyl6"/>
    <w:lvl w:ilvl="0" w:tplc="F31047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EAB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A7A8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A80E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16F8B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2AAD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ACCB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24E9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2FC1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C50952"/>
    <w:multiLevelType w:val="hybridMultilevel"/>
    <w:tmpl w:val="8D101F42"/>
    <w:numStyleLink w:val="Importovanstyl9"/>
  </w:abstractNum>
  <w:abstractNum w:abstractNumId="9" w15:restartNumberingAfterBreak="0">
    <w:nsid w:val="40234FA9"/>
    <w:multiLevelType w:val="hybridMultilevel"/>
    <w:tmpl w:val="BF26BEC2"/>
    <w:styleLink w:val="Importovanstyl2"/>
    <w:lvl w:ilvl="0" w:tplc="95A0AF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B0B8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62FA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5619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8D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02F6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56C6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E2A6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E61A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95571B"/>
    <w:multiLevelType w:val="hybridMultilevel"/>
    <w:tmpl w:val="D9203AEA"/>
    <w:styleLink w:val="Importovanstyl4"/>
    <w:lvl w:ilvl="0" w:tplc="A7FC1B86">
      <w:start w:val="1"/>
      <w:numFmt w:val="bullet"/>
      <w:lvlText w:val="·"/>
      <w:lvlJc w:val="left"/>
      <w:pPr>
        <w:ind w:left="14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06D86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A246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4A09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D33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3E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165FE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C88B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34E03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F0C2353"/>
    <w:multiLevelType w:val="hybridMultilevel"/>
    <w:tmpl w:val="9BAECEF8"/>
    <w:styleLink w:val="Importovanstyl8"/>
    <w:lvl w:ilvl="0" w:tplc="8DE61C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E8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CFA6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E38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7044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26983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446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63F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EF6B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0D75B0F"/>
    <w:multiLevelType w:val="hybridMultilevel"/>
    <w:tmpl w:val="2B1E9450"/>
    <w:styleLink w:val="Importovanstyl7"/>
    <w:lvl w:ilvl="0" w:tplc="6D4C5DD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22E0E">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C0B2BE">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ACEF0">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4C181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DAF43E">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B6C4A6">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90F44C">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7E839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2360F3E"/>
    <w:multiLevelType w:val="hybridMultilevel"/>
    <w:tmpl w:val="DC30B3EC"/>
    <w:lvl w:ilvl="0" w:tplc="66A43C04">
      <w:start w:val="1"/>
      <w:numFmt w:val="bullet"/>
      <w:lvlText w:val="-"/>
      <w:lvlJc w:val="left"/>
      <w:pPr>
        <w:ind w:left="1003" w:hanging="283"/>
      </w:pPr>
      <w:rPr>
        <w:rFonts w:ascii="Times New Roman" w:eastAsia="Symbol"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9AFB00">
      <w:start w:val="1"/>
      <w:numFmt w:val="bullet"/>
      <w:lvlText w:val="o"/>
      <w:lvlJc w:val="left"/>
      <w:pPr>
        <w:ind w:left="1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6B14C">
      <w:start w:val="1"/>
      <w:numFmt w:val="bullet"/>
      <w:lvlText w:val="▪"/>
      <w:lvlJc w:val="left"/>
      <w:pPr>
        <w:ind w:left="2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9E73B6">
      <w:start w:val="1"/>
      <w:numFmt w:val="bullet"/>
      <w:lvlText w:val="·"/>
      <w:lvlJc w:val="left"/>
      <w:pPr>
        <w:ind w:left="31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EC20F4">
      <w:start w:val="1"/>
      <w:numFmt w:val="bullet"/>
      <w:lvlText w:val="o"/>
      <w:lvlJc w:val="left"/>
      <w:pPr>
        <w:ind w:left="39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884026">
      <w:start w:val="1"/>
      <w:numFmt w:val="bullet"/>
      <w:lvlText w:val="▪"/>
      <w:lvlJc w:val="left"/>
      <w:pPr>
        <w:ind w:left="46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7ACEBC">
      <w:start w:val="1"/>
      <w:numFmt w:val="bullet"/>
      <w:lvlText w:val="·"/>
      <w:lvlJc w:val="left"/>
      <w:pPr>
        <w:ind w:left="53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2677C">
      <w:start w:val="1"/>
      <w:numFmt w:val="bullet"/>
      <w:lvlText w:val="o"/>
      <w:lvlJc w:val="left"/>
      <w:pPr>
        <w:ind w:left="60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868152">
      <w:start w:val="1"/>
      <w:numFmt w:val="bullet"/>
      <w:lvlText w:val="▪"/>
      <w:lvlJc w:val="left"/>
      <w:pPr>
        <w:ind w:left="67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8E13FBB"/>
    <w:multiLevelType w:val="hybridMultilevel"/>
    <w:tmpl w:val="7C5E7F74"/>
    <w:numStyleLink w:val="Importovanstyl6"/>
  </w:abstractNum>
  <w:abstractNum w:abstractNumId="15" w15:restartNumberingAfterBreak="0">
    <w:nsid w:val="6A5A3F1C"/>
    <w:multiLevelType w:val="hybridMultilevel"/>
    <w:tmpl w:val="2B1E9450"/>
    <w:numStyleLink w:val="Importovanstyl7"/>
  </w:abstractNum>
  <w:abstractNum w:abstractNumId="16" w15:restartNumberingAfterBreak="0">
    <w:nsid w:val="6ACB3B21"/>
    <w:multiLevelType w:val="hybridMultilevel"/>
    <w:tmpl w:val="0D8865EA"/>
    <w:numStyleLink w:val="Importovanstyl5"/>
  </w:abstractNum>
  <w:abstractNum w:abstractNumId="17" w15:restartNumberingAfterBreak="0">
    <w:nsid w:val="71150370"/>
    <w:multiLevelType w:val="hybridMultilevel"/>
    <w:tmpl w:val="9BAECEF8"/>
    <w:numStyleLink w:val="Importovanstyl8"/>
  </w:abstractNum>
  <w:abstractNum w:abstractNumId="18" w15:restartNumberingAfterBreak="0">
    <w:nsid w:val="7CB6324F"/>
    <w:multiLevelType w:val="hybridMultilevel"/>
    <w:tmpl w:val="BF26BEC2"/>
    <w:numStyleLink w:val="Importovanstyl2"/>
  </w:abstractNum>
  <w:num w:numId="1">
    <w:abstractNumId w:val="4"/>
  </w:num>
  <w:num w:numId="2">
    <w:abstractNumId w:val="1"/>
  </w:num>
  <w:num w:numId="3">
    <w:abstractNumId w:val="9"/>
  </w:num>
  <w:num w:numId="4">
    <w:abstractNumId w:val="18"/>
  </w:num>
  <w:num w:numId="5">
    <w:abstractNumId w:val="0"/>
  </w:num>
  <w:num w:numId="6">
    <w:abstractNumId w:val="2"/>
  </w:num>
  <w:num w:numId="7">
    <w:abstractNumId w:val="10"/>
  </w:num>
  <w:num w:numId="8">
    <w:abstractNumId w:val="3"/>
  </w:num>
  <w:num w:numId="9">
    <w:abstractNumId w:val="6"/>
  </w:num>
  <w:num w:numId="10">
    <w:abstractNumId w:val="16"/>
  </w:num>
  <w:num w:numId="11">
    <w:abstractNumId w:val="7"/>
  </w:num>
  <w:num w:numId="12">
    <w:abstractNumId w:val="14"/>
  </w:num>
  <w:num w:numId="13">
    <w:abstractNumId w:val="14"/>
    <w:lvlOverride w:ilvl="0">
      <w:startOverride w:val="1"/>
      <w:lvl w:ilvl="0" w:tplc="271E1F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86E4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3659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E296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C2D4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E4A5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00EB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5C5C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24977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2"/>
  </w:num>
  <w:num w:numId="15">
    <w:abstractNumId w:val="15"/>
  </w:num>
  <w:num w:numId="16">
    <w:abstractNumId w:val="14"/>
    <w:lvlOverride w:ilvl="0">
      <w:startOverride w:val="4"/>
      <w:lvl w:ilvl="0" w:tplc="271E1F38">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86E4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3659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E296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C2D4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E4A5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00EB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5C5C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24977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7"/>
  </w:num>
  <w:num w:numId="19">
    <w:abstractNumId w:val="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AC"/>
    <w:rsid w:val="000229C8"/>
    <w:rsid w:val="000A17DB"/>
    <w:rsid w:val="000A48C6"/>
    <w:rsid w:val="00120BC7"/>
    <w:rsid w:val="00150AFA"/>
    <w:rsid w:val="00153EC6"/>
    <w:rsid w:val="0024419E"/>
    <w:rsid w:val="002A12A1"/>
    <w:rsid w:val="002E55EF"/>
    <w:rsid w:val="00311555"/>
    <w:rsid w:val="00341919"/>
    <w:rsid w:val="00341DB0"/>
    <w:rsid w:val="00351D5B"/>
    <w:rsid w:val="003653F4"/>
    <w:rsid w:val="003B4963"/>
    <w:rsid w:val="003F4BB5"/>
    <w:rsid w:val="0051014F"/>
    <w:rsid w:val="005931A7"/>
    <w:rsid w:val="006F5BD4"/>
    <w:rsid w:val="007002C7"/>
    <w:rsid w:val="00701976"/>
    <w:rsid w:val="00730DBF"/>
    <w:rsid w:val="00792B3D"/>
    <w:rsid w:val="007A57AC"/>
    <w:rsid w:val="007E234B"/>
    <w:rsid w:val="00836957"/>
    <w:rsid w:val="008C5CF4"/>
    <w:rsid w:val="008D4AB7"/>
    <w:rsid w:val="008D7C46"/>
    <w:rsid w:val="009002BE"/>
    <w:rsid w:val="00912B77"/>
    <w:rsid w:val="00914481"/>
    <w:rsid w:val="00947665"/>
    <w:rsid w:val="009971FF"/>
    <w:rsid w:val="009C15EA"/>
    <w:rsid w:val="009C289B"/>
    <w:rsid w:val="009C76B5"/>
    <w:rsid w:val="00A415F4"/>
    <w:rsid w:val="00A61714"/>
    <w:rsid w:val="00AC1ED6"/>
    <w:rsid w:val="00AF163B"/>
    <w:rsid w:val="00AF6E47"/>
    <w:rsid w:val="00B03F94"/>
    <w:rsid w:val="00B34D18"/>
    <w:rsid w:val="00B92E05"/>
    <w:rsid w:val="00C15892"/>
    <w:rsid w:val="00C36886"/>
    <w:rsid w:val="00C75096"/>
    <w:rsid w:val="00C9550D"/>
    <w:rsid w:val="00CC3911"/>
    <w:rsid w:val="00CE5CA1"/>
    <w:rsid w:val="00D054FA"/>
    <w:rsid w:val="00DB3F3B"/>
    <w:rsid w:val="00DE577F"/>
    <w:rsid w:val="00DE7729"/>
    <w:rsid w:val="00DF5FB2"/>
    <w:rsid w:val="00E6429E"/>
    <w:rsid w:val="00E96626"/>
    <w:rsid w:val="00EC7FE3"/>
    <w:rsid w:val="00EE57CF"/>
    <w:rsid w:val="00F338BE"/>
    <w:rsid w:val="00FA1FA5"/>
    <w:rsid w:val="00FB09C2"/>
    <w:rsid w:val="00FB78E5"/>
    <w:rsid w:val="00FD13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C594"/>
  <w15:docId w15:val="{C738B277-2F1F-4166-8566-F75272D0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E57CF"/>
    <w:pPr>
      <w:spacing w:after="160" w:line="259" w:lineRule="auto"/>
    </w:pPr>
    <w:rPr>
      <w:rFonts w:ascii="Calibri" w:hAnsi="Calibri" w:cs="Arial Unicode MS"/>
      <w:color w:val="000000"/>
      <w:sz w:val="22"/>
      <w:szCs w:val="22"/>
      <w:u w:color="000000"/>
      <w:lang w:val="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E57CF"/>
    <w:rPr>
      <w:u w:val="single"/>
    </w:rPr>
  </w:style>
  <w:style w:type="table" w:customStyle="1" w:styleId="TableNormal">
    <w:name w:val="Table Normal"/>
    <w:rsid w:val="00EE57CF"/>
    <w:tblPr>
      <w:tblInd w:w="0" w:type="dxa"/>
      <w:tblCellMar>
        <w:top w:w="0" w:type="dxa"/>
        <w:left w:w="0" w:type="dxa"/>
        <w:bottom w:w="0" w:type="dxa"/>
        <w:right w:w="0" w:type="dxa"/>
      </w:tblCellMar>
    </w:tblPr>
  </w:style>
  <w:style w:type="paragraph" w:customStyle="1" w:styleId="Zhlavazpat">
    <w:name w:val="Záhlaví a zápatí"/>
    <w:rsid w:val="00EE57CF"/>
    <w:pPr>
      <w:tabs>
        <w:tab w:val="right" w:pos="9020"/>
      </w:tabs>
    </w:pPr>
    <w:rPr>
      <w:rFonts w:ascii="Helvetica Neue" w:hAnsi="Helvetica Neue" w:cs="Arial Unicode MS"/>
      <w:color w:val="000000"/>
      <w:sz w:val="24"/>
      <w:szCs w:val="24"/>
    </w:rPr>
  </w:style>
  <w:style w:type="paragraph" w:styleId="Odstavecseseznamem">
    <w:name w:val="List Paragraph"/>
    <w:qFormat/>
    <w:rsid w:val="00EE57CF"/>
    <w:pPr>
      <w:spacing w:after="160" w:line="259" w:lineRule="auto"/>
      <w:ind w:left="720"/>
    </w:pPr>
    <w:rPr>
      <w:rFonts w:ascii="Calibri" w:hAnsi="Calibri" w:cs="Arial Unicode MS"/>
      <w:color w:val="000000"/>
      <w:sz w:val="22"/>
      <w:szCs w:val="22"/>
      <w:u w:color="000000"/>
    </w:rPr>
  </w:style>
  <w:style w:type="numbering" w:customStyle="1" w:styleId="Importovanstyl1">
    <w:name w:val="Importovaný styl 1"/>
    <w:rsid w:val="00EE57CF"/>
    <w:pPr>
      <w:numPr>
        <w:numId w:val="1"/>
      </w:numPr>
    </w:pPr>
  </w:style>
  <w:style w:type="numbering" w:customStyle="1" w:styleId="Importovanstyl2">
    <w:name w:val="Importovaný styl 2"/>
    <w:rsid w:val="00EE57CF"/>
    <w:pPr>
      <w:numPr>
        <w:numId w:val="3"/>
      </w:numPr>
    </w:pPr>
  </w:style>
  <w:style w:type="numbering" w:customStyle="1" w:styleId="Importovanstyl3">
    <w:name w:val="Importovaný styl 3"/>
    <w:rsid w:val="00EE57CF"/>
    <w:pPr>
      <w:numPr>
        <w:numId w:val="5"/>
      </w:numPr>
    </w:pPr>
  </w:style>
  <w:style w:type="numbering" w:customStyle="1" w:styleId="Importovanstyl4">
    <w:name w:val="Importovaný styl 4"/>
    <w:rsid w:val="00EE57CF"/>
    <w:pPr>
      <w:numPr>
        <w:numId w:val="7"/>
      </w:numPr>
    </w:pPr>
  </w:style>
  <w:style w:type="numbering" w:customStyle="1" w:styleId="Importovanstyl5">
    <w:name w:val="Importovaný styl 5"/>
    <w:rsid w:val="00EE57CF"/>
    <w:pPr>
      <w:numPr>
        <w:numId w:val="9"/>
      </w:numPr>
    </w:pPr>
  </w:style>
  <w:style w:type="numbering" w:customStyle="1" w:styleId="Importovanstyl6">
    <w:name w:val="Importovaný styl 6"/>
    <w:rsid w:val="00EE57CF"/>
    <w:pPr>
      <w:numPr>
        <w:numId w:val="11"/>
      </w:numPr>
    </w:pPr>
  </w:style>
  <w:style w:type="numbering" w:customStyle="1" w:styleId="Importovanstyl7">
    <w:name w:val="Importovaný styl 7"/>
    <w:rsid w:val="00EE57CF"/>
    <w:pPr>
      <w:numPr>
        <w:numId w:val="14"/>
      </w:numPr>
    </w:pPr>
  </w:style>
  <w:style w:type="numbering" w:customStyle="1" w:styleId="Importovanstyl8">
    <w:name w:val="Importovaný styl 8"/>
    <w:rsid w:val="00EE57CF"/>
    <w:pPr>
      <w:numPr>
        <w:numId w:val="17"/>
      </w:numPr>
    </w:pPr>
  </w:style>
  <w:style w:type="numbering" w:customStyle="1" w:styleId="Importovanstyl9">
    <w:name w:val="Importovaný styl 9"/>
    <w:rsid w:val="00EE57CF"/>
    <w:pPr>
      <w:numPr>
        <w:numId w:val="19"/>
      </w:numPr>
    </w:pPr>
  </w:style>
  <w:style w:type="character" w:styleId="Odkaznakoment">
    <w:name w:val="annotation reference"/>
    <w:basedOn w:val="Standardnpsmoodstavce"/>
    <w:uiPriority w:val="99"/>
    <w:semiHidden/>
    <w:unhideWhenUsed/>
    <w:rsid w:val="00311555"/>
    <w:rPr>
      <w:sz w:val="16"/>
      <w:szCs w:val="16"/>
    </w:rPr>
  </w:style>
  <w:style w:type="paragraph" w:styleId="Textkomente">
    <w:name w:val="annotation text"/>
    <w:basedOn w:val="Normln"/>
    <w:link w:val="TextkomenteChar"/>
    <w:uiPriority w:val="99"/>
    <w:semiHidden/>
    <w:unhideWhenUsed/>
    <w:rsid w:val="00311555"/>
    <w:pPr>
      <w:spacing w:line="240" w:lineRule="auto"/>
    </w:pPr>
    <w:rPr>
      <w:sz w:val="20"/>
      <w:szCs w:val="20"/>
    </w:rPr>
  </w:style>
  <w:style w:type="character" w:customStyle="1" w:styleId="TextkomenteChar">
    <w:name w:val="Text komentáře Char"/>
    <w:basedOn w:val="Standardnpsmoodstavce"/>
    <w:link w:val="Textkomente"/>
    <w:uiPriority w:val="99"/>
    <w:semiHidden/>
    <w:rsid w:val="00311555"/>
    <w:rPr>
      <w:rFonts w:ascii="Calibri" w:hAnsi="Calibri" w:cs="Arial Unicode MS"/>
      <w:color w:val="000000"/>
      <w:u w:color="000000"/>
      <w:lang w:val="pt-PT"/>
    </w:rPr>
  </w:style>
  <w:style w:type="paragraph" w:styleId="Pedmtkomente">
    <w:name w:val="annotation subject"/>
    <w:basedOn w:val="Textkomente"/>
    <w:next w:val="Textkomente"/>
    <w:link w:val="PedmtkomenteChar"/>
    <w:uiPriority w:val="99"/>
    <w:semiHidden/>
    <w:unhideWhenUsed/>
    <w:rsid w:val="00311555"/>
    <w:rPr>
      <w:b/>
      <w:bCs/>
    </w:rPr>
  </w:style>
  <w:style w:type="character" w:customStyle="1" w:styleId="PedmtkomenteChar">
    <w:name w:val="Předmět komentáře Char"/>
    <w:basedOn w:val="TextkomenteChar"/>
    <w:link w:val="Pedmtkomente"/>
    <w:uiPriority w:val="99"/>
    <w:semiHidden/>
    <w:rsid w:val="00311555"/>
    <w:rPr>
      <w:rFonts w:ascii="Calibri" w:hAnsi="Calibri" w:cs="Arial Unicode MS"/>
      <w:b/>
      <w:bCs/>
      <w:color w:val="000000"/>
      <w:u w:color="000000"/>
      <w:lang w:val="pt-PT"/>
    </w:rPr>
  </w:style>
  <w:style w:type="paragraph" w:styleId="Textbubliny">
    <w:name w:val="Balloon Text"/>
    <w:basedOn w:val="Normln"/>
    <w:link w:val="TextbublinyChar"/>
    <w:uiPriority w:val="99"/>
    <w:semiHidden/>
    <w:unhideWhenUsed/>
    <w:rsid w:val="003115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1555"/>
    <w:rPr>
      <w:rFonts w:ascii="Segoe UI" w:hAnsi="Segoe UI" w:cs="Segoe UI"/>
      <w:color w:val="000000"/>
      <w:sz w:val="18"/>
      <w:szCs w:val="18"/>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1620</Words>
  <Characters>9560</Characters>
  <Application>Microsoft Office Word</Application>
  <DocSecurity>0</DocSecurity>
  <Lines>79</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MUMT Moravska Trebova</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Sísová</dc:creator>
  <cp:lastModifiedBy>Petra Zábranová</cp:lastModifiedBy>
  <cp:revision>4</cp:revision>
  <cp:lastPrinted>2020-03-04T09:22:00Z</cp:lastPrinted>
  <dcterms:created xsi:type="dcterms:W3CDTF">2020-05-13T07:02:00Z</dcterms:created>
  <dcterms:modified xsi:type="dcterms:W3CDTF">2020-05-13T07:09:00Z</dcterms:modified>
</cp:coreProperties>
</file>