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29" w:rsidRDefault="003E4250">
      <w:pPr>
        <w:pStyle w:val="Zkladn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6144767</wp:posOffset>
            </wp:positionH>
            <wp:positionV relativeFrom="page">
              <wp:posOffset>192024</wp:posOffset>
            </wp:positionV>
            <wp:extent cx="987552" cy="306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A29" w:rsidRDefault="00C23A29">
      <w:pPr>
        <w:pStyle w:val="Zkladntext"/>
        <w:spacing w:before="8"/>
        <w:rPr>
          <w:rFonts w:ascii="Times New Roman"/>
          <w:sz w:val="24"/>
        </w:rPr>
      </w:pPr>
    </w:p>
    <w:p w:rsidR="00C23A29" w:rsidRDefault="003E4250">
      <w:pPr>
        <w:pStyle w:val="Zkladntext"/>
        <w:spacing w:before="94" w:line="292" w:lineRule="auto"/>
        <w:ind w:left="581" w:right="930" w:hanging="5"/>
      </w:pPr>
      <w:r>
        <w:rPr>
          <w:color w:val="262626"/>
        </w:rPr>
        <w:t xml:space="preserve">GTS </w:t>
      </w:r>
      <w:r>
        <w:rPr>
          <w:color w:val="383838"/>
        </w:rPr>
        <w:t xml:space="preserve">ALIVE </w:t>
      </w:r>
      <w:proofErr w:type="spellStart"/>
      <w:r>
        <w:rPr>
          <w:color w:val="383838"/>
        </w:rPr>
        <w:t>s.r.o.</w:t>
      </w:r>
      <w:proofErr w:type="spellEnd"/>
      <w:r>
        <w:rPr>
          <w:color w:val="383838"/>
        </w:rPr>
        <w:t xml:space="preserve">, </w:t>
      </w:r>
      <w:r>
        <w:rPr>
          <w:color w:val="262626"/>
        </w:rPr>
        <w:t xml:space="preserve">se </w:t>
      </w:r>
      <w:proofErr w:type="spellStart"/>
      <w:r>
        <w:rPr>
          <w:color w:val="262626"/>
        </w:rPr>
        <w:t>sídlem</w:t>
      </w:r>
      <w:proofErr w:type="spellEnd"/>
      <w:r>
        <w:rPr>
          <w:color w:val="262626"/>
        </w:rPr>
        <w:t xml:space="preserve"> Na </w:t>
      </w:r>
      <w:proofErr w:type="spellStart"/>
      <w:r>
        <w:rPr>
          <w:color w:val="262626"/>
        </w:rPr>
        <w:t>Maninách</w:t>
      </w:r>
      <w:proofErr w:type="spellEnd"/>
      <w:r>
        <w:rPr>
          <w:color w:val="262626"/>
        </w:rPr>
        <w:t xml:space="preserve"> 1092/ 20</w:t>
      </w:r>
      <w:r>
        <w:rPr>
          <w:color w:val="494949"/>
        </w:rPr>
        <w:t xml:space="preserve">, </w:t>
      </w:r>
      <w:r>
        <w:rPr>
          <w:color w:val="262626"/>
        </w:rPr>
        <w:t xml:space="preserve">170 00 Praha 7, </w:t>
      </w:r>
      <w:r>
        <w:rPr>
          <w:color w:val="383838"/>
        </w:rPr>
        <w:t xml:space="preserve">IČ: </w:t>
      </w:r>
      <w:r>
        <w:rPr>
          <w:color w:val="262626"/>
        </w:rPr>
        <w:t>26193272, DIČ: CZ26193272</w:t>
      </w:r>
      <w:r>
        <w:rPr>
          <w:color w:val="494949"/>
        </w:rPr>
        <w:t xml:space="preserve">, </w:t>
      </w:r>
      <w:proofErr w:type="spellStart"/>
      <w:r>
        <w:rPr>
          <w:color w:val="262626"/>
        </w:rPr>
        <w:t>zapsaná</w:t>
      </w:r>
      <w:proofErr w:type="spellEnd"/>
      <w:r>
        <w:rPr>
          <w:color w:val="262626"/>
        </w:rPr>
        <w:t xml:space="preserve"> </w:t>
      </w:r>
      <w:r>
        <w:rPr>
          <w:color w:val="383838"/>
        </w:rPr>
        <w:t xml:space="preserve">v </w:t>
      </w:r>
      <w:r>
        <w:rPr>
          <w:color w:val="262626"/>
        </w:rPr>
        <w:t xml:space="preserve">OR </w:t>
      </w:r>
      <w:proofErr w:type="spellStart"/>
      <w:r>
        <w:rPr>
          <w:color w:val="262626"/>
        </w:rPr>
        <w:t>vedeném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Městským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soudem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Praze</w:t>
      </w:r>
      <w:proofErr w:type="spellEnd"/>
      <w:r>
        <w:rPr>
          <w:color w:val="262626"/>
        </w:rPr>
        <w:t xml:space="preserve">, </w:t>
      </w:r>
      <w:proofErr w:type="spellStart"/>
      <w:r>
        <w:rPr>
          <w:color w:val="262626"/>
        </w:rPr>
        <w:t>oddíl</w:t>
      </w:r>
      <w:proofErr w:type="spellEnd"/>
      <w:r>
        <w:rPr>
          <w:color w:val="262626"/>
        </w:rPr>
        <w:t xml:space="preserve"> C, </w:t>
      </w:r>
      <w:proofErr w:type="spellStart"/>
      <w:r>
        <w:rPr>
          <w:color w:val="262626"/>
        </w:rPr>
        <w:t>vložka</w:t>
      </w:r>
      <w:proofErr w:type="spellEnd"/>
      <w:r>
        <w:rPr>
          <w:color w:val="262626"/>
        </w:rPr>
        <w:t xml:space="preserve"> 78560, </w:t>
      </w:r>
      <w:proofErr w:type="spellStart"/>
      <w:r>
        <w:rPr>
          <w:color w:val="262626"/>
        </w:rPr>
        <w:t>jejímž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jménem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383838"/>
        </w:rPr>
        <w:t>jedná</w:t>
      </w:r>
      <w:proofErr w:type="spellEnd"/>
      <w:r>
        <w:rPr>
          <w:color w:val="383838"/>
        </w:rPr>
        <w:t xml:space="preserve"> </w:t>
      </w:r>
      <w:proofErr w:type="spellStart"/>
      <w:proofErr w:type="gramStart"/>
      <w:r>
        <w:rPr>
          <w:color w:val="262626"/>
        </w:rPr>
        <w:t>jednatel</w:t>
      </w:r>
      <w:proofErr w:type="spellEnd"/>
      <w:r>
        <w:rPr>
          <w:color w:val="262626"/>
        </w:rPr>
        <w:t xml:space="preserve">  Tomáš</w:t>
      </w:r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Vyskočil</w:t>
      </w:r>
      <w:proofErr w:type="spellEnd"/>
      <w:r>
        <w:rPr>
          <w:color w:val="262626"/>
        </w:rPr>
        <w:t>,</w:t>
      </w:r>
    </w:p>
    <w:p w:rsidR="00C23A29" w:rsidRDefault="003E4250">
      <w:pPr>
        <w:pStyle w:val="Zkladntext"/>
        <w:spacing w:before="8"/>
        <w:ind w:left="574"/>
      </w:pPr>
      <w:proofErr w:type="spellStart"/>
      <w:r>
        <w:rPr>
          <w:color w:val="262626"/>
        </w:rPr>
        <w:t>bankovní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383838"/>
        </w:rPr>
        <w:t>spojení</w:t>
      </w:r>
      <w:proofErr w:type="spellEnd"/>
      <w:r>
        <w:rPr>
          <w:color w:val="383838"/>
        </w:rPr>
        <w:t xml:space="preserve">: </w:t>
      </w:r>
      <w:proofErr w:type="spellStart"/>
      <w:r>
        <w:rPr>
          <w:color w:val="262626"/>
        </w:rPr>
        <w:t>Česká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Spo</w:t>
      </w:r>
      <w:proofErr w:type="spellEnd"/>
      <w:r>
        <w:rPr>
          <w:color w:val="262626"/>
        </w:rPr>
        <w:t xml:space="preserve"> </w:t>
      </w:r>
      <w:proofErr w:type="spellStart"/>
      <w:proofErr w:type="gramStart"/>
      <w:r>
        <w:rPr>
          <w:color w:val="262626"/>
        </w:rPr>
        <w:t>řitelna</w:t>
      </w:r>
      <w:proofErr w:type="spellEnd"/>
      <w:r>
        <w:rPr>
          <w:color w:val="494949"/>
        </w:rPr>
        <w:t xml:space="preserve">,  </w:t>
      </w:r>
      <w:proofErr w:type="spellStart"/>
      <w:r>
        <w:rPr>
          <w:color w:val="262626"/>
        </w:rPr>
        <w:t>číslo</w:t>
      </w:r>
      <w:proofErr w:type="spellEnd"/>
      <w:proofErr w:type="gramEnd"/>
      <w:r>
        <w:rPr>
          <w:color w:val="262626"/>
        </w:rPr>
        <w:t xml:space="preserve"> </w:t>
      </w:r>
      <w:proofErr w:type="spellStart"/>
      <w:r>
        <w:rPr>
          <w:color w:val="262626"/>
        </w:rPr>
        <w:t>účt</w:t>
      </w:r>
      <w:proofErr w:type="spellEnd"/>
      <w:r>
        <w:rPr>
          <w:color w:val="262626"/>
        </w:rPr>
        <w:t xml:space="preserve"> </w:t>
      </w:r>
      <w:r>
        <w:rPr>
          <w:color w:val="262626"/>
          <w:spacing w:val="2"/>
        </w:rPr>
        <w:t>u</w:t>
      </w:r>
      <w:r>
        <w:rPr>
          <w:color w:val="494949"/>
          <w:spacing w:val="2"/>
        </w:rPr>
        <w:t>:</w:t>
      </w:r>
      <w:r>
        <w:rPr>
          <w:color w:val="494949"/>
          <w:spacing w:val="53"/>
        </w:rPr>
        <w:t xml:space="preserve"> </w:t>
      </w:r>
      <w:r>
        <w:rPr>
          <w:color w:val="262626"/>
        </w:rPr>
        <w:t>2984672/0800</w:t>
      </w:r>
    </w:p>
    <w:p w:rsidR="00C23A29" w:rsidRDefault="00C23A29">
      <w:pPr>
        <w:pStyle w:val="Zkladntext"/>
        <w:spacing w:before="3"/>
        <w:rPr>
          <w:sz w:val="27"/>
        </w:rPr>
      </w:pPr>
    </w:p>
    <w:p w:rsidR="00C23A29" w:rsidRDefault="003E4250">
      <w:pPr>
        <w:pStyle w:val="Zkladntext"/>
        <w:spacing w:line="285" w:lineRule="auto"/>
        <w:ind w:left="575" w:right="7025" w:hanging="4"/>
        <w:rPr>
          <w:b/>
          <w:sz w:val="18"/>
        </w:rPr>
      </w:pPr>
      <w:proofErr w:type="spellStart"/>
      <w:proofErr w:type="gramStart"/>
      <w:r>
        <w:rPr>
          <w:color w:val="262626"/>
          <w:w w:val="105"/>
        </w:rPr>
        <w:t>Doručovacíadresa:shodná</w:t>
      </w:r>
      <w:proofErr w:type="spellEnd"/>
      <w:proofErr w:type="gramEnd"/>
      <w:r>
        <w:rPr>
          <w:color w:val="262626"/>
          <w:w w:val="105"/>
        </w:rPr>
        <w:t xml:space="preserve"> (</w:t>
      </w:r>
      <w:proofErr w:type="spellStart"/>
      <w:r>
        <w:rPr>
          <w:color w:val="262626"/>
          <w:w w:val="105"/>
        </w:rPr>
        <w:t>dále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383838"/>
          <w:w w:val="105"/>
        </w:rPr>
        <w:t>jen</w:t>
      </w:r>
      <w:proofErr w:type="spellEnd"/>
      <w:r>
        <w:rPr>
          <w:color w:val="383838"/>
          <w:w w:val="105"/>
        </w:rPr>
        <w:t xml:space="preserve"> </w:t>
      </w:r>
      <w:r>
        <w:rPr>
          <w:b/>
          <w:color w:val="383838"/>
          <w:w w:val="105"/>
          <w:sz w:val="18"/>
        </w:rPr>
        <w:t>„</w:t>
      </w:r>
      <w:r>
        <w:rPr>
          <w:b/>
          <w:color w:val="111111"/>
          <w:w w:val="105"/>
          <w:sz w:val="18"/>
        </w:rPr>
        <w:t>GTS</w:t>
      </w:r>
      <w:r>
        <w:rPr>
          <w:b/>
          <w:color w:val="494949"/>
          <w:w w:val="105"/>
          <w:sz w:val="18"/>
        </w:rPr>
        <w:t>"</w:t>
      </w:r>
      <w:r>
        <w:rPr>
          <w:b/>
          <w:color w:val="262626"/>
          <w:w w:val="105"/>
          <w:sz w:val="18"/>
        </w:rPr>
        <w:t>)</w:t>
      </w:r>
    </w:p>
    <w:p w:rsidR="00C23A29" w:rsidRDefault="00C23A29">
      <w:pPr>
        <w:pStyle w:val="Zkladntext"/>
        <w:spacing w:before="2"/>
        <w:rPr>
          <w:b/>
          <w:sz w:val="21"/>
        </w:rPr>
      </w:pPr>
    </w:p>
    <w:p w:rsidR="00C23A29" w:rsidRDefault="003E4250">
      <w:pPr>
        <w:ind w:left="571"/>
        <w:rPr>
          <w:rFonts w:ascii="Times New Roman"/>
          <w:sz w:val="23"/>
        </w:rPr>
      </w:pPr>
      <w:r>
        <w:rPr>
          <w:rFonts w:ascii="Times New Roman"/>
          <w:color w:val="262626"/>
          <w:w w:val="97"/>
          <w:sz w:val="23"/>
        </w:rPr>
        <w:t>a</w:t>
      </w:r>
    </w:p>
    <w:p w:rsidR="00C23A29" w:rsidRDefault="00C23A29">
      <w:pPr>
        <w:pStyle w:val="Zkladntext"/>
        <w:spacing w:before="8"/>
        <w:rPr>
          <w:rFonts w:ascii="Times New Roman"/>
          <w:sz w:val="27"/>
        </w:rPr>
      </w:pPr>
    </w:p>
    <w:p w:rsidR="00C23A29" w:rsidRDefault="003E4250">
      <w:pPr>
        <w:pStyle w:val="Zkladntext"/>
        <w:spacing w:line="285" w:lineRule="auto"/>
        <w:ind w:left="566" w:right="5487" w:firstLine="5"/>
      </w:pPr>
      <w:proofErr w:type="spellStart"/>
      <w:r>
        <w:rPr>
          <w:color w:val="262626"/>
          <w:w w:val="105"/>
        </w:rPr>
        <w:t>Název</w:t>
      </w:r>
      <w:proofErr w:type="spellEnd"/>
      <w:r>
        <w:rPr>
          <w:color w:val="262626"/>
          <w:w w:val="105"/>
        </w:rPr>
        <w:t xml:space="preserve">: </w:t>
      </w:r>
      <w:proofErr w:type="spellStart"/>
      <w:r>
        <w:rPr>
          <w:color w:val="262626"/>
          <w:w w:val="105"/>
        </w:rPr>
        <w:t>Uměleckoprůmyslové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muzeum</w:t>
      </w:r>
      <w:proofErr w:type="spellEnd"/>
      <w:r>
        <w:rPr>
          <w:color w:val="262626"/>
          <w:w w:val="105"/>
        </w:rPr>
        <w:t xml:space="preserve"> </w:t>
      </w:r>
      <w:r>
        <w:rPr>
          <w:color w:val="383838"/>
          <w:w w:val="105"/>
        </w:rPr>
        <w:t xml:space="preserve">v </w:t>
      </w:r>
      <w:proofErr w:type="spellStart"/>
      <w:r>
        <w:rPr>
          <w:color w:val="262626"/>
          <w:w w:val="105"/>
        </w:rPr>
        <w:t>Praze</w:t>
      </w:r>
      <w:proofErr w:type="spellEnd"/>
      <w:r>
        <w:rPr>
          <w:color w:val="262626"/>
          <w:w w:val="105"/>
        </w:rPr>
        <w:t xml:space="preserve"> se </w:t>
      </w:r>
      <w:proofErr w:type="spellStart"/>
      <w:r>
        <w:rPr>
          <w:color w:val="262626"/>
          <w:w w:val="105"/>
        </w:rPr>
        <w:t>sídlem</w:t>
      </w:r>
      <w:proofErr w:type="spellEnd"/>
      <w:r>
        <w:rPr>
          <w:color w:val="262626"/>
          <w:w w:val="105"/>
        </w:rPr>
        <w:t xml:space="preserve">: </w:t>
      </w:r>
      <w:proofErr w:type="spellStart"/>
      <w:r>
        <w:rPr>
          <w:color w:val="262626"/>
          <w:w w:val="105"/>
        </w:rPr>
        <w:t>Ulice</w:t>
      </w:r>
      <w:proofErr w:type="spellEnd"/>
      <w:r>
        <w:rPr>
          <w:color w:val="262626"/>
          <w:w w:val="105"/>
        </w:rPr>
        <w:t xml:space="preserve"> 17. </w:t>
      </w:r>
      <w:proofErr w:type="spellStart"/>
      <w:r>
        <w:rPr>
          <w:color w:val="262626"/>
          <w:w w:val="105"/>
        </w:rPr>
        <w:t>listopadu</w:t>
      </w:r>
      <w:proofErr w:type="spellEnd"/>
      <w:r>
        <w:rPr>
          <w:color w:val="262626"/>
          <w:w w:val="105"/>
        </w:rPr>
        <w:t xml:space="preserve"> 2</w:t>
      </w:r>
      <w:r>
        <w:rPr>
          <w:color w:val="494949"/>
          <w:w w:val="105"/>
        </w:rPr>
        <w:t xml:space="preserve">, </w:t>
      </w:r>
      <w:r>
        <w:rPr>
          <w:color w:val="262626"/>
          <w:w w:val="105"/>
        </w:rPr>
        <w:t xml:space="preserve">110 00 Praha </w:t>
      </w:r>
      <w:r>
        <w:rPr>
          <w:color w:val="111111"/>
          <w:w w:val="105"/>
        </w:rPr>
        <w:t>1</w:t>
      </w:r>
    </w:p>
    <w:p w:rsidR="00C23A29" w:rsidRDefault="003E4250">
      <w:pPr>
        <w:pStyle w:val="Zkladntext"/>
        <w:spacing w:before="7" w:line="292" w:lineRule="auto"/>
        <w:ind w:left="572" w:right="8220" w:hanging="4"/>
      </w:pPr>
      <w:r>
        <w:rPr>
          <w:color w:val="262626"/>
        </w:rPr>
        <w:t>IČ: 00023442 DIČ:</w:t>
      </w:r>
      <w:r>
        <w:rPr>
          <w:color w:val="262626"/>
          <w:spacing w:val="-28"/>
        </w:rPr>
        <w:t xml:space="preserve"> </w:t>
      </w:r>
      <w:r>
        <w:rPr>
          <w:color w:val="262626"/>
        </w:rPr>
        <w:t>CZ00023442</w:t>
      </w:r>
    </w:p>
    <w:p w:rsidR="00C23A29" w:rsidRDefault="003E4250">
      <w:pPr>
        <w:pStyle w:val="Zkladntext"/>
        <w:spacing w:before="8"/>
        <w:ind w:left="567"/>
      </w:pPr>
      <w:proofErr w:type="spellStart"/>
      <w:r>
        <w:rPr>
          <w:color w:val="262626"/>
          <w:w w:val="105"/>
        </w:rPr>
        <w:t>jejímž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jménem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jedná</w:t>
      </w:r>
      <w:proofErr w:type="spellEnd"/>
      <w:r>
        <w:rPr>
          <w:color w:val="262626"/>
          <w:w w:val="105"/>
        </w:rPr>
        <w:t>:</w:t>
      </w:r>
    </w:p>
    <w:p w:rsidR="00C23A29" w:rsidRDefault="00C23A29">
      <w:pPr>
        <w:pStyle w:val="Zkladntext"/>
        <w:rPr>
          <w:sz w:val="20"/>
        </w:rPr>
      </w:pPr>
    </w:p>
    <w:p w:rsidR="00C23A29" w:rsidRDefault="00C23A29">
      <w:pPr>
        <w:pStyle w:val="Zkladntext"/>
        <w:rPr>
          <w:sz w:val="20"/>
        </w:rPr>
      </w:pPr>
    </w:p>
    <w:p w:rsidR="00C23A29" w:rsidRDefault="00C23A29">
      <w:pPr>
        <w:pStyle w:val="Zkladntext"/>
        <w:rPr>
          <w:sz w:val="20"/>
        </w:rPr>
      </w:pPr>
    </w:p>
    <w:p w:rsidR="00C23A29" w:rsidRDefault="003E4250">
      <w:pPr>
        <w:spacing w:before="157" w:line="300" w:lineRule="auto"/>
        <w:ind w:left="566" w:right="7025" w:firstLine="6"/>
        <w:rPr>
          <w:b/>
          <w:sz w:val="18"/>
        </w:rPr>
      </w:pPr>
      <w:proofErr w:type="spellStart"/>
      <w:r>
        <w:rPr>
          <w:color w:val="262626"/>
          <w:sz w:val="19"/>
        </w:rPr>
        <w:t>Doručovací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sz w:val="19"/>
        </w:rPr>
        <w:t>adresa</w:t>
      </w:r>
      <w:proofErr w:type="spellEnd"/>
      <w:r>
        <w:rPr>
          <w:color w:val="494949"/>
          <w:sz w:val="19"/>
        </w:rPr>
        <w:t xml:space="preserve">: </w:t>
      </w:r>
      <w:proofErr w:type="spellStart"/>
      <w:r>
        <w:rPr>
          <w:color w:val="262626"/>
          <w:sz w:val="19"/>
        </w:rPr>
        <w:t>Shodná</w:t>
      </w:r>
      <w:proofErr w:type="spellEnd"/>
      <w:r>
        <w:rPr>
          <w:color w:val="262626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dále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jen</w:t>
      </w:r>
      <w:proofErr w:type="spellEnd"/>
      <w:r>
        <w:rPr>
          <w:color w:val="262626"/>
          <w:w w:val="105"/>
          <w:sz w:val="19"/>
        </w:rPr>
        <w:t xml:space="preserve"> </w:t>
      </w:r>
      <w:proofErr w:type="gramStart"/>
      <w:r>
        <w:rPr>
          <w:b/>
          <w:color w:val="262626"/>
          <w:w w:val="105"/>
          <w:sz w:val="18"/>
        </w:rPr>
        <w:t>(,,</w:t>
      </w:r>
      <w:proofErr w:type="spellStart"/>
      <w:proofErr w:type="gramEnd"/>
      <w:r>
        <w:rPr>
          <w:b/>
          <w:color w:val="262626"/>
          <w:w w:val="105"/>
          <w:sz w:val="18"/>
        </w:rPr>
        <w:t>Poskytovatel</w:t>
      </w:r>
      <w:proofErr w:type="spellEnd"/>
      <w:r>
        <w:rPr>
          <w:b/>
          <w:color w:val="262626"/>
          <w:w w:val="105"/>
          <w:sz w:val="18"/>
        </w:rPr>
        <w:t>")</w:t>
      </w:r>
    </w:p>
    <w:p w:rsidR="00C23A29" w:rsidRDefault="00C23A29">
      <w:pPr>
        <w:pStyle w:val="Zkladntext"/>
        <w:spacing w:before="3"/>
        <w:rPr>
          <w:b/>
          <w:sz w:val="23"/>
        </w:rPr>
      </w:pPr>
    </w:p>
    <w:p w:rsidR="00C23A29" w:rsidRDefault="003E4250">
      <w:pPr>
        <w:spacing w:before="1"/>
        <w:ind w:left="561"/>
        <w:rPr>
          <w:b/>
          <w:sz w:val="18"/>
        </w:rPr>
      </w:pPr>
      <w:r>
        <w:rPr>
          <w:color w:val="383838"/>
          <w:w w:val="105"/>
          <w:sz w:val="19"/>
        </w:rPr>
        <w:t>(</w:t>
      </w:r>
      <w:proofErr w:type="spellStart"/>
      <w:r>
        <w:rPr>
          <w:color w:val="383838"/>
          <w:w w:val="105"/>
          <w:sz w:val="19"/>
        </w:rPr>
        <w:t>shora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uvedené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smluvní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strany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jsou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dále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označovány</w:t>
      </w:r>
      <w:proofErr w:type="spellEnd"/>
      <w:r>
        <w:rPr>
          <w:color w:val="383838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též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jako</w:t>
      </w:r>
      <w:proofErr w:type="spellEnd"/>
      <w:r>
        <w:rPr>
          <w:color w:val="262626"/>
          <w:w w:val="105"/>
          <w:sz w:val="19"/>
        </w:rPr>
        <w:t xml:space="preserve"> </w:t>
      </w:r>
      <w:r>
        <w:rPr>
          <w:b/>
          <w:color w:val="494949"/>
          <w:w w:val="105"/>
          <w:sz w:val="18"/>
        </w:rPr>
        <w:t>„</w:t>
      </w:r>
      <w:proofErr w:type="spellStart"/>
      <w:r>
        <w:rPr>
          <w:b/>
          <w:color w:val="262626"/>
          <w:w w:val="105"/>
          <w:sz w:val="18"/>
        </w:rPr>
        <w:t>Smluvní</w:t>
      </w:r>
      <w:proofErr w:type="spellEnd"/>
      <w:r>
        <w:rPr>
          <w:b/>
          <w:color w:val="262626"/>
          <w:w w:val="105"/>
          <w:sz w:val="18"/>
        </w:rPr>
        <w:t xml:space="preserve"> </w:t>
      </w:r>
      <w:proofErr w:type="spellStart"/>
      <w:r>
        <w:rPr>
          <w:b/>
          <w:color w:val="111111"/>
          <w:w w:val="105"/>
          <w:sz w:val="18"/>
        </w:rPr>
        <w:t>strany</w:t>
      </w:r>
      <w:proofErr w:type="spellEnd"/>
      <w:r>
        <w:rPr>
          <w:b/>
          <w:color w:val="111111"/>
          <w:w w:val="105"/>
          <w:sz w:val="18"/>
        </w:rPr>
        <w:t xml:space="preserve"> </w:t>
      </w:r>
      <w:r>
        <w:rPr>
          <w:b/>
          <w:color w:val="626262"/>
          <w:w w:val="105"/>
          <w:sz w:val="18"/>
        </w:rPr>
        <w:t>"</w:t>
      </w:r>
      <w:r>
        <w:rPr>
          <w:b/>
          <w:color w:val="383838"/>
          <w:w w:val="105"/>
          <w:sz w:val="18"/>
        </w:rPr>
        <w:t>)</w:t>
      </w:r>
    </w:p>
    <w:p w:rsidR="00C23A29" w:rsidRDefault="00C23A29">
      <w:pPr>
        <w:pStyle w:val="Zkladntext"/>
        <w:spacing w:before="8"/>
        <w:rPr>
          <w:b/>
          <w:sz w:val="26"/>
        </w:rPr>
      </w:pPr>
    </w:p>
    <w:p w:rsidR="00C23A29" w:rsidRDefault="003E4250">
      <w:pPr>
        <w:pStyle w:val="Zkladntext"/>
        <w:ind w:left="560"/>
      </w:pPr>
      <w:proofErr w:type="spellStart"/>
      <w:r>
        <w:rPr>
          <w:color w:val="262626"/>
          <w:w w:val="105"/>
        </w:rPr>
        <w:t>uzavírají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tento</w:t>
      </w:r>
      <w:proofErr w:type="spellEnd"/>
    </w:p>
    <w:p w:rsidR="00C23A29" w:rsidRDefault="00C23A29">
      <w:pPr>
        <w:pStyle w:val="Zkladntext"/>
        <w:rPr>
          <w:sz w:val="20"/>
        </w:rPr>
      </w:pPr>
    </w:p>
    <w:p w:rsidR="00C23A29" w:rsidRDefault="003E4250">
      <w:pPr>
        <w:spacing w:before="124"/>
        <w:ind w:left="1819" w:right="2096"/>
        <w:jc w:val="center"/>
        <w:rPr>
          <w:b/>
          <w:sz w:val="27"/>
        </w:rPr>
      </w:pPr>
      <w:proofErr w:type="spellStart"/>
      <w:r>
        <w:rPr>
          <w:b/>
          <w:color w:val="111111"/>
          <w:sz w:val="27"/>
        </w:rPr>
        <w:t>Dodatek</w:t>
      </w:r>
      <w:proofErr w:type="spellEnd"/>
      <w:r>
        <w:rPr>
          <w:b/>
          <w:color w:val="111111"/>
          <w:sz w:val="27"/>
        </w:rPr>
        <w:t xml:space="preserve"> č.1 </w:t>
      </w:r>
      <w:proofErr w:type="spellStart"/>
      <w:r>
        <w:rPr>
          <w:b/>
          <w:color w:val="111111"/>
          <w:sz w:val="27"/>
        </w:rPr>
        <w:t>ke</w:t>
      </w:r>
      <w:proofErr w:type="spellEnd"/>
      <w:r>
        <w:rPr>
          <w:b/>
          <w:color w:val="111111"/>
          <w:sz w:val="27"/>
        </w:rPr>
        <w:t xml:space="preserve"> </w:t>
      </w:r>
      <w:proofErr w:type="spellStart"/>
      <w:r>
        <w:rPr>
          <w:b/>
          <w:color w:val="111111"/>
          <w:sz w:val="27"/>
        </w:rPr>
        <w:t>Smlouvě</w:t>
      </w:r>
      <w:proofErr w:type="spellEnd"/>
      <w:r>
        <w:rPr>
          <w:b/>
          <w:color w:val="111111"/>
          <w:sz w:val="27"/>
        </w:rPr>
        <w:t xml:space="preserve"> č.10 o </w:t>
      </w:r>
      <w:proofErr w:type="spellStart"/>
      <w:proofErr w:type="gramStart"/>
      <w:r>
        <w:rPr>
          <w:b/>
          <w:color w:val="111111"/>
          <w:sz w:val="27"/>
        </w:rPr>
        <w:t>poskytování</w:t>
      </w:r>
      <w:proofErr w:type="spellEnd"/>
      <w:r>
        <w:rPr>
          <w:b/>
          <w:color w:val="111111"/>
          <w:sz w:val="27"/>
        </w:rPr>
        <w:t xml:space="preserve"> </w:t>
      </w:r>
      <w:r>
        <w:rPr>
          <w:b/>
          <w:color w:val="111111"/>
          <w:spacing w:val="60"/>
          <w:sz w:val="27"/>
        </w:rPr>
        <w:t xml:space="preserve"> </w:t>
      </w:r>
      <w:proofErr w:type="spellStart"/>
      <w:r>
        <w:rPr>
          <w:b/>
          <w:color w:val="111111"/>
          <w:sz w:val="27"/>
        </w:rPr>
        <w:t>slev</w:t>
      </w:r>
      <w:proofErr w:type="spellEnd"/>
      <w:proofErr w:type="gramEnd"/>
    </w:p>
    <w:p w:rsidR="00C23A29" w:rsidRDefault="003E4250">
      <w:pPr>
        <w:pStyle w:val="Zkladntext"/>
        <w:spacing w:before="59" w:line="561" w:lineRule="auto"/>
        <w:ind w:left="1824" w:right="2096"/>
        <w:jc w:val="center"/>
        <w:rPr>
          <w:b/>
          <w:sz w:val="18"/>
        </w:rPr>
      </w:pPr>
      <w:proofErr w:type="spellStart"/>
      <w:r>
        <w:rPr>
          <w:color w:val="262626"/>
          <w:w w:val="105"/>
        </w:rPr>
        <w:t>uzavřený</w:t>
      </w:r>
      <w:proofErr w:type="spellEnd"/>
      <w:r>
        <w:rPr>
          <w:color w:val="262626"/>
          <w:w w:val="105"/>
        </w:rPr>
        <w:t xml:space="preserve"> </w:t>
      </w:r>
      <w:proofErr w:type="spellStart"/>
      <w:r>
        <w:rPr>
          <w:color w:val="262626"/>
          <w:w w:val="105"/>
        </w:rPr>
        <w:t>podle</w:t>
      </w:r>
      <w:proofErr w:type="spellEnd"/>
      <w:r>
        <w:rPr>
          <w:color w:val="262626"/>
          <w:w w:val="105"/>
        </w:rPr>
        <w:t xml:space="preserve">§ </w:t>
      </w:r>
      <w:r>
        <w:rPr>
          <w:color w:val="262626"/>
          <w:spacing w:val="-5"/>
          <w:w w:val="105"/>
        </w:rPr>
        <w:t>1</w:t>
      </w:r>
      <w:r>
        <w:rPr>
          <w:color w:val="494949"/>
          <w:spacing w:val="-5"/>
          <w:w w:val="105"/>
        </w:rPr>
        <w:t>7</w:t>
      </w:r>
      <w:r>
        <w:rPr>
          <w:color w:val="262626"/>
          <w:spacing w:val="-5"/>
          <w:w w:val="105"/>
        </w:rPr>
        <w:t xml:space="preserve">46 </w:t>
      </w:r>
      <w:proofErr w:type="spellStart"/>
      <w:r>
        <w:rPr>
          <w:color w:val="383838"/>
          <w:w w:val="105"/>
        </w:rPr>
        <w:t>odst</w:t>
      </w:r>
      <w:proofErr w:type="spellEnd"/>
      <w:r>
        <w:rPr>
          <w:color w:val="383838"/>
          <w:w w:val="105"/>
        </w:rPr>
        <w:t xml:space="preserve">. </w:t>
      </w:r>
      <w:r>
        <w:rPr>
          <w:color w:val="262626"/>
          <w:w w:val="105"/>
        </w:rPr>
        <w:t xml:space="preserve">2 </w:t>
      </w:r>
      <w:proofErr w:type="spellStart"/>
      <w:r>
        <w:rPr>
          <w:color w:val="262626"/>
          <w:w w:val="105"/>
        </w:rPr>
        <w:t>zákona</w:t>
      </w:r>
      <w:proofErr w:type="spellEnd"/>
      <w:r>
        <w:rPr>
          <w:color w:val="262626"/>
          <w:w w:val="105"/>
        </w:rPr>
        <w:t xml:space="preserve"> </w:t>
      </w:r>
      <w:r>
        <w:rPr>
          <w:color w:val="383838"/>
          <w:w w:val="105"/>
        </w:rPr>
        <w:t xml:space="preserve">č. </w:t>
      </w:r>
      <w:r>
        <w:rPr>
          <w:color w:val="262626"/>
          <w:spacing w:val="-3"/>
          <w:w w:val="105"/>
        </w:rPr>
        <w:t>89</w:t>
      </w:r>
      <w:r>
        <w:rPr>
          <w:color w:val="494949"/>
          <w:spacing w:val="-3"/>
          <w:w w:val="105"/>
        </w:rPr>
        <w:t xml:space="preserve">/ </w:t>
      </w:r>
      <w:r>
        <w:rPr>
          <w:color w:val="494949"/>
          <w:w w:val="105"/>
        </w:rPr>
        <w:t>2</w:t>
      </w:r>
      <w:r>
        <w:rPr>
          <w:color w:val="262626"/>
          <w:w w:val="105"/>
        </w:rPr>
        <w:t>01</w:t>
      </w:r>
      <w:r>
        <w:rPr>
          <w:color w:val="494949"/>
          <w:w w:val="105"/>
        </w:rPr>
        <w:t xml:space="preserve">2 </w:t>
      </w:r>
      <w:r>
        <w:rPr>
          <w:color w:val="383838"/>
          <w:w w:val="105"/>
        </w:rPr>
        <w:t xml:space="preserve">Sb., </w:t>
      </w:r>
      <w:proofErr w:type="spellStart"/>
      <w:r>
        <w:rPr>
          <w:color w:val="383838"/>
          <w:w w:val="105"/>
        </w:rPr>
        <w:t>občanský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383838"/>
          <w:w w:val="105"/>
        </w:rPr>
        <w:t>zákoník</w:t>
      </w:r>
      <w:proofErr w:type="spellEnd"/>
      <w:r>
        <w:rPr>
          <w:color w:val="383838"/>
          <w:w w:val="105"/>
        </w:rPr>
        <w:t xml:space="preserve"> (</w:t>
      </w:r>
      <w:proofErr w:type="spellStart"/>
      <w:r>
        <w:rPr>
          <w:color w:val="383838"/>
          <w:w w:val="105"/>
        </w:rPr>
        <w:t>dále</w:t>
      </w:r>
      <w:proofErr w:type="spellEnd"/>
      <w:r>
        <w:rPr>
          <w:color w:val="383838"/>
          <w:w w:val="105"/>
        </w:rPr>
        <w:t xml:space="preserve"> </w:t>
      </w:r>
      <w:proofErr w:type="spellStart"/>
      <w:r>
        <w:rPr>
          <w:color w:val="262626"/>
          <w:w w:val="105"/>
        </w:rPr>
        <w:t>jen</w:t>
      </w:r>
      <w:proofErr w:type="spellEnd"/>
      <w:r>
        <w:rPr>
          <w:color w:val="262626"/>
          <w:w w:val="105"/>
        </w:rPr>
        <w:t xml:space="preserve"> </w:t>
      </w:r>
      <w:r>
        <w:rPr>
          <w:b/>
          <w:color w:val="494949"/>
          <w:w w:val="105"/>
          <w:sz w:val="18"/>
        </w:rPr>
        <w:t>„</w:t>
      </w:r>
      <w:proofErr w:type="spellStart"/>
      <w:r>
        <w:rPr>
          <w:b/>
          <w:color w:val="111111"/>
          <w:w w:val="105"/>
          <w:sz w:val="18"/>
        </w:rPr>
        <w:t>Dodat</w:t>
      </w:r>
      <w:proofErr w:type="spellEnd"/>
      <w:r>
        <w:rPr>
          <w:b/>
          <w:color w:val="111111"/>
          <w:w w:val="105"/>
          <w:sz w:val="18"/>
        </w:rPr>
        <w:t xml:space="preserve"> </w:t>
      </w:r>
      <w:proofErr w:type="spellStart"/>
      <w:r>
        <w:rPr>
          <w:b/>
          <w:color w:val="111111"/>
          <w:w w:val="105"/>
          <w:sz w:val="18"/>
        </w:rPr>
        <w:t>ek</w:t>
      </w:r>
      <w:proofErr w:type="spellEnd"/>
      <w:r>
        <w:rPr>
          <w:b/>
          <w:color w:val="383838"/>
          <w:w w:val="105"/>
          <w:sz w:val="18"/>
        </w:rPr>
        <w:t>")</w:t>
      </w:r>
    </w:p>
    <w:p w:rsidR="00C23A29" w:rsidRDefault="003E4250">
      <w:pPr>
        <w:spacing w:before="38"/>
        <w:ind w:left="4117"/>
        <w:rPr>
          <w:b/>
          <w:sz w:val="18"/>
        </w:rPr>
      </w:pPr>
      <w:r>
        <w:rPr>
          <w:b/>
          <w:color w:val="111111"/>
          <w:w w:val="110"/>
          <w:sz w:val="18"/>
        </w:rPr>
        <w:t>I</w:t>
      </w:r>
      <w:r>
        <w:rPr>
          <w:b/>
          <w:color w:val="383838"/>
          <w:w w:val="110"/>
          <w:sz w:val="18"/>
        </w:rPr>
        <w:t xml:space="preserve">. </w:t>
      </w:r>
      <w:proofErr w:type="spellStart"/>
      <w:r>
        <w:rPr>
          <w:b/>
          <w:color w:val="111111"/>
          <w:w w:val="110"/>
          <w:sz w:val="18"/>
        </w:rPr>
        <w:t>Předmět</w:t>
      </w:r>
      <w:proofErr w:type="spellEnd"/>
      <w:r>
        <w:rPr>
          <w:b/>
          <w:color w:val="111111"/>
          <w:w w:val="110"/>
          <w:sz w:val="18"/>
        </w:rPr>
        <w:t xml:space="preserve"> </w:t>
      </w:r>
      <w:proofErr w:type="spellStart"/>
      <w:r>
        <w:rPr>
          <w:b/>
          <w:color w:val="111111"/>
          <w:w w:val="110"/>
          <w:sz w:val="18"/>
        </w:rPr>
        <w:t>Dodatku</w:t>
      </w:r>
      <w:proofErr w:type="spellEnd"/>
    </w:p>
    <w:p w:rsidR="00C23A29" w:rsidRDefault="00C23A29">
      <w:pPr>
        <w:pStyle w:val="Zkladntext"/>
        <w:rPr>
          <w:b/>
          <w:sz w:val="20"/>
        </w:rPr>
      </w:pPr>
    </w:p>
    <w:p w:rsidR="00C23A29" w:rsidRDefault="00C23A29">
      <w:pPr>
        <w:pStyle w:val="Zkladntext"/>
        <w:spacing w:before="8"/>
        <w:rPr>
          <w:b/>
          <w:sz w:val="28"/>
        </w:rPr>
      </w:pPr>
    </w:p>
    <w:p w:rsidR="00C23A29" w:rsidRDefault="003E4250">
      <w:pPr>
        <w:pStyle w:val="Odstavecseseznamem"/>
        <w:numPr>
          <w:ilvl w:val="0"/>
          <w:numId w:val="2"/>
        </w:numPr>
        <w:tabs>
          <w:tab w:val="left" w:pos="766"/>
        </w:tabs>
        <w:ind w:hanging="357"/>
        <w:rPr>
          <w:sz w:val="19"/>
        </w:rPr>
      </w:pPr>
      <w:proofErr w:type="spellStart"/>
      <w:r>
        <w:rPr>
          <w:color w:val="383838"/>
          <w:w w:val="105"/>
          <w:sz w:val="19"/>
        </w:rPr>
        <w:t>Smluvní</w:t>
      </w:r>
      <w:proofErr w:type="spellEnd"/>
      <w:r>
        <w:rPr>
          <w:color w:val="383838"/>
          <w:spacing w:val="-9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strany</w:t>
      </w:r>
      <w:proofErr w:type="spellEnd"/>
      <w:r>
        <w:rPr>
          <w:color w:val="383838"/>
          <w:spacing w:val="-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uzavřely</w:t>
      </w:r>
      <w:proofErr w:type="spellEnd"/>
      <w:r>
        <w:rPr>
          <w:color w:val="262626"/>
          <w:spacing w:val="-15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dne</w:t>
      </w:r>
      <w:proofErr w:type="spellEnd"/>
      <w:r>
        <w:rPr>
          <w:color w:val="262626"/>
          <w:spacing w:val="-24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16.</w:t>
      </w:r>
      <w:r>
        <w:rPr>
          <w:color w:val="262626"/>
          <w:spacing w:val="-2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4.</w:t>
      </w:r>
      <w:r>
        <w:rPr>
          <w:color w:val="383838"/>
          <w:spacing w:val="-31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1997</w:t>
      </w:r>
      <w:r>
        <w:rPr>
          <w:color w:val="262626"/>
          <w:spacing w:val="-11"/>
          <w:w w:val="105"/>
          <w:sz w:val="19"/>
        </w:rPr>
        <w:t xml:space="preserve"> </w:t>
      </w:r>
      <w:proofErr w:type="spellStart"/>
      <w:r>
        <w:rPr>
          <w:color w:val="494949"/>
          <w:spacing w:val="-6"/>
          <w:w w:val="105"/>
          <w:sz w:val="19"/>
        </w:rPr>
        <w:t>s</w:t>
      </w:r>
      <w:r>
        <w:rPr>
          <w:color w:val="262626"/>
          <w:spacing w:val="-6"/>
          <w:w w:val="105"/>
          <w:sz w:val="19"/>
        </w:rPr>
        <w:t>m</w:t>
      </w:r>
      <w:proofErr w:type="spellEnd"/>
      <w:r>
        <w:rPr>
          <w:color w:val="262626"/>
          <w:spacing w:val="-32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louvu</w:t>
      </w:r>
      <w:proofErr w:type="spellEnd"/>
      <w:r>
        <w:rPr>
          <w:color w:val="262626"/>
          <w:spacing w:val="32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č</w:t>
      </w:r>
      <w:r>
        <w:rPr>
          <w:color w:val="111111"/>
          <w:w w:val="105"/>
          <w:sz w:val="19"/>
        </w:rPr>
        <w:t>.10</w:t>
      </w:r>
      <w:r>
        <w:rPr>
          <w:color w:val="111111"/>
          <w:spacing w:val="-3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o</w:t>
      </w:r>
      <w:r>
        <w:rPr>
          <w:color w:val="383838"/>
          <w:spacing w:val="-5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po</w:t>
      </w:r>
      <w:r>
        <w:rPr>
          <w:color w:val="494949"/>
          <w:w w:val="105"/>
          <w:sz w:val="19"/>
        </w:rPr>
        <w:t>s</w:t>
      </w:r>
      <w:r>
        <w:rPr>
          <w:color w:val="262626"/>
          <w:w w:val="105"/>
          <w:sz w:val="19"/>
        </w:rPr>
        <w:t>kyto</w:t>
      </w:r>
      <w:proofErr w:type="spellEnd"/>
      <w:r>
        <w:rPr>
          <w:color w:val="262626"/>
          <w:spacing w:val="-34"/>
          <w:w w:val="105"/>
          <w:sz w:val="19"/>
        </w:rPr>
        <w:t xml:space="preserve"> </w:t>
      </w:r>
      <w:proofErr w:type="spellStart"/>
      <w:r>
        <w:rPr>
          <w:color w:val="494949"/>
          <w:w w:val="105"/>
          <w:sz w:val="19"/>
        </w:rPr>
        <w:t>v</w:t>
      </w:r>
      <w:r>
        <w:rPr>
          <w:color w:val="262626"/>
          <w:w w:val="105"/>
          <w:sz w:val="19"/>
        </w:rPr>
        <w:t>ání</w:t>
      </w:r>
      <w:proofErr w:type="spellEnd"/>
      <w:r>
        <w:rPr>
          <w:color w:val="262626"/>
          <w:spacing w:val="-9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slev</w:t>
      </w:r>
      <w:proofErr w:type="spellEnd"/>
      <w:r>
        <w:rPr>
          <w:color w:val="383838"/>
          <w:spacing w:val="-19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(</w:t>
      </w:r>
      <w:proofErr w:type="spellStart"/>
      <w:r>
        <w:rPr>
          <w:color w:val="262626"/>
          <w:w w:val="105"/>
          <w:sz w:val="19"/>
        </w:rPr>
        <w:t>dále</w:t>
      </w:r>
      <w:proofErr w:type="spellEnd"/>
      <w:r>
        <w:rPr>
          <w:color w:val="262626"/>
          <w:spacing w:val="-9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jen</w:t>
      </w:r>
      <w:proofErr w:type="spellEnd"/>
      <w:r>
        <w:rPr>
          <w:color w:val="262626"/>
          <w:spacing w:val="-22"/>
          <w:w w:val="105"/>
          <w:sz w:val="19"/>
        </w:rPr>
        <w:t xml:space="preserve"> </w:t>
      </w:r>
      <w:r>
        <w:rPr>
          <w:color w:val="626262"/>
          <w:w w:val="105"/>
          <w:sz w:val="19"/>
        </w:rPr>
        <w:t>„</w:t>
      </w:r>
      <w:r>
        <w:rPr>
          <w:color w:val="626262"/>
          <w:spacing w:val="-3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Smlou</w:t>
      </w:r>
      <w:proofErr w:type="spellEnd"/>
      <w:r>
        <w:rPr>
          <w:color w:val="262626"/>
          <w:spacing w:val="-4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va</w:t>
      </w:r>
      <w:proofErr w:type="spellEnd"/>
      <w:r>
        <w:rPr>
          <w:color w:val="727272"/>
          <w:w w:val="105"/>
          <w:sz w:val="19"/>
        </w:rPr>
        <w:t>"</w:t>
      </w:r>
      <w:r>
        <w:rPr>
          <w:color w:val="383838"/>
          <w:w w:val="105"/>
          <w:sz w:val="19"/>
        </w:rPr>
        <w:t>).</w:t>
      </w:r>
    </w:p>
    <w:p w:rsidR="00C23A29" w:rsidRDefault="003E4250">
      <w:pPr>
        <w:pStyle w:val="Odstavecseseznamem"/>
        <w:numPr>
          <w:ilvl w:val="0"/>
          <w:numId w:val="2"/>
        </w:numPr>
        <w:tabs>
          <w:tab w:val="left" w:pos="766"/>
        </w:tabs>
        <w:spacing w:before="83"/>
        <w:ind w:hanging="342"/>
        <w:rPr>
          <w:sz w:val="19"/>
        </w:rPr>
      </w:pPr>
      <w:proofErr w:type="spellStart"/>
      <w:r>
        <w:rPr>
          <w:color w:val="383838"/>
          <w:w w:val="105"/>
          <w:sz w:val="19"/>
        </w:rPr>
        <w:t>Smluvní</w:t>
      </w:r>
      <w:proofErr w:type="spellEnd"/>
      <w:r>
        <w:rPr>
          <w:color w:val="383838"/>
          <w:spacing w:val="-13"/>
          <w:w w:val="105"/>
          <w:sz w:val="19"/>
        </w:rPr>
        <w:t xml:space="preserve"> </w:t>
      </w:r>
      <w:proofErr w:type="spellStart"/>
      <w:r>
        <w:rPr>
          <w:color w:val="494949"/>
          <w:spacing w:val="2"/>
          <w:w w:val="105"/>
          <w:sz w:val="19"/>
        </w:rPr>
        <w:t>s</w:t>
      </w:r>
      <w:r>
        <w:rPr>
          <w:color w:val="262626"/>
          <w:spacing w:val="2"/>
          <w:w w:val="105"/>
          <w:sz w:val="19"/>
        </w:rPr>
        <w:t>trany</w:t>
      </w:r>
      <w:proofErr w:type="spellEnd"/>
      <w:r>
        <w:rPr>
          <w:color w:val="262626"/>
          <w:spacing w:val="-8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tímto</w:t>
      </w:r>
      <w:proofErr w:type="spellEnd"/>
      <w:r>
        <w:rPr>
          <w:color w:val="262626"/>
          <w:spacing w:val="-9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Dodatk</w:t>
      </w:r>
      <w:r>
        <w:rPr>
          <w:color w:val="494949"/>
          <w:w w:val="105"/>
          <w:sz w:val="19"/>
        </w:rPr>
        <w:t>e</w:t>
      </w:r>
      <w:r>
        <w:rPr>
          <w:color w:val="262626"/>
          <w:w w:val="105"/>
          <w:sz w:val="19"/>
        </w:rPr>
        <w:t>m</w:t>
      </w:r>
      <w:proofErr w:type="spellEnd"/>
      <w:r>
        <w:rPr>
          <w:color w:val="262626"/>
          <w:spacing w:val="-2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sjednávají</w:t>
      </w:r>
      <w:proofErr w:type="spellEnd"/>
      <w:r>
        <w:rPr>
          <w:color w:val="383838"/>
          <w:spacing w:val="-4"/>
          <w:w w:val="105"/>
          <w:sz w:val="19"/>
        </w:rPr>
        <w:t xml:space="preserve"> </w:t>
      </w:r>
      <w:proofErr w:type="spellStart"/>
      <w:r>
        <w:rPr>
          <w:color w:val="383838"/>
          <w:w w:val="105"/>
          <w:sz w:val="19"/>
        </w:rPr>
        <w:t>změnu</w:t>
      </w:r>
      <w:proofErr w:type="spellEnd"/>
      <w:r>
        <w:rPr>
          <w:color w:val="383838"/>
          <w:spacing w:val="-5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Sm</w:t>
      </w:r>
      <w:proofErr w:type="spellEnd"/>
      <w:r>
        <w:rPr>
          <w:color w:val="262626"/>
          <w:spacing w:val="-1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lou</w:t>
      </w:r>
      <w:proofErr w:type="spellEnd"/>
      <w:r>
        <w:rPr>
          <w:color w:val="262626"/>
          <w:spacing w:val="-12"/>
          <w:w w:val="105"/>
          <w:sz w:val="19"/>
        </w:rPr>
        <w:t xml:space="preserve"> </w:t>
      </w:r>
      <w:proofErr w:type="spellStart"/>
      <w:r>
        <w:rPr>
          <w:color w:val="494949"/>
          <w:w w:val="105"/>
          <w:sz w:val="19"/>
        </w:rPr>
        <w:t>vy</w:t>
      </w:r>
      <w:proofErr w:type="spellEnd"/>
      <w:r>
        <w:rPr>
          <w:color w:val="494949"/>
          <w:w w:val="105"/>
          <w:sz w:val="19"/>
        </w:rPr>
        <w:t>,</w:t>
      </w:r>
      <w:r>
        <w:rPr>
          <w:color w:val="494949"/>
          <w:spacing w:val="-18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jak</w:t>
      </w:r>
      <w:proofErr w:type="spellEnd"/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je</w:t>
      </w:r>
      <w:r>
        <w:rPr>
          <w:color w:val="383838"/>
          <w:spacing w:val="2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uvedeno</w:t>
      </w:r>
      <w:proofErr w:type="spellEnd"/>
      <w:r>
        <w:rPr>
          <w:color w:val="262626"/>
          <w:spacing w:val="-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v</w:t>
      </w:r>
      <w:r>
        <w:rPr>
          <w:color w:val="383838"/>
          <w:spacing w:val="-7"/>
          <w:w w:val="105"/>
          <w:sz w:val="19"/>
        </w:rPr>
        <w:t xml:space="preserve"> </w:t>
      </w:r>
      <w:proofErr w:type="spellStart"/>
      <w:r>
        <w:rPr>
          <w:color w:val="494949"/>
          <w:w w:val="105"/>
          <w:sz w:val="19"/>
        </w:rPr>
        <w:t>čl</w:t>
      </w:r>
      <w:proofErr w:type="spellEnd"/>
      <w:r>
        <w:rPr>
          <w:color w:val="494949"/>
          <w:w w:val="105"/>
          <w:sz w:val="19"/>
        </w:rPr>
        <w:t>.</w:t>
      </w:r>
      <w:r>
        <w:rPr>
          <w:color w:val="494949"/>
          <w:spacing w:val="-6"/>
          <w:w w:val="105"/>
          <w:sz w:val="19"/>
        </w:rPr>
        <w:t xml:space="preserve"> </w:t>
      </w:r>
      <w:r>
        <w:rPr>
          <w:color w:val="262626"/>
          <w:w w:val="105"/>
          <w:sz w:val="19"/>
        </w:rPr>
        <w:t>li.</w:t>
      </w:r>
      <w:r>
        <w:rPr>
          <w:color w:val="262626"/>
          <w:spacing w:val="7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</w:rPr>
        <w:t>Dodatku</w:t>
      </w:r>
      <w:proofErr w:type="spellEnd"/>
      <w:r>
        <w:rPr>
          <w:color w:val="262626"/>
          <w:w w:val="105"/>
          <w:sz w:val="19"/>
        </w:rPr>
        <w:t>.</w:t>
      </w:r>
    </w:p>
    <w:p w:rsidR="00C23A29" w:rsidRDefault="00C23A29">
      <w:pPr>
        <w:pStyle w:val="Zkladntext"/>
        <w:rPr>
          <w:sz w:val="20"/>
        </w:rPr>
      </w:pPr>
    </w:p>
    <w:p w:rsidR="00C23A29" w:rsidRDefault="00C23A29">
      <w:pPr>
        <w:pStyle w:val="Zkladntext"/>
        <w:rPr>
          <w:sz w:val="20"/>
        </w:rPr>
      </w:pPr>
    </w:p>
    <w:p w:rsidR="00C23A29" w:rsidRDefault="003E4250">
      <w:pPr>
        <w:spacing w:before="144"/>
        <w:ind w:left="1824" w:right="2096"/>
        <w:jc w:val="center"/>
        <w:rPr>
          <w:b/>
          <w:sz w:val="18"/>
        </w:rPr>
      </w:pPr>
      <w:r>
        <w:rPr>
          <w:b/>
          <w:color w:val="111111"/>
          <w:w w:val="105"/>
          <w:sz w:val="18"/>
        </w:rPr>
        <w:t xml:space="preserve">li. </w:t>
      </w:r>
      <w:proofErr w:type="spellStart"/>
      <w:r>
        <w:rPr>
          <w:b/>
          <w:color w:val="111111"/>
          <w:w w:val="105"/>
          <w:sz w:val="18"/>
        </w:rPr>
        <w:t>Změna</w:t>
      </w:r>
      <w:proofErr w:type="spellEnd"/>
      <w:r>
        <w:rPr>
          <w:b/>
          <w:color w:val="111111"/>
          <w:w w:val="105"/>
          <w:sz w:val="18"/>
        </w:rPr>
        <w:t xml:space="preserve"> </w:t>
      </w:r>
      <w:proofErr w:type="spellStart"/>
      <w:r>
        <w:rPr>
          <w:b/>
          <w:color w:val="111111"/>
          <w:w w:val="105"/>
          <w:sz w:val="18"/>
        </w:rPr>
        <w:t>Smlouvy</w:t>
      </w:r>
      <w:proofErr w:type="spellEnd"/>
    </w:p>
    <w:p w:rsidR="00C23A29" w:rsidRDefault="00C23A29">
      <w:pPr>
        <w:pStyle w:val="Zkladntext"/>
        <w:spacing w:before="7"/>
        <w:rPr>
          <w:b/>
          <w:sz w:val="25"/>
        </w:rPr>
      </w:pPr>
    </w:p>
    <w:p w:rsidR="00C23A29" w:rsidRDefault="003E4250">
      <w:pPr>
        <w:pStyle w:val="Odstavecseseznamem"/>
        <w:numPr>
          <w:ilvl w:val="0"/>
          <w:numId w:val="1"/>
        </w:numPr>
        <w:tabs>
          <w:tab w:val="left" w:pos="766"/>
        </w:tabs>
        <w:spacing w:line="290" w:lineRule="auto"/>
        <w:ind w:right="1110" w:hanging="360"/>
        <w:jc w:val="left"/>
        <w:rPr>
          <w:color w:val="262626"/>
          <w:sz w:val="19"/>
        </w:rPr>
      </w:pPr>
      <w:proofErr w:type="spellStart"/>
      <w:r>
        <w:rPr>
          <w:color w:val="383838"/>
          <w:w w:val="105"/>
          <w:sz w:val="19"/>
          <w:u w:val="thick" w:color="000000"/>
        </w:rPr>
        <w:t>Sm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proofErr w:type="spellStart"/>
      <w:r>
        <w:rPr>
          <w:color w:val="111111"/>
          <w:spacing w:val="3"/>
          <w:w w:val="105"/>
          <w:sz w:val="19"/>
          <w:u w:val="thick" w:color="000000"/>
        </w:rPr>
        <w:t>l</w:t>
      </w:r>
      <w:r>
        <w:rPr>
          <w:color w:val="383838"/>
          <w:spacing w:val="3"/>
          <w:w w:val="105"/>
          <w:sz w:val="19"/>
          <w:u w:val="thick" w:color="000000"/>
        </w:rPr>
        <w:t>ou</w:t>
      </w:r>
      <w:proofErr w:type="spellEnd"/>
      <w:r>
        <w:rPr>
          <w:color w:val="383838"/>
          <w:spacing w:val="3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w w:val="105"/>
          <w:sz w:val="19"/>
          <w:u w:val="thick" w:color="000000"/>
        </w:rPr>
        <w:t>va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se </w:t>
      </w:r>
      <w:proofErr w:type="spellStart"/>
      <w:r>
        <w:rPr>
          <w:color w:val="262626"/>
          <w:w w:val="105"/>
          <w:sz w:val="19"/>
          <w:u w:val="thick" w:color="000000"/>
        </w:rPr>
        <w:t>tímto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doplňuje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r>
        <w:rPr>
          <w:color w:val="383838"/>
          <w:w w:val="105"/>
          <w:sz w:val="19"/>
          <w:u w:val="thick" w:color="000000"/>
        </w:rPr>
        <w:t xml:space="preserve">o </w:t>
      </w:r>
      <w:proofErr w:type="spellStart"/>
      <w:r>
        <w:rPr>
          <w:color w:val="383838"/>
          <w:w w:val="105"/>
          <w:sz w:val="19"/>
          <w:u w:val="thick" w:color="000000"/>
        </w:rPr>
        <w:t>Všeobecné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podmínky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poskytování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benefitů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r>
        <w:rPr>
          <w:color w:val="383838"/>
          <w:w w:val="105"/>
          <w:sz w:val="19"/>
          <w:u w:val="thick" w:color="000000"/>
        </w:rPr>
        <w:t>(</w:t>
      </w:r>
      <w:proofErr w:type="spellStart"/>
      <w:r>
        <w:rPr>
          <w:color w:val="383838"/>
          <w:w w:val="105"/>
          <w:sz w:val="19"/>
          <w:u w:val="thick" w:color="000000"/>
        </w:rPr>
        <w:t>dále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w w:val="105"/>
          <w:sz w:val="19"/>
          <w:u w:val="thick" w:color="000000"/>
        </w:rPr>
        <w:t>jen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„VOP") </w:t>
      </w:r>
      <w:proofErr w:type="spellStart"/>
      <w:r>
        <w:rPr>
          <w:color w:val="262626"/>
          <w:w w:val="105"/>
          <w:sz w:val="19"/>
          <w:u w:val="thick" w:color="000000"/>
        </w:rPr>
        <w:t>obsahující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w w:val="105"/>
          <w:sz w:val="19"/>
          <w:u w:val="thick" w:color="000000"/>
        </w:rPr>
        <w:t>podrobnou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úpravu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pra</w:t>
      </w:r>
      <w:r>
        <w:rPr>
          <w:color w:val="494949"/>
          <w:w w:val="105"/>
          <w:sz w:val="19"/>
          <w:u w:val="thick" w:color="000000"/>
        </w:rPr>
        <w:t>vi</w:t>
      </w:r>
      <w:r>
        <w:rPr>
          <w:color w:val="262626"/>
          <w:w w:val="105"/>
          <w:sz w:val="19"/>
          <w:u w:val="thick" w:color="000000"/>
        </w:rPr>
        <w:t>del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w w:val="105"/>
          <w:sz w:val="19"/>
          <w:u w:val="thick" w:color="000000"/>
        </w:rPr>
        <w:t>poskytování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Benefitů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dr</w:t>
      </w:r>
      <w:r>
        <w:rPr>
          <w:color w:val="494949"/>
          <w:w w:val="105"/>
          <w:sz w:val="19"/>
          <w:u w:val="thick" w:color="000000"/>
        </w:rPr>
        <w:t>ž</w:t>
      </w:r>
      <w:r>
        <w:rPr>
          <w:color w:val="111111"/>
          <w:w w:val="105"/>
          <w:sz w:val="19"/>
          <w:u w:val="thick" w:color="000000"/>
        </w:rPr>
        <w:t>itel</w:t>
      </w:r>
      <w:proofErr w:type="spellEnd"/>
      <w:r>
        <w:rPr>
          <w:color w:val="111111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w w:val="105"/>
          <w:sz w:val="19"/>
          <w:u w:val="thick" w:color="000000"/>
        </w:rPr>
        <w:t>ům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Pr</w:t>
      </w:r>
      <w:r>
        <w:rPr>
          <w:color w:val="494949"/>
          <w:w w:val="105"/>
          <w:sz w:val="19"/>
          <w:u w:val="thick" w:color="000000"/>
        </w:rPr>
        <w:t>ůkazů</w:t>
      </w:r>
      <w:proofErr w:type="spellEnd"/>
      <w:r>
        <w:rPr>
          <w:color w:val="494949"/>
          <w:w w:val="105"/>
          <w:sz w:val="19"/>
          <w:u w:val="thick" w:color="000000"/>
        </w:rPr>
        <w:t xml:space="preserve"> </w:t>
      </w:r>
      <w:r>
        <w:rPr>
          <w:color w:val="383838"/>
          <w:w w:val="105"/>
          <w:sz w:val="19"/>
          <w:u w:val="thick" w:color="000000"/>
        </w:rPr>
        <w:t xml:space="preserve">v </w:t>
      </w:r>
      <w:proofErr w:type="spellStart"/>
      <w:r>
        <w:rPr>
          <w:color w:val="262626"/>
          <w:w w:val="105"/>
          <w:sz w:val="19"/>
          <w:u w:val="thick" w:color="000000"/>
        </w:rPr>
        <w:t>rámc</w:t>
      </w:r>
      <w:r>
        <w:rPr>
          <w:color w:val="262626"/>
          <w:w w:val="105"/>
          <w:sz w:val="19"/>
        </w:rPr>
        <w:t>i</w:t>
      </w:r>
      <w:proofErr w:type="spellEnd"/>
      <w:r>
        <w:rPr>
          <w:color w:val="262626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spolupráce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w w:val="105"/>
          <w:sz w:val="19"/>
          <w:u w:val="thick" w:color="000000"/>
        </w:rPr>
        <w:t>za</w:t>
      </w:r>
      <w:r>
        <w:rPr>
          <w:color w:val="111111"/>
          <w:w w:val="105"/>
          <w:sz w:val="19"/>
          <w:u w:val="thick" w:color="000000"/>
        </w:rPr>
        <w:t>ložené</w:t>
      </w:r>
      <w:proofErr w:type="spellEnd"/>
      <w:r>
        <w:rPr>
          <w:color w:val="111111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Smlouvou</w:t>
      </w:r>
      <w:proofErr w:type="spellEnd"/>
      <w:r>
        <w:rPr>
          <w:color w:val="262626"/>
          <w:w w:val="105"/>
          <w:sz w:val="19"/>
          <w:u w:val="thick" w:color="000000"/>
        </w:rPr>
        <w:t xml:space="preserve">. </w:t>
      </w:r>
      <w:proofErr w:type="spellStart"/>
      <w:r>
        <w:rPr>
          <w:color w:val="262626"/>
          <w:w w:val="105"/>
          <w:sz w:val="19"/>
          <w:u w:val="thick" w:color="000000"/>
        </w:rPr>
        <w:t>Poskytovatel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byl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s </w:t>
      </w:r>
      <w:proofErr w:type="spellStart"/>
      <w:r>
        <w:rPr>
          <w:color w:val="262626"/>
          <w:w w:val="105"/>
          <w:sz w:val="19"/>
          <w:u w:val="thick" w:color="000000"/>
        </w:rPr>
        <w:t>obsahem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r>
        <w:rPr>
          <w:color w:val="383838"/>
          <w:w w:val="105"/>
          <w:sz w:val="19"/>
          <w:u w:val="thick" w:color="000000"/>
        </w:rPr>
        <w:t xml:space="preserve">VOP </w:t>
      </w:r>
      <w:proofErr w:type="spellStart"/>
      <w:r>
        <w:rPr>
          <w:color w:val="262626"/>
          <w:w w:val="105"/>
          <w:sz w:val="19"/>
          <w:u w:val="thick" w:color="000000"/>
        </w:rPr>
        <w:t>seznámen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před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podpi</w:t>
      </w:r>
      <w:r>
        <w:rPr>
          <w:color w:val="494949"/>
          <w:w w:val="105"/>
          <w:sz w:val="19"/>
          <w:u w:val="thick" w:color="000000"/>
        </w:rPr>
        <w:t>s</w:t>
      </w:r>
      <w:r>
        <w:rPr>
          <w:color w:val="262626"/>
          <w:w w:val="105"/>
          <w:sz w:val="19"/>
          <w:u w:val="thick" w:color="000000"/>
        </w:rPr>
        <w:t>em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tohoto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Dodatk</w:t>
      </w:r>
      <w:r>
        <w:rPr>
          <w:color w:val="262626"/>
          <w:w w:val="105"/>
          <w:sz w:val="19"/>
          <w:u w:val="thick" w:color="000000"/>
        </w:rPr>
        <w:t>u</w:t>
      </w:r>
      <w:proofErr w:type="spellEnd"/>
      <w:r>
        <w:rPr>
          <w:color w:val="494949"/>
          <w:w w:val="105"/>
          <w:sz w:val="19"/>
          <w:u w:val="thick" w:color="000000"/>
        </w:rPr>
        <w:t xml:space="preserve">. </w:t>
      </w:r>
      <w:proofErr w:type="spellStart"/>
      <w:r>
        <w:rPr>
          <w:color w:val="262626"/>
          <w:w w:val="105"/>
          <w:sz w:val="19"/>
          <w:u w:val="thick" w:color="000000"/>
        </w:rPr>
        <w:t>Podpisem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tohoto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Dodatku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vyjadřuje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111111"/>
          <w:w w:val="105"/>
          <w:sz w:val="19"/>
          <w:u w:val="thick" w:color="000000"/>
        </w:rPr>
        <w:t>P</w:t>
      </w:r>
      <w:r>
        <w:rPr>
          <w:color w:val="383838"/>
          <w:w w:val="105"/>
          <w:sz w:val="19"/>
          <w:u w:val="thick" w:color="000000"/>
        </w:rPr>
        <w:t>oskyt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w w:val="105"/>
          <w:sz w:val="19"/>
          <w:u w:val="thick" w:color="000000"/>
        </w:rPr>
        <w:t>ovat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r>
        <w:rPr>
          <w:color w:val="383838"/>
          <w:spacing w:val="-3"/>
          <w:w w:val="105"/>
          <w:sz w:val="19"/>
          <w:u w:val="thick" w:color="000000"/>
        </w:rPr>
        <w:t>e</w:t>
      </w:r>
      <w:r>
        <w:rPr>
          <w:color w:val="111111"/>
          <w:spacing w:val="-3"/>
          <w:w w:val="105"/>
          <w:sz w:val="19"/>
          <w:u w:val="thick" w:color="000000"/>
        </w:rPr>
        <w:t xml:space="preserve">l </w:t>
      </w:r>
      <w:proofErr w:type="spellStart"/>
      <w:r>
        <w:rPr>
          <w:color w:val="262626"/>
          <w:w w:val="105"/>
          <w:sz w:val="19"/>
          <w:u w:val="thick" w:color="000000"/>
        </w:rPr>
        <w:t>souhlas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s VOP. </w:t>
      </w:r>
      <w:proofErr w:type="spellStart"/>
      <w:r>
        <w:rPr>
          <w:color w:val="262626"/>
          <w:w w:val="105"/>
          <w:sz w:val="19"/>
          <w:u w:val="thick" w:color="000000"/>
        </w:rPr>
        <w:t>a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to </w:t>
      </w:r>
      <w:proofErr w:type="spellStart"/>
      <w:r>
        <w:rPr>
          <w:color w:val="262626"/>
          <w:w w:val="105"/>
          <w:sz w:val="19"/>
          <w:u w:val="thick" w:color="000000"/>
        </w:rPr>
        <w:t>ve</w:t>
      </w:r>
      <w:proofErr w:type="spellEnd"/>
      <w:r>
        <w:rPr>
          <w:color w:val="262626"/>
          <w:spacing w:val="-24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spacing w:val="-5"/>
          <w:w w:val="105"/>
          <w:sz w:val="19"/>
          <w:u w:val="thick" w:color="000000"/>
        </w:rPr>
        <w:t>verz</w:t>
      </w:r>
      <w:r>
        <w:rPr>
          <w:color w:val="383838"/>
          <w:spacing w:val="-5"/>
          <w:w w:val="105"/>
          <w:sz w:val="19"/>
        </w:rPr>
        <w:t>i</w:t>
      </w:r>
      <w:proofErr w:type="spellEnd"/>
      <w:r>
        <w:rPr>
          <w:color w:val="383838"/>
          <w:spacing w:val="-5"/>
          <w:w w:val="105"/>
          <w:sz w:val="19"/>
        </w:rPr>
        <w:t xml:space="preserve"> </w:t>
      </w:r>
      <w:r>
        <w:rPr>
          <w:color w:val="262626"/>
          <w:w w:val="105"/>
          <w:sz w:val="19"/>
          <w:u w:val="thick" w:color="000000"/>
        </w:rPr>
        <w:t xml:space="preserve">1.2 </w:t>
      </w:r>
      <w:proofErr w:type="spellStart"/>
      <w:r>
        <w:rPr>
          <w:color w:val="262626"/>
          <w:w w:val="105"/>
          <w:sz w:val="19"/>
          <w:u w:val="thick" w:color="000000"/>
        </w:rPr>
        <w:t>platné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ke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dni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podpisu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tohoto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proofErr w:type="gramStart"/>
      <w:r>
        <w:rPr>
          <w:color w:val="262626"/>
          <w:w w:val="105"/>
          <w:sz w:val="19"/>
          <w:u w:val="thick" w:color="000000"/>
        </w:rPr>
        <w:t>Dodatku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r>
        <w:rPr>
          <w:color w:val="494949"/>
          <w:w w:val="105"/>
          <w:sz w:val="19"/>
          <w:u w:val="thick" w:color="000000"/>
        </w:rPr>
        <w:t>.</w:t>
      </w:r>
      <w:proofErr w:type="gramEnd"/>
      <w:r>
        <w:rPr>
          <w:color w:val="494949"/>
          <w:w w:val="105"/>
          <w:sz w:val="19"/>
          <w:u w:val="thick" w:color="000000"/>
        </w:rPr>
        <w:t xml:space="preserve"> </w:t>
      </w:r>
      <w:r>
        <w:rPr>
          <w:color w:val="383838"/>
          <w:w w:val="105"/>
          <w:sz w:val="19"/>
          <w:u w:val="thick" w:color="000000"/>
        </w:rPr>
        <w:t xml:space="preserve">V </w:t>
      </w:r>
      <w:proofErr w:type="spellStart"/>
      <w:r>
        <w:rPr>
          <w:color w:val="262626"/>
          <w:w w:val="105"/>
          <w:sz w:val="19"/>
          <w:u w:val="thick" w:color="000000"/>
        </w:rPr>
        <w:t>případě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w w:val="105"/>
          <w:sz w:val="19"/>
          <w:u w:val="thick" w:color="000000"/>
        </w:rPr>
        <w:t>rozporu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w w:val="105"/>
          <w:sz w:val="19"/>
          <w:u w:val="thick" w:color="000000"/>
        </w:rPr>
        <w:t>mezi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r>
        <w:rPr>
          <w:color w:val="262626"/>
          <w:w w:val="105"/>
          <w:sz w:val="19"/>
          <w:u w:val="thick" w:color="000000"/>
        </w:rPr>
        <w:t xml:space="preserve">VOP a </w:t>
      </w:r>
      <w:proofErr w:type="spellStart"/>
      <w:r>
        <w:rPr>
          <w:color w:val="262626"/>
          <w:w w:val="105"/>
          <w:sz w:val="19"/>
          <w:u w:val="thick" w:color="000000"/>
        </w:rPr>
        <w:t>Smlouv</w:t>
      </w:r>
      <w:proofErr w:type="spellEnd"/>
      <w:r>
        <w:rPr>
          <w:color w:val="262626"/>
          <w:w w:val="105"/>
          <w:sz w:val="19"/>
          <w:u w:val="thick" w:color="000000"/>
        </w:rPr>
        <w:t xml:space="preserve"> </w:t>
      </w:r>
      <w:proofErr w:type="spellStart"/>
      <w:r>
        <w:rPr>
          <w:color w:val="494949"/>
          <w:w w:val="105"/>
          <w:sz w:val="19"/>
          <w:u w:val="thick" w:color="000000"/>
        </w:rPr>
        <w:t>ou</w:t>
      </w:r>
      <w:proofErr w:type="spellEnd"/>
      <w:r>
        <w:rPr>
          <w:color w:val="494949"/>
          <w:w w:val="105"/>
          <w:sz w:val="19"/>
          <w:u w:val="thick" w:color="000000"/>
        </w:rPr>
        <w:t xml:space="preserve"> </w:t>
      </w:r>
      <w:proofErr w:type="spellStart"/>
      <w:r>
        <w:rPr>
          <w:color w:val="383838"/>
          <w:w w:val="105"/>
          <w:sz w:val="19"/>
          <w:u w:val="thick" w:color="000000"/>
        </w:rPr>
        <w:t>mají</w:t>
      </w:r>
      <w:proofErr w:type="spellEnd"/>
      <w:r>
        <w:rPr>
          <w:color w:val="383838"/>
          <w:w w:val="105"/>
          <w:sz w:val="19"/>
          <w:u w:val="thick" w:color="000000"/>
        </w:rPr>
        <w:t xml:space="preserve"> </w:t>
      </w:r>
      <w:proofErr w:type="spellStart"/>
      <w:r>
        <w:rPr>
          <w:color w:val="262626"/>
          <w:w w:val="105"/>
          <w:sz w:val="19"/>
          <w:u w:val="thick" w:color="000000"/>
        </w:rPr>
        <w:t>předno</w:t>
      </w:r>
      <w:r>
        <w:rPr>
          <w:color w:val="494949"/>
          <w:w w:val="105"/>
          <w:sz w:val="19"/>
          <w:u w:val="thick" w:color="000000"/>
        </w:rPr>
        <w:t>s</w:t>
      </w:r>
      <w:r>
        <w:rPr>
          <w:color w:val="262626"/>
          <w:w w:val="105"/>
          <w:sz w:val="19"/>
          <w:u w:val="thick" w:color="000000"/>
        </w:rPr>
        <w:t>t</w:t>
      </w:r>
      <w:proofErr w:type="spellEnd"/>
      <w:r>
        <w:rPr>
          <w:color w:val="262626"/>
          <w:spacing w:val="-19"/>
          <w:w w:val="105"/>
          <w:sz w:val="19"/>
          <w:u w:val="thick" w:color="000000"/>
        </w:rPr>
        <w:t xml:space="preserve"> </w:t>
      </w:r>
      <w:r>
        <w:rPr>
          <w:color w:val="383838"/>
          <w:w w:val="105"/>
          <w:sz w:val="19"/>
          <w:u w:val="thick" w:color="000000"/>
        </w:rPr>
        <w:t>VOP</w:t>
      </w:r>
      <w:r>
        <w:rPr>
          <w:color w:val="111111"/>
          <w:w w:val="105"/>
          <w:sz w:val="19"/>
        </w:rPr>
        <w:t>.</w:t>
      </w:r>
    </w:p>
    <w:p w:rsidR="00C23A29" w:rsidRDefault="00C23A29">
      <w:pPr>
        <w:pStyle w:val="Zkladntext"/>
        <w:rPr>
          <w:sz w:val="20"/>
        </w:rPr>
      </w:pPr>
    </w:p>
    <w:p w:rsidR="00C23A29" w:rsidRDefault="00C23A29">
      <w:pPr>
        <w:pStyle w:val="Zkladntext"/>
        <w:rPr>
          <w:sz w:val="20"/>
        </w:rPr>
      </w:pPr>
    </w:p>
    <w:p w:rsidR="00C23A29" w:rsidRDefault="00C23A29">
      <w:pPr>
        <w:pStyle w:val="Zkladntext"/>
        <w:rPr>
          <w:sz w:val="20"/>
        </w:rPr>
      </w:pPr>
    </w:p>
    <w:p w:rsidR="00C23A29" w:rsidRDefault="00C23A29">
      <w:pPr>
        <w:pStyle w:val="Zkladntext"/>
        <w:spacing w:before="4"/>
        <w:rPr>
          <w:sz w:val="16"/>
        </w:rPr>
      </w:pPr>
    </w:p>
    <w:p w:rsidR="00C23A29" w:rsidRPr="008F2E76" w:rsidRDefault="003E4250">
      <w:pPr>
        <w:tabs>
          <w:tab w:val="left" w:pos="9539"/>
        </w:tabs>
        <w:spacing w:before="1"/>
        <w:ind w:left="6255"/>
        <w:rPr>
          <w:sz w:val="15"/>
          <w:lang w:val="fr-FR"/>
        </w:rPr>
      </w:pPr>
      <w:r>
        <w:rPr>
          <w:noProof/>
        </w:rPr>
        <w:drawing>
          <wp:anchor distT="0" distB="0" distL="0" distR="0" simplePos="0" relativeHeight="268431143" behindDoc="1" locked="0" layoutInCell="1" allowOverlap="1">
            <wp:simplePos x="0" y="0"/>
            <wp:positionH relativeFrom="page">
              <wp:posOffset>4960620</wp:posOffset>
            </wp:positionH>
            <wp:positionV relativeFrom="paragraph">
              <wp:posOffset>10397</wp:posOffset>
            </wp:positionV>
            <wp:extent cx="2098548" cy="3931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54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8" style="position:absolute;left:0;text-align:left;z-index:1072;mso-position-horizontal-relative:page;mso-position-vertical-relative:text" from="59.4pt,5.15pt" to="353.15pt,5.15pt" strokeweight="1.08pt">
            <w10:wrap anchorx="page"/>
          </v:line>
        </w:pict>
      </w:r>
      <w:r w:rsidRPr="008F2E76">
        <w:rPr>
          <w:rFonts w:ascii="Times New Roman"/>
          <w:color w:val="C8C8C8"/>
          <w:w w:val="95"/>
          <w:position w:val="1"/>
          <w:sz w:val="16"/>
          <w:lang w:val="fr-FR"/>
        </w:rPr>
        <w:t>l'&gt;A</w:t>
      </w:r>
      <w:r w:rsidRPr="008F2E76">
        <w:rPr>
          <w:rFonts w:ascii="Times New Roman"/>
          <w:color w:val="C8C8C8"/>
          <w:spacing w:val="36"/>
          <w:w w:val="95"/>
          <w:position w:val="1"/>
          <w:sz w:val="16"/>
          <w:lang w:val="fr-FR"/>
        </w:rPr>
        <w:t xml:space="preserve"> </w:t>
      </w:r>
      <w:r w:rsidRPr="008F2E76">
        <w:rPr>
          <w:rFonts w:ascii="Times New Roman"/>
          <w:color w:val="C8C8C8"/>
          <w:w w:val="95"/>
          <w:position w:val="1"/>
          <w:sz w:val="16"/>
          <w:lang w:val="fr-FR"/>
        </w:rPr>
        <w:t xml:space="preserve">IV!   </w:t>
      </w:r>
      <w:r w:rsidRPr="008F2E76">
        <w:rPr>
          <w:rFonts w:ascii="Times New Roman"/>
          <w:color w:val="C8C8C8"/>
          <w:spacing w:val="12"/>
          <w:w w:val="95"/>
          <w:position w:val="1"/>
          <w:sz w:val="16"/>
          <w:lang w:val="fr-FR"/>
        </w:rPr>
        <w:t xml:space="preserve"> </w:t>
      </w:r>
      <w:r w:rsidRPr="008F2E76">
        <w:rPr>
          <w:color w:val="C8C8C8"/>
          <w:w w:val="95"/>
          <w:position w:val="1"/>
          <w:sz w:val="13"/>
          <w:lang w:val="fr-FR"/>
        </w:rPr>
        <w:t>r</w:t>
      </w:r>
      <w:r w:rsidRPr="008F2E76">
        <w:rPr>
          <w:color w:val="C8C8C8"/>
          <w:w w:val="95"/>
          <w:position w:val="1"/>
          <w:sz w:val="13"/>
          <w:lang w:val="fr-FR"/>
        </w:rPr>
        <w:tab/>
      </w:r>
      <w:r w:rsidRPr="008F2E76">
        <w:rPr>
          <w:color w:val="C8C8C8"/>
          <w:w w:val="95"/>
          <w:sz w:val="15"/>
          <w:lang w:val="fr-FR"/>
        </w:rPr>
        <w:t xml:space="preserve">Pr </w:t>
      </w:r>
      <w:r w:rsidRPr="008F2E76">
        <w:rPr>
          <w:color w:val="B8B8B8"/>
          <w:w w:val="95"/>
          <w:sz w:val="10"/>
          <w:lang w:val="fr-FR"/>
        </w:rPr>
        <w:t xml:space="preserve">1  </w:t>
      </w:r>
      <w:r w:rsidRPr="008F2E76">
        <w:rPr>
          <w:color w:val="C8C8C8"/>
          <w:w w:val="95"/>
          <w:sz w:val="10"/>
          <w:lang w:val="fr-FR"/>
        </w:rPr>
        <w:t xml:space="preserve">... </w:t>
      </w:r>
      <w:r w:rsidRPr="008F2E76">
        <w:rPr>
          <w:color w:val="C8C8C8"/>
          <w:spacing w:val="13"/>
          <w:w w:val="95"/>
          <w:sz w:val="10"/>
          <w:lang w:val="fr-FR"/>
        </w:rPr>
        <w:t xml:space="preserve"> </w:t>
      </w:r>
      <w:r w:rsidRPr="008F2E76">
        <w:rPr>
          <w:color w:val="C8C8C8"/>
          <w:w w:val="95"/>
          <w:sz w:val="15"/>
          <w:lang w:val="fr-FR"/>
        </w:rPr>
        <w:t>7</w:t>
      </w:r>
    </w:p>
    <w:p w:rsidR="00C23A29" w:rsidRPr="008F2E76" w:rsidRDefault="00C23A29">
      <w:pPr>
        <w:rPr>
          <w:sz w:val="15"/>
          <w:lang w:val="fr-FR"/>
        </w:rPr>
        <w:sectPr w:rsidR="00C23A29" w:rsidRPr="008F2E76">
          <w:headerReference w:type="default" r:id="rId9"/>
          <w:type w:val="continuous"/>
          <w:pgSz w:w="11910" w:h="16830"/>
          <w:pgMar w:top="1920" w:right="560" w:bottom="280" w:left="1040" w:header="1101" w:footer="708" w:gutter="0"/>
          <w:cols w:space="708"/>
        </w:sectPr>
      </w:pPr>
    </w:p>
    <w:p w:rsidR="00C23A29" w:rsidRPr="008F2E76" w:rsidRDefault="00C23A29">
      <w:pPr>
        <w:pStyle w:val="Zkladntext"/>
        <w:rPr>
          <w:sz w:val="20"/>
          <w:lang w:val="fr-FR"/>
        </w:rPr>
      </w:pPr>
    </w:p>
    <w:p w:rsidR="00C23A29" w:rsidRPr="008F2E76" w:rsidRDefault="00C23A29">
      <w:pPr>
        <w:pStyle w:val="Zkladntext"/>
        <w:spacing w:before="5"/>
        <w:rPr>
          <w:sz w:val="25"/>
          <w:lang w:val="fr-FR"/>
        </w:rPr>
      </w:pPr>
    </w:p>
    <w:p w:rsidR="00C23A29" w:rsidRPr="008F2E76" w:rsidRDefault="003E4250">
      <w:pPr>
        <w:spacing w:before="95"/>
        <w:ind w:left="3813" w:right="4089"/>
        <w:jc w:val="center"/>
        <w:rPr>
          <w:b/>
          <w:sz w:val="18"/>
          <w:lang w:val="fr-FR"/>
        </w:rPr>
      </w:pPr>
      <w:r w:rsidRPr="008F2E76">
        <w:rPr>
          <w:b/>
          <w:color w:val="181818"/>
          <w:w w:val="105"/>
          <w:sz w:val="18"/>
          <w:lang w:val="fr-FR"/>
        </w:rPr>
        <w:t xml:space="preserve">Ill. </w:t>
      </w:r>
      <w:r w:rsidRPr="008F2E76">
        <w:rPr>
          <w:b/>
          <w:color w:val="282828"/>
          <w:w w:val="105"/>
          <w:sz w:val="18"/>
          <w:lang w:val="fr-FR"/>
        </w:rPr>
        <w:t xml:space="preserve">Závěrečná </w:t>
      </w:r>
      <w:r w:rsidRPr="008F2E76">
        <w:rPr>
          <w:b/>
          <w:color w:val="181818"/>
          <w:w w:val="105"/>
          <w:sz w:val="18"/>
          <w:lang w:val="fr-FR"/>
        </w:rPr>
        <w:t>ustanovení</w:t>
      </w:r>
    </w:p>
    <w:p w:rsidR="00C23A29" w:rsidRPr="008F2E76" w:rsidRDefault="00C23A29">
      <w:pPr>
        <w:pStyle w:val="Zkladntext"/>
        <w:spacing w:before="1"/>
        <w:rPr>
          <w:b/>
          <w:sz w:val="28"/>
          <w:lang w:val="fr-FR"/>
        </w:rPr>
      </w:pPr>
    </w:p>
    <w:p w:rsidR="00C23A29" w:rsidRDefault="003E4250">
      <w:pPr>
        <w:pStyle w:val="Zkladntext"/>
        <w:tabs>
          <w:tab w:val="left" w:pos="1288"/>
        </w:tabs>
        <w:spacing w:line="290" w:lineRule="auto"/>
        <w:ind w:left="1295" w:right="1125" w:hanging="354"/>
      </w:pPr>
      <w:r w:rsidRPr="008F2E76">
        <w:rPr>
          <w:rFonts w:ascii="Times New Roman" w:hAnsi="Times New Roman"/>
          <w:color w:val="181818"/>
          <w:w w:val="105"/>
          <w:lang w:val="fr-FR"/>
        </w:rPr>
        <w:t>l.</w:t>
      </w:r>
      <w:r w:rsidRPr="008F2E76">
        <w:rPr>
          <w:rFonts w:ascii="Times New Roman" w:hAnsi="Times New Roman"/>
          <w:color w:val="181818"/>
          <w:w w:val="105"/>
          <w:lang w:val="fr-FR"/>
        </w:rPr>
        <w:tab/>
      </w:r>
      <w:r w:rsidRPr="008F2E76">
        <w:rPr>
          <w:color w:val="282828"/>
          <w:w w:val="105"/>
          <w:lang w:val="fr-FR"/>
        </w:rPr>
        <w:t xml:space="preserve">Tento Dodatek nabývá platnosti </w:t>
      </w:r>
      <w:r w:rsidRPr="008F2E76">
        <w:rPr>
          <w:color w:val="3A3A3A"/>
          <w:w w:val="105"/>
          <w:lang w:val="fr-FR"/>
        </w:rPr>
        <w:t xml:space="preserve">a </w:t>
      </w:r>
      <w:r w:rsidRPr="008F2E76">
        <w:rPr>
          <w:color w:val="282828"/>
          <w:w w:val="105"/>
          <w:lang w:val="fr-FR"/>
        </w:rPr>
        <w:t xml:space="preserve">účinnosti </w:t>
      </w:r>
      <w:r w:rsidRPr="008F2E76">
        <w:rPr>
          <w:color w:val="181818"/>
          <w:w w:val="105"/>
          <w:lang w:val="fr-FR"/>
        </w:rPr>
        <w:t xml:space="preserve">dnem </w:t>
      </w:r>
      <w:r w:rsidRPr="008F2E76">
        <w:rPr>
          <w:color w:val="282828"/>
          <w:w w:val="105"/>
          <w:lang w:val="fr-FR"/>
        </w:rPr>
        <w:t xml:space="preserve">podpisu Smluvními  </w:t>
      </w:r>
      <w:r w:rsidRPr="008F2E76">
        <w:rPr>
          <w:color w:val="3A3A3A"/>
          <w:w w:val="105"/>
          <w:lang w:val="fr-FR"/>
        </w:rPr>
        <w:t>stranami.</w:t>
      </w:r>
      <w:r w:rsidRPr="008F2E76">
        <w:rPr>
          <w:color w:val="3A3A3A"/>
          <w:spacing w:val="10"/>
          <w:w w:val="105"/>
          <w:lang w:val="fr-FR"/>
        </w:rPr>
        <w:t xml:space="preserve"> </w:t>
      </w:r>
      <w:proofErr w:type="spellStart"/>
      <w:r>
        <w:rPr>
          <w:color w:val="282828"/>
          <w:w w:val="105"/>
        </w:rPr>
        <w:t>Ostatní</w:t>
      </w:r>
      <w:proofErr w:type="spellEnd"/>
      <w:r>
        <w:rPr>
          <w:color w:val="282828"/>
          <w:w w:val="104"/>
        </w:rPr>
        <w:t xml:space="preserve"> </w:t>
      </w:r>
      <w:proofErr w:type="spellStart"/>
      <w:r>
        <w:rPr>
          <w:color w:val="282828"/>
          <w:w w:val="105"/>
        </w:rPr>
        <w:t>ustanovení</w:t>
      </w:r>
      <w:proofErr w:type="spellEnd"/>
      <w:r>
        <w:rPr>
          <w:color w:val="282828"/>
          <w:spacing w:val="-8"/>
          <w:w w:val="105"/>
        </w:rPr>
        <w:t xml:space="preserve"> </w:t>
      </w:r>
      <w:proofErr w:type="spellStart"/>
      <w:r>
        <w:rPr>
          <w:color w:val="282828"/>
          <w:w w:val="105"/>
        </w:rPr>
        <w:t>Smlouvy</w:t>
      </w:r>
      <w:proofErr w:type="spellEnd"/>
      <w:r>
        <w:rPr>
          <w:color w:val="282828"/>
          <w:spacing w:val="9"/>
          <w:w w:val="105"/>
        </w:rPr>
        <w:t xml:space="preserve"> </w:t>
      </w:r>
      <w:proofErr w:type="spellStart"/>
      <w:r>
        <w:rPr>
          <w:color w:val="282828"/>
          <w:w w:val="105"/>
        </w:rPr>
        <w:t>zůstávají</w:t>
      </w:r>
      <w:proofErr w:type="spellEnd"/>
      <w:r>
        <w:rPr>
          <w:color w:val="282828"/>
          <w:spacing w:val="-14"/>
          <w:w w:val="105"/>
        </w:rPr>
        <w:t xml:space="preserve"> </w:t>
      </w:r>
      <w:proofErr w:type="spellStart"/>
      <w:r>
        <w:rPr>
          <w:color w:val="282828"/>
          <w:w w:val="105"/>
        </w:rPr>
        <w:t>tímto</w:t>
      </w:r>
      <w:proofErr w:type="spellEnd"/>
      <w:r>
        <w:rPr>
          <w:color w:val="282828"/>
          <w:spacing w:val="-8"/>
          <w:w w:val="105"/>
        </w:rPr>
        <w:t xml:space="preserve"> </w:t>
      </w:r>
      <w:proofErr w:type="spellStart"/>
      <w:r>
        <w:rPr>
          <w:color w:val="282828"/>
          <w:w w:val="105"/>
        </w:rPr>
        <w:t>Dodatkem</w:t>
      </w:r>
      <w:proofErr w:type="spellEnd"/>
      <w:r>
        <w:rPr>
          <w:color w:val="28282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n</w:t>
      </w:r>
      <w:r>
        <w:rPr>
          <w:color w:val="3A3A3A"/>
          <w:w w:val="105"/>
        </w:rPr>
        <w:t>edot</w:t>
      </w:r>
      <w:proofErr w:type="spellEnd"/>
      <w:r>
        <w:rPr>
          <w:color w:val="3A3A3A"/>
          <w:spacing w:val="-22"/>
          <w:w w:val="105"/>
        </w:rPr>
        <w:t xml:space="preserve"> </w:t>
      </w:r>
      <w:proofErr w:type="spellStart"/>
      <w:r>
        <w:rPr>
          <w:color w:val="3A3A3A"/>
          <w:w w:val="105"/>
        </w:rPr>
        <w:t>čena</w:t>
      </w:r>
      <w:proofErr w:type="spellEnd"/>
      <w:r>
        <w:rPr>
          <w:color w:val="3A3A3A"/>
          <w:w w:val="105"/>
        </w:rPr>
        <w:t>.</w:t>
      </w:r>
    </w:p>
    <w:p w:rsidR="00C23A29" w:rsidRDefault="003E4250">
      <w:pPr>
        <w:pStyle w:val="Odstavecseseznamem"/>
        <w:numPr>
          <w:ilvl w:val="0"/>
          <w:numId w:val="1"/>
        </w:numPr>
        <w:tabs>
          <w:tab w:val="left" w:pos="1293"/>
        </w:tabs>
        <w:spacing w:before="10" w:line="285" w:lineRule="auto"/>
        <w:ind w:left="1284" w:right="1005" w:hanging="350"/>
        <w:jc w:val="both"/>
        <w:rPr>
          <w:color w:val="3A3A3A"/>
          <w:sz w:val="19"/>
        </w:rPr>
      </w:pPr>
      <w:proofErr w:type="spellStart"/>
      <w:r>
        <w:rPr>
          <w:color w:val="282828"/>
          <w:w w:val="105"/>
          <w:sz w:val="19"/>
        </w:rPr>
        <w:t>Pokud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tento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Dodatek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obsahuje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pojmy</w:t>
      </w:r>
      <w:proofErr w:type="spellEnd"/>
      <w:r>
        <w:rPr>
          <w:color w:val="282828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s </w:t>
      </w:r>
      <w:proofErr w:type="spellStart"/>
      <w:r>
        <w:rPr>
          <w:color w:val="282828"/>
          <w:w w:val="105"/>
          <w:sz w:val="19"/>
        </w:rPr>
        <w:t>velkými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začátečními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písmeny</w:t>
      </w:r>
      <w:proofErr w:type="spellEnd"/>
      <w:r>
        <w:rPr>
          <w:color w:val="282828"/>
          <w:w w:val="105"/>
          <w:sz w:val="19"/>
        </w:rPr>
        <w:t xml:space="preserve">, </w:t>
      </w:r>
      <w:proofErr w:type="spellStart"/>
      <w:r>
        <w:rPr>
          <w:color w:val="3A3A3A"/>
          <w:w w:val="105"/>
          <w:sz w:val="19"/>
        </w:rPr>
        <w:t>jejichž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obsah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není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definován</w:t>
      </w:r>
      <w:proofErr w:type="spellEnd"/>
      <w:r>
        <w:rPr>
          <w:color w:val="282828"/>
          <w:w w:val="105"/>
          <w:sz w:val="19"/>
        </w:rPr>
        <w:t xml:space="preserve"> </w:t>
      </w:r>
      <w:r>
        <w:rPr>
          <w:color w:val="3A3A3A"/>
          <w:w w:val="105"/>
          <w:sz w:val="19"/>
        </w:rPr>
        <w:t xml:space="preserve">v </w:t>
      </w:r>
      <w:proofErr w:type="spellStart"/>
      <w:r>
        <w:rPr>
          <w:color w:val="282828"/>
          <w:w w:val="105"/>
          <w:sz w:val="19"/>
        </w:rPr>
        <w:t>tomto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Dodatku</w:t>
      </w:r>
      <w:proofErr w:type="spellEnd"/>
      <w:r>
        <w:rPr>
          <w:color w:val="282828"/>
          <w:w w:val="105"/>
          <w:sz w:val="19"/>
        </w:rPr>
        <w:t xml:space="preserve">, </w:t>
      </w:r>
      <w:proofErr w:type="spellStart"/>
      <w:r>
        <w:rPr>
          <w:color w:val="282828"/>
          <w:w w:val="105"/>
          <w:sz w:val="19"/>
        </w:rPr>
        <w:t>budou</w:t>
      </w:r>
      <w:proofErr w:type="spellEnd"/>
      <w:r>
        <w:rPr>
          <w:color w:val="282828"/>
          <w:w w:val="105"/>
          <w:sz w:val="19"/>
        </w:rPr>
        <w:t xml:space="preserve"> pro </w:t>
      </w:r>
      <w:proofErr w:type="spellStart"/>
      <w:r>
        <w:rPr>
          <w:color w:val="282828"/>
          <w:w w:val="105"/>
          <w:sz w:val="19"/>
        </w:rPr>
        <w:t>definici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těchto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pojmů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použity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definice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použité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ve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Smlouvě</w:t>
      </w:r>
      <w:proofErr w:type="spellEnd"/>
      <w:r>
        <w:rPr>
          <w:color w:val="282828"/>
          <w:w w:val="105"/>
          <w:sz w:val="19"/>
        </w:rPr>
        <w:t>.</w:t>
      </w:r>
    </w:p>
    <w:p w:rsidR="00C23A29" w:rsidRDefault="003E4250">
      <w:pPr>
        <w:pStyle w:val="Odstavecseseznamem"/>
        <w:numPr>
          <w:ilvl w:val="0"/>
          <w:numId w:val="1"/>
        </w:numPr>
        <w:tabs>
          <w:tab w:val="left" w:pos="1289"/>
        </w:tabs>
        <w:spacing w:before="22" w:line="292" w:lineRule="auto"/>
        <w:ind w:left="1284" w:right="1384" w:hanging="360"/>
        <w:jc w:val="left"/>
        <w:rPr>
          <w:color w:val="282828"/>
          <w:sz w:val="19"/>
        </w:rPr>
      </w:pPr>
      <w:proofErr w:type="spellStart"/>
      <w:r>
        <w:rPr>
          <w:color w:val="282828"/>
          <w:w w:val="105"/>
          <w:sz w:val="19"/>
        </w:rPr>
        <w:t>Tento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Dodatek</w:t>
      </w:r>
      <w:proofErr w:type="spellEnd"/>
      <w:r>
        <w:rPr>
          <w:color w:val="181818"/>
          <w:w w:val="105"/>
          <w:sz w:val="19"/>
        </w:rPr>
        <w:t xml:space="preserve"> je </w:t>
      </w:r>
      <w:proofErr w:type="spellStart"/>
      <w:r>
        <w:rPr>
          <w:color w:val="282828"/>
          <w:w w:val="105"/>
          <w:sz w:val="19"/>
        </w:rPr>
        <w:t>vyhotoven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ve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181818"/>
          <w:spacing w:val="6"/>
          <w:w w:val="105"/>
          <w:sz w:val="19"/>
        </w:rPr>
        <w:t>d</w:t>
      </w:r>
      <w:r>
        <w:rPr>
          <w:color w:val="3A3A3A"/>
          <w:spacing w:val="6"/>
          <w:w w:val="105"/>
          <w:sz w:val="19"/>
        </w:rPr>
        <w:t>vo</w:t>
      </w:r>
      <w:r>
        <w:rPr>
          <w:color w:val="181818"/>
          <w:spacing w:val="6"/>
          <w:w w:val="105"/>
          <w:sz w:val="19"/>
        </w:rPr>
        <w:t>u</w:t>
      </w:r>
      <w:proofErr w:type="spellEnd"/>
      <w:r>
        <w:rPr>
          <w:color w:val="181818"/>
          <w:spacing w:val="-39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stejnopisech</w:t>
      </w:r>
      <w:proofErr w:type="spellEnd"/>
      <w:r>
        <w:rPr>
          <w:color w:val="282828"/>
          <w:w w:val="105"/>
          <w:sz w:val="19"/>
        </w:rPr>
        <w:t xml:space="preserve"> s </w:t>
      </w:r>
      <w:proofErr w:type="spellStart"/>
      <w:r>
        <w:rPr>
          <w:color w:val="181818"/>
          <w:w w:val="105"/>
          <w:sz w:val="19"/>
        </w:rPr>
        <w:t>platností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orig</w:t>
      </w:r>
      <w:r>
        <w:rPr>
          <w:color w:val="3A3A3A"/>
          <w:w w:val="105"/>
          <w:sz w:val="19"/>
        </w:rPr>
        <w:t>iná</w:t>
      </w:r>
      <w:r>
        <w:rPr>
          <w:color w:val="181818"/>
          <w:w w:val="105"/>
          <w:sz w:val="19"/>
        </w:rPr>
        <w:t>lu</w:t>
      </w:r>
      <w:proofErr w:type="spellEnd"/>
      <w:r>
        <w:rPr>
          <w:color w:val="181818"/>
          <w:w w:val="105"/>
          <w:sz w:val="19"/>
        </w:rPr>
        <w:t xml:space="preserve">, </w:t>
      </w:r>
      <w:r>
        <w:rPr>
          <w:color w:val="282828"/>
          <w:w w:val="105"/>
          <w:sz w:val="19"/>
        </w:rPr>
        <w:t xml:space="preserve">z </w:t>
      </w:r>
      <w:proofErr w:type="spellStart"/>
      <w:r>
        <w:rPr>
          <w:color w:val="282828"/>
          <w:w w:val="105"/>
          <w:sz w:val="19"/>
        </w:rPr>
        <w:t>nichž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každá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Smluvní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strana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obdrží</w:t>
      </w:r>
      <w:proofErr w:type="spellEnd"/>
      <w:r>
        <w:rPr>
          <w:color w:val="282828"/>
          <w:w w:val="105"/>
          <w:sz w:val="19"/>
        </w:rPr>
        <w:t xml:space="preserve"> po </w:t>
      </w:r>
      <w:proofErr w:type="spellStart"/>
      <w:r>
        <w:rPr>
          <w:color w:val="181818"/>
          <w:w w:val="105"/>
          <w:sz w:val="19"/>
        </w:rPr>
        <w:t>jednom</w:t>
      </w:r>
      <w:proofErr w:type="spellEnd"/>
      <w:r>
        <w:rPr>
          <w:color w:val="181818"/>
          <w:spacing w:val="1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stejnopisu</w:t>
      </w:r>
      <w:proofErr w:type="spellEnd"/>
      <w:r>
        <w:rPr>
          <w:color w:val="282828"/>
          <w:w w:val="105"/>
          <w:sz w:val="19"/>
        </w:rPr>
        <w:t>.</w:t>
      </w:r>
    </w:p>
    <w:p w:rsidR="00C23A29" w:rsidRDefault="003E4250">
      <w:pPr>
        <w:pStyle w:val="Odstavecseseznamem"/>
        <w:numPr>
          <w:ilvl w:val="0"/>
          <w:numId w:val="1"/>
        </w:numPr>
        <w:tabs>
          <w:tab w:val="left" w:pos="1285"/>
        </w:tabs>
        <w:spacing w:before="8" w:line="288" w:lineRule="auto"/>
        <w:ind w:left="1286" w:right="1016" w:hanging="356"/>
        <w:jc w:val="left"/>
        <w:rPr>
          <w:color w:val="282828"/>
          <w:sz w:val="18"/>
        </w:rPr>
      </w:pPr>
      <w:proofErr w:type="spellStart"/>
      <w:r>
        <w:rPr>
          <w:color w:val="282828"/>
          <w:w w:val="105"/>
          <w:sz w:val="19"/>
        </w:rPr>
        <w:t>Smluvní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strany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prohla</w:t>
      </w:r>
      <w:r>
        <w:rPr>
          <w:color w:val="3A3A3A"/>
          <w:w w:val="105"/>
          <w:sz w:val="19"/>
        </w:rPr>
        <w:t>š</w:t>
      </w:r>
      <w:r>
        <w:rPr>
          <w:color w:val="181818"/>
          <w:w w:val="105"/>
          <w:sz w:val="19"/>
        </w:rPr>
        <w:t>ují</w:t>
      </w:r>
      <w:proofErr w:type="spellEnd"/>
      <w:r>
        <w:rPr>
          <w:color w:val="181818"/>
          <w:w w:val="105"/>
          <w:sz w:val="19"/>
        </w:rPr>
        <w:t xml:space="preserve">, </w:t>
      </w:r>
      <w:proofErr w:type="spellStart"/>
      <w:r>
        <w:rPr>
          <w:color w:val="282828"/>
          <w:w w:val="105"/>
          <w:sz w:val="19"/>
        </w:rPr>
        <w:t>že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si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tento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181818"/>
          <w:w w:val="105"/>
          <w:sz w:val="19"/>
        </w:rPr>
        <w:t>Dodatek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před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jeho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podpisem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přečetly</w:t>
      </w:r>
      <w:proofErr w:type="spellEnd"/>
      <w:r>
        <w:rPr>
          <w:color w:val="282828"/>
          <w:w w:val="105"/>
          <w:sz w:val="19"/>
        </w:rPr>
        <w:t xml:space="preserve"> a </w:t>
      </w:r>
      <w:proofErr w:type="spellStart"/>
      <w:r>
        <w:rPr>
          <w:color w:val="282828"/>
          <w:w w:val="105"/>
          <w:sz w:val="19"/>
        </w:rPr>
        <w:t>že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Dodatek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uzavřely</w:t>
      </w:r>
      <w:proofErr w:type="spellEnd"/>
      <w:r>
        <w:rPr>
          <w:color w:val="282828"/>
          <w:w w:val="105"/>
          <w:sz w:val="19"/>
        </w:rPr>
        <w:t xml:space="preserve"> po </w:t>
      </w:r>
      <w:proofErr w:type="spellStart"/>
      <w:r>
        <w:rPr>
          <w:color w:val="3A3A3A"/>
          <w:w w:val="105"/>
          <w:sz w:val="19"/>
        </w:rPr>
        <w:t>vzájemném</w:t>
      </w:r>
      <w:proofErr w:type="spellEnd"/>
      <w:r>
        <w:rPr>
          <w:color w:val="3A3A3A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projednání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podle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282828"/>
          <w:w w:val="105"/>
          <w:sz w:val="19"/>
        </w:rPr>
        <w:t>jejich</w:t>
      </w:r>
      <w:proofErr w:type="spellEnd"/>
      <w:r>
        <w:rPr>
          <w:color w:val="282828"/>
          <w:w w:val="105"/>
          <w:sz w:val="19"/>
        </w:rPr>
        <w:t xml:space="preserve"> </w:t>
      </w:r>
      <w:proofErr w:type="spellStart"/>
      <w:r>
        <w:rPr>
          <w:color w:val="3A3A3A"/>
          <w:w w:val="105"/>
          <w:sz w:val="19"/>
        </w:rPr>
        <w:t>svobod</w:t>
      </w:r>
      <w:proofErr w:type="spellEnd"/>
      <w:r>
        <w:rPr>
          <w:color w:val="3A3A3A"/>
          <w:w w:val="105"/>
          <w:sz w:val="19"/>
        </w:rPr>
        <w:t xml:space="preserve"> </w:t>
      </w:r>
      <w:r>
        <w:rPr>
          <w:color w:val="181818"/>
          <w:spacing w:val="3"/>
          <w:w w:val="105"/>
          <w:sz w:val="19"/>
        </w:rPr>
        <w:t>n</w:t>
      </w:r>
      <w:r>
        <w:rPr>
          <w:color w:val="3A3A3A"/>
          <w:spacing w:val="3"/>
          <w:w w:val="105"/>
          <w:sz w:val="19"/>
        </w:rPr>
        <w:t xml:space="preserve">é </w:t>
      </w:r>
      <w:r>
        <w:rPr>
          <w:color w:val="181818"/>
          <w:w w:val="105"/>
          <w:sz w:val="19"/>
        </w:rPr>
        <w:t xml:space="preserve">a </w:t>
      </w:r>
      <w:proofErr w:type="spellStart"/>
      <w:r>
        <w:rPr>
          <w:color w:val="181818"/>
          <w:w w:val="105"/>
          <w:sz w:val="19"/>
        </w:rPr>
        <w:t>pravé</w:t>
      </w:r>
      <w:proofErr w:type="spellEnd"/>
      <w:r>
        <w:rPr>
          <w:color w:val="181818"/>
          <w:w w:val="105"/>
          <w:sz w:val="19"/>
        </w:rPr>
        <w:t xml:space="preserve"> </w:t>
      </w:r>
      <w:proofErr w:type="spellStart"/>
      <w:r>
        <w:rPr>
          <w:color w:val="3A3A3A"/>
          <w:spacing w:val="-4"/>
          <w:w w:val="105"/>
          <w:sz w:val="19"/>
        </w:rPr>
        <w:t>vůle</w:t>
      </w:r>
      <w:proofErr w:type="spellEnd"/>
      <w:r>
        <w:rPr>
          <w:color w:val="545454"/>
          <w:spacing w:val="-4"/>
          <w:w w:val="105"/>
          <w:sz w:val="19"/>
        </w:rPr>
        <w:t xml:space="preserve">, </w:t>
      </w:r>
      <w:proofErr w:type="spellStart"/>
      <w:r>
        <w:rPr>
          <w:color w:val="282828"/>
          <w:w w:val="105"/>
          <w:sz w:val="19"/>
        </w:rPr>
        <w:t>určitě</w:t>
      </w:r>
      <w:proofErr w:type="spellEnd"/>
      <w:r>
        <w:rPr>
          <w:color w:val="282828"/>
          <w:w w:val="105"/>
          <w:sz w:val="19"/>
        </w:rPr>
        <w:t xml:space="preserve">, </w:t>
      </w:r>
      <w:proofErr w:type="spellStart"/>
      <w:r>
        <w:rPr>
          <w:color w:val="3A3A3A"/>
          <w:w w:val="105"/>
          <w:sz w:val="19"/>
        </w:rPr>
        <w:t>vážně</w:t>
      </w:r>
      <w:proofErr w:type="spellEnd"/>
      <w:r>
        <w:rPr>
          <w:color w:val="3A3A3A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 xml:space="preserve">a </w:t>
      </w:r>
      <w:proofErr w:type="spellStart"/>
      <w:r>
        <w:rPr>
          <w:color w:val="3A3A3A"/>
          <w:sz w:val="19"/>
        </w:rPr>
        <w:t>sro</w:t>
      </w:r>
      <w:r>
        <w:rPr>
          <w:color w:val="3A3A3A"/>
          <w:sz w:val="19"/>
        </w:rPr>
        <w:t>zumi</w:t>
      </w:r>
      <w:proofErr w:type="spellEnd"/>
      <w:r>
        <w:rPr>
          <w:color w:val="3A3A3A"/>
          <w:spacing w:val="25"/>
          <w:sz w:val="19"/>
        </w:rPr>
        <w:t xml:space="preserve"> </w:t>
      </w:r>
      <w:proofErr w:type="spellStart"/>
      <w:r>
        <w:rPr>
          <w:color w:val="181818"/>
          <w:spacing w:val="2"/>
          <w:sz w:val="19"/>
        </w:rPr>
        <w:t>telně</w:t>
      </w:r>
      <w:proofErr w:type="spellEnd"/>
      <w:r>
        <w:rPr>
          <w:color w:val="181818"/>
          <w:spacing w:val="2"/>
          <w:sz w:val="19"/>
        </w:rPr>
        <w:t>.</w:t>
      </w:r>
    </w:p>
    <w:p w:rsidR="00C23A29" w:rsidRDefault="00C23A29">
      <w:pPr>
        <w:pStyle w:val="Zkladntext"/>
        <w:rPr>
          <w:sz w:val="20"/>
        </w:rPr>
      </w:pPr>
    </w:p>
    <w:p w:rsidR="00C23A29" w:rsidRDefault="003E4250" w:rsidP="008F2E76">
      <w:pPr>
        <w:tabs>
          <w:tab w:val="left" w:pos="2629"/>
          <w:tab w:val="left" w:pos="4661"/>
          <w:tab w:val="left" w:pos="7566"/>
        </w:tabs>
        <w:spacing w:before="115"/>
        <w:ind w:left="924"/>
      </w:pPr>
      <w:r w:rsidRPr="008F2E76">
        <w:rPr>
          <w:color w:val="282828"/>
          <w:w w:val="101"/>
          <w:position w:val="1"/>
          <w:sz w:val="19"/>
          <w:lang w:val="fr-FR"/>
        </w:rPr>
        <w:t>V</w:t>
      </w:r>
      <w:r w:rsidRPr="008F2E76">
        <w:rPr>
          <w:color w:val="282828"/>
          <w:spacing w:val="-9"/>
          <w:position w:val="1"/>
          <w:sz w:val="19"/>
          <w:lang w:val="fr-FR"/>
        </w:rPr>
        <w:t xml:space="preserve"> </w:t>
      </w:r>
      <w:r w:rsidRPr="008F2E76">
        <w:rPr>
          <w:color w:val="282828"/>
          <w:w w:val="97"/>
          <w:position w:val="1"/>
          <w:sz w:val="19"/>
          <w:lang w:val="fr-FR"/>
        </w:rPr>
        <w:t>Praze</w:t>
      </w:r>
      <w:r w:rsidRPr="008F2E76">
        <w:rPr>
          <w:color w:val="282828"/>
          <w:spacing w:val="4"/>
          <w:position w:val="1"/>
          <w:sz w:val="19"/>
          <w:lang w:val="fr-FR"/>
        </w:rPr>
        <w:t xml:space="preserve"> </w:t>
      </w:r>
      <w:r w:rsidRPr="008F2E76">
        <w:rPr>
          <w:color w:val="282828"/>
          <w:w w:val="106"/>
          <w:position w:val="1"/>
          <w:sz w:val="19"/>
          <w:lang w:val="fr-FR"/>
        </w:rPr>
        <w:t>dne</w:t>
      </w:r>
      <w:r w:rsidRPr="008F2E76">
        <w:rPr>
          <w:color w:val="282828"/>
          <w:spacing w:val="-17"/>
          <w:position w:val="1"/>
          <w:sz w:val="19"/>
          <w:lang w:val="fr-FR"/>
        </w:rPr>
        <w:t xml:space="preserve"> </w:t>
      </w:r>
      <w:r w:rsidRPr="008F2E76">
        <w:rPr>
          <w:color w:val="282828"/>
          <w:spacing w:val="-58"/>
          <w:w w:val="106"/>
          <w:position w:val="1"/>
          <w:sz w:val="19"/>
          <w:lang w:val="fr-FR"/>
        </w:rPr>
        <w:t>.</w:t>
      </w:r>
      <w:r w:rsidRPr="008F2E76">
        <w:rPr>
          <w:color w:val="727272"/>
          <w:w w:val="89"/>
          <w:position w:val="1"/>
          <w:sz w:val="19"/>
          <w:lang w:val="fr-FR"/>
        </w:rPr>
        <w:t>/</w:t>
      </w:r>
      <w:r w:rsidRPr="008F2E76">
        <w:rPr>
          <w:color w:val="727272"/>
          <w:position w:val="1"/>
          <w:sz w:val="19"/>
          <w:lang w:val="fr-FR"/>
        </w:rPr>
        <w:t xml:space="preserve">  </w:t>
      </w:r>
      <w:r w:rsidRPr="008F2E76">
        <w:rPr>
          <w:color w:val="727272"/>
          <w:spacing w:val="18"/>
          <w:position w:val="1"/>
          <w:sz w:val="19"/>
          <w:lang w:val="fr-FR"/>
        </w:rPr>
        <w:t xml:space="preserve"> </w:t>
      </w:r>
      <w:r w:rsidRPr="008F2E76">
        <w:rPr>
          <w:color w:val="727272"/>
          <w:w w:val="99"/>
          <w:position w:val="1"/>
          <w:sz w:val="19"/>
          <w:lang w:val="fr-FR"/>
        </w:rPr>
        <w:t>:</w:t>
      </w:r>
      <w:r w:rsidRPr="008F2E76">
        <w:rPr>
          <w:color w:val="727272"/>
          <w:position w:val="1"/>
          <w:sz w:val="19"/>
          <w:lang w:val="fr-FR"/>
        </w:rPr>
        <w:tab/>
      </w:r>
      <w:bookmarkStart w:id="0" w:name="_GoBack"/>
      <w:bookmarkEnd w:id="0"/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C23A29">
      <w:pPr>
        <w:pStyle w:val="Zkladntext"/>
        <w:rPr>
          <w:sz w:val="22"/>
        </w:rPr>
      </w:pPr>
    </w:p>
    <w:p w:rsidR="00C23A29" w:rsidRDefault="003E4250">
      <w:pPr>
        <w:tabs>
          <w:tab w:val="left" w:pos="7376"/>
        </w:tabs>
        <w:spacing w:before="184" w:line="170" w:lineRule="exact"/>
        <w:ind w:left="134"/>
        <w:rPr>
          <w:rFonts w:ascii="Times New Roman"/>
          <w:sz w:val="16"/>
        </w:rPr>
      </w:pPr>
      <w:r>
        <w:rPr>
          <w:rFonts w:ascii="Times New Roman"/>
          <w:color w:val="3A3A3A"/>
          <w:w w:val="430"/>
          <w:sz w:val="16"/>
        </w:rPr>
        <w:t>-------------------------</w:t>
      </w:r>
      <w:r>
        <w:rPr>
          <w:rFonts w:ascii="Times New Roman"/>
          <w:color w:val="3A3A3A"/>
          <w:spacing w:val="-112"/>
          <w:w w:val="430"/>
          <w:sz w:val="16"/>
        </w:rPr>
        <w:t xml:space="preserve"> </w:t>
      </w:r>
      <w:proofErr w:type="spellStart"/>
      <w:r>
        <w:rPr>
          <w:rFonts w:ascii="Times New Roman"/>
          <w:color w:val="CDCDCD"/>
          <w:w w:val="130"/>
          <w:sz w:val="16"/>
        </w:rPr>
        <w:t>t,</w:t>
      </w:r>
      <w:proofErr w:type="gramStart"/>
      <w:r>
        <w:rPr>
          <w:rFonts w:ascii="Times New Roman"/>
          <w:color w:val="CDCDCD"/>
          <w:w w:val="130"/>
          <w:sz w:val="16"/>
        </w:rPr>
        <w:t>',I</w:t>
      </w:r>
      <w:proofErr w:type="spellEnd"/>
      <w:proofErr w:type="gramEnd"/>
      <w:r>
        <w:rPr>
          <w:rFonts w:ascii="Times New Roman"/>
          <w:color w:val="CDCDCD"/>
          <w:w w:val="130"/>
          <w:sz w:val="16"/>
        </w:rPr>
        <w:t>\</w:t>
      </w:r>
      <w:proofErr w:type="spellStart"/>
      <w:r>
        <w:rPr>
          <w:rFonts w:ascii="Times New Roman"/>
          <w:color w:val="CDCDCD"/>
          <w:w w:val="130"/>
          <w:sz w:val="16"/>
        </w:rPr>
        <w:t>LIVl</w:t>
      </w:r>
      <w:proofErr w:type="spellEnd"/>
      <w:r>
        <w:rPr>
          <w:rFonts w:ascii="Times New Roman"/>
          <w:color w:val="CDCDCD"/>
          <w:w w:val="130"/>
          <w:sz w:val="16"/>
        </w:rPr>
        <w:t xml:space="preserve">  </w:t>
      </w:r>
      <w:r>
        <w:rPr>
          <w:rFonts w:ascii="Times New Roman"/>
          <w:color w:val="CDCDCD"/>
          <w:spacing w:val="40"/>
          <w:w w:val="130"/>
          <w:sz w:val="16"/>
        </w:rPr>
        <w:t xml:space="preserve"> </w:t>
      </w:r>
      <w:r>
        <w:rPr>
          <w:color w:val="CDCDCD"/>
          <w:w w:val="130"/>
          <w:sz w:val="13"/>
        </w:rPr>
        <w:t>.r</w:t>
      </w:r>
      <w:r>
        <w:rPr>
          <w:color w:val="CDCDCD"/>
          <w:w w:val="130"/>
          <w:sz w:val="13"/>
        </w:rPr>
        <w:tab/>
      </w:r>
      <w:r>
        <w:rPr>
          <w:rFonts w:ascii="Times New Roman"/>
          <w:color w:val="BABABA"/>
          <w:w w:val="130"/>
          <w:sz w:val="13"/>
        </w:rPr>
        <w:t xml:space="preserve">/\lc1M,ll  </w:t>
      </w:r>
      <w:proofErr w:type="spellStart"/>
      <w:r>
        <w:rPr>
          <w:color w:val="CDCDCD"/>
          <w:w w:val="130"/>
          <w:sz w:val="13"/>
        </w:rPr>
        <w:t>nd</w:t>
      </w:r>
      <w:proofErr w:type="spellEnd"/>
      <w:r>
        <w:rPr>
          <w:color w:val="CDCDCD"/>
          <w:w w:val="130"/>
          <w:sz w:val="13"/>
        </w:rPr>
        <w:t xml:space="preserve">  </w:t>
      </w:r>
      <w:r>
        <w:rPr>
          <w:rFonts w:ascii="Times New Roman"/>
          <w:color w:val="CDCDCD"/>
          <w:sz w:val="16"/>
        </w:rPr>
        <w:t xml:space="preserve">I  1 </w:t>
      </w:r>
      <w:r>
        <w:rPr>
          <w:i/>
          <w:color w:val="CDCDCD"/>
          <w:w w:val="180"/>
          <w:sz w:val="12"/>
        </w:rPr>
        <w:t xml:space="preserve">))j)l  </w:t>
      </w:r>
      <w:r>
        <w:rPr>
          <w:color w:val="CDCDCD"/>
          <w:w w:val="180"/>
          <w:sz w:val="16"/>
        </w:rPr>
        <w:t xml:space="preserve">Ill </w:t>
      </w:r>
      <w:r>
        <w:rPr>
          <w:rFonts w:ascii="Times New Roman"/>
          <w:color w:val="CDCDCD"/>
          <w:sz w:val="13"/>
        </w:rPr>
        <w:t>l(</w:t>
      </w:r>
      <w:r>
        <w:rPr>
          <w:rFonts w:ascii="Times New Roman"/>
          <w:color w:val="CDCDCD"/>
          <w:spacing w:val="-16"/>
          <w:sz w:val="13"/>
        </w:rPr>
        <w:t xml:space="preserve"> </w:t>
      </w:r>
      <w:r>
        <w:rPr>
          <w:rFonts w:ascii="Times New Roman"/>
          <w:color w:val="CDCDCD"/>
          <w:w w:val="130"/>
          <w:sz w:val="16"/>
        </w:rPr>
        <w:t>Prild7</w:t>
      </w:r>
    </w:p>
    <w:p w:rsidR="00C23A29" w:rsidRDefault="003E4250">
      <w:pPr>
        <w:tabs>
          <w:tab w:val="left" w:pos="1782"/>
        </w:tabs>
        <w:spacing w:line="217" w:lineRule="exact"/>
        <w:ind w:right="232"/>
        <w:jc w:val="right"/>
        <w:rPr>
          <w:rFonts w:ascii="Times New Roman" w:hAnsi="Times New Roman"/>
          <w:sz w:val="11"/>
        </w:rPr>
      </w:pPr>
      <w:r>
        <w:rPr>
          <w:color w:val="CDCDCD"/>
          <w:w w:val="120"/>
          <w:sz w:val="13"/>
        </w:rPr>
        <w:t xml:space="preserve">'I)   </w:t>
      </w:r>
      <w:r>
        <w:rPr>
          <w:i/>
          <w:color w:val="CDCDCD"/>
          <w:w w:val="120"/>
          <w:sz w:val="11"/>
        </w:rPr>
        <w:t xml:space="preserve">'1)   </w:t>
      </w:r>
      <w:proofErr w:type="gramStart"/>
      <w:r>
        <w:rPr>
          <w:i/>
          <w:color w:val="CDCDCD"/>
          <w:w w:val="120"/>
          <w:sz w:val="11"/>
        </w:rPr>
        <w:t xml:space="preserve">  </w:t>
      </w:r>
      <w:r>
        <w:rPr>
          <w:rFonts w:ascii="Times New Roman" w:hAnsi="Times New Roman"/>
          <w:i/>
          <w:color w:val="CDCDCD"/>
          <w:w w:val="120"/>
          <w:sz w:val="12"/>
        </w:rPr>
        <w:t>)</w:t>
      </w:r>
      <w:proofErr w:type="gramEnd"/>
      <w:r>
        <w:rPr>
          <w:rFonts w:ascii="Times New Roman" w:hAnsi="Times New Roman"/>
          <w:i/>
          <w:color w:val="CDCDCD"/>
          <w:w w:val="120"/>
          <w:sz w:val="12"/>
        </w:rPr>
        <w:t xml:space="preserve">)1    </w:t>
      </w:r>
      <w:r>
        <w:rPr>
          <w:rFonts w:ascii="Times New Roman" w:hAnsi="Times New Roman"/>
          <w:i/>
          <w:color w:val="CDCDCD"/>
          <w:spacing w:val="29"/>
          <w:w w:val="120"/>
          <w:sz w:val="12"/>
        </w:rPr>
        <w:t xml:space="preserve"> </w:t>
      </w:r>
      <w:r>
        <w:rPr>
          <w:rFonts w:ascii="Times New Roman" w:hAnsi="Times New Roman"/>
          <w:i/>
          <w:color w:val="CDCDCD"/>
          <w:w w:val="120"/>
          <w:sz w:val="12"/>
        </w:rPr>
        <w:t>}</w:t>
      </w:r>
      <w:proofErr w:type="spellStart"/>
      <w:r>
        <w:rPr>
          <w:rFonts w:ascii="Times New Roman" w:hAnsi="Times New Roman"/>
          <w:i/>
          <w:color w:val="CDCDCD"/>
          <w:w w:val="120"/>
          <w:sz w:val="12"/>
        </w:rPr>
        <w:t>zl</w:t>
      </w:r>
      <w:proofErr w:type="spellEnd"/>
      <w:r>
        <w:rPr>
          <w:rFonts w:ascii="Times New Roman" w:hAnsi="Times New Roman"/>
          <w:i/>
          <w:color w:val="CDCDCD"/>
          <w:w w:val="120"/>
          <w:sz w:val="12"/>
        </w:rPr>
        <w:t xml:space="preserve">   </w:t>
      </w:r>
      <w:r>
        <w:rPr>
          <w:rFonts w:ascii="Times New Roman" w:hAnsi="Times New Roman"/>
          <w:i/>
          <w:color w:val="CDCDCD"/>
          <w:spacing w:val="9"/>
          <w:w w:val="120"/>
          <w:sz w:val="12"/>
        </w:rPr>
        <w:t xml:space="preserve"> </w:t>
      </w:r>
      <w:proofErr w:type="spellStart"/>
      <w:r>
        <w:rPr>
          <w:color w:val="CDCDCD"/>
          <w:w w:val="120"/>
          <w:sz w:val="21"/>
        </w:rPr>
        <w:t>ni</w:t>
      </w:r>
      <w:proofErr w:type="spellEnd"/>
      <w:r>
        <w:rPr>
          <w:color w:val="CDCDCD"/>
          <w:w w:val="120"/>
          <w:sz w:val="21"/>
        </w:rPr>
        <w:tab/>
      </w:r>
      <w:r>
        <w:rPr>
          <w:rFonts w:ascii="Times New Roman" w:hAnsi="Times New Roman"/>
          <w:color w:val="CDCDCD"/>
          <w:w w:val="95"/>
          <w:sz w:val="8"/>
        </w:rPr>
        <w:t xml:space="preserve">I      </w:t>
      </w:r>
      <w:r>
        <w:rPr>
          <w:rFonts w:ascii="Times New Roman" w:hAnsi="Times New Roman"/>
          <w:color w:val="CDCDCD"/>
          <w:w w:val="95"/>
          <w:sz w:val="11"/>
        </w:rPr>
        <w:t xml:space="preserve">11•     </w:t>
      </w:r>
      <w:r>
        <w:rPr>
          <w:color w:val="CDCDCD"/>
          <w:w w:val="95"/>
          <w:sz w:val="10"/>
        </w:rPr>
        <w:t xml:space="preserve">(?. </w:t>
      </w:r>
      <w:proofErr w:type="gramStart"/>
      <w:r>
        <w:rPr>
          <w:rFonts w:ascii="Times New Roman" w:hAnsi="Times New Roman"/>
          <w:color w:val="CDCDCD"/>
          <w:spacing w:val="-4"/>
          <w:w w:val="110"/>
          <w:position w:val="2"/>
          <w:sz w:val="8"/>
        </w:rPr>
        <w:t>1</w:t>
      </w:r>
      <w:r>
        <w:rPr>
          <w:rFonts w:ascii="Times New Roman" w:hAnsi="Times New Roman"/>
          <w:color w:val="CDCDCD"/>
          <w:spacing w:val="-4"/>
          <w:w w:val="110"/>
          <w:sz w:val="11"/>
        </w:rPr>
        <w:t xml:space="preserve">1  </w:t>
      </w:r>
      <w:r>
        <w:rPr>
          <w:rFonts w:ascii="Times New Roman" w:hAnsi="Times New Roman"/>
          <w:color w:val="CDCDCD"/>
          <w:w w:val="110"/>
          <w:sz w:val="11"/>
        </w:rPr>
        <w:t>,</w:t>
      </w:r>
      <w:proofErr w:type="gramEnd"/>
      <w:r>
        <w:rPr>
          <w:rFonts w:ascii="Times New Roman" w:hAnsi="Times New Roman"/>
          <w:color w:val="CDCDCD"/>
          <w:w w:val="110"/>
          <w:sz w:val="11"/>
        </w:rPr>
        <w:t xml:space="preserve">  </w:t>
      </w:r>
      <w:r>
        <w:rPr>
          <w:rFonts w:ascii="Times New Roman" w:hAnsi="Times New Roman"/>
          <w:color w:val="A1A1A1"/>
          <w:w w:val="110"/>
          <w:sz w:val="11"/>
        </w:rPr>
        <w:t>.</w:t>
      </w:r>
      <w:r>
        <w:rPr>
          <w:rFonts w:ascii="Times New Roman" w:hAnsi="Times New Roman"/>
          <w:color w:val="A1A1A1"/>
          <w:spacing w:val="-24"/>
          <w:w w:val="110"/>
          <w:sz w:val="11"/>
        </w:rPr>
        <w:t xml:space="preserve"> </w:t>
      </w:r>
      <w:r>
        <w:rPr>
          <w:rFonts w:ascii="Times New Roman" w:hAnsi="Times New Roman"/>
          <w:color w:val="CDCDCD"/>
          <w:w w:val="110"/>
          <w:sz w:val="11"/>
        </w:rPr>
        <w:t>,</w:t>
      </w:r>
    </w:p>
    <w:p w:rsidR="00C23A29" w:rsidRDefault="003E4250">
      <w:pPr>
        <w:tabs>
          <w:tab w:val="left" w:pos="7714"/>
          <w:tab w:val="left" w:pos="8674"/>
          <w:tab w:val="left" w:pos="9834"/>
        </w:tabs>
        <w:spacing w:line="232" w:lineRule="exact"/>
        <w:ind w:left="6729"/>
        <w:rPr>
          <w:rFonts w:ascii="Times New Roman"/>
          <w:sz w:val="12"/>
        </w:rPr>
      </w:pPr>
      <w:r>
        <w:rPr>
          <w:rFonts w:ascii="Times New Roman"/>
          <w:color w:val="BABABA"/>
          <w:w w:val="110"/>
          <w:sz w:val="12"/>
        </w:rPr>
        <w:t>1/\WW</w:t>
      </w:r>
      <w:r>
        <w:rPr>
          <w:rFonts w:ascii="Times New Roman"/>
          <w:color w:val="BABABA"/>
          <w:spacing w:val="8"/>
          <w:w w:val="110"/>
          <w:sz w:val="12"/>
        </w:rPr>
        <w:t xml:space="preserve"> </w:t>
      </w:r>
      <w:r>
        <w:rPr>
          <w:rFonts w:ascii="Times New Roman"/>
          <w:color w:val="CDCDCD"/>
          <w:w w:val="110"/>
          <w:sz w:val="12"/>
        </w:rPr>
        <w:t>I</w:t>
      </w:r>
      <w:r>
        <w:rPr>
          <w:rFonts w:ascii="Times New Roman"/>
          <w:color w:val="CDCDCD"/>
          <w:w w:val="110"/>
          <w:sz w:val="12"/>
        </w:rPr>
        <w:tab/>
      </w:r>
      <w:r>
        <w:rPr>
          <w:b/>
          <w:color w:val="CDCDCD"/>
          <w:w w:val="110"/>
          <w:sz w:val="14"/>
        </w:rPr>
        <w:t>www</w:t>
      </w:r>
      <w:r>
        <w:rPr>
          <w:b/>
          <w:color w:val="CDCDCD"/>
          <w:spacing w:val="35"/>
          <w:w w:val="110"/>
          <w:sz w:val="14"/>
        </w:rPr>
        <w:t xml:space="preserve"> </w:t>
      </w:r>
      <w:r>
        <w:rPr>
          <w:rFonts w:ascii="Times New Roman"/>
          <w:color w:val="CDCDCD"/>
          <w:w w:val="110"/>
          <w:sz w:val="12"/>
        </w:rPr>
        <w:t>il11</w:t>
      </w:r>
      <w:r>
        <w:rPr>
          <w:rFonts w:ascii="Times New Roman"/>
          <w:color w:val="CDCDCD"/>
          <w:w w:val="110"/>
          <w:sz w:val="12"/>
        </w:rPr>
        <w:tab/>
      </w:r>
      <w:r>
        <w:rPr>
          <w:color w:val="CDCDCD"/>
          <w:w w:val="110"/>
          <w:sz w:val="21"/>
        </w:rPr>
        <w:t xml:space="preserve">I </w:t>
      </w:r>
      <w:r>
        <w:rPr>
          <w:rFonts w:ascii="Times New Roman"/>
          <w:color w:val="CDCDCD"/>
          <w:w w:val="110"/>
          <w:sz w:val="12"/>
        </w:rPr>
        <w:t>NW</w:t>
      </w:r>
      <w:proofErr w:type="gramStart"/>
      <w:r>
        <w:rPr>
          <w:rFonts w:ascii="Times New Roman"/>
          <w:color w:val="CDCDCD"/>
          <w:w w:val="110"/>
          <w:sz w:val="12"/>
        </w:rPr>
        <w:t>/.J</w:t>
      </w:r>
      <w:proofErr w:type="gramEnd"/>
      <w:r>
        <w:rPr>
          <w:rFonts w:ascii="Times New Roman"/>
          <w:color w:val="CDCDCD"/>
          <w:spacing w:val="5"/>
          <w:w w:val="110"/>
          <w:sz w:val="12"/>
        </w:rPr>
        <w:t xml:space="preserve"> </w:t>
      </w:r>
      <w:r>
        <w:rPr>
          <w:color w:val="CDCDCD"/>
          <w:w w:val="110"/>
          <w:sz w:val="12"/>
        </w:rPr>
        <w:t xml:space="preserve">"l   </w:t>
      </w:r>
      <w:r>
        <w:rPr>
          <w:color w:val="CDCDCD"/>
          <w:spacing w:val="20"/>
          <w:w w:val="110"/>
          <w:sz w:val="12"/>
        </w:rPr>
        <w:t xml:space="preserve"> </w:t>
      </w:r>
      <w:r>
        <w:rPr>
          <w:rFonts w:ascii="Times New Roman"/>
          <w:color w:val="BABABA"/>
          <w:w w:val="110"/>
          <w:sz w:val="12"/>
        </w:rPr>
        <w:t>11"</w:t>
      </w:r>
      <w:r>
        <w:rPr>
          <w:rFonts w:ascii="Times New Roman"/>
          <w:color w:val="BABABA"/>
          <w:w w:val="110"/>
          <w:sz w:val="12"/>
        </w:rPr>
        <w:tab/>
      </w:r>
      <w:r>
        <w:rPr>
          <w:rFonts w:ascii="Times New Roman"/>
          <w:color w:val="CDCDCD"/>
          <w:w w:val="110"/>
          <w:sz w:val="12"/>
        </w:rPr>
        <w:t>0[11</w:t>
      </w:r>
    </w:p>
    <w:sectPr w:rsidR="00C23A29">
      <w:type w:val="continuous"/>
      <w:pgSz w:w="11910" w:h="16820"/>
      <w:pgMar w:top="1920" w:right="68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50" w:rsidRDefault="003E4250">
      <w:r>
        <w:separator/>
      </w:r>
    </w:p>
  </w:endnote>
  <w:endnote w:type="continuationSeparator" w:id="0">
    <w:p w:rsidR="003E4250" w:rsidRDefault="003E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50" w:rsidRDefault="003E4250">
      <w:r>
        <w:separator/>
      </w:r>
    </w:p>
  </w:footnote>
  <w:footnote w:type="continuationSeparator" w:id="0">
    <w:p w:rsidR="003E4250" w:rsidRDefault="003E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A29" w:rsidRDefault="003E4250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pt;margin-top:54.05pt;width:164.7pt;height:43.35pt;z-index:-251658752;mso-position-horizontal-relative:page;mso-position-vertical-relative:page" filled="f" stroked="f">
          <v:textbox inset="0,0,0,0">
            <w:txbxContent>
              <w:p w:rsidR="00C23A29" w:rsidRDefault="003E4250">
                <w:pPr>
                  <w:spacing w:line="847" w:lineRule="exact"/>
                  <w:ind w:left="20"/>
                  <w:rPr>
                    <w:b/>
                    <w:sz w:val="74"/>
                  </w:rPr>
                </w:pPr>
                <w:r>
                  <w:rPr>
                    <w:b/>
                    <w:color w:val="727272"/>
                    <w:spacing w:val="-11"/>
                    <w:w w:val="90"/>
                    <w:sz w:val="74"/>
                  </w:rPr>
                  <w:t>GTS</w:t>
                </w:r>
                <w:r>
                  <w:rPr>
                    <w:b/>
                    <w:color w:val="383838"/>
                    <w:spacing w:val="-11"/>
                    <w:w w:val="90"/>
                    <w:sz w:val="74"/>
                  </w:rPr>
                  <w:t>ALIVE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E1ECA"/>
    <w:multiLevelType w:val="hybridMultilevel"/>
    <w:tmpl w:val="BD363DDA"/>
    <w:lvl w:ilvl="0" w:tplc="34C4CD50">
      <w:start w:val="1"/>
      <w:numFmt w:val="decimal"/>
      <w:lvlText w:val="%1."/>
      <w:lvlJc w:val="left"/>
      <w:pPr>
        <w:ind w:left="768" w:hanging="358"/>
        <w:jc w:val="right"/>
      </w:pPr>
      <w:rPr>
        <w:rFonts w:hint="default"/>
        <w:w w:val="103"/>
      </w:rPr>
    </w:lvl>
    <w:lvl w:ilvl="1" w:tplc="F5FEC9BC">
      <w:numFmt w:val="bullet"/>
      <w:lvlText w:val="•"/>
      <w:lvlJc w:val="left"/>
      <w:pPr>
        <w:ind w:left="1300" w:hanging="358"/>
      </w:pPr>
      <w:rPr>
        <w:rFonts w:hint="default"/>
      </w:rPr>
    </w:lvl>
    <w:lvl w:ilvl="2" w:tplc="DC5AF6FC">
      <w:numFmt w:val="bullet"/>
      <w:lvlText w:val="•"/>
      <w:lvlJc w:val="left"/>
      <w:pPr>
        <w:ind w:left="2286" w:hanging="358"/>
      </w:pPr>
      <w:rPr>
        <w:rFonts w:hint="default"/>
      </w:rPr>
    </w:lvl>
    <w:lvl w:ilvl="3" w:tplc="C91CEBEA">
      <w:numFmt w:val="bullet"/>
      <w:lvlText w:val="•"/>
      <w:lvlJc w:val="left"/>
      <w:pPr>
        <w:ind w:left="3273" w:hanging="358"/>
      </w:pPr>
      <w:rPr>
        <w:rFonts w:hint="default"/>
      </w:rPr>
    </w:lvl>
    <w:lvl w:ilvl="4" w:tplc="237CA17A">
      <w:numFmt w:val="bullet"/>
      <w:lvlText w:val="•"/>
      <w:lvlJc w:val="left"/>
      <w:pPr>
        <w:ind w:left="4260" w:hanging="358"/>
      </w:pPr>
      <w:rPr>
        <w:rFonts w:hint="default"/>
      </w:rPr>
    </w:lvl>
    <w:lvl w:ilvl="5" w:tplc="35CAE754">
      <w:numFmt w:val="bullet"/>
      <w:lvlText w:val="•"/>
      <w:lvlJc w:val="left"/>
      <w:pPr>
        <w:ind w:left="5247" w:hanging="358"/>
      </w:pPr>
      <w:rPr>
        <w:rFonts w:hint="default"/>
      </w:rPr>
    </w:lvl>
    <w:lvl w:ilvl="6" w:tplc="468A6870">
      <w:numFmt w:val="bullet"/>
      <w:lvlText w:val="•"/>
      <w:lvlJc w:val="left"/>
      <w:pPr>
        <w:ind w:left="6234" w:hanging="358"/>
      </w:pPr>
      <w:rPr>
        <w:rFonts w:hint="default"/>
      </w:rPr>
    </w:lvl>
    <w:lvl w:ilvl="7" w:tplc="F71ECFA8">
      <w:numFmt w:val="bullet"/>
      <w:lvlText w:val="•"/>
      <w:lvlJc w:val="left"/>
      <w:pPr>
        <w:ind w:left="7221" w:hanging="358"/>
      </w:pPr>
      <w:rPr>
        <w:rFonts w:hint="default"/>
      </w:rPr>
    </w:lvl>
    <w:lvl w:ilvl="8" w:tplc="E8E6622C">
      <w:numFmt w:val="bullet"/>
      <w:lvlText w:val="•"/>
      <w:lvlJc w:val="left"/>
      <w:pPr>
        <w:ind w:left="8207" w:hanging="358"/>
      </w:pPr>
      <w:rPr>
        <w:rFonts w:hint="default"/>
      </w:rPr>
    </w:lvl>
  </w:abstractNum>
  <w:abstractNum w:abstractNumId="1" w15:restartNumberingAfterBreak="0">
    <w:nsid w:val="631E429E"/>
    <w:multiLevelType w:val="hybridMultilevel"/>
    <w:tmpl w:val="F0F47F08"/>
    <w:lvl w:ilvl="0" w:tplc="DCFE8CB8">
      <w:start w:val="1"/>
      <w:numFmt w:val="decimal"/>
      <w:lvlText w:val="%1."/>
      <w:lvlJc w:val="left"/>
      <w:pPr>
        <w:ind w:left="765" w:hanging="358"/>
        <w:jc w:val="left"/>
      </w:pPr>
      <w:rPr>
        <w:rFonts w:ascii="Arial" w:eastAsia="Arial" w:hAnsi="Arial" w:cs="Arial" w:hint="default"/>
        <w:color w:val="262626"/>
        <w:w w:val="107"/>
        <w:sz w:val="19"/>
        <w:szCs w:val="19"/>
      </w:rPr>
    </w:lvl>
    <w:lvl w:ilvl="1" w:tplc="1158D75A">
      <w:numFmt w:val="bullet"/>
      <w:lvlText w:val="•"/>
      <w:lvlJc w:val="left"/>
      <w:pPr>
        <w:ind w:left="1714" w:hanging="358"/>
      </w:pPr>
      <w:rPr>
        <w:rFonts w:hint="default"/>
      </w:rPr>
    </w:lvl>
    <w:lvl w:ilvl="2" w:tplc="1236FE0C">
      <w:numFmt w:val="bullet"/>
      <w:lvlText w:val="•"/>
      <w:lvlJc w:val="left"/>
      <w:pPr>
        <w:ind w:left="2668" w:hanging="358"/>
      </w:pPr>
      <w:rPr>
        <w:rFonts w:hint="default"/>
      </w:rPr>
    </w:lvl>
    <w:lvl w:ilvl="3" w:tplc="DECE4104">
      <w:numFmt w:val="bullet"/>
      <w:lvlText w:val="•"/>
      <w:lvlJc w:val="left"/>
      <w:pPr>
        <w:ind w:left="3622" w:hanging="358"/>
      </w:pPr>
      <w:rPr>
        <w:rFonts w:hint="default"/>
      </w:rPr>
    </w:lvl>
    <w:lvl w:ilvl="4" w:tplc="8C9A8E6C">
      <w:numFmt w:val="bullet"/>
      <w:lvlText w:val="•"/>
      <w:lvlJc w:val="left"/>
      <w:pPr>
        <w:ind w:left="4576" w:hanging="358"/>
      </w:pPr>
      <w:rPr>
        <w:rFonts w:hint="default"/>
      </w:rPr>
    </w:lvl>
    <w:lvl w:ilvl="5" w:tplc="337EF92C">
      <w:numFmt w:val="bullet"/>
      <w:lvlText w:val="•"/>
      <w:lvlJc w:val="left"/>
      <w:pPr>
        <w:ind w:left="5530" w:hanging="358"/>
      </w:pPr>
      <w:rPr>
        <w:rFonts w:hint="default"/>
      </w:rPr>
    </w:lvl>
    <w:lvl w:ilvl="6" w:tplc="ACBC2F82">
      <w:numFmt w:val="bullet"/>
      <w:lvlText w:val="•"/>
      <w:lvlJc w:val="left"/>
      <w:pPr>
        <w:ind w:left="6484" w:hanging="358"/>
      </w:pPr>
      <w:rPr>
        <w:rFonts w:hint="default"/>
      </w:rPr>
    </w:lvl>
    <w:lvl w:ilvl="7" w:tplc="1CD800E0">
      <w:numFmt w:val="bullet"/>
      <w:lvlText w:val="•"/>
      <w:lvlJc w:val="left"/>
      <w:pPr>
        <w:ind w:left="7439" w:hanging="358"/>
      </w:pPr>
      <w:rPr>
        <w:rFonts w:hint="default"/>
      </w:rPr>
    </w:lvl>
    <w:lvl w:ilvl="8" w:tplc="021C6580">
      <w:numFmt w:val="bullet"/>
      <w:lvlText w:val="•"/>
      <w:lvlJc w:val="left"/>
      <w:pPr>
        <w:ind w:left="8393" w:hanging="3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A29"/>
    <w:rsid w:val="003E4250"/>
    <w:rsid w:val="008F2E76"/>
    <w:rsid w:val="00C2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E5707DC-6903-424F-995D-5099DD03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765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2020-05-28T13:01:00Z</dcterms:created>
  <dcterms:modified xsi:type="dcterms:W3CDTF">2020-05-28T11:02:00Z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2020-05-28T00:00:00Z</vt:filetime>
  </property>
</Properties>
</file>