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9E" w:rsidRDefault="00387F9E" w:rsidP="00387F9E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87F9E" w:rsidTr="00387F9E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F9E" w:rsidRDefault="00387F9E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r w:rsidRPr="00387F9E">
              <w:rPr>
                <w:rFonts w:ascii="Arial" w:hAnsi="Arial" w:cs="Arial"/>
                <w:highlight w:val="black"/>
              </w:rPr>
              <w:t>429771 / 0710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87F9E" w:rsidRDefault="00387F9E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F9E" w:rsidRDefault="00387F9E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387F9E" w:rsidRDefault="00387F9E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 / OBJ / 97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</w:p>
          <w:p w:rsidR="00387F9E" w:rsidRDefault="00387F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 xml:space="preserve"> 595/2020</w:t>
            </w:r>
          </w:p>
        </w:tc>
      </w:tr>
      <w:tr w:rsidR="00387F9E" w:rsidTr="00387F9E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87F9E" w:rsidRDefault="00387F9E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:rsidR="00387F9E" w:rsidRDefault="00387F9E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387F9E" w:rsidTr="00387F9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31.12.2020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387F9E" w:rsidRDefault="00387F9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387F9E" w:rsidTr="00387F9E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22.05.2020</w:t>
            </w:r>
            <w:proofErr w:type="gramEnd"/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87F9E" w:rsidRDefault="00387F9E">
            <w:pPr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87F9E" w:rsidTr="00387F9E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9E" w:rsidRDefault="00387F9E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387F9E" w:rsidRDefault="00387F9E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používání výplatního stroje k úhradě cen za poštovní služby č. 982707-3865/2012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1557/2012 ze dne </w:t>
            </w:r>
            <w:proofErr w:type="gramStart"/>
            <w:r>
              <w:rPr>
                <w:rFonts w:ascii="Arial" w:hAnsi="Arial" w:cs="Arial"/>
              </w:rPr>
              <w:t>20.12.2012</w:t>
            </w:r>
            <w:proofErr w:type="gramEnd"/>
            <w:r>
              <w:rPr>
                <w:rFonts w:ascii="Arial" w:hAnsi="Arial" w:cs="Arial"/>
              </w:rPr>
              <w:t xml:space="preserve"> u Vás objednáváme pro potřeby Okresního soudu v Bruntále poštovní služby - doplnění frankovacího stroje ve výši do 250.000,00 Kč vč. DPH.</w:t>
            </w:r>
          </w:p>
          <w:p w:rsidR="00387F9E" w:rsidRDefault="00387F9E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četně akceptace objednávky zveřejní v registru smluv objednatel.</w:t>
            </w:r>
          </w:p>
          <w:p w:rsidR="00387F9E" w:rsidRDefault="00387F9E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387F9E" w:rsidTr="00387F9E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387F9E" w:rsidRDefault="00387F9E" w:rsidP="00387F9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101"/>
        <w:gridCol w:w="2126"/>
        <w:gridCol w:w="1344"/>
      </w:tblGrid>
      <w:tr w:rsidR="00387F9E" w:rsidTr="00387F9E">
        <w:tc>
          <w:tcPr>
            <w:tcW w:w="637" w:type="dxa"/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01" w:type="dxa"/>
            <w:hideMark/>
          </w:tcPr>
          <w:p w:rsidR="00387F9E" w:rsidRDefault="00387F9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používání výplatního stroje k úhradě cen za poštovní služby č. 982707-3865/2012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1557/2012 ze dne </w:t>
            </w:r>
            <w:proofErr w:type="gramStart"/>
            <w:r>
              <w:rPr>
                <w:rFonts w:ascii="Arial" w:hAnsi="Arial" w:cs="Arial"/>
              </w:rPr>
              <w:t>20.12.2012</w:t>
            </w:r>
            <w:proofErr w:type="gramEnd"/>
            <w:r>
              <w:rPr>
                <w:rFonts w:ascii="Arial" w:hAnsi="Arial" w:cs="Arial"/>
              </w:rPr>
              <w:t xml:space="preserve"> u Vás objednáváme pro potřeby Okresního soudu v Bruntále poštovní služby - doplnění frankovacího stroje ve výši do 250.000,00 Kč vč. DPH.</w:t>
            </w:r>
          </w:p>
        </w:tc>
        <w:tc>
          <w:tcPr>
            <w:tcW w:w="2126" w:type="dxa"/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</w:tcPr>
          <w:p w:rsidR="00387F9E" w:rsidRDefault="00387F9E">
            <w:pPr>
              <w:spacing w:line="276" w:lineRule="auto"/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387F9E" w:rsidRDefault="00387F9E" w:rsidP="00387F9E"/>
    <w:p w:rsidR="00387F9E" w:rsidRDefault="00387F9E" w:rsidP="00387F9E">
      <w:pPr>
        <w:rPr>
          <w:rFonts w:ascii="Arial" w:hAnsi="Arial" w:cs="Arial"/>
        </w:rPr>
      </w:pPr>
    </w:p>
    <w:p w:rsidR="00387F9E" w:rsidRDefault="00387F9E" w:rsidP="00387F9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387F9E" w:rsidTr="00387F9E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</w:p>
          <w:p w:rsidR="00387F9E" w:rsidRDefault="00387F9E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r w:rsidRPr="00387F9E">
              <w:rPr>
                <w:rFonts w:ascii="Arial" w:hAnsi="Arial" w:cs="Arial"/>
                <w:highlight w:val="black"/>
              </w:rPr>
              <w:t>554 786 220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9E" w:rsidRDefault="00387F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387F9E" w:rsidRPr="00387F9E" w:rsidRDefault="00387F9E">
            <w:pPr>
              <w:spacing w:line="276" w:lineRule="auto"/>
              <w:rPr>
                <w:rFonts w:ascii="Arial" w:hAnsi="Arial" w:cs="Arial"/>
                <w:b/>
                <w:highlight w:val="black"/>
              </w:rPr>
            </w:pPr>
            <w:r w:rsidRPr="00387F9E">
              <w:rPr>
                <w:rFonts w:ascii="Arial" w:hAnsi="Arial" w:cs="Arial"/>
                <w:b/>
                <w:highlight w:val="black"/>
              </w:rPr>
              <w:t>JUDr. Hana Beranová</w:t>
            </w:r>
          </w:p>
          <w:p w:rsidR="00387F9E" w:rsidRDefault="00387F9E">
            <w:pPr>
              <w:spacing w:line="276" w:lineRule="auto"/>
              <w:rPr>
                <w:rFonts w:ascii="Arial" w:hAnsi="Arial" w:cs="Arial"/>
              </w:rPr>
            </w:pPr>
            <w:r w:rsidRPr="00387F9E">
              <w:rPr>
                <w:rFonts w:ascii="Arial" w:hAnsi="Arial" w:cs="Arial"/>
                <w:b/>
                <w:highlight w:val="black"/>
              </w:rPr>
              <w:t>předsedkyně soudu</w:t>
            </w:r>
          </w:p>
        </w:tc>
      </w:tr>
    </w:tbl>
    <w:p w:rsidR="00387F9E" w:rsidRDefault="00387F9E" w:rsidP="00387F9E">
      <w:pPr>
        <w:rPr>
          <w:rFonts w:ascii="Arial" w:hAnsi="Arial" w:cs="Arial"/>
        </w:rPr>
      </w:pPr>
    </w:p>
    <w:p w:rsidR="000A26B0" w:rsidRDefault="000A26B0"/>
    <w:sectPr w:rsidR="000A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FF"/>
    <w:rsid w:val="000A26B0"/>
    <w:rsid w:val="00387F9E"/>
    <w:rsid w:val="00A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F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87F9E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87F9E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7F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F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F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87F9E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87F9E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7F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F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Dokládalová</dc:creator>
  <cp:keywords/>
  <dc:description/>
  <cp:lastModifiedBy>Lenka Dokládalová</cp:lastModifiedBy>
  <cp:revision>2</cp:revision>
  <dcterms:created xsi:type="dcterms:W3CDTF">2020-05-27T11:09:00Z</dcterms:created>
  <dcterms:modified xsi:type="dcterms:W3CDTF">2020-05-27T11:10:00Z</dcterms:modified>
</cp:coreProperties>
</file>