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AC69A" w14:textId="77777777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15D1D6C4" w14:textId="77777777" w:rsidR="00796A29" w:rsidRPr="001759DF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 xml:space="preserve">. </w:t>
      </w:r>
      <w:proofErr w:type="spellStart"/>
      <w:r w:rsidRPr="001759DF">
        <w:rPr>
          <w:rFonts w:ascii="Arial" w:hAnsi="Arial"/>
          <w:sz w:val="20"/>
        </w:rPr>
        <w:t>č.</w:t>
      </w:r>
      <w:r w:rsidR="00633A5F">
        <w:rPr>
          <w:rFonts w:ascii="Arial" w:hAnsi="Arial"/>
          <w:sz w:val="20"/>
        </w:rPr>
        <w:t>SPO</w:t>
      </w:r>
      <w:proofErr w:type="spellEnd"/>
      <w:r w:rsidR="00633A5F">
        <w:rPr>
          <w:rFonts w:ascii="Arial" w:hAnsi="Arial"/>
          <w:sz w:val="20"/>
        </w:rPr>
        <w:t>/22 /2020</w:t>
      </w:r>
    </w:p>
    <w:p w14:paraId="2E28E85C" w14:textId="77777777" w:rsidR="00796A29" w:rsidRPr="001759DF" w:rsidRDefault="00796A29" w:rsidP="00796A29">
      <w:pPr>
        <w:pStyle w:val="Nadpis1"/>
        <w:rPr>
          <w:sz w:val="20"/>
        </w:rPr>
      </w:pPr>
    </w:p>
    <w:p w14:paraId="7266CC03" w14:textId="77777777" w:rsidR="001759DF" w:rsidRP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6CAD90F0" w14:textId="77777777" w:rsidR="004F0696" w:rsidRPr="006F335F" w:rsidRDefault="008304B1" w:rsidP="004F0696">
      <w:pPr>
        <w:spacing w:line="260" w:lineRule="exact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Výhledy Rokytka</w:t>
      </w:r>
      <w:r w:rsidR="004F0696">
        <w:rPr>
          <w:rFonts w:ascii="Arial" w:hAnsi="Arial" w:cs="Arial"/>
          <w:b/>
        </w:rPr>
        <w:t>, s.r.o.</w:t>
      </w:r>
    </w:p>
    <w:p w14:paraId="599E3F25" w14:textId="77777777" w:rsidR="004F0696" w:rsidRPr="006F335F" w:rsidRDefault="004F0696" w:rsidP="004F0696">
      <w:pPr>
        <w:spacing w:line="260" w:lineRule="exact"/>
        <w:ind w:left="426" w:hanging="426"/>
        <w:rPr>
          <w:rFonts w:ascii="Arial" w:hAnsi="Arial" w:cs="Arial"/>
        </w:rPr>
      </w:pPr>
      <w:r w:rsidRPr="006F335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se sídlem </w:t>
      </w:r>
      <w:r w:rsidRPr="002A0C4B">
        <w:rPr>
          <w:rFonts w:ascii="Arial" w:hAnsi="Arial" w:cs="Arial"/>
        </w:rPr>
        <w:t>Kolbenova 609/38, Vysočany, 190 00 Praha 9</w:t>
      </w:r>
    </w:p>
    <w:p w14:paraId="26E9674D" w14:textId="77777777" w:rsidR="004F0696" w:rsidRPr="006F335F" w:rsidRDefault="004F0696" w:rsidP="004F0696">
      <w:pPr>
        <w:spacing w:line="260" w:lineRule="exact"/>
        <w:ind w:left="426" w:hanging="426"/>
        <w:rPr>
          <w:rFonts w:ascii="Arial" w:hAnsi="Arial" w:cs="Arial"/>
        </w:rPr>
      </w:pPr>
      <w:r w:rsidRPr="006F335F">
        <w:rPr>
          <w:rFonts w:ascii="Arial" w:hAnsi="Arial" w:cs="Arial"/>
        </w:rPr>
        <w:tab/>
        <w:t xml:space="preserve">zapsaná v obchodním rejstříku Městského soudu v Praze, oddíl </w:t>
      </w:r>
      <w:r w:rsidRPr="002A0C4B">
        <w:rPr>
          <w:rFonts w:ascii="Arial" w:hAnsi="Arial" w:cs="Arial"/>
        </w:rPr>
        <w:t>C</w:t>
      </w:r>
      <w:r w:rsidRPr="006F335F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148815</w:t>
      </w:r>
      <w:r w:rsidRPr="006F335F">
        <w:rPr>
          <w:rFonts w:ascii="Arial" w:hAnsi="Arial" w:cs="Arial"/>
        </w:rPr>
        <w:t xml:space="preserve"> </w:t>
      </w:r>
    </w:p>
    <w:p w14:paraId="632CCE49" w14:textId="77777777" w:rsidR="004F0696" w:rsidRPr="006F335F" w:rsidRDefault="004F0696" w:rsidP="004F0696">
      <w:pPr>
        <w:spacing w:line="260" w:lineRule="exact"/>
        <w:ind w:left="426" w:hanging="426"/>
        <w:rPr>
          <w:rFonts w:ascii="Arial" w:hAnsi="Arial" w:cs="Arial"/>
        </w:rPr>
      </w:pPr>
      <w:r w:rsidRPr="006F335F">
        <w:rPr>
          <w:rFonts w:ascii="Arial" w:hAnsi="Arial" w:cs="Arial"/>
        </w:rPr>
        <w:tab/>
        <w:t xml:space="preserve">IČ: </w:t>
      </w:r>
      <w:r w:rsidRPr="002A0C4B">
        <w:rPr>
          <w:rFonts w:ascii="Arial" w:hAnsi="Arial" w:cs="Arial"/>
        </w:rPr>
        <w:t>285 37 696</w:t>
      </w:r>
    </w:p>
    <w:p w14:paraId="48F2B424" w14:textId="77777777" w:rsidR="004F0696" w:rsidRPr="006F335F" w:rsidRDefault="004F0696" w:rsidP="004F0696">
      <w:pPr>
        <w:spacing w:line="260" w:lineRule="exact"/>
        <w:ind w:left="426" w:hanging="426"/>
        <w:rPr>
          <w:rFonts w:ascii="Arial" w:hAnsi="Arial" w:cs="Arial"/>
        </w:rPr>
      </w:pPr>
      <w:r w:rsidRPr="006F335F">
        <w:rPr>
          <w:rFonts w:ascii="Arial" w:hAnsi="Arial" w:cs="Arial"/>
        </w:rPr>
        <w:tab/>
        <w:t>DIČ: CZ</w:t>
      </w:r>
      <w:r w:rsidRPr="002A0C4B">
        <w:rPr>
          <w:rFonts w:ascii="Arial" w:hAnsi="Arial" w:cs="Arial"/>
        </w:rPr>
        <w:t>28537696</w:t>
      </w:r>
      <w:r w:rsidRPr="006F335F">
        <w:rPr>
          <w:rFonts w:ascii="Arial" w:hAnsi="Arial" w:cs="Arial"/>
        </w:rPr>
        <w:t xml:space="preserve">  plátce DPH</w:t>
      </w:r>
    </w:p>
    <w:p w14:paraId="21F598F4" w14:textId="77777777" w:rsidR="004F0696" w:rsidRDefault="004F0696" w:rsidP="004F0696">
      <w:pPr>
        <w:spacing w:line="260" w:lineRule="exact"/>
        <w:ind w:left="426" w:hanging="426"/>
        <w:rPr>
          <w:rFonts w:ascii="Arial" w:hAnsi="Arial" w:cs="Arial"/>
        </w:rPr>
      </w:pPr>
      <w:r w:rsidRPr="006F335F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Pr="006F335F">
        <w:rPr>
          <w:rFonts w:ascii="Arial" w:hAnsi="Arial" w:cs="Arial"/>
        </w:rPr>
        <w:t xml:space="preserve">astoupená: </w:t>
      </w:r>
    </w:p>
    <w:p w14:paraId="65F9943E" w14:textId="77777777" w:rsidR="004F0696" w:rsidRPr="006F335F" w:rsidRDefault="00633A5F" w:rsidP="004F0696">
      <w:pPr>
        <w:spacing w:line="260" w:lineRule="exact"/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</w:t>
      </w:r>
      <w:r w:rsidR="004F0696" w:rsidRPr="002A0C4B">
        <w:rPr>
          <w:rFonts w:ascii="Arial" w:hAnsi="Arial" w:cs="Arial"/>
          <w:b/>
          <w:bCs/>
        </w:rPr>
        <w:t>, jednatelem</w:t>
      </w:r>
    </w:p>
    <w:p w14:paraId="32B8F2EE" w14:textId="77777777" w:rsidR="00202BA4" w:rsidRPr="006F335F" w:rsidRDefault="004F0696" w:rsidP="00202BA4">
      <w:pPr>
        <w:spacing w:line="260" w:lineRule="exact"/>
        <w:ind w:left="426" w:hanging="426"/>
        <w:rPr>
          <w:rFonts w:ascii="Arial" w:hAnsi="Arial" w:cs="Arial"/>
        </w:rPr>
      </w:pPr>
      <w:r w:rsidRPr="006F335F">
        <w:rPr>
          <w:rFonts w:ascii="Arial" w:hAnsi="Arial" w:cs="Arial"/>
        </w:rPr>
        <w:tab/>
      </w:r>
      <w:r w:rsidR="00202BA4">
        <w:rPr>
          <w:rFonts w:ascii="Arial" w:hAnsi="Arial" w:cs="Arial"/>
        </w:rPr>
        <w:t>Bankovní spojení</w:t>
      </w:r>
      <w:proofErr w:type="gramStart"/>
      <w:r w:rsidR="00202BA4">
        <w:rPr>
          <w:rFonts w:ascii="Arial" w:hAnsi="Arial" w:cs="Arial"/>
        </w:rPr>
        <w:t xml:space="preserve"> :</w:t>
      </w:r>
      <w:r w:rsidR="00633A5F">
        <w:rPr>
          <w:rFonts w:ascii="Arial" w:hAnsi="Arial" w:cs="Arial"/>
        </w:rPr>
        <w:t>…</w:t>
      </w:r>
      <w:proofErr w:type="gramEnd"/>
      <w:r w:rsidR="00633A5F">
        <w:rPr>
          <w:rFonts w:ascii="Arial" w:hAnsi="Arial" w:cs="Arial"/>
        </w:rPr>
        <w:t xml:space="preserve">.. </w:t>
      </w:r>
    </w:p>
    <w:p w14:paraId="7C4C5738" w14:textId="77777777" w:rsidR="00202BA4" w:rsidRPr="001759DF" w:rsidRDefault="00202BA4" w:rsidP="00202BA4">
      <w:pPr>
        <w:tabs>
          <w:tab w:val="left" w:pos="360"/>
        </w:tabs>
        <w:rPr>
          <w:rFonts w:ascii="Arial" w:hAnsi="Arial"/>
        </w:rPr>
      </w:pPr>
    </w:p>
    <w:p w14:paraId="17BAF97B" w14:textId="77777777" w:rsidR="004F0696" w:rsidRDefault="004F0696" w:rsidP="00202BA4">
      <w:pPr>
        <w:spacing w:line="260" w:lineRule="exact"/>
        <w:ind w:firstLine="426"/>
        <w:rPr>
          <w:rFonts w:ascii="Arial" w:hAnsi="Arial" w:cs="Arial"/>
        </w:rPr>
      </w:pPr>
      <w:r w:rsidRPr="006F335F">
        <w:rPr>
          <w:rFonts w:ascii="Arial" w:hAnsi="Arial" w:cs="Arial"/>
        </w:rPr>
        <w:t>(dále jen „</w:t>
      </w:r>
      <w:r w:rsidRPr="00DC6213">
        <w:rPr>
          <w:rFonts w:ascii="Arial" w:hAnsi="Arial" w:cs="Arial"/>
          <w:b/>
        </w:rPr>
        <w:t>Budoucí odběratel</w:t>
      </w:r>
      <w:r w:rsidRPr="006F335F">
        <w:rPr>
          <w:rFonts w:ascii="Arial" w:hAnsi="Arial" w:cs="Arial"/>
        </w:rPr>
        <w:t>“)</w:t>
      </w:r>
    </w:p>
    <w:p w14:paraId="7B019A27" w14:textId="77777777" w:rsidR="001759DF" w:rsidRPr="001759DF" w:rsidRDefault="004F0696" w:rsidP="00202BA4">
      <w:pPr>
        <w:spacing w:line="260" w:lineRule="exact"/>
        <w:ind w:left="426" w:hanging="426"/>
        <w:rPr>
          <w:rFonts w:ascii="Arial" w:hAnsi="Arial"/>
        </w:rPr>
      </w:pPr>
      <w:r>
        <w:rPr>
          <w:rFonts w:ascii="Arial" w:hAnsi="Arial" w:cs="Arial"/>
        </w:rPr>
        <w:tab/>
      </w:r>
    </w:p>
    <w:p w14:paraId="0783CC66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66450CD7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20A7F42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67C0B0B6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se sídlem: Praha 1, Žatecká 110/2, PSČ 110 01</w:t>
      </w:r>
    </w:p>
    <w:p w14:paraId="664816A0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7698E72A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62E93DCD" w14:textId="77777777" w:rsidR="00796A29" w:rsidRPr="001759DF" w:rsidRDefault="00633A5F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Z</w:t>
      </w:r>
      <w:r w:rsidR="00796A29" w:rsidRPr="001759DF">
        <w:rPr>
          <w:rFonts w:ascii="Arial" w:hAnsi="Arial"/>
          <w:sz w:val="20"/>
        </w:rPr>
        <w:t>astoupena</w:t>
      </w:r>
      <w:r>
        <w:rPr>
          <w:rFonts w:ascii="Arial" w:hAnsi="Arial"/>
          <w:sz w:val="20"/>
        </w:rPr>
        <w:t>…….</w:t>
      </w:r>
      <w:r w:rsidR="006A42DD">
        <w:rPr>
          <w:rFonts w:ascii="Arial" w:hAnsi="Arial"/>
          <w:sz w:val="20"/>
        </w:rPr>
        <w:t xml:space="preserve"> na základě plné moci ze dne 1.2.2019</w:t>
      </w:r>
    </w:p>
    <w:p w14:paraId="28F4D1F1" w14:textId="77777777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5326D6AD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140699AB" w14:textId="77777777" w:rsidR="00796A29" w:rsidRPr="001759DF" w:rsidRDefault="00633A5F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 </w:t>
      </w:r>
      <w:r w:rsidR="00796A29"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="00796A29" w:rsidRPr="001759DF">
        <w:rPr>
          <w:rFonts w:ascii="Arial" w:hAnsi="Arial"/>
        </w:rPr>
        <w:t xml:space="preserve">“)    </w:t>
      </w:r>
      <w:r w:rsidR="00796A29" w:rsidRPr="001759DF">
        <w:rPr>
          <w:rFonts w:ascii="Arial" w:hAnsi="Arial"/>
        </w:rPr>
        <w:tab/>
      </w:r>
    </w:p>
    <w:p w14:paraId="5C420166" w14:textId="77777777" w:rsidR="001759DF" w:rsidRPr="001759DF" w:rsidRDefault="001759DF" w:rsidP="001759DF">
      <w:pPr>
        <w:rPr>
          <w:rFonts w:ascii="Arial" w:hAnsi="Arial"/>
        </w:rPr>
      </w:pPr>
    </w:p>
    <w:p w14:paraId="6B3C7C72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0A7F0BD1" w14:textId="77777777" w:rsidR="001759DF" w:rsidRPr="001759DF" w:rsidRDefault="001759DF" w:rsidP="001759DF">
      <w:pPr>
        <w:rPr>
          <w:rFonts w:ascii="Arial" w:hAnsi="Arial"/>
          <w:b/>
        </w:rPr>
      </w:pPr>
    </w:p>
    <w:p w14:paraId="46F501B4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404F39BF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 xml:space="preserve">Ke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3A6728AF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22908250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1CE40E8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33A5F">
        <w:rPr>
          <w:rFonts w:ascii="Arial" w:hAnsi="Arial"/>
          <w:sz w:val="20"/>
        </w:rPr>
        <w:t>……</w:t>
      </w:r>
      <w:r w:rsidR="006A42DD">
        <w:rPr>
          <w:rFonts w:ascii="Arial" w:hAnsi="Arial"/>
          <w:sz w:val="20"/>
        </w:rPr>
        <w:t>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740D43BA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3BEC20BF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>bankovní spojení:</w:t>
      </w:r>
      <w:r w:rsidRPr="001759DF">
        <w:rPr>
          <w:rFonts w:ascii="Arial" w:hAnsi="Arial" w:cs="Arial"/>
          <w:sz w:val="20"/>
        </w:rPr>
        <w:tab/>
      </w:r>
    </w:p>
    <w:p w14:paraId="6CB101B2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5D9B0059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1E694BBF" w14:textId="77777777" w:rsidR="00D362F1" w:rsidRP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488BAA10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31081330" w14:textId="77777777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1DD4D714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094BEE6A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1060B4F" w14:textId="77777777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1FECB563" w14:textId="77777777" w:rsidR="008E75C8" w:rsidRDefault="008E75C8" w:rsidP="008E75C8"/>
    <w:p w14:paraId="56F748B7" w14:textId="77777777" w:rsidR="00FF2A17" w:rsidRPr="00FF2A17" w:rsidRDefault="00F81F38" w:rsidP="00FF2A17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67AD85B2" w14:textId="77777777" w:rsidR="00FF2A17" w:rsidRDefault="00633A5F" w:rsidP="00FF2A17">
      <w:pPr>
        <w:pStyle w:val="Odstavecseseznamem"/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5027C">
        <w:rPr>
          <w:rFonts w:ascii="Arial" w:hAnsi="Arial" w:cs="Arial"/>
        </w:rPr>
        <w:t xml:space="preserve">ezidence výhledy Rokytka </w:t>
      </w:r>
    </w:p>
    <w:p w14:paraId="06EEE91D" w14:textId="77777777" w:rsidR="00633467" w:rsidRPr="00FF2A17" w:rsidRDefault="00F81F38" w:rsidP="00FF2A17">
      <w:pPr>
        <w:pStyle w:val="Odstavecseseznamem"/>
        <w:ind w:left="454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 xml:space="preserve">, vodovod </w:t>
      </w:r>
      <w:proofErr w:type="gramStart"/>
      <w:r w:rsidR="00202BA4">
        <w:rPr>
          <w:rFonts w:ascii="Arial" w:hAnsi="Arial"/>
        </w:rPr>
        <w:t xml:space="preserve">a </w:t>
      </w:r>
      <w:r w:rsidR="008E75C8" w:rsidRPr="00FF2A17">
        <w:rPr>
          <w:rFonts w:ascii="Arial" w:hAnsi="Arial"/>
        </w:rPr>
        <w:t xml:space="preserve"> kanalizace</w:t>
      </w:r>
      <w:proofErr w:type="gramEnd"/>
      <w:r w:rsidR="008E75C8" w:rsidRPr="00FF2A17">
        <w:rPr>
          <w:rFonts w:ascii="Arial" w:hAnsi="Arial"/>
        </w:rPr>
        <w:t xml:space="preserve">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 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 xml:space="preserve">odního díla dojde k vybudování provizorních přepojení či jiných dočasných </w:t>
      </w:r>
      <w:r w:rsidR="00B422E0" w:rsidRPr="00FF2A17">
        <w:rPr>
          <w:rFonts w:ascii="Arial" w:hAnsi="Arial"/>
        </w:rPr>
        <w:lastRenderedPageBreak/>
        <w:t>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1671C325" w14:textId="77777777" w:rsidR="001A0E12" w:rsidRPr="00633467" w:rsidRDefault="00633467" w:rsidP="00DF5028">
      <w:pPr>
        <w:spacing w:before="120"/>
        <w:ind w:left="567" w:hanging="567"/>
        <w:jc w:val="both"/>
        <w:rPr>
          <w:rFonts w:ascii="Arial" w:hAnsi="Arial" w:cs="Arial"/>
        </w:rPr>
      </w:pPr>
      <w:r w:rsidRPr="00633467">
        <w:rPr>
          <w:rFonts w:ascii="Arial" w:hAnsi="Arial" w:cs="Arial"/>
        </w:rPr>
        <w:t>1.2</w:t>
      </w:r>
      <w:r w:rsidRPr="00633467">
        <w:rPr>
          <w:rFonts w:ascii="Arial" w:hAnsi="Arial" w:cs="Arial"/>
        </w:rPr>
        <w:tab/>
      </w:r>
      <w:r w:rsidR="001A0E12" w:rsidRPr="00633467">
        <w:rPr>
          <w:rFonts w:ascii="Arial" w:hAnsi="Arial" w:cs="Arial"/>
        </w:rPr>
        <w:t xml:space="preserve">Strany se zavazují dodržovat práva a povinnosti Stran </w:t>
      </w:r>
      <w:r w:rsidR="005A2BBE">
        <w:rPr>
          <w:rFonts w:ascii="Arial" w:hAnsi="Arial" w:cs="Arial"/>
        </w:rPr>
        <w:t xml:space="preserve">týkající se </w:t>
      </w:r>
      <w:r w:rsidR="001A0E12" w:rsidRPr="00633467">
        <w:rPr>
          <w:rFonts w:ascii="Arial" w:hAnsi="Arial" w:cs="Arial"/>
        </w:rPr>
        <w:t xml:space="preserve">stavby Vodního díla uvedeného v čl. </w:t>
      </w:r>
      <w:r w:rsidR="00F81F38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 xml:space="preserve">. této Smlouvy, která jsou stanovena v Městských standardech </w:t>
      </w:r>
      <w:r w:rsidR="00F81F38">
        <w:rPr>
          <w:rFonts w:ascii="Arial" w:hAnsi="Arial" w:cs="Arial"/>
        </w:rPr>
        <w:t>vodovodů</w:t>
      </w:r>
      <w:r w:rsidR="00F81F38" w:rsidRPr="00633467">
        <w:rPr>
          <w:rFonts w:ascii="Arial" w:hAnsi="Arial" w:cs="Arial"/>
        </w:rPr>
        <w:t xml:space="preserve"> </w:t>
      </w:r>
      <w:r w:rsidR="001A0E12" w:rsidRPr="00633467">
        <w:rPr>
          <w:rFonts w:ascii="Arial" w:hAnsi="Arial" w:cs="Arial"/>
        </w:rPr>
        <w:t>a kanaliza</w:t>
      </w:r>
      <w:r w:rsidR="00F81F38">
        <w:rPr>
          <w:rFonts w:ascii="Arial" w:hAnsi="Arial" w:cs="Arial"/>
        </w:rPr>
        <w:t>cí</w:t>
      </w:r>
      <w:r w:rsidR="001A0E12" w:rsidRPr="00633467">
        <w:rPr>
          <w:rFonts w:ascii="Arial" w:hAnsi="Arial" w:cs="Arial"/>
        </w:rPr>
        <w:t xml:space="preserve"> na území </w:t>
      </w:r>
      <w:proofErr w:type="spellStart"/>
      <w:r w:rsidR="001A0E12" w:rsidRPr="00633467">
        <w:rPr>
          <w:rFonts w:ascii="Arial" w:hAnsi="Arial" w:cs="Arial"/>
        </w:rPr>
        <w:t>hl.m</w:t>
      </w:r>
      <w:proofErr w:type="spellEnd"/>
      <w:r w:rsidR="001A0E12" w:rsidRPr="00633467">
        <w:rPr>
          <w:rFonts w:ascii="Arial" w:hAnsi="Arial" w:cs="Arial"/>
        </w:rPr>
        <w:t>. Prahy (dále jen „</w:t>
      </w:r>
      <w:r w:rsidR="001A0E12" w:rsidRPr="00633467">
        <w:rPr>
          <w:rFonts w:ascii="Arial" w:hAnsi="Arial" w:cs="Arial"/>
          <w:b/>
        </w:rPr>
        <w:t>Městské standardy</w:t>
      </w:r>
      <w:r w:rsidR="001A0E12" w:rsidRPr="00633467">
        <w:rPr>
          <w:rFonts w:ascii="Arial" w:hAnsi="Arial" w:cs="Arial"/>
        </w:rPr>
        <w:t>“). Úplné znění Městských standardů je k</w:t>
      </w:r>
      <w:r w:rsidR="005A2BBE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 xml:space="preserve">dispozici na webových stránkách hlavního města Prahy, případně Správce. </w:t>
      </w:r>
    </w:p>
    <w:p w14:paraId="25583277" w14:textId="77777777" w:rsidR="008E75C8" w:rsidRDefault="008E75C8" w:rsidP="008E75C8"/>
    <w:p w14:paraId="4394D8C5" w14:textId="77777777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404CD9BA" w14:textId="77777777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5F499E71" w14:textId="777777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>Pokud se stavebník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26504824" w14:textId="77777777" w:rsidR="003E2074" w:rsidRPr="00F81F38" w:rsidRDefault="003E2074" w:rsidP="00924650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70EC66EA" w14:textId="77777777" w:rsidR="001A0E12" w:rsidRDefault="001A0E12" w:rsidP="001A0E12"/>
    <w:p w14:paraId="3835170B" w14:textId="7777777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67C1DA89" w14:textId="77777777" w:rsidR="001A0E12" w:rsidRDefault="001A0E12" w:rsidP="001A0E12"/>
    <w:p w14:paraId="12E995EF" w14:textId="77777777" w:rsidR="008D0C12" w:rsidRPr="008D0C12" w:rsidRDefault="004B53E6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Pr="001759DF">
        <w:rPr>
          <w:rFonts w:ascii="Arial" w:hAnsi="Arial"/>
          <w:sz w:val="20"/>
        </w:rPr>
        <w:t>minimálně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="00633467" w:rsidRPr="00633467">
        <w:rPr>
          <w:rFonts w:ascii="Arial" w:hAnsi="Arial"/>
          <w:sz w:val="20"/>
        </w:rPr>
        <w:t xml:space="preserve"> </w:t>
      </w:r>
      <w:r w:rsidR="00633467" w:rsidRPr="001759DF">
        <w:rPr>
          <w:rFonts w:ascii="Arial" w:hAnsi="Arial"/>
          <w:sz w:val="20"/>
        </w:rPr>
        <w:t xml:space="preserve">a </w:t>
      </w:r>
      <w:r w:rsidR="003E2074">
        <w:rPr>
          <w:rFonts w:ascii="Arial" w:hAnsi="Arial"/>
          <w:sz w:val="20"/>
        </w:rPr>
        <w:t xml:space="preserve">předat jméno </w:t>
      </w:r>
      <w:r w:rsidR="003E2074" w:rsidRPr="00810035">
        <w:rPr>
          <w:rFonts w:ascii="Arial" w:hAnsi="Arial"/>
          <w:sz w:val="20"/>
        </w:rPr>
        <w:t xml:space="preserve">pracovníka pověřeného výkonem technického dozoru a současně </w:t>
      </w:r>
      <w:r w:rsidR="003E2074">
        <w:rPr>
          <w:rFonts w:ascii="Arial" w:hAnsi="Arial"/>
          <w:sz w:val="20"/>
        </w:rPr>
        <w:t>P</w:t>
      </w:r>
      <w:r w:rsidR="003E2074" w:rsidRPr="00810035">
        <w:rPr>
          <w:rFonts w:ascii="Arial" w:hAnsi="Arial"/>
          <w:sz w:val="20"/>
        </w:rPr>
        <w:t xml:space="preserve">rovozovateli předat kompletní </w:t>
      </w:r>
      <w:proofErr w:type="spellStart"/>
      <w:r w:rsidR="003E2074" w:rsidRPr="00810035">
        <w:rPr>
          <w:rFonts w:ascii="Arial" w:hAnsi="Arial"/>
          <w:sz w:val="20"/>
        </w:rPr>
        <w:t>paré</w:t>
      </w:r>
      <w:proofErr w:type="spellEnd"/>
      <w:r w:rsidR="003E2074" w:rsidRPr="00810035">
        <w:rPr>
          <w:rFonts w:ascii="Arial" w:hAnsi="Arial"/>
          <w:sz w:val="20"/>
        </w:rPr>
        <w:t xml:space="preserve"> </w:t>
      </w:r>
      <w:r w:rsidR="00960DD7">
        <w:rPr>
          <w:rFonts w:ascii="Arial" w:hAnsi="Arial"/>
          <w:sz w:val="20"/>
        </w:rPr>
        <w:t xml:space="preserve">projektové </w:t>
      </w:r>
      <w:r w:rsidR="003E2074" w:rsidRPr="00810035">
        <w:rPr>
          <w:rFonts w:ascii="Arial" w:hAnsi="Arial"/>
          <w:sz w:val="20"/>
        </w:rPr>
        <w:t xml:space="preserve">dokumentace </w:t>
      </w:r>
      <w:r w:rsidR="00D83DAC">
        <w:rPr>
          <w:rFonts w:ascii="Arial" w:hAnsi="Arial"/>
          <w:sz w:val="20"/>
        </w:rPr>
        <w:t>ověřen</w:t>
      </w:r>
      <w:r w:rsidR="00924650">
        <w:rPr>
          <w:rFonts w:ascii="Arial" w:hAnsi="Arial"/>
          <w:sz w:val="20"/>
        </w:rPr>
        <w:t>é</w:t>
      </w:r>
      <w:r w:rsidR="00D83DAC">
        <w:rPr>
          <w:rFonts w:ascii="Arial" w:hAnsi="Arial"/>
          <w:sz w:val="20"/>
        </w:rPr>
        <w:t xml:space="preserve"> stavebním úřadem ve stavebním řízení </w:t>
      </w:r>
      <w:r w:rsidR="003E2074" w:rsidRPr="00810035">
        <w:rPr>
          <w:rFonts w:ascii="Arial" w:hAnsi="Arial"/>
          <w:sz w:val="20"/>
        </w:rPr>
        <w:t xml:space="preserve">a </w:t>
      </w:r>
      <w:r w:rsidR="0004671C">
        <w:rPr>
          <w:rFonts w:ascii="Arial" w:hAnsi="Arial"/>
          <w:sz w:val="20"/>
        </w:rPr>
        <w:t xml:space="preserve">projektové </w:t>
      </w:r>
      <w:r w:rsidR="003E2074" w:rsidRPr="00810035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pro provádění stavby</w:t>
      </w:r>
      <w:r w:rsidR="003E2074" w:rsidRPr="00810035">
        <w:rPr>
          <w:rFonts w:ascii="Arial" w:hAnsi="Arial"/>
          <w:sz w:val="20"/>
        </w:rPr>
        <w:t xml:space="preserve">, kopii stavebního povolení a přizvat </w:t>
      </w:r>
      <w:r w:rsidR="003E2074">
        <w:rPr>
          <w:rFonts w:ascii="Arial" w:hAnsi="Arial"/>
          <w:sz w:val="20"/>
        </w:rPr>
        <w:t>P</w:t>
      </w:r>
      <w:r w:rsidR="003E2074" w:rsidRPr="00810035">
        <w:rPr>
          <w:rFonts w:ascii="Arial" w:hAnsi="Arial"/>
          <w:sz w:val="20"/>
        </w:rPr>
        <w:t>rovozovatele k odevzdání staveniště zhotoviteli stavby. V případě realizace vodovodních nebo kanalizačních přípojek předat ve stejném termínu kopii územního rozhodnutí, příp. územního souhlasu</w:t>
      </w:r>
      <w:r w:rsidR="0055253B">
        <w:rPr>
          <w:rFonts w:ascii="Arial" w:hAnsi="Arial"/>
          <w:sz w:val="20"/>
        </w:rPr>
        <w:t xml:space="preserve">. </w:t>
      </w:r>
    </w:p>
    <w:p w14:paraId="2629B556" w14:textId="77777777" w:rsidR="0055253B" w:rsidRPr="0055253B" w:rsidRDefault="008D0C12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je povinen</w:t>
      </w:r>
      <w:r w:rsidR="00885DDF">
        <w:rPr>
          <w:rFonts w:ascii="Arial" w:hAnsi="Arial" w:cs="Arial"/>
          <w:sz w:val="20"/>
        </w:rPr>
        <w:t xml:space="preserve"> nejpozději do okamžiku odevzdání staveniště zhotoviteli stavby sdělit</w:t>
      </w:r>
      <w:r w:rsidR="00885DDF" w:rsidRPr="00885DDF">
        <w:rPr>
          <w:rFonts w:ascii="Arial" w:hAnsi="Arial" w:cs="Arial"/>
          <w:sz w:val="20"/>
        </w:rPr>
        <w:t xml:space="preserve"> </w:t>
      </w:r>
      <w:r w:rsidR="00885DDF">
        <w:rPr>
          <w:rFonts w:ascii="Arial" w:hAnsi="Arial" w:cs="Arial"/>
          <w:sz w:val="20"/>
        </w:rPr>
        <w:t>zástupci Stavebníka</w:t>
      </w:r>
      <w:r w:rsidR="0039718A">
        <w:rPr>
          <w:rFonts w:ascii="Arial" w:hAnsi="Arial" w:cs="Arial"/>
          <w:sz w:val="20"/>
        </w:rPr>
        <w:t xml:space="preserve"> informaci</w:t>
      </w:r>
      <w:r w:rsidR="00885DDF">
        <w:rPr>
          <w:rFonts w:ascii="Arial" w:hAnsi="Arial" w:cs="Arial"/>
          <w:sz w:val="20"/>
        </w:rPr>
        <w:t xml:space="preserve">, který </w:t>
      </w:r>
      <w:r w:rsidR="00885DDF" w:rsidRPr="00810035">
        <w:rPr>
          <w:rFonts w:ascii="Arial" w:hAnsi="Arial" w:cs="Arial"/>
          <w:sz w:val="20"/>
        </w:rPr>
        <w:t>zaměstnan</w:t>
      </w:r>
      <w:r w:rsidR="00885DDF">
        <w:rPr>
          <w:rFonts w:ascii="Arial" w:hAnsi="Arial" w:cs="Arial"/>
          <w:sz w:val="20"/>
        </w:rPr>
        <w:t xml:space="preserve">ec </w:t>
      </w:r>
      <w:r w:rsidR="00EA61D4">
        <w:rPr>
          <w:rFonts w:ascii="Arial" w:hAnsi="Arial" w:cs="Arial"/>
          <w:sz w:val="20"/>
        </w:rPr>
        <w:t xml:space="preserve">Provozovatele </w:t>
      </w:r>
      <w:r w:rsidR="00885DDF">
        <w:rPr>
          <w:rFonts w:ascii="Arial" w:hAnsi="Arial" w:cs="Arial"/>
          <w:sz w:val="20"/>
        </w:rPr>
        <w:t xml:space="preserve">je </w:t>
      </w:r>
      <w:r w:rsidR="00885DDF" w:rsidRPr="00810035">
        <w:rPr>
          <w:rFonts w:ascii="Arial" w:hAnsi="Arial" w:cs="Arial"/>
          <w:sz w:val="20"/>
        </w:rPr>
        <w:t>pověřen výkonem občasného odborného dohledu</w:t>
      </w:r>
      <w:r w:rsidR="00885DD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 </w:t>
      </w:r>
    </w:p>
    <w:p w14:paraId="291E70F8" w14:textId="77777777" w:rsidR="0004671C" w:rsidRPr="0004671C" w:rsidRDefault="0055253B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="00633467" w:rsidRPr="001759DF">
        <w:rPr>
          <w:rFonts w:ascii="Arial" w:hAnsi="Arial"/>
          <w:sz w:val="20"/>
        </w:rPr>
        <w:t xml:space="preserve">přejímku </w:t>
      </w:r>
      <w:r w:rsidR="00633467">
        <w:rPr>
          <w:rFonts w:ascii="Arial" w:hAnsi="Arial"/>
          <w:sz w:val="20"/>
        </w:rPr>
        <w:t>Vodní</w:t>
      </w:r>
      <w:r w:rsidR="00633467" w:rsidRPr="001759DF">
        <w:rPr>
          <w:rFonts w:ascii="Arial" w:hAnsi="Arial"/>
          <w:sz w:val="20"/>
        </w:rPr>
        <w:t xml:space="preserve">ho díla </w:t>
      </w:r>
      <w:r w:rsidR="00633467">
        <w:rPr>
          <w:rFonts w:ascii="Arial" w:hAnsi="Arial"/>
          <w:sz w:val="20"/>
        </w:rPr>
        <w:t xml:space="preserve">ve lhůtě </w:t>
      </w:r>
      <w:r w:rsidR="00633467" w:rsidRPr="001759DF">
        <w:rPr>
          <w:rFonts w:ascii="Arial" w:hAnsi="Arial"/>
          <w:sz w:val="20"/>
        </w:rPr>
        <w:t xml:space="preserve">minimálně 15 </w:t>
      </w:r>
      <w:r w:rsidR="00633467">
        <w:rPr>
          <w:rFonts w:ascii="Arial" w:hAnsi="Arial"/>
          <w:sz w:val="20"/>
        </w:rPr>
        <w:t xml:space="preserve">(patnáct) pracovních </w:t>
      </w:r>
      <w:r w:rsidR="00633467" w:rsidRPr="001759DF">
        <w:rPr>
          <w:rFonts w:ascii="Arial" w:hAnsi="Arial"/>
          <w:sz w:val="20"/>
        </w:rPr>
        <w:t>dn</w:t>
      </w:r>
      <w:r w:rsidR="00633467">
        <w:rPr>
          <w:rFonts w:ascii="Arial" w:hAnsi="Arial"/>
          <w:sz w:val="20"/>
        </w:rPr>
        <w:t>ů</w:t>
      </w:r>
      <w:r w:rsidR="00633467" w:rsidRPr="001759DF">
        <w:rPr>
          <w:rFonts w:ascii="Arial" w:hAnsi="Arial"/>
          <w:sz w:val="20"/>
        </w:rPr>
        <w:t xml:space="preserve"> předem. Dále </w:t>
      </w:r>
      <w:r w:rsidR="00633467">
        <w:rPr>
          <w:rFonts w:ascii="Arial" w:hAnsi="Arial"/>
          <w:sz w:val="20"/>
        </w:rPr>
        <w:t>Stavebník</w:t>
      </w:r>
      <w:r w:rsidR="00633467"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 w:rsidR="00633467">
        <w:rPr>
          <w:rFonts w:ascii="Arial" w:hAnsi="Arial"/>
          <w:sz w:val="20"/>
        </w:rPr>
        <w:t>S</w:t>
      </w:r>
      <w:r w:rsidR="00633467" w:rsidRPr="001759DF">
        <w:rPr>
          <w:rFonts w:ascii="Arial" w:hAnsi="Arial"/>
          <w:sz w:val="20"/>
        </w:rPr>
        <w:t xml:space="preserve">právci a </w:t>
      </w:r>
      <w:r w:rsidR="00633467">
        <w:rPr>
          <w:rFonts w:ascii="Arial" w:hAnsi="Arial"/>
          <w:sz w:val="20"/>
        </w:rPr>
        <w:t>Provozova</w:t>
      </w:r>
      <w:r w:rsidR="00633467" w:rsidRPr="001759DF">
        <w:rPr>
          <w:rFonts w:ascii="Arial" w:hAnsi="Arial"/>
          <w:sz w:val="20"/>
        </w:rPr>
        <w:t xml:space="preserve">teli v jednotlivých fázích stavby, </w:t>
      </w:r>
      <w:r w:rsidR="00633467">
        <w:rPr>
          <w:rFonts w:ascii="Arial" w:hAnsi="Arial"/>
          <w:sz w:val="20"/>
        </w:rPr>
        <w:t>Správce</w:t>
      </w:r>
      <w:r w:rsidR="00633467" w:rsidRPr="001759DF">
        <w:rPr>
          <w:rFonts w:ascii="Arial" w:hAnsi="Arial"/>
          <w:sz w:val="20"/>
        </w:rPr>
        <w:t xml:space="preserve"> ani </w:t>
      </w:r>
      <w:r w:rsidR="00633467">
        <w:rPr>
          <w:rFonts w:ascii="Arial" w:hAnsi="Arial"/>
          <w:sz w:val="20"/>
        </w:rPr>
        <w:t>Provozova</w:t>
      </w:r>
      <w:r w:rsidR="00633467" w:rsidRPr="001759DF">
        <w:rPr>
          <w:rFonts w:ascii="Arial" w:hAnsi="Arial"/>
          <w:sz w:val="20"/>
        </w:rPr>
        <w:t>tel v takových případech nejsou povinni poskytnout potřebnou součinnost dříve</w:t>
      </w:r>
      <w:r w:rsidR="00633467">
        <w:rPr>
          <w:rFonts w:ascii="Arial" w:hAnsi="Arial"/>
          <w:sz w:val="20"/>
        </w:rPr>
        <w:t>,</w:t>
      </w:r>
      <w:r w:rsidR="00633467" w:rsidRPr="001759DF">
        <w:rPr>
          <w:rFonts w:ascii="Arial" w:hAnsi="Arial"/>
          <w:sz w:val="20"/>
        </w:rPr>
        <w:t xml:space="preserve"> než uplyn</w:t>
      </w:r>
      <w:r w:rsidR="00633467">
        <w:rPr>
          <w:rFonts w:ascii="Arial" w:hAnsi="Arial"/>
          <w:sz w:val="20"/>
        </w:rPr>
        <w:t>ou</w:t>
      </w:r>
      <w:r w:rsidR="00633467" w:rsidRPr="001759DF">
        <w:rPr>
          <w:rFonts w:ascii="Arial" w:hAnsi="Arial"/>
          <w:sz w:val="20"/>
        </w:rPr>
        <w:t xml:space="preserve"> požadovan</w:t>
      </w:r>
      <w:r w:rsidR="00633467">
        <w:rPr>
          <w:rFonts w:ascii="Arial" w:hAnsi="Arial"/>
          <w:sz w:val="20"/>
        </w:rPr>
        <w:t>é</w:t>
      </w:r>
      <w:r w:rsidR="00633467" w:rsidRPr="001759DF">
        <w:rPr>
          <w:rFonts w:ascii="Arial" w:hAnsi="Arial"/>
          <w:sz w:val="20"/>
        </w:rPr>
        <w:t xml:space="preserve"> lhůt</w:t>
      </w:r>
      <w:r w:rsidR="00633467">
        <w:rPr>
          <w:rFonts w:ascii="Arial" w:hAnsi="Arial"/>
          <w:sz w:val="20"/>
        </w:rPr>
        <w:t>y</w:t>
      </w:r>
      <w:r w:rsidR="00633467" w:rsidRPr="001759DF">
        <w:rPr>
          <w:rFonts w:ascii="Arial" w:hAnsi="Arial"/>
          <w:sz w:val="20"/>
        </w:rPr>
        <w:t xml:space="preserve">. </w:t>
      </w:r>
    </w:p>
    <w:p w14:paraId="0FE0B3F0" w14:textId="77777777" w:rsidR="00633467" w:rsidRPr="001759DF" w:rsidRDefault="0004671C" w:rsidP="00285469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Veškerá o</w:t>
      </w:r>
      <w:r w:rsidR="00633467" w:rsidRPr="001759DF">
        <w:rPr>
          <w:rFonts w:ascii="Arial" w:hAnsi="Arial"/>
          <w:sz w:val="20"/>
        </w:rPr>
        <w:t xml:space="preserve">známení </w:t>
      </w:r>
      <w:r w:rsidR="00633467">
        <w:rPr>
          <w:rFonts w:ascii="Arial" w:hAnsi="Arial"/>
          <w:sz w:val="20"/>
        </w:rPr>
        <w:t>musí</w:t>
      </w:r>
      <w:r w:rsidR="00633467"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="00633467" w:rsidRPr="001759DF">
        <w:rPr>
          <w:rFonts w:ascii="Arial" w:hAnsi="Arial"/>
          <w:sz w:val="20"/>
        </w:rPr>
        <w:t xml:space="preserve"> formou e</w:t>
      </w:r>
      <w:r w:rsidR="00633467">
        <w:rPr>
          <w:rFonts w:ascii="Arial" w:hAnsi="Arial"/>
          <w:sz w:val="20"/>
        </w:rPr>
        <w:t>-</w:t>
      </w:r>
      <w:r w:rsidR="00633467" w:rsidRPr="001759DF">
        <w:rPr>
          <w:rFonts w:ascii="Arial" w:hAnsi="Arial"/>
          <w:sz w:val="20"/>
        </w:rPr>
        <w:t xml:space="preserve">mailu na tyto adresy, pokud </w:t>
      </w:r>
      <w:r w:rsidR="00924650">
        <w:rPr>
          <w:rFonts w:ascii="Arial" w:hAnsi="Arial"/>
          <w:sz w:val="20"/>
        </w:rPr>
        <w:t xml:space="preserve">si Strany </w:t>
      </w:r>
      <w:r w:rsidR="00E12AB4">
        <w:rPr>
          <w:rFonts w:ascii="Arial" w:hAnsi="Arial"/>
          <w:sz w:val="20"/>
        </w:rPr>
        <w:t xml:space="preserve">nesdělí </w:t>
      </w:r>
      <w:r w:rsidR="00633467" w:rsidRPr="001759DF">
        <w:rPr>
          <w:rFonts w:ascii="Arial" w:hAnsi="Arial"/>
          <w:sz w:val="20"/>
        </w:rPr>
        <w:t>jinou adresu:</w:t>
      </w:r>
      <w:r w:rsidR="00633467" w:rsidRPr="001759DF">
        <w:rPr>
          <w:rFonts w:ascii="Arial" w:hAnsi="Arial" w:cs="Arial"/>
          <w:sz w:val="20"/>
        </w:rPr>
        <w:t xml:space="preserve"> </w:t>
      </w:r>
    </w:p>
    <w:p w14:paraId="3A63A97F" w14:textId="77777777" w:rsidR="00633A5F" w:rsidRPr="00531DFF" w:rsidRDefault="00AE0604" w:rsidP="00633A5F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</w:t>
      </w:r>
      <w:r w:rsidRPr="001759DF">
        <w:rPr>
          <w:rFonts w:ascii="Arial" w:hAnsi="Arial" w:cs="Arial"/>
          <w:sz w:val="20"/>
        </w:rPr>
        <w:t xml:space="preserve">mail určený pro komunikaci </w:t>
      </w:r>
      <w:r>
        <w:rPr>
          <w:rFonts w:ascii="Arial" w:hAnsi="Arial" w:cs="Arial"/>
          <w:sz w:val="20"/>
        </w:rPr>
        <w:t>se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Stavebníkem </w:t>
      </w:r>
      <w:r w:rsidR="00633A5F">
        <w:rPr>
          <w:rFonts w:ascii="Arial" w:hAnsi="Arial" w:cs="Arial"/>
          <w:sz w:val="20"/>
        </w:rPr>
        <w:t xml:space="preserve">je </w:t>
      </w:r>
    </w:p>
    <w:p w14:paraId="1C6A4687" w14:textId="77777777" w:rsidR="00AE0604" w:rsidRPr="00531DFF" w:rsidRDefault="00AE0604" w:rsidP="00202BA4">
      <w:pPr>
        <w:pStyle w:val="Zkladntext"/>
        <w:tabs>
          <w:tab w:val="left" w:pos="709"/>
          <w:tab w:val="left" w:pos="993"/>
        </w:tabs>
        <w:rPr>
          <w:rFonts w:ascii="Arial" w:hAnsi="Arial" w:cs="Arial"/>
          <w:sz w:val="20"/>
        </w:rPr>
      </w:pPr>
    </w:p>
    <w:p w14:paraId="34207745" w14:textId="77777777" w:rsidR="00633A5F" w:rsidRDefault="00633467" w:rsidP="00122131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rFonts w:ascii="Arial" w:hAnsi="Arial" w:cs="Arial"/>
          <w:sz w:val="20"/>
        </w:rPr>
      </w:pPr>
      <w:r w:rsidRPr="00633A5F">
        <w:rPr>
          <w:rFonts w:ascii="Arial" w:hAnsi="Arial" w:cs="Arial"/>
          <w:sz w:val="20"/>
        </w:rPr>
        <w:t xml:space="preserve">e-mail určený pro komunikaci </w:t>
      </w:r>
      <w:r w:rsidR="00D83DAC" w:rsidRPr="00633A5F">
        <w:rPr>
          <w:rFonts w:ascii="Arial" w:hAnsi="Arial" w:cs="Arial"/>
          <w:sz w:val="20"/>
        </w:rPr>
        <w:t xml:space="preserve">se </w:t>
      </w:r>
      <w:r w:rsidRPr="00633A5F">
        <w:rPr>
          <w:rFonts w:ascii="Arial" w:hAnsi="Arial" w:cs="Arial"/>
          <w:sz w:val="20"/>
        </w:rPr>
        <w:t xml:space="preserve">Správcem je </w:t>
      </w:r>
    </w:p>
    <w:p w14:paraId="5C8C5DD1" w14:textId="77777777" w:rsidR="00633A5F" w:rsidRDefault="00633A5F" w:rsidP="00633A5F">
      <w:pPr>
        <w:pStyle w:val="Odstavecseseznamem"/>
        <w:rPr>
          <w:rFonts w:ascii="Arial" w:hAnsi="Arial" w:cs="Arial"/>
        </w:rPr>
      </w:pPr>
    </w:p>
    <w:p w14:paraId="0FF80D45" w14:textId="77777777" w:rsidR="00633467" w:rsidRPr="00633A5F" w:rsidRDefault="00633467" w:rsidP="00122131">
      <w:pPr>
        <w:pStyle w:val="Zkladntext"/>
        <w:numPr>
          <w:ilvl w:val="2"/>
          <w:numId w:val="15"/>
        </w:numPr>
        <w:tabs>
          <w:tab w:val="left" w:pos="709"/>
          <w:tab w:val="left" w:pos="993"/>
        </w:tabs>
        <w:ind w:left="993" w:hanging="425"/>
        <w:rPr>
          <w:rFonts w:ascii="Arial" w:hAnsi="Arial" w:cs="Arial"/>
          <w:sz w:val="20"/>
        </w:rPr>
      </w:pPr>
      <w:r w:rsidRPr="00633A5F">
        <w:rPr>
          <w:rFonts w:ascii="Arial" w:hAnsi="Arial" w:cs="Arial"/>
          <w:sz w:val="20"/>
        </w:rPr>
        <w:t xml:space="preserve">e-mail určený pro komunikaci </w:t>
      </w:r>
      <w:r w:rsidR="00D83DAC" w:rsidRPr="00633A5F">
        <w:rPr>
          <w:rFonts w:ascii="Arial" w:hAnsi="Arial" w:cs="Arial"/>
          <w:sz w:val="20"/>
        </w:rPr>
        <w:t xml:space="preserve">s </w:t>
      </w:r>
      <w:r w:rsidRPr="00633A5F">
        <w:rPr>
          <w:rFonts w:ascii="Arial" w:hAnsi="Arial" w:cs="Arial"/>
          <w:sz w:val="20"/>
        </w:rPr>
        <w:t xml:space="preserve">Provozovatelem je </w:t>
      </w:r>
    </w:p>
    <w:p w14:paraId="3A21CA96" w14:textId="77777777" w:rsidR="004B53E6" w:rsidRPr="00531DFF" w:rsidRDefault="00633467" w:rsidP="00285469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531DFF">
        <w:rPr>
          <w:rFonts w:ascii="Arial" w:hAnsi="Arial" w:cs="Arial"/>
          <w:sz w:val="20"/>
        </w:rPr>
        <w:t>V oznámení musí být v předmětu emailu uvedeno číslo této Smlouvy, v textu emailu pak název Vodního díla.</w:t>
      </w:r>
      <w:r w:rsidR="004B53E6" w:rsidRPr="00531DFF">
        <w:rPr>
          <w:rFonts w:ascii="Arial" w:hAnsi="Arial"/>
          <w:sz w:val="20"/>
        </w:rPr>
        <w:t xml:space="preserve"> </w:t>
      </w:r>
    </w:p>
    <w:p w14:paraId="3D65B103" w14:textId="77777777" w:rsidR="00285469" w:rsidRDefault="004B53E6" w:rsidP="00285469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  <w:sz w:val="20"/>
        </w:rPr>
      </w:pPr>
      <w:r w:rsidRPr="00531DFF">
        <w:rPr>
          <w:rFonts w:ascii="Arial" w:hAnsi="Arial"/>
          <w:sz w:val="20"/>
        </w:rPr>
        <w:t>Stavebník na své náklady zajišťuje realizaci stavební akce, v rámci které bude vybudováno Vodní dílo. Pokud bude Vodní dílo zhotovováno po etapách</w:t>
      </w:r>
      <w:r w:rsidRPr="00285469">
        <w:rPr>
          <w:rFonts w:ascii="Arial" w:hAnsi="Arial"/>
          <w:sz w:val="20"/>
        </w:rPr>
        <w:t xml:space="preserve">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285469">
        <w:rPr>
          <w:rFonts w:ascii="Arial" w:hAnsi="Arial"/>
        </w:rPr>
        <w:t xml:space="preserve"> </w:t>
      </w:r>
      <w:r w:rsidRPr="00EA61D4">
        <w:rPr>
          <w:rFonts w:ascii="Arial" w:hAnsi="Arial"/>
          <w:sz w:val="20"/>
        </w:rPr>
        <w:t>předávacím 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1759DF">
        <w:rPr>
          <w:rFonts w:ascii="Arial" w:hAnsi="Arial" w:cs="Arial"/>
          <w:sz w:val="20"/>
        </w:rPr>
        <w:t>o</w:t>
      </w:r>
      <w:r w:rsidR="004804D9">
        <w:rPr>
          <w:rFonts w:ascii="Arial" w:hAnsi="Arial" w:cs="Arial"/>
          <w:sz w:val="20"/>
        </w:rPr>
        <w:t> </w:t>
      </w:r>
      <w:r w:rsidR="004804D9" w:rsidRPr="001759DF">
        <w:rPr>
          <w:rFonts w:ascii="Arial" w:hAnsi="Arial" w:cs="Arial"/>
          <w:sz w:val="20"/>
        </w:rPr>
        <w:t>předání</w:t>
      </w:r>
      <w:r w:rsidR="004804D9" w:rsidRPr="001759DF">
        <w:rPr>
          <w:rFonts w:ascii="Arial" w:hAnsi="Arial"/>
          <w:b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1759DF">
        <w:rPr>
          <w:rFonts w:ascii="Arial" w:hAnsi="Arial"/>
          <w:b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285469">
        <w:rPr>
          <w:rFonts w:ascii="Arial" w:hAnsi="Arial"/>
        </w:rPr>
        <w:t>.</w:t>
      </w:r>
    </w:p>
    <w:p w14:paraId="014495BD" w14:textId="77777777" w:rsidR="00796A29" w:rsidRPr="00285469" w:rsidRDefault="00633467" w:rsidP="00285469">
      <w:pPr>
        <w:pStyle w:val="Zkladntext"/>
        <w:numPr>
          <w:ilvl w:val="1"/>
          <w:numId w:val="15"/>
        </w:numPr>
        <w:tabs>
          <w:tab w:val="left" w:pos="709"/>
        </w:tabs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 xml:space="preserve">Správce může </w:t>
      </w:r>
      <w:r w:rsidRPr="003E01D7">
        <w:rPr>
          <w:rFonts w:ascii="Arial" w:hAnsi="Arial"/>
          <w:sz w:val="20"/>
        </w:rPr>
        <w:t xml:space="preserve">kdykoliv během zhotovování Vodního díla vyžadovat kontrolu provádění tohoto Vodního díla. Tuto kontrolu mu Stavebník umožní ve lhůtě </w:t>
      </w:r>
      <w:r w:rsidR="00F23340" w:rsidRPr="003E01D7">
        <w:rPr>
          <w:rFonts w:ascii="Arial" w:hAnsi="Arial"/>
          <w:sz w:val="20"/>
        </w:rPr>
        <w:t xml:space="preserve">do </w:t>
      </w:r>
      <w:r w:rsidRPr="003E01D7">
        <w:rPr>
          <w:rFonts w:ascii="Arial" w:hAnsi="Arial"/>
          <w:sz w:val="20"/>
        </w:rPr>
        <w:t xml:space="preserve">10 </w:t>
      </w:r>
      <w:r w:rsidR="00F23340" w:rsidRPr="003E01D7">
        <w:rPr>
          <w:rFonts w:ascii="Arial" w:hAnsi="Arial"/>
          <w:sz w:val="20"/>
        </w:rPr>
        <w:t xml:space="preserve">(deseti) pracovních </w:t>
      </w:r>
      <w:r w:rsidRPr="003E01D7">
        <w:rPr>
          <w:rFonts w:ascii="Arial" w:hAnsi="Arial"/>
          <w:sz w:val="20"/>
        </w:rPr>
        <w:t>dní od doručení žádosti</w:t>
      </w:r>
      <w:r w:rsidRPr="00285469">
        <w:rPr>
          <w:rFonts w:ascii="Arial" w:hAnsi="Arial"/>
          <w:sz w:val="20"/>
        </w:rPr>
        <w:t>.</w:t>
      </w:r>
      <w:r w:rsidRPr="00285469" w:rsidDel="001A0E12">
        <w:rPr>
          <w:rFonts w:ascii="Arial" w:hAnsi="Arial"/>
          <w:sz w:val="20"/>
        </w:rPr>
        <w:t xml:space="preserve"> </w:t>
      </w:r>
    </w:p>
    <w:p w14:paraId="3F311860" w14:textId="77777777" w:rsidR="002F0C05" w:rsidRPr="002F0C05" w:rsidRDefault="00F5773F" w:rsidP="00285469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/>
        </w:rPr>
      </w:pPr>
      <w:r>
        <w:rPr>
          <w:rFonts w:ascii="Arial" w:hAnsi="Arial" w:cs="Arial"/>
          <w:sz w:val="20"/>
        </w:rPr>
        <w:lastRenderedPageBreak/>
        <w:t xml:space="preserve">Stavebník je povinen umožnit </w:t>
      </w:r>
      <w:r w:rsidR="002F0C05">
        <w:rPr>
          <w:rFonts w:ascii="Arial" w:hAnsi="Arial" w:cs="Arial"/>
          <w:sz w:val="20"/>
        </w:rPr>
        <w:t>Provozovatel</w:t>
      </w:r>
      <w:r>
        <w:rPr>
          <w:rFonts w:ascii="Arial" w:hAnsi="Arial" w:cs="Arial"/>
          <w:sz w:val="20"/>
        </w:rPr>
        <w:t>i</w:t>
      </w:r>
      <w:r w:rsidR="002F0C05">
        <w:rPr>
          <w:rFonts w:ascii="Arial" w:hAnsi="Arial" w:cs="Arial"/>
          <w:sz w:val="20"/>
        </w:rPr>
        <w:t xml:space="preserve"> v</w:t>
      </w:r>
      <w:r w:rsidR="002F0C05" w:rsidRPr="00810035">
        <w:rPr>
          <w:rFonts w:ascii="Arial" w:hAnsi="Arial" w:cs="Arial"/>
          <w:sz w:val="20"/>
        </w:rPr>
        <w:t xml:space="preserve">ykonávat v průběhu </w:t>
      </w:r>
      <w:r w:rsidR="002F0C05">
        <w:rPr>
          <w:rFonts w:ascii="Arial" w:hAnsi="Arial" w:cs="Arial"/>
          <w:sz w:val="20"/>
        </w:rPr>
        <w:t>stavby V</w:t>
      </w:r>
      <w:r w:rsidR="002F0C05" w:rsidRPr="00810035">
        <w:rPr>
          <w:rFonts w:ascii="Arial" w:hAnsi="Arial" w:cs="Arial"/>
          <w:sz w:val="20"/>
        </w:rPr>
        <w:t>odního díla, příp. vodovodních a kanalizačních přípojek občasný odborný dohled</w:t>
      </w:r>
      <w:r>
        <w:rPr>
          <w:rFonts w:ascii="Arial" w:hAnsi="Arial" w:cs="Arial"/>
          <w:sz w:val="20"/>
        </w:rPr>
        <w:t xml:space="preserve"> a v jeho rámci respektovat jeho</w:t>
      </w:r>
      <w:r w:rsidR="002F0C05">
        <w:rPr>
          <w:rFonts w:ascii="Arial" w:hAnsi="Arial" w:cs="Arial"/>
          <w:sz w:val="20"/>
        </w:rPr>
        <w:t xml:space="preserve"> připomínky k provádění stavby a k rušení stávajících vodních děl nebo vodovodních a kanalizačních přípojek</w:t>
      </w:r>
      <w:r>
        <w:rPr>
          <w:rFonts w:ascii="Arial" w:hAnsi="Arial" w:cs="Arial"/>
          <w:sz w:val="20"/>
        </w:rPr>
        <w:t xml:space="preserve"> a umožnit mu za tím účelem pořizovat zápisy do stavebního deníku</w:t>
      </w:r>
      <w:r w:rsidR="002F0C0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V dostatečném předstihu alespoň 5 </w:t>
      </w:r>
      <w:r w:rsidR="007C72B9">
        <w:rPr>
          <w:rFonts w:ascii="Arial" w:hAnsi="Arial" w:cs="Arial"/>
          <w:sz w:val="20"/>
        </w:rPr>
        <w:t xml:space="preserve">(pět) </w:t>
      </w:r>
      <w:r>
        <w:rPr>
          <w:rFonts w:ascii="Arial" w:hAnsi="Arial" w:cs="Arial"/>
          <w:sz w:val="20"/>
        </w:rPr>
        <w:t xml:space="preserve">pracovních dní </w:t>
      </w:r>
      <w:r w:rsidR="007C72B9">
        <w:rPr>
          <w:rFonts w:ascii="Arial" w:hAnsi="Arial" w:cs="Arial"/>
          <w:sz w:val="20"/>
        </w:rPr>
        <w:t xml:space="preserve">předem </w:t>
      </w:r>
      <w:r>
        <w:rPr>
          <w:rFonts w:ascii="Arial" w:hAnsi="Arial" w:cs="Arial"/>
          <w:sz w:val="20"/>
        </w:rPr>
        <w:t xml:space="preserve">je </w:t>
      </w:r>
      <w:r w:rsidR="004E47FC">
        <w:rPr>
          <w:rFonts w:ascii="Arial" w:hAnsi="Arial" w:cs="Arial"/>
          <w:sz w:val="20"/>
        </w:rPr>
        <w:t>S</w:t>
      </w:r>
      <w:r w:rsidR="00C31025">
        <w:rPr>
          <w:rFonts w:ascii="Arial" w:hAnsi="Arial" w:cs="Arial"/>
          <w:sz w:val="20"/>
        </w:rPr>
        <w:t xml:space="preserve">tavebník </w:t>
      </w:r>
      <w:r>
        <w:rPr>
          <w:rFonts w:ascii="Arial" w:hAnsi="Arial" w:cs="Arial"/>
          <w:sz w:val="20"/>
        </w:rPr>
        <w:t xml:space="preserve">povinen zvát zástupce </w:t>
      </w:r>
      <w:r w:rsidR="004E47F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rovozovatele na kontrolní dny stavby a </w:t>
      </w:r>
      <w:r w:rsidR="00C31025">
        <w:rPr>
          <w:rFonts w:ascii="Arial" w:hAnsi="Arial" w:cs="Arial"/>
          <w:sz w:val="20"/>
        </w:rPr>
        <w:t>ke zkouškám všeho druhu</w:t>
      </w:r>
      <w:r w:rsidR="007C72B9">
        <w:rPr>
          <w:rFonts w:ascii="Arial" w:hAnsi="Arial" w:cs="Arial"/>
          <w:sz w:val="20"/>
        </w:rPr>
        <w:t xml:space="preserve"> a 3 (tři) pracovní dny</w:t>
      </w:r>
      <w:r w:rsidR="00C31025">
        <w:rPr>
          <w:rFonts w:ascii="Arial" w:hAnsi="Arial" w:cs="Arial"/>
          <w:sz w:val="20"/>
        </w:rPr>
        <w:t xml:space="preserve"> </w:t>
      </w:r>
      <w:r w:rsidR="007C72B9">
        <w:rPr>
          <w:rFonts w:ascii="Arial" w:hAnsi="Arial" w:cs="Arial"/>
          <w:sz w:val="20"/>
        </w:rPr>
        <w:t xml:space="preserve">předem osobně nebo telefonicky zvát </w:t>
      </w:r>
      <w:r w:rsidR="00C31025">
        <w:rPr>
          <w:rFonts w:ascii="Arial" w:hAnsi="Arial" w:cs="Arial"/>
          <w:sz w:val="20"/>
        </w:rPr>
        <w:t xml:space="preserve">ke </w:t>
      </w:r>
      <w:r w:rsidR="004E47FC">
        <w:rPr>
          <w:rFonts w:ascii="Arial" w:hAnsi="Arial" w:cs="Arial"/>
          <w:sz w:val="20"/>
        </w:rPr>
        <w:t xml:space="preserve">kontrole provedených prací a </w:t>
      </w:r>
      <w:r w:rsidR="00C31025">
        <w:rPr>
          <w:rFonts w:ascii="Arial" w:hAnsi="Arial" w:cs="Arial"/>
          <w:sz w:val="20"/>
        </w:rPr>
        <w:t>konstrukcí, které budou při dalším postupu zakryty nebo se stanou nepřístupnými.</w:t>
      </w:r>
    </w:p>
    <w:p w14:paraId="5980F4DD" w14:textId="77777777" w:rsidR="00A52B39" w:rsidRPr="00B90010" w:rsidRDefault="00325C7C" w:rsidP="00525383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n</w:t>
      </w:r>
      <w:r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Pr="00810035">
        <w:rPr>
          <w:rFonts w:ascii="Arial" w:hAnsi="Arial"/>
          <w:sz w:val="20"/>
        </w:rPr>
        <w:t>ní nových vodních děl</w:t>
      </w:r>
      <w:r>
        <w:rPr>
          <w:rFonts w:ascii="Arial" w:hAnsi="Arial"/>
          <w:sz w:val="20"/>
        </w:rPr>
        <w:t>, provizorních řadů</w:t>
      </w:r>
      <w:r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>
        <w:rPr>
          <w:rFonts w:ascii="Arial" w:hAnsi="Arial"/>
          <w:sz w:val="20"/>
        </w:rPr>
        <w:t xml:space="preserve"> </w:t>
      </w:r>
      <w:r w:rsidR="00996A10">
        <w:rPr>
          <w:rFonts w:ascii="Arial" w:hAnsi="Arial"/>
          <w:sz w:val="20"/>
        </w:rPr>
        <w:t>minimálně 30 (třicet) pracovních dnů před plánovanou realizací. Podmínkou pro provedení výše uvedených úkonů je objednání všech činností s tímto souvisejících Stavebníkem u Provozovatele.</w:t>
      </w:r>
      <w:r w:rsidR="00525383" w:rsidRPr="00B90010">
        <w:rPr>
          <w:rFonts w:ascii="Arial" w:hAnsi="Arial" w:cs="Arial"/>
          <w:sz w:val="20"/>
        </w:rPr>
        <w:t xml:space="preserve"> </w:t>
      </w:r>
    </w:p>
    <w:p w14:paraId="433EAD5C" w14:textId="77777777" w:rsidR="00525383" w:rsidRPr="00205C31" w:rsidRDefault="00B90010" w:rsidP="00525383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 w:rsidRPr="00205C31">
        <w:rPr>
          <w:rFonts w:ascii="Arial" w:hAnsi="Arial" w:cs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B90010">
        <w:rPr>
          <w:rFonts w:ascii="Arial" w:hAnsi="Arial" w:cs="Arial"/>
          <w:sz w:val="20"/>
        </w:rPr>
        <w:t>.</w:t>
      </w:r>
    </w:p>
    <w:p w14:paraId="568D6B8D" w14:textId="77777777" w:rsidR="0000796C" w:rsidRDefault="003222A5" w:rsidP="0000796C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/>
        </w:rPr>
      </w:pPr>
      <w:r w:rsidRPr="00B90010">
        <w:rPr>
          <w:rFonts w:ascii="Arial" w:hAnsi="Arial" w:cs="Arial"/>
          <w:sz w:val="20"/>
        </w:rPr>
        <w:t xml:space="preserve">Po připojení Vodního díla </w:t>
      </w:r>
      <w:r w:rsidR="00C31025">
        <w:rPr>
          <w:rFonts w:ascii="Arial" w:hAnsi="Arial" w:cs="Arial"/>
          <w:sz w:val="20"/>
        </w:rPr>
        <w:t xml:space="preserve">nebo provizorního přepojení </w:t>
      </w:r>
      <w:r w:rsidRPr="00B90010">
        <w:rPr>
          <w:rFonts w:ascii="Arial" w:hAnsi="Arial" w:cs="Arial"/>
          <w:sz w:val="20"/>
        </w:rPr>
        <w:t xml:space="preserve">na </w:t>
      </w:r>
      <w:r w:rsidR="0000796C" w:rsidRPr="00B90010">
        <w:rPr>
          <w:rFonts w:ascii="Arial" w:hAnsi="Arial" w:cs="Arial"/>
          <w:sz w:val="20"/>
        </w:rPr>
        <w:t>stávající funk</w:t>
      </w:r>
      <w:r w:rsidRPr="00B90010">
        <w:rPr>
          <w:rFonts w:ascii="Arial" w:hAnsi="Arial" w:cs="Arial"/>
          <w:sz w:val="20"/>
        </w:rPr>
        <w:t>ční vodovodní a kanalizační síť</w:t>
      </w:r>
      <w:r w:rsidR="00024206" w:rsidRPr="00B90010">
        <w:rPr>
          <w:rFonts w:ascii="Arial" w:hAnsi="Arial" w:cs="Arial"/>
          <w:sz w:val="20"/>
        </w:rPr>
        <w:t xml:space="preserve"> </w:t>
      </w:r>
      <w:r w:rsidR="00C31025">
        <w:rPr>
          <w:rFonts w:ascii="Arial" w:hAnsi="Arial" w:cs="Arial"/>
          <w:sz w:val="20"/>
        </w:rPr>
        <w:t xml:space="preserve">je s vodním dílem oprávněn manipulovat (regulovat průtok pitné vody či odpadních vod vodním dílem) pouze Provozovatel. </w:t>
      </w:r>
      <w:r w:rsidR="00AE0604">
        <w:rPr>
          <w:rFonts w:ascii="Arial" w:hAnsi="Arial" w:cs="Arial"/>
          <w:sz w:val="20"/>
        </w:rPr>
        <w:t>Jakákoliv manipulace s </w:t>
      </w:r>
      <w:r w:rsidR="00A9779A">
        <w:rPr>
          <w:rFonts w:ascii="Arial" w:hAnsi="Arial" w:cs="Arial"/>
          <w:sz w:val="20"/>
        </w:rPr>
        <w:t>V</w:t>
      </w:r>
      <w:r w:rsidR="00AE0604">
        <w:rPr>
          <w:rFonts w:ascii="Arial" w:hAnsi="Arial" w:cs="Arial"/>
          <w:sz w:val="20"/>
        </w:rPr>
        <w:t xml:space="preserve">odním dílem ze strany Stavebníka se považuje za závažné porušení této </w:t>
      </w:r>
      <w:r w:rsidR="00A9779A">
        <w:rPr>
          <w:rFonts w:ascii="Arial" w:hAnsi="Arial" w:cs="Arial"/>
          <w:sz w:val="20"/>
        </w:rPr>
        <w:t>S</w:t>
      </w:r>
      <w:r w:rsidR="00AE0604">
        <w:rPr>
          <w:rFonts w:ascii="Arial" w:hAnsi="Arial" w:cs="Arial"/>
          <w:sz w:val="20"/>
        </w:rPr>
        <w:t>mlouvy.</w:t>
      </w:r>
    </w:p>
    <w:p w14:paraId="0A63E4DB" w14:textId="77777777" w:rsidR="0000796C" w:rsidRDefault="0000796C">
      <w:pPr>
        <w:pStyle w:val="Zkladntext"/>
        <w:numPr>
          <w:ilvl w:val="1"/>
          <w:numId w:val="15"/>
        </w:numPr>
        <w:tabs>
          <w:tab w:val="left" w:pos="567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/>
          <w:sz w:val="20"/>
        </w:rPr>
        <w:t xml:space="preserve">Stavebník </w:t>
      </w:r>
      <w:r w:rsidR="00AE0604">
        <w:rPr>
          <w:rFonts w:ascii="Arial" w:hAnsi="Arial"/>
          <w:sz w:val="20"/>
        </w:rPr>
        <w:t>je povinen s</w:t>
      </w:r>
      <w:r w:rsidR="003437C9">
        <w:rPr>
          <w:rFonts w:ascii="Arial" w:hAnsi="Arial"/>
          <w:sz w:val="20"/>
        </w:rPr>
        <w:t xml:space="preserve">e Správcem a </w:t>
      </w:r>
      <w:r w:rsidR="00AE0604">
        <w:rPr>
          <w:rFonts w:ascii="Arial" w:hAnsi="Arial"/>
          <w:sz w:val="20"/>
        </w:rPr>
        <w:t xml:space="preserve"> Provozovatelem projednat všechny změny </w:t>
      </w:r>
      <w:r w:rsidR="00A9779A">
        <w:rPr>
          <w:rFonts w:ascii="Arial" w:hAnsi="Arial"/>
          <w:sz w:val="20"/>
        </w:rPr>
        <w:t>V</w:t>
      </w:r>
      <w:r w:rsidR="00AE0604">
        <w:rPr>
          <w:rFonts w:ascii="Arial" w:hAnsi="Arial"/>
          <w:sz w:val="20"/>
        </w:rPr>
        <w:t xml:space="preserve">odního díla oproti projektové dokumentaci a vyžádat si </w:t>
      </w:r>
      <w:r w:rsidR="003437C9">
        <w:rPr>
          <w:rFonts w:ascii="Arial" w:hAnsi="Arial"/>
          <w:sz w:val="20"/>
        </w:rPr>
        <w:t xml:space="preserve">jejich </w:t>
      </w:r>
      <w:r w:rsidR="00AE0604">
        <w:rPr>
          <w:rFonts w:ascii="Arial" w:hAnsi="Arial"/>
          <w:sz w:val="20"/>
        </w:rPr>
        <w:t xml:space="preserve">souhlas. V případě změny </w:t>
      </w:r>
      <w:r w:rsidR="00B3296E">
        <w:rPr>
          <w:rFonts w:ascii="Arial" w:hAnsi="Arial"/>
          <w:sz w:val="20"/>
        </w:rPr>
        <w:t xml:space="preserve">podmínek stavebního povolení vydá </w:t>
      </w:r>
      <w:r w:rsidR="003437C9">
        <w:rPr>
          <w:rFonts w:ascii="Arial" w:hAnsi="Arial"/>
          <w:sz w:val="20"/>
        </w:rPr>
        <w:t xml:space="preserve">Správce a </w:t>
      </w:r>
      <w:r w:rsidR="00B3296E">
        <w:rPr>
          <w:rFonts w:ascii="Arial" w:hAnsi="Arial"/>
          <w:sz w:val="20"/>
        </w:rPr>
        <w:t>Provozovatel d</w:t>
      </w:r>
      <w:r w:rsidR="00A9779A">
        <w:rPr>
          <w:rFonts w:ascii="Arial" w:hAnsi="Arial"/>
          <w:sz w:val="20"/>
        </w:rPr>
        <w:t>o</w:t>
      </w:r>
      <w:r w:rsidR="00B3296E">
        <w:rPr>
          <w:rFonts w:ascii="Arial" w:hAnsi="Arial"/>
          <w:sz w:val="20"/>
        </w:rPr>
        <w:t xml:space="preserve"> </w:t>
      </w:r>
      <w:r w:rsidR="00A9779A">
        <w:rPr>
          <w:rFonts w:ascii="Arial" w:hAnsi="Arial"/>
          <w:sz w:val="20"/>
        </w:rPr>
        <w:t>30</w:t>
      </w:r>
      <w:r w:rsidR="00B3296E">
        <w:rPr>
          <w:rFonts w:ascii="Arial" w:hAnsi="Arial"/>
          <w:sz w:val="20"/>
        </w:rPr>
        <w:t xml:space="preserve"> </w:t>
      </w:r>
      <w:r w:rsidR="000F0F05">
        <w:rPr>
          <w:rFonts w:ascii="Arial" w:hAnsi="Arial" w:cs="Arial"/>
          <w:sz w:val="20"/>
        </w:rPr>
        <w:t>(</w:t>
      </w:r>
      <w:r w:rsidR="00A9779A">
        <w:rPr>
          <w:rFonts w:ascii="Arial" w:hAnsi="Arial" w:cs="Arial"/>
          <w:sz w:val="20"/>
        </w:rPr>
        <w:t>třiceti</w:t>
      </w:r>
      <w:r w:rsidR="000F0F05">
        <w:rPr>
          <w:rFonts w:ascii="Arial" w:hAnsi="Arial" w:cs="Arial"/>
          <w:sz w:val="20"/>
        </w:rPr>
        <w:t xml:space="preserve">) </w:t>
      </w:r>
      <w:r w:rsidR="00B3296E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>
        <w:rPr>
          <w:rFonts w:ascii="Arial" w:hAnsi="Arial"/>
          <w:sz w:val="20"/>
        </w:rPr>
        <w:t>V</w:t>
      </w:r>
      <w:r w:rsidR="00B3296E">
        <w:rPr>
          <w:rFonts w:ascii="Arial" w:hAnsi="Arial"/>
          <w:sz w:val="20"/>
        </w:rPr>
        <w:t>odního díla, pokud se strany písemně nedohodnou jinak. Změna</w:t>
      </w:r>
      <w:r w:rsidR="00A9779A">
        <w:rPr>
          <w:rFonts w:ascii="Arial" w:hAnsi="Arial"/>
          <w:sz w:val="20"/>
        </w:rPr>
        <w:t xml:space="preserve"> Vodního</w:t>
      </w:r>
      <w:r w:rsidR="00B3296E">
        <w:rPr>
          <w:rFonts w:ascii="Arial" w:hAnsi="Arial"/>
          <w:sz w:val="20"/>
        </w:rPr>
        <w:t xml:space="preserve"> díla s dopadem do podmínek této </w:t>
      </w:r>
      <w:r w:rsidR="00A9779A">
        <w:rPr>
          <w:rFonts w:ascii="Arial" w:hAnsi="Arial"/>
          <w:sz w:val="20"/>
        </w:rPr>
        <w:t>S</w:t>
      </w:r>
      <w:r w:rsidR="00B3296E">
        <w:rPr>
          <w:rFonts w:ascii="Arial" w:hAnsi="Arial"/>
          <w:sz w:val="20"/>
        </w:rPr>
        <w:t xml:space="preserve">mlouvy musí být odsouhlasena dodatkem k této smlouvě. </w:t>
      </w:r>
      <w:r w:rsidR="00AE0604">
        <w:rPr>
          <w:rFonts w:ascii="Arial" w:hAnsi="Arial"/>
          <w:sz w:val="20"/>
        </w:rPr>
        <w:t xml:space="preserve"> </w:t>
      </w:r>
    </w:p>
    <w:p w14:paraId="354F56DD" w14:textId="77777777" w:rsidR="00796A29" w:rsidRPr="00FF5230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bezprostředně předcházejícím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FC423B1" w14:textId="77777777" w:rsidR="003666BD" w:rsidRDefault="001759DF" w:rsidP="005A57DE">
      <w:pPr>
        <w:pStyle w:val="Zkladntext"/>
        <w:numPr>
          <w:ilvl w:val="1"/>
          <w:numId w:val="15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629A1B1C" w14:textId="77777777" w:rsidR="003666BD" w:rsidRPr="004114B7" w:rsidRDefault="00F90B8F" w:rsidP="004114B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3666BD" w:rsidRPr="004114B7">
        <w:rPr>
          <w:rFonts w:ascii="Arial" w:hAnsi="Arial" w:cs="Arial"/>
          <w:sz w:val="20"/>
        </w:rPr>
        <w:t>Geo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5A57DE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4D0EEAE5" w14:textId="77777777" w:rsidR="00F10415" w:rsidRDefault="00F90B8F" w:rsidP="00F36F30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3666BD">
        <w:rPr>
          <w:rFonts w:ascii="Arial" w:hAnsi="Arial" w:cs="Arial"/>
          <w:sz w:val="20"/>
        </w:rPr>
        <w:t xml:space="preserve">Návrh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50563858" w14:textId="77777777" w:rsidR="003666BD" w:rsidRDefault="00F10415" w:rsidP="00F36F30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Správci předat vyčíslení ceny Vodního díla a doklad o zřízení věcného břemene k pozemkům dotčeným stavbou Vodního díla ve vlastnictví jiných subjektů, než je hlavní město Praha</w:t>
      </w:r>
      <w:r w:rsidR="004429BC">
        <w:rPr>
          <w:rFonts w:ascii="Arial" w:hAnsi="Arial" w:cs="Arial"/>
          <w:sz w:val="20"/>
        </w:rPr>
        <w:t>.</w:t>
      </w:r>
    </w:p>
    <w:p w14:paraId="16BC6A0D" w14:textId="77777777" w:rsidR="00DF077A" w:rsidRPr="00DF077A" w:rsidRDefault="00DF077A" w:rsidP="00F36F30">
      <w:pPr>
        <w:pStyle w:val="Zkladntext"/>
        <w:numPr>
          <w:ilvl w:val="1"/>
          <w:numId w:val="15"/>
        </w:num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trojstrann</w:t>
      </w:r>
      <w:r w:rsidR="00075A23">
        <w:rPr>
          <w:rFonts w:ascii="Arial" w:hAnsi="Arial" w:cs="Arial"/>
          <w:sz w:val="20"/>
        </w:rPr>
        <w:t>ého</w:t>
      </w:r>
      <w:r w:rsidR="00796A29" w:rsidRPr="001759DF">
        <w:rPr>
          <w:rFonts w:ascii="Arial" w:hAnsi="Arial" w:cs="Arial"/>
          <w:sz w:val="20"/>
        </w:rPr>
        <w:t xml:space="preserve"> protokol</w:t>
      </w:r>
      <w:r w:rsidR="00075A23">
        <w:rPr>
          <w:rFonts w:ascii="Arial" w:hAnsi="Arial" w:cs="Arial"/>
          <w:sz w:val="20"/>
        </w:rPr>
        <w:t>u</w:t>
      </w:r>
      <w:r w:rsidR="00796A29" w:rsidRPr="001759DF">
        <w:rPr>
          <w:rFonts w:ascii="Arial" w:hAnsi="Arial" w:cs="Arial"/>
          <w:sz w:val="20"/>
        </w:rPr>
        <w:t xml:space="preserve"> o</w:t>
      </w:r>
      <w:r w:rsidR="005A57DE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předání</w:t>
      </w:r>
      <w:r w:rsidR="00796A29" w:rsidRPr="001759DF">
        <w:rPr>
          <w:rFonts w:ascii="Arial" w:hAnsi="Arial"/>
          <w:b/>
          <w:sz w:val="20"/>
        </w:rPr>
        <w:t xml:space="preserve"> </w:t>
      </w:r>
      <w:r w:rsidR="00796A29" w:rsidRPr="008A05C8">
        <w:rPr>
          <w:rFonts w:ascii="Arial" w:hAnsi="Arial"/>
          <w:sz w:val="20"/>
        </w:rPr>
        <w:t xml:space="preserve">a převzetí </w:t>
      </w:r>
      <w:r w:rsidR="00DE3EDB">
        <w:rPr>
          <w:rFonts w:ascii="Arial" w:hAnsi="Arial"/>
          <w:sz w:val="20"/>
        </w:rPr>
        <w:t>Vodní</w:t>
      </w:r>
      <w:r w:rsidR="00796A29" w:rsidRPr="008A05C8">
        <w:rPr>
          <w:rFonts w:ascii="Arial" w:hAnsi="Arial"/>
          <w:sz w:val="20"/>
        </w:rPr>
        <w:t>ho díla</w:t>
      </w:r>
      <w:r w:rsidR="00796A29" w:rsidRPr="001759DF">
        <w:rPr>
          <w:rFonts w:ascii="Arial" w:hAnsi="Arial"/>
          <w:b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>(dále jen „</w:t>
      </w:r>
      <w:r w:rsidR="008A05C8">
        <w:rPr>
          <w:rFonts w:ascii="Arial" w:hAnsi="Arial"/>
          <w:b/>
          <w:sz w:val="20"/>
        </w:rPr>
        <w:t>T</w:t>
      </w:r>
      <w:r w:rsidR="00796A29" w:rsidRPr="001759DF">
        <w:rPr>
          <w:rFonts w:ascii="Arial" w:hAnsi="Arial"/>
          <w:b/>
          <w:sz w:val="20"/>
        </w:rPr>
        <w:t>rojstranný</w:t>
      </w:r>
      <w:r w:rsidR="00796A29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b/>
          <w:sz w:val="20"/>
        </w:rPr>
        <w:t>protokol</w:t>
      </w:r>
      <w:r w:rsidR="00796A29" w:rsidRPr="001759DF">
        <w:rPr>
          <w:rFonts w:ascii="Arial" w:hAnsi="Arial"/>
          <w:sz w:val="20"/>
        </w:rPr>
        <w:t xml:space="preserve">“),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Vodního díla</w:t>
      </w:r>
      <w:r w:rsidR="004429BC">
        <w:rPr>
          <w:rFonts w:ascii="Arial" w:hAnsi="Arial"/>
          <w:sz w:val="20"/>
        </w:rPr>
        <w:t xml:space="preserve"> nebo převzetím Vodního díla Stavebníkem od zhotovitele</w:t>
      </w:r>
      <w:r>
        <w:rPr>
          <w:rFonts w:ascii="Arial" w:hAnsi="Arial"/>
          <w:sz w:val="20"/>
        </w:rPr>
        <w:t xml:space="preserve">. </w:t>
      </w:r>
    </w:p>
    <w:p w14:paraId="553D45A5" w14:textId="77777777" w:rsidR="00FB22C7" w:rsidRPr="00FB22C7" w:rsidRDefault="00796A29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Trojstranný protokol bude </w:t>
      </w:r>
      <w:r w:rsidR="001759DF"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>em řádně doplněn</w:t>
      </w:r>
      <w:r w:rsidR="000C6DD3"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podepsán a předán </w:t>
      </w:r>
      <w:r w:rsidR="00D362F1"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teli</w:t>
      </w:r>
      <w:r w:rsidR="00D61956">
        <w:rPr>
          <w:rFonts w:ascii="Arial" w:hAnsi="Arial"/>
          <w:sz w:val="20"/>
        </w:rPr>
        <w:t xml:space="preserve"> nejpozději </w:t>
      </w:r>
      <w:r w:rsidR="00D61956" w:rsidRPr="004429BC">
        <w:rPr>
          <w:rFonts w:ascii="Arial" w:hAnsi="Arial"/>
          <w:sz w:val="20"/>
        </w:rPr>
        <w:t>v den závěrečné kontrolní prohlídky</w:t>
      </w:r>
      <w:r w:rsidR="00D61956">
        <w:rPr>
          <w:rFonts w:ascii="Arial" w:hAnsi="Arial"/>
          <w:sz w:val="20"/>
        </w:rPr>
        <w:t xml:space="preserve"> </w:t>
      </w:r>
      <w:r w:rsidR="007C3182">
        <w:rPr>
          <w:rFonts w:ascii="Arial" w:hAnsi="Arial"/>
          <w:sz w:val="20"/>
        </w:rPr>
        <w:t>Vodního díla</w:t>
      </w:r>
      <w:r w:rsidR="004429BC">
        <w:rPr>
          <w:rFonts w:ascii="Arial" w:hAnsi="Arial"/>
          <w:sz w:val="20"/>
        </w:rPr>
        <w:t xml:space="preserve"> nebo převzetím Vodního díla Stavebníkem od zhotovitele</w:t>
      </w:r>
      <w:r w:rsidRPr="001759DF">
        <w:rPr>
          <w:rFonts w:ascii="Arial" w:hAnsi="Arial"/>
          <w:sz w:val="20"/>
        </w:rPr>
        <w:t>.</w:t>
      </w:r>
      <w:r w:rsidRPr="001759DF">
        <w:rPr>
          <w:rFonts w:ascii="Arial" w:hAnsi="Arial" w:cs="Arial"/>
          <w:sz w:val="20"/>
        </w:rPr>
        <w:t xml:space="preserve"> </w:t>
      </w:r>
      <w:r w:rsidR="00112F37">
        <w:rPr>
          <w:rFonts w:ascii="Arial" w:hAnsi="Arial" w:cs="Arial"/>
          <w:sz w:val="20"/>
        </w:rPr>
        <w:t xml:space="preserve">Provozovatel </w:t>
      </w:r>
      <w:r w:rsidR="00DF5BD8">
        <w:rPr>
          <w:rFonts w:ascii="Arial" w:hAnsi="Arial" w:cs="Arial"/>
          <w:sz w:val="20"/>
        </w:rPr>
        <w:t>T</w:t>
      </w:r>
      <w:r w:rsidR="00112F37">
        <w:rPr>
          <w:rFonts w:ascii="Arial" w:hAnsi="Arial" w:cs="Arial"/>
          <w:sz w:val="20"/>
        </w:rPr>
        <w:t>rojstranný protokol podepíše</w:t>
      </w:r>
      <w:r w:rsidR="00C87BD4">
        <w:rPr>
          <w:rFonts w:ascii="Arial" w:hAnsi="Arial" w:cs="Arial"/>
          <w:sz w:val="20"/>
        </w:rPr>
        <w:t xml:space="preserve"> </w:t>
      </w:r>
      <w:r w:rsidR="00DF077A">
        <w:rPr>
          <w:rFonts w:ascii="Arial" w:hAnsi="Arial" w:cs="Arial"/>
          <w:sz w:val="20"/>
        </w:rPr>
        <w:t xml:space="preserve">a </w:t>
      </w:r>
      <w:r w:rsidR="00112F37">
        <w:rPr>
          <w:rFonts w:ascii="Arial" w:hAnsi="Arial" w:cs="Arial"/>
          <w:sz w:val="20"/>
        </w:rPr>
        <w:t xml:space="preserve">nejpozději do </w:t>
      </w:r>
      <w:r w:rsidR="00D61956">
        <w:rPr>
          <w:rFonts w:ascii="Arial" w:hAnsi="Arial" w:cs="Arial"/>
          <w:sz w:val="20"/>
        </w:rPr>
        <w:t>vydání kolaudačního souhlasu/</w:t>
      </w:r>
      <w:r w:rsidR="00112F37">
        <w:rPr>
          <w:rFonts w:ascii="Arial" w:hAnsi="Arial" w:cs="Arial"/>
          <w:sz w:val="20"/>
        </w:rPr>
        <w:t>nabytí právní moci kolaudačního rozhodnutí</w:t>
      </w:r>
      <w:r w:rsidR="00DF077A">
        <w:rPr>
          <w:rFonts w:ascii="Arial" w:hAnsi="Arial" w:cs="Arial"/>
          <w:sz w:val="20"/>
        </w:rPr>
        <w:t xml:space="preserve"> předá </w:t>
      </w:r>
      <w:r w:rsidR="008F1626">
        <w:rPr>
          <w:rFonts w:ascii="Arial" w:hAnsi="Arial" w:cs="Arial"/>
          <w:sz w:val="20"/>
        </w:rPr>
        <w:t>S</w:t>
      </w:r>
      <w:r w:rsidR="00DF077A">
        <w:rPr>
          <w:rFonts w:ascii="Arial" w:hAnsi="Arial" w:cs="Arial"/>
          <w:sz w:val="20"/>
        </w:rPr>
        <w:t>právci</w:t>
      </w:r>
      <w:r w:rsidR="00112F37">
        <w:rPr>
          <w:rFonts w:ascii="Arial" w:hAnsi="Arial" w:cs="Arial"/>
          <w:sz w:val="20"/>
        </w:rPr>
        <w:t>. Správce je povinen podepsat Trojstranný protokol obratem poté, co mu bude předán Provozovatelem</w:t>
      </w:r>
      <w:r w:rsidR="00E35CAF">
        <w:rPr>
          <w:rFonts w:ascii="Arial" w:hAnsi="Arial" w:cs="Arial"/>
          <w:sz w:val="20"/>
        </w:rPr>
        <w:t>,</w:t>
      </w:r>
      <w:r w:rsidR="00112F37">
        <w:rPr>
          <w:rFonts w:ascii="Arial" w:hAnsi="Arial" w:cs="Arial"/>
          <w:sz w:val="20"/>
        </w:rPr>
        <w:t xml:space="preserve"> a</w:t>
      </w:r>
      <w:r w:rsidR="00EF4257">
        <w:rPr>
          <w:rFonts w:ascii="Arial" w:hAnsi="Arial" w:cs="Arial"/>
          <w:sz w:val="20"/>
        </w:rPr>
        <w:t> </w:t>
      </w:r>
      <w:r w:rsidR="00112F37">
        <w:rPr>
          <w:rFonts w:ascii="Arial" w:hAnsi="Arial" w:cs="Arial"/>
          <w:sz w:val="20"/>
        </w:rPr>
        <w:t xml:space="preserve">informovat o jeho </w:t>
      </w:r>
      <w:r w:rsidR="009A146B">
        <w:rPr>
          <w:rFonts w:ascii="Arial" w:hAnsi="Arial" w:cs="Arial"/>
          <w:sz w:val="20"/>
        </w:rPr>
        <w:t xml:space="preserve">platnosti a </w:t>
      </w:r>
      <w:r w:rsidR="00A73CCA">
        <w:rPr>
          <w:rFonts w:ascii="Arial" w:hAnsi="Arial" w:cs="Arial"/>
          <w:sz w:val="20"/>
        </w:rPr>
        <w:t>účinnosti zbývající Strany</w:t>
      </w:r>
      <w:r w:rsidR="00112F37">
        <w:rPr>
          <w:rFonts w:ascii="Arial" w:hAnsi="Arial" w:cs="Arial"/>
          <w:sz w:val="20"/>
        </w:rPr>
        <w:t>.</w:t>
      </w:r>
      <w:r w:rsidR="001A5070">
        <w:rPr>
          <w:rFonts w:ascii="Arial" w:hAnsi="Arial" w:cs="Arial"/>
          <w:sz w:val="20"/>
        </w:rPr>
        <w:t xml:space="preserve"> V případě nesouladu informací v Trojstranném protokolu toto sdělí písemně Stavebníkovi a Provozovateli a podepíše Trojstranný</w:t>
      </w:r>
      <w:r w:rsidR="00683B9E">
        <w:rPr>
          <w:rFonts w:ascii="Arial" w:hAnsi="Arial" w:cs="Arial"/>
          <w:sz w:val="20"/>
        </w:rPr>
        <w:t xml:space="preserve"> protokol do 3 pracovních dnů poté, co mu bude předložen opravený Trojstranný protokol podepsaný Stavebníkem a Provozovatelem. </w:t>
      </w:r>
    </w:p>
    <w:p w14:paraId="2AA5AB60" w14:textId="77777777" w:rsidR="00796A29" w:rsidRPr="001759DF" w:rsidRDefault="00A73CCA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A73CCA">
        <w:rPr>
          <w:rFonts w:ascii="Arial" w:hAnsi="Arial" w:cs="Arial"/>
          <w:sz w:val="20"/>
        </w:rPr>
        <w:t xml:space="preserve">Pokud je Vodní dílo umístěno na pozemku jiného vlastníka, než je hlavní město Praha, je povinností Stavebníka předložit Správci doklad o zřízení věcného břemene </w:t>
      </w:r>
      <w:r w:rsidR="00146365">
        <w:rPr>
          <w:rFonts w:ascii="Arial" w:hAnsi="Arial" w:cs="Arial"/>
          <w:sz w:val="20"/>
        </w:rPr>
        <w:t xml:space="preserve">- </w:t>
      </w:r>
      <w:r w:rsidRPr="00A73CCA">
        <w:rPr>
          <w:rFonts w:ascii="Arial" w:hAnsi="Arial" w:cs="Arial"/>
          <w:sz w:val="20"/>
        </w:rPr>
        <w:t>služebnosti in</w:t>
      </w:r>
      <w:r>
        <w:rPr>
          <w:rFonts w:ascii="Arial" w:hAnsi="Arial" w:cs="Arial"/>
          <w:sz w:val="20"/>
        </w:rPr>
        <w:t>ženýrské sítě v takovém pozemku</w:t>
      </w:r>
      <w:r w:rsidRPr="00A73CCA">
        <w:rPr>
          <w:rFonts w:ascii="Arial" w:hAnsi="Arial" w:cs="Arial"/>
          <w:sz w:val="20"/>
        </w:rPr>
        <w:t xml:space="preserve">. Pokud obsah listiny neodpovídá vzoru poskytnutému Správcem, je povinností Stavebníka rozsah práv a povinností předem projednat se Správcem. </w:t>
      </w:r>
    </w:p>
    <w:p w14:paraId="30AC52F3" w14:textId="77777777" w:rsidR="00796A29" w:rsidRPr="001759DF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 w:rsidR="00146365">
        <w:rPr>
          <w:rFonts w:ascii="Arial" w:hAnsi="Arial" w:cs="Arial"/>
          <w:sz w:val="20"/>
        </w:rPr>
        <w:t xml:space="preserve">- </w:t>
      </w:r>
      <w:r w:rsidR="00796A29"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ani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nejsou povinni </w:t>
      </w:r>
      <w:r w:rsidR="00683B9E">
        <w:rPr>
          <w:rFonts w:ascii="Arial" w:hAnsi="Arial" w:cs="Arial"/>
          <w:sz w:val="20"/>
        </w:rPr>
        <w:t xml:space="preserve">vydat kladné stanovisko </w:t>
      </w:r>
      <w:r w:rsidR="00CF0501" w:rsidRPr="001759DF">
        <w:rPr>
          <w:rFonts w:ascii="Arial" w:hAnsi="Arial" w:cs="Arial"/>
          <w:sz w:val="20"/>
        </w:rPr>
        <w:t xml:space="preserve">pro vydání kolaudačního souhlasu/pro </w:t>
      </w:r>
      <w:r w:rsidR="00A9779A">
        <w:rPr>
          <w:rFonts w:ascii="Arial" w:hAnsi="Arial" w:cs="Arial"/>
          <w:sz w:val="20"/>
        </w:rPr>
        <w:t xml:space="preserve">rozhodnutí v rámci </w:t>
      </w:r>
      <w:r w:rsidR="00CF0501" w:rsidRPr="001759DF">
        <w:rPr>
          <w:rFonts w:ascii="Arial" w:hAnsi="Arial" w:cs="Arial"/>
          <w:sz w:val="20"/>
        </w:rPr>
        <w:t xml:space="preserve">kolaudačního řízení </w:t>
      </w:r>
      <w:r w:rsidR="00683B9E">
        <w:rPr>
          <w:rFonts w:ascii="Arial" w:hAnsi="Arial" w:cs="Arial"/>
          <w:sz w:val="20"/>
        </w:rPr>
        <w:t xml:space="preserve">a Vodní dílo </w:t>
      </w:r>
      <w:r w:rsidR="00796A29"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="00796A29" w:rsidRPr="00970AC4">
        <w:rPr>
          <w:rFonts w:ascii="Arial" w:hAnsi="Arial" w:cs="Arial"/>
          <w:b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“) písemnou dohodu o úpravě vzájemných vztahů a povinností mezi vlastníky provozně souvisejících vodovodů nebo kanalizací. </w:t>
      </w:r>
    </w:p>
    <w:p w14:paraId="5DF6FC48" w14:textId="77777777" w:rsidR="00796A29" w:rsidRPr="001759DF" w:rsidRDefault="00796A29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Budou-li současně se stavbou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ho díla připravovány a realizovány i stavby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Pr="001759DF">
        <w:rPr>
          <w:rFonts w:ascii="Arial" w:hAnsi="Arial" w:cs="Arial"/>
          <w:sz w:val="20"/>
        </w:rPr>
        <w:t xml:space="preserve">ch a kanalizačních přípojek, práva a povinnosti </w:t>
      </w:r>
      <w:r w:rsidR="000D74ED"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tran v období přípravy a realizace staveb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ch děl se přiměřeně použijí i pro přípravu a realizaci staveb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970AC4">
        <w:rPr>
          <w:rFonts w:ascii="Arial" w:hAnsi="Arial" w:cs="Arial"/>
          <w:sz w:val="20"/>
        </w:rPr>
        <w:t xml:space="preserve">ch a kanalizačních přípojek. </w:t>
      </w:r>
      <w:r w:rsidR="003C695F">
        <w:rPr>
          <w:rFonts w:ascii="Arial" w:hAnsi="Arial" w:cs="Arial"/>
          <w:sz w:val="20"/>
        </w:rPr>
        <w:t>V</w:t>
      </w:r>
      <w:r w:rsidR="003C695F" w:rsidRPr="001759DF">
        <w:rPr>
          <w:rFonts w:ascii="Arial" w:hAnsi="Arial" w:cs="Arial"/>
          <w:sz w:val="20"/>
        </w:rPr>
        <w:t>odo</w:t>
      </w:r>
      <w:r w:rsidR="003C695F">
        <w:rPr>
          <w:rFonts w:ascii="Arial" w:hAnsi="Arial" w:cs="Arial"/>
          <w:sz w:val="20"/>
        </w:rPr>
        <w:t>vodní</w:t>
      </w:r>
      <w:r w:rsidR="003C695F" w:rsidRPr="001759DF">
        <w:rPr>
          <w:rFonts w:ascii="Arial" w:hAnsi="Arial" w:cs="Arial"/>
          <w:sz w:val="20"/>
        </w:rPr>
        <w:t xml:space="preserve"> </w:t>
      </w:r>
      <w:r w:rsidRPr="001759DF">
        <w:rPr>
          <w:rFonts w:ascii="Arial" w:hAnsi="Arial" w:cs="Arial"/>
          <w:sz w:val="20"/>
        </w:rPr>
        <w:t xml:space="preserve">a kanalizační přípojky po jejich dokončení nebudou předmětem předání do vlastnictví hl. m. Prahy, do pachtu a správy a následného provozování tohoto 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díla. </w:t>
      </w:r>
    </w:p>
    <w:p w14:paraId="67394559" w14:textId="77777777" w:rsidR="00796A29" w:rsidRPr="001759DF" w:rsidRDefault="00D362F1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zavazují, že budou-li ze strany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vydají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 w:rsidR="00A9779A">
        <w:rPr>
          <w:rFonts w:ascii="Arial" w:hAnsi="Arial" w:cs="Arial"/>
          <w:sz w:val="20"/>
        </w:rPr>
        <w:t xml:space="preserve">rozhodnutí v rámci </w:t>
      </w:r>
      <w:r w:rsidR="00796A29" w:rsidRPr="001759DF">
        <w:rPr>
          <w:rFonts w:ascii="Arial" w:hAnsi="Arial" w:cs="Arial"/>
          <w:sz w:val="20"/>
        </w:rPr>
        <w:t>kolaudačního řízení</w:t>
      </w:r>
      <w:r w:rsidR="00CF0501">
        <w:rPr>
          <w:rFonts w:ascii="Arial" w:hAnsi="Arial" w:cs="Arial"/>
          <w:sz w:val="20"/>
        </w:rPr>
        <w:t>, a to formou zápisu do protokolu z</w:t>
      </w:r>
      <w:r w:rsidR="00A9779A">
        <w:rPr>
          <w:rFonts w:ascii="Arial" w:hAnsi="Arial" w:cs="Arial"/>
          <w:sz w:val="20"/>
        </w:rPr>
        <w:t>e</w:t>
      </w:r>
      <w:r w:rsidR="00CF0501">
        <w:rPr>
          <w:rFonts w:ascii="Arial" w:hAnsi="Arial" w:cs="Arial"/>
          <w:sz w:val="20"/>
        </w:rPr>
        <w:t> </w:t>
      </w:r>
      <w:r w:rsidR="00A9779A">
        <w:rPr>
          <w:rFonts w:ascii="Arial" w:hAnsi="Arial" w:cs="Arial"/>
          <w:sz w:val="20"/>
        </w:rPr>
        <w:t xml:space="preserve">závěrečné kontrolní prohlídky </w:t>
      </w:r>
      <w:r w:rsidR="00796A29" w:rsidRPr="001759DF">
        <w:rPr>
          <w:rFonts w:ascii="Arial" w:hAnsi="Arial" w:cs="Arial"/>
          <w:sz w:val="20"/>
        </w:rPr>
        <w:t>(dále jen „</w:t>
      </w:r>
      <w:r w:rsidR="00AA1177">
        <w:rPr>
          <w:rFonts w:ascii="Arial" w:hAnsi="Arial" w:cs="Arial"/>
          <w:b/>
          <w:sz w:val="20"/>
        </w:rPr>
        <w:t>S</w:t>
      </w:r>
      <w:r w:rsidR="00796A29" w:rsidRPr="000D74ED">
        <w:rPr>
          <w:rFonts w:ascii="Arial" w:hAnsi="Arial" w:cs="Arial"/>
          <w:b/>
          <w:sz w:val="20"/>
        </w:rPr>
        <w:t>ouhlasné stanovisko</w:t>
      </w:r>
      <w:r w:rsidR="00796A29" w:rsidRPr="001759DF">
        <w:rPr>
          <w:rFonts w:ascii="Arial" w:hAnsi="Arial" w:cs="Arial"/>
          <w:sz w:val="20"/>
        </w:rPr>
        <w:t xml:space="preserve">“). Nevydáním </w:t>
      </w:r>
      <w:r w:rsidR="00AA1177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nemůže </w:t>
      </w:r>
      <w:r w:rsidR="005C25A6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vzniknout povinnost k náhradě jakékoliv újmy vzniklé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ovi.</w:t>
      </w:r>
    </w:p>
    <w:p w14:paraId="1B265674" w14:textId="77777777" w:rsidR="002F187B" w:rsidRPr="001759DF" w:rsidRDefault="002F187B" w:rsidP="002F187B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V případě, že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nebo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odmítne vydat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ouhlasené stanovisko pro neplnění podmínek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oznámí tuto skutečnost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</w:t>
      </w:r>
      <w:r w:rsidR="00F80655">
        <w:rPr>
          <w:rFonts w:ascii="Arial" w:hAnsi="Arial" w:cs="Arial"/>
          <w:sz w:val="20"/>
        </w:rPr>
        <w:t xml:space="preserve"> zápisem do protokolu ze závěrečné kontrolní prohlídky</w:t>
      </w:r>
      <w:r w:rsidRPr="001759DF">
        <w:rPr>
          <w:rFonts w:ascii="Arial" w:hAnsi="Arial" w:cs="Arial"/>
          <w:sz w:val="20"/>
        </w:rPr>
        <w:t xml:space="preserve"> </w:t>
      </w:r>
      <w:r w:rsidR="00F80655">
        <w:rPr>
          <w:rFonts w:ascii="Arial" w:hAnsi="Arial" w:cs="Arial"/>
          <w:sz w:val="20"/>
        </w:rPr>
        <w:t xml:space="preserve">a současně </w:t>
      </w:r>
      <w:r w:rsidR="00683B9E">
        <w:rPr>
          <w:rFonts w:ascii="Arial" w:hAnsi="Arial" w:cs="Arial"/>
          <w:sz w:val="20"/>
        </w:rPr>
        <w:t xml:space="preserve">e-mailem </w:t>
      </w:r>
      <w:r w:rsidRPr="001759DF">
        <w:rPr>
          <w:rFonts w:ascii="Arial" w:hAnsi="Arial" w:cs="Arial"/>
          <w:sz w:val="20"/>
        </w:rPr>
        <w:t>spolu s</w:t>
      </w:r>
      <w:r w:rsidR="00F80655">
        <w:rPr>
          <w:rFonts w:ascii="Arial" w:hAnsi="Arial" w:cs="Arial"/>
          <w:sz w:val="20"/>
        </w:rPr>
        <w:t xml:space="preserve"> uvedením </w:t>
      </w:r>
      <w:r w:rsidRPr="001759DF">
        <w:rPr>
          <w:rFonts w:ascii="Arial" w:hAnsi="Arial" w:cs="Arial"/>
          <w:sz w:val="20"/>
        </w:rPr>
        <w:t xml:space="preserve">povinnosti, kterou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nesplnil a/nebo porušil</w:t>
      </w:r>
      <w:r>
        <w:rPr>
          <w:rFonts w:ascii="Arial" w:hAnsi="Arial" w:cs="Arial"/>
          <w:sz w:val="20"/>
        </w:rPr>
        <w:t>,</w:t>
      </w:r>
      <w:r w:rsidRPr="001759DF">
        <w:rPr>
          <w:rFonts w:ascii="Arial" w:hAnsi="Arial" w:cs="Arial"/>
          <w:sz w:val="20"/>
        </w:rPr>
        <w:t xml:space="preserve"> včetně údaje o požadovaném způsobu nápravy této skutečnosti. </w:t>
      </w:r>
    </w:p>
    <w:p w14:paraId="28CF61EE" w14:textId="77777777" w:rsidR="00796A29" w:rsidRPr="001759DF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</w:t>
      </w:r>
      <w:r w:rsidR="00D93B55" w:rsidRPr="001759DF">
        <w:rPr>
          <w:rFonts w:ascii="Arial" w:hAnsi="Arial" w:cs="Arial"/>
          <w:sz w:val="20"/>
        </w:rPr>
        <w:t>do 10</w:t>
      </w:r>
      <w:r w:rsidR="00D93B55">
        <w:rPr>
          <w:rFonts w:ascii="Arial" w:hAnsi="Arial" w:cs="Arial"/>
          <w:sz w:val="20"/>
        </w:rPr>
        <w:t xml:space="preserve"> (deseti) </w:t>
      </w:r>
      <w:r w:rsidR="00F23340" w:rsidRPr="00F23340">
        <w:rPr>
          <w:rFonts w:ascii="Arial" w:hAnsi="Arial" w:cs="Arial"/>
          <w:sz w:val="20"/>
        </w:rPr>
        <w:t xml:space="preserve">pracovních dnů </w:t>
      </w:r>
      <w:r w:rsidR="005773C0">
        <w:rPr>
          <w:rFonts w:ascii="Arial" w:hAnsi="Arial" w:cs="Arial"/>
          <w:sz w:val="20"/>
        </w:rPr>
        <w:t xml:space="preserve">od </w:t>
      </w:r>
      <w:r w:rsidR="00791FF8">
        <w:rPr>
          <w:rFonts w:ascii="Arial" w:hAnsi="Arial" w:cs="Arial"/>
          <w:sz w:val="20"/>
        </w:rPr>
        <w:t>výzvy</w:t>
      </w:r>
      <w:r w:rsidR="00181F54">
        <w:rPr>
          <w:rFonts w:ascii="Arial" w:hAnsi="Arial" w:cs="Arial"/>
          <w:sz w:val="20"/>
        </w:rPr>
        <w:t xml:space="preserve"> </w:t>
      </w:r>
      <w:r w:rsidR="0039718A">
        <w:rPr>
          <w:rFonts w:ascii="Arial" w:hAnsi="Arial" w:cs="Arial"/>
          <w:sz w:val="20"/>
        </w:rPr>
        <w:t xml:space="preserve">Provozovatele nebo Správce </w:t>
      </w:r>
      <w:r w:rsidR="00181F54">
        <w:rPr>
          <w:rFonts w:ascii="Arial" w:hAnsi="Arial" w:cs="Arial"/>
          <w:sz w:val="20"/>
        </w:rPr>
        <w:t>předat</w:t>
      </w:r>
      <w:r w:rsidR="00683B9E">
        <w:rPr>
          <w:rFonts w:ascii="Arial" w:hAnsi="Arial" w:cs="Arial"/>
          <w:sz w:val="20"/>
        </w:rPr>
        <w:t xml:space="preserve"> Provozovateli a Správci kolaudační rozhodnutí k Vodnímu dílu s doložkou nabytí právní moci. </w:t>
      </w:r>
    </w:p>
    <w:p w14:paraId="36ECAD5F" w14:textId="77777777" w:rsidR="00796A29" w:rsidRPr="001759DF" w:rsidRDefault="001759DF" w:rsidP="006307A0">
      <w:pPr>
        <w:pStyle w:val="Zkladntext"/>
        <w:numPr>
          <w:ilvl w:val="1"/>
          <w:numId w:val="15"/>
        </w:numPr>
        <w:tabs>
          <w:tab w:val="left" w:pos="709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683B9E">
        <w:rPr>
          <w:rFonts w:ascii="Arial" w:hAnsi="Arial" w:cs="Arial"/>
          <w:sz w:val="20"/>
        </w:rPr>
        <w:t xml:space="preserve">podpisem této </w:t>
      </w:r>
      <w:r w:rsidR="00654203">
        <w:rPr>
          <w:rFonts w:ascii="Arial" w:hAnsi="Arial" w:cs="Arial"/>
          <w:sz w:val="20"/>
        </w:rPr>
        <w:t>S</w:t>
      </w:r>
      <w:r w:rsidR="00683B9E">
        <w:rPr>
          <w:rFonts w:ascii="Arial" w:hAnsi="Arial" w:cs="Arial"/>
          <w:sz w:val="20"/>
        </w:rPr>
        <w:t>mlouvy a Trojstranného protokolu</w:t>
      </w:r>
      <w:r w:rsidR="00683B9E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zmocňuje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, aby za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na jeho účet uplatňoval veškerá práva z vadného plnění a záruk včetně uplatňování náhrady újmy nebo sankčních plnění, která má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sjednána se </w:t>
      </w:r>
      <w:r w:rsidR="003760EB" w:rsidRPr="001759DF">
        <w:rPr>
          <w:rFonts w:ascii="Arial" w:hAnsi="Arial" w:cs="Arial"/>
          <w:sz w:val="20"/>
        </w:rPr>
        <w:t>zhotovitelem</w:t>
      </w:r>
      <w:r w:rsidR="00796A29" w:rsidRPr="001759DF">
        <w:rPr>
          <w:rFonts w:ascii="Arial" w:hAnsi="Arial" w:cs="Arial"/>
          <w:sz w:val="20"/>
        </w:rPr>
        <w:t xml:space="preserve"> v souvislosti se zárukami nebo vadami plnění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v rozsahu zmocnění oprávněn jednat zcela samostatně,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poskytnout veškerou součinnost pro uplatnění uvedených nároků.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tímto předem v zákonném rozsahu vzdává práva na náhradu újmy vůči </w:t>
      </w:r>
      <w:r w:rsidR="003A3DE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právci, která mu může vzniknout v souvislosti se zastoupením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m. Jakékoliv peněžní plnění vymožené v souladu s uděleným zmocněním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oprávněn si ponechat. </w:t>
      </w:r>
      <w:r w:rsidR="009560F7">
        <w:rPr>
          <w:rFonts w:ascii="Arial" w:hAnsi="Arial" w:cs="Arial"/>
          <w:sz w:val="20"/>
        </w:rPr>
        <w:t>Na základě požadavku Správce vystaví</w:t>
      </w:r>
      <w:r w:rsidR="00796A29"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9560F7">
        <w:rPr>
          <w:rFonts w:ascii="Arial" w:hAnsi="Arial" w:cs="Arial"/>
          <w:sz w:val="20"/>
        </w:rPr>
        <w:t>Spr</w:t>
      </w:r>
      <w:r w:rsidR="00796A29" w:rsidRPr="001759DF">
        <w:rPr>
          <w:rFonts w:ascii="Arial" w:hAnsi="Arial" w:cs="Arial"/>
          <w:sz w:val="20"/>
        </w:rPr>
        <w:t xml:space="preserve">ávci plnou moc a nejpozději ke dni podpisu </w:t>
      </w:r>
      <w:r w:rsidR="005A48DF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předá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podklady pro vymáhání práv z vadného plnění a případné újmy, jakož i vystaví odpovídající záruční listinu za jakost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díla.</w:t>
      </w:r>
      <w:r w:rsidR="0071343B">
        <w:rPr>
          <w:rFonts w:ascii="Arial" w:hAnsi="Arial" w:cs="Arial"/>
          <w:sz w:val="20"/>
        </w:rPr>
        <w:t xml:space="preserve"> </w:t>
      </w:r>
      <w:r w:rsidR="004C7810" w:rsidRPr="004C7810">
        <w:rPr>
          <w:rFonts w:ascii="Arial" w:hAnsi="Arial" w:cs="Arial"/>
          <w:sz w:val="20"/>
        </w:rPr>
        <w:t xml:space="preserve">Strany se dohodly, že toto zmocnění přetrvává i po zániku této Smlouvy, pokud Správce nerozhodne jinak.    </w:t>
      </w:r>
    </w:p>
    <w:p w14:paraId="30C3DB0C" w14:textId="77777777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64B7246A" w14:textId="77777777" w:rsidR="00796A29" w:rsidRPr="001759DF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60FCD42B" w14:textId="77777777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5E645168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4993F02D" w14:textId="77777777" w:rsidR="00796A29" w:rsidRPr="001759DF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 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 /u neplátce DPH/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podpisu T</w:t>
      </w:r>
      <w:r w:rsidR="00796A29" w:rsidRPr="001759DF">
        <w:rPr>
          <w:rFonts w:ascii="Arial" w:hAnsi="Arial" w:cs="Arial"/>
          <w:sz w:val="20"/>
        </w:rPr>
        <w:t>rojstranného protokolu.</w:t>
      </w:r>
    </w:p>
    <w:p w14:paraId="4B71CFAE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8391E2D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724787A0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3D2AF8D1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34982EC9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 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4D47AC16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1A1A461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sjednat se zhotovitelem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záruku za vady díla v obvyklém rozsahu a na obvyklou dobu nejméně </w:t>
      </w:r>
      <w:r w:rsidR="00F55890" w:rsidRPr="001759DF">
        <w:rPr>
          <w:rFonts w:ascii="Arial" w:hAnsi="Arial" w:cs="Arial"/>
          <w:sz w:val="20"/>
        </w:rPr>
        <w:t xml:space="preserve">však na </w:t>
      </w:r>
      <w:r w:rsidR="00970AC4">
        <w:rPr>
          <w:rFonts w:ascii="Arial" w:hAnsi="Arial" w:cs="Arial"/>
          <w:sz w:val="20"/>
        </w:rPr>
        <w:t>5 (</w:t>
      </w:r>
      <w:r w:rsidR="00796A29" w:rsidRPr="001759DF">
        <w:rPr>
          <w:rFonts w:ascii="Arial" w:hAnsi="Arial" w:cs="Arial"/>
          <w:sz w:val="20"/>
        </w:rPr>
        <w:t>pět</w:t>
      </w:r>
      <w:r w:rsidR="00970AC4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let.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samostatně v průběhu stavby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uplatňovat práva z vadného plnění vůči zhotoviteli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tak, aby bylo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zhotoveno řádně. </w:t>
      </w:r>
      <w:r w:rsidR="00963D19">
        <w:rPr>
          <w:rFonts w:ascii="Arial" w:hAnsi="Arial" w:cs="Arial"/>
          <w:sz w:val="20"/>
        </w:rPr>
        <w:t>Stavebník zajistí pro Správce nebo Provozovatele možnost uplatňování práv z vadného plnění</w:t>
      </w:r>
      <w:r w:rsidR="008713FC">
        <w:rPr>
          <w:rFonts w:ascii="Arial" w:hAnsi="Arial" w:cs="Arial"/>
          <w:sz w:val="20"/>
        </w:rPr>
        <w:t xml:space="preserve">, které zjistí </w:t>
      </w:r>
      <w:r w:rsidR="0039718A">
        <w:rPr>
          <w:rFonts w:ascii="Arial" w:hAnsi="Arial" w:cs="Arial"/>
          <w:sz w:val="20"/>
        </w:rPr>
        <w:t xml:space="preserve">až </w:t>
      </w:r>
      <w:r w:rsidR="008713FC">
        <w:rPr>
          <w:rFonts w:ascii="Arial" w:hAnsi="Arial" w:cs="Arial"/>
          <w:sz w:val="20"/>
        </w:rPr>
        <w:t xml:space="preserve">po převzetí Vodního díla </w:t>
      </w:r>
      <w:r w:rsidR="0039718A">
        <w:rPr>
          <w:rFonts w:ascii="Arial" w:hAnsi="Arial" w:cs="Arial"/>
          <w:sz w:val="20"/>
        </w:rPr>
        <w:t>na základě</w:t>
      </w:r>
      <w:r w:rsidR="008713FC">
        <w:rPr>
          <w:rFonts w:ascii="Arial" w:hAnsi="Arial" w:cs="Arial"/>
          <w:sz w:val="20"/>
        </w:rPr>
        <w:t xml:space="preserve"> Trojstranného protokolu. </w:t>
      </w:r>
      <w:r w:rsidR="00796A29" w:rsidRPr="001759DF">
        <w:rPr>
          <w:rFonts w:ascii="Arial" w:hAnsi="Arial" w:cs="Arial"/>
          <w:sz w:val="20"/>
        </w:rPr>
        <w:t xml:space="preserve">Pokud nebude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řádně plnit tuto povinnost</w:t>
      </w:r>
      <w:r w:rsidR="00E615E6" w:rsidRPr="001759DF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ponese odpovědnost za vady ve stejném rozsahu jako zhotovitel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nijak neomezovat svá práva z vadného plnění nebo záručních prohlášení.  </w:t>
      </w:r>
    </w:p>
    <w:p w14:paraId="412BF5A7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zavazuje uhradit správci náklady spojené s provozováním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díla, a to na základě daňového dokladu vystaveného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m. Tyto náklady za celou dobu trvání </w:t>
      </w:r>
      <w:r w:rsidR="003B0C11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 w:rsidR="00970AC4">
        <w:rPr>
          <w:rFonts w:ascii="Arial" w:hAnsi="Arial" w:cs="Arial"/>
          <w:sz w:val="20"/>
        </w:rPr>
        <w:t xml:space="preserve"> (třiceti)</w:t>
      </w:r>
      <w:r w:rsidR="00796A29"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vystavit daňový doklad do 15</w:t>
      </w:r>
      <w:r w:rsidR="00970AC4">
        <w:rPr>
          <w:rFonts w:ascii="Arial" w:hAnsi="Arial" w:cs="Arial"/>
          <w:sz w:val="20"/>
        </w:rPr>
        <w:t xml:space="preserve"> (patnácti)</w:t>
      </w:r>
      <w:r w:rsidR="00796A29" w:rsidRPr="001759DF">
        <w:rPr>
          <w:rFonts w:ascii="Arial" w:hAnsi="Arial" w:cs="Arial"/>
          <w:sz w:val="20"/>
        </w:rPr>
        <w:t xml:space="preserve"> dnů ode dne podpisu </w:t>
      </w:r>
      <w:r w:rsidR="00355586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všemi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4E7BEE65" w14:textId="77777777" w:rsidR="00796A29" w:rsidRPr="001759DF" w:rsidRDefault="00796A29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1759DF"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na </w:t>
      </w:r>
      <w:r w:rsidR="00D362F1"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>mu dílu.</w:t>
      </w:r>
    </w:p>
    <w:p w14:paraId="037573A9" w14:textId="77777777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 xml:space="preserve">. § 8 odst. 4 ZVK a povinnost a právo umožnit </w:t>
      </w:r>
      <w:r w:rsidR="00796A29" w:rsidRPr="001759DF">
        <w:rPr>
          <w:rFonts w:ascii="Arial" w:hAnsi="Arial" w:cs="Arial"/>
          <w:sz w:val="20"/>
        </w:rPr>
        <w:lastRenderedPageBreak/>
        <w:t>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 xml:space="preserve">. § 8 odst. 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4BE2BB23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54321604" w14:textId="77777777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20836B4D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6CB82643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přenechá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31.1.2006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6FA0C881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hospodáře, jako např. uplatňovat případná práva z vad vůči zhotoviteli, která na něj byla převedena dle 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</w:t>
      </w:r>
    </w:p>
    <w:p w14:paraId="0638F9EC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zajistit, aby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toto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D546DB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rovozova</w:t>
      </w:r>
      <w:r w:rsidR="00796A29" w:rsidRPr="001759DF">
        <w:rPr>
          <w:rFonts w:ascii="Arial" w:hAnsi="Arial" w:cs="Arial"/>
          <w:sz w:val="20"/>
        </w:rPr>
        <w:t xml:space="preserve">l v souladu s obecně závaznými právními předpisy a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2D88C5A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 prohlídek, včetně jejich výsledků a opatření přijatých k odstranění zjištěných nedostatků.</w:t>
      </w:r>
    </w:p>
    <w:p w14:paraId="588D4CAF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3FC3B64F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5235BB48" w14:textId="7777777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725E970A" w14:textId="77777777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1D54B53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5EB7902F" w14:textId="7777777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43233D88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9FC57CF" w14:textId="77777777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20C16C07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na hlavní město Prahu uplatňovat u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375A1B7D" w14:textId="77777777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759DF">
        <w:rPr>
          <w:rFonts w:ascii="Arial" w:hAnsi="Arial" w:cs="Arial"/>
          <w:sz w:val="20"/>
        </w:rPr>
        <w:t xml:space="preserve">ke dni kolaudace 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16DD672D" w14:textId="77777777"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Provozovatel</w:t>
      </w:r>
      <w:r w:rsidRPr="001759DF">
        <w:rPr>
          <w:rFonts w:ascii="Arial" w:hAnsi="Arial" w:cs="Arial"/>
          <w:sz w:val="20"/>
        </w:rPr>
        <w:t xml:space="preserve"> se zavazuje zajišťovat 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y. Veškeré činnosti směřující k plnění závazku uvedeného v předchozí větě tohoto odstavce je </w:t>
      </w: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oprávněn provádět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prostřednictvím třetích osob. </w:t>
      </w:r>
    </w:p>
    <w:p w14:paraId="46CBD7E1" w14:textId="77777777" w:rsidR="00C20ABA" w:rsidRDefault="00C20ABA" w:rsidP="0065420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1525A4DD" w14:textId="77777777" w:rsidR="00A470C9" w:rsidRDefault="00A470C9" w:rsidP="00A470C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>
        <w:rPr>
          <w:rFonts w:ascii="Arial" w:hAnsi="Arial"/>
          <w:iCs/>
          <w:sz w:val="20"/>
        </w:rPr>
        <w:t>Správce a Provozovatele:</w:t>
      </w:r>
    </w:p>
    <w:p w14:paraId="603268C2" w14:textId="77777777"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ve smyslu příslušných ustanovení ZVK povinen zajistit </w:t>
      </w:r>
      <w:r w:rsidR="00654203">
        <w:rPr>
          <w:rFonts w:ascii="Arial" w:hAnsi="Arial" w:cs="Arial"/>
          <w:sz w:val="20"/>
        </w:rPr>
        <w:t>na základě Smlouv</w:t>
      </w:r>
      <w:r w:rsidR="00654203" w:rsidRPr="001759DF">
        <w:rPr>
          <w:rFonts w:ascii="Arial" w:hAnsi="Arial" w:cs="Arial"/>
          <w:sz w:val="20"/>
        </w:rPr>
        <w:t>y o</w:t>
      </w:r>
      <w:r w:rsidR="00654203">
        <w:rPr>
          <w:rFonts w:ascii="Arial" w:hAnsi="Arial" w:cs="Arial"/>
          <w:sz w:val="20"/>
        </w:rPr>
        <w:t> </w:t>
      </w:r>
      <w:r w:rsidR="00654203" w:rsidRPr="001759DF">
        <w:rPr>
          <w:rFonts w:ascii="Arial" w:hAnsi="Arial" w:cs="Arial"/>
          <w:sz w:val="20"/>
        </w:rPr>
        <w:t>podnájmu a provozování</w:t>
      </w:r>
      <w:r w:rsidRPr="001759DF">
        <w:rPr>
          <w:rFonts w:ascii="Arial" w:hAnsi="Arial" w:cs="Arial"/>
          <w:sz w:val="20"/>
        </w:rPr>
        <w:t xml:space="preserve"> </w:t>
      </w:r>
      <w:r w:rsidR="00654203">
        <w:rPr>
          <w:rFonts w:ascii="Arial" w:hAnsi="Arial" w:cs="Arial"/>
          <w:sz w:val="20"/>
        </w:rPr>
        <w:t xml:space="preserve">uzavřené </w:t>
      </w:r>
      <w:r w:rsidRPr="001759DF">
        <w:rPr>
          <w:rFonts w:ascii="Arial" w:hAnsi="Arial" w:cs="Arial"/>
          <w:sz w:val="20"/>
        </w:rPr>
        <w:t>s 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telem, aby se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>tel zavázal umožnit odběratel</w:t>
      </w:r>
      <w:r w:rsidR="00654203"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vodovod nebo kanalizaci, pokud se připojovaný pozemek nebo stavba nachází na území hlavního města Prahy, připojení dovoluje umístění vodovodu nebo kanalizace podle technických možností a odběratel splní podmínky stanovené ZVK. </w:t>
      </w:r>
    </w:p>
    <w:p w14:paraId="08E9B658" w14:textId="77777777" w:rsidR="00C20ABA" w:rsidRPr="001759DF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zajistit </w:t>
      </w:r>
      <w:r w:rsidR="00897DF7">
        <w:rPr>
          <w:rFonts w:ascii="Arial" w:hAnsi="Arial" w:cs="Arial"/>
          <w:sz w:val="20"/>
        </w:rPr>
        <w:t>na základě</w:t>
      </w:r>
      <w:r w:rsidRPr="001759DF">
        <w:rPr>
          <w:rFonts w:ascii="Arial" w:hAnsi="Arial" w:cs="Arial"/>
          <w:sz w:val="20"/>
        </w:rPr>
        <w:t xml:space="preserve"> </w:t>
      </w:r>
      <w:r w:rsidR="00897DF7">
        <w:rPr>
          <w:rFonts w:ascii="Arial" w:hAnsi="Arial" w:cs="Arial"/>
          <w:sz w:val="20"/>
        </w:rPr>
        <w:t>Smlouv</w:t>
      </w:r>
      <w:r w:rsidR="00897DF7" w:rsidRPr="001759DF">
        <w:rPr>
          <w:rFonts w:ascii="Arial" w:hAnsi="Arial" w:cs="Arial"/>
          <w:sz w:val="20"/>
        </w:rPr>
        <w:t xml:space="preserve">y o podnájmu a provozování </w:t>
      </w:r>
      <w:r w:rsidRPr="001759DF">
        <w:rPr>
          <w:rFonts w:ascii="Arial" w:hAnsi="Arial" w:cs="Arial"/>
          <w:sz w:val="20"/>
        </w:rPr>
        <w:t>s 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telem, aby se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zavázal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u o dodávce vody nebo odvádění odpadních vod s odběratelem ve smyslu příslušných ustanovení ZVK. </w:t>
      </w:r>
    </w:p>
    <w:p w14:paraId="0904F59C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1E4F1886" w14:textId="77777777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5B6C7EA8" w14:textId="77777777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 xml:space="preserve">. § 1767 zákona č. 89/2012 Sb., občanského zákoníku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Hlavního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Pr="00D82195">
        <w:rPr>
          <w:rFonts w:ascii="Arial" w:hAnsi="Arial" w:cs="Arial"/>
          <w:sz w:val="20"/>
        </w:rPr>
        <w:t xml:space="preserve"> 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6C43D2CA" w14:textId="77777777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V případě, že Stavebník neuzavře ve lhůtě stanovené v odst. 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00FA6E79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226CB867" w14:textId="77777777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3FEB13D9" w14:textId="77777777" w:rsidR="00EF5EF6" w:rsidRDefault="00EF5EF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Smluvní strany berou na vědomí, že tato smlouva (text smlouvy bez příloh) podléhá povinnosti zveřejnění prostřednictvím registru smluv dle zákona č. 340/2015 Sb., zákon o registru smluv. Zveřejnění smlouvy v registru smluv zajistí </w:t>
      </w:r>
      <w:r w:rsidR="00FF2A17">
        <w:rPr>
          <w:rFonts w:ascii="Arial" w:hAnsi="Arial" w:cs="Arial"/>
          <w:sz w:val="20"/>
        </w:rPr>
        <w:t>správce</w:t>
      </w:r>
      <w:r w:rsidRPr="00EF5EF6">
        <w:rPr>
          <w:rFonts w:ascii="Arial" w:hAnsi="Arial" w:cs="Arial"/>
          <w:sz w:val="20"/>
        </w:rPr>
        <w:t>.</w:t>
      </w:r>
    </w:p>
    <w:p w14:paraId="3865354D" w14:textId="77777777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1DBA9574" w14:textId="77777777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14:paraId="1A044BC0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31DAB89A" w14:textId="77777777" w:rsidR="00796A29" w:rsidRPr="001759DF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2EE8BA19" w14:textId="77777777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Smluvní strany se zavazují dodržovat všechny povinnosti uvedené v této Smlouvě.</w:t>
      </w:r>
    </w:p>
    <w:p w14:paraId="313815DE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jsou možné pouze formou písemného 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y, jestliže v průběhu zpracování projektu a případně výstavby předmětného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dojde ke změnám, týkajícím se předmětu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nebo podmínek v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 upravených. U ostatní komunikace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forma emailové komunikace na email uvedený u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v záhlaví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y. Ústní (telefonická) komunikace musí být do </w:t>
      </w:r>
      <w:r w:rsidR="005125D9">
        <w:rPr>
          <w:rFonts w:ascii="Arial" w:hAnsi="Arial"/>
          <w:iCs/>
          <w:sz w:val="20"/>
        </w:rPr>
        <w:t>3 dnů</w:t>
      </w:r>
      <w:r w:rsidRPr="001759DF">
        <w:rPr>
          <w:rFonts w:ascii="Arial" w:hAnsi="Arial"/>
          <w:iCs/>
          <w:sz w:val="20"/>
        </w:rPr>
        <w:t xml:space="preserve"> potvrzena formou emailu. </w:t>
      </w:r>
    </w:p>
    <w:p w14:paraId="4FABB5BF" w14:textId="77777777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D362F1">
        <w:rPr>
          <w:rFonts w:ascii="Arial" w:hAnsi="Arial"/>
          <w:iCs/>
          <w:sz w:val="20"/>
        </w:rPr>
        <w:t>Smlouv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lastRenderedPageBreak/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096840E6" w14:textId="77777777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7F8E693B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567E6AF" w14:textId="77777777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4E0990EE" w14:textId="7777777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nejpozději však dne 31.12.2028. </w:t>
      </w:r>
    </w:p>
    <w:p w14:paraId="6009CDA1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73228B27" w14:textId="77777777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0F414611" w14:textId="7777777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5629A70F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16FABCB9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2C26C99E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em opakovaně či po delší dobu nedodržuje podmínky spolupráce v průběhu přípravy nebo realizace díla.</w:t>
      </w:r>
    </w:p>
    <w:p w14:paraId="67118604" w14:textId="7777777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264F3C91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48D35CD8" w14:textId="7777777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6F9D9FF6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0D0E83E0" w14:textId="77777777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E5E43F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0E71FD63" w14:textId="77777777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461270CB" w14:textId="77777777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podmínky spolupráce v průběhu přípravy nebo realizace díla.</w:t>
      </w:r>
    </w:p>
    <w:p w14:paraId="4C7DF912" w14:textId="7777777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7C8F71E" w14:textId="7777777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3BCE9A1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lastRenderedPageBreak/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515B9403" w14:textId="77777777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414A1EB7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53893456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51A9A99F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74DD258E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62F6AEE5" w14:textId="7777777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2CA08034" w14:textId="77777777" w:rsidR="00796A29" w:rsidRPr="00DD4C34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24630BC8" w14:textId="77777777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06C7B6AD" w14:textId="77777777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36B7B51C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40ABB7BB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16B4627E" w14:textId="77777777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21334248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46829B13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1B83F65B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6368157D" w14:textId="77777777" w:rsidTr="006D300C">
        <w:trPr>
          <w:trHeight w:val="491"/>
        </w:trPr>
        <w:tc>
          <w:tcPr>
            <w:tcW w:w="4868" w:type="dxa"/>
          </w:tcPr>
          <w:p w14:paraId="308EBB5B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6EB651AC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07C282D6" w14:textId="77777777" w:rsidTr="006D300C">
        <w:trPr>
          <w:trHeight w:val="1626"/>
        </w:trPr>
        <w:tc>
          <w:tcPr>
            <w:tcW w:w="4868" w:type="dxa"/>
          </w:tcPr>
          <w:p w14:paraId="2B0D4CBB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8456020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8857C52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13FF47AF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436DBBA6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63C4962F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75B998ED" w14:textId="77777777" w:rsidTr="006D300C">
        <w:trPr>
          <w:trHeight w:val="731"/>
        </w:trPr>
        <w:tc>
          <w:tcPr>
            <w:tcW w:w="4868" w:type="dxa"/>
          </w:tcPr>
          <w:p w14:paraId="4C22059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503D2E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61B708C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6B3AF56" w14:textId="77777777" w:rsidTr="006D300C">
        <w:trPr>
          <w:trHeight w:val="731"/>
        </w:trPr>
        <w:tc>
          <w:tcPr>
            <w:tcW w:w="4868" w:type="dxa"/>
          </w:tcPr>
          <w:p w14:paraId="6C2CB5C7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0A4692E6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07E41EB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77C485B1" w14:textId="77777777" w:rsidTr="006D300C">
        <w:trPr>
          <w:trHeight w:val="731"/>
        </w:trPr>
        <w:tc>
          <w:tcPr>
            <w:tcW w:w="4868" w:type="dxa"/>
          </w:tcPr>
          <w:p w14:paraId="065A3D5A" w14:textId="77777777" w:rsidR="00796A29" w:rsidRPr="001759DF" w:rsidRDefault="001759DF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4EF067A2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49E152" w14:textId="77777777" w:rsidR="00FB22C7" w:rsidRDefault="00FB22C7" w:rsidP="00FF38C5">
      <w:pPr>
        <w:rPr>
          <w:rFonts w:ascii="Arial" w:hAnsi="Arial"/>
          <w:b/>
        </w:rPr>
      </w:pPr>
    </w:p>
    <w:p w14:paraId="3255D0BF" w14:textId="77777777" w:rsidR="001E7C65" w:rsidRDefault="001E7C65" w:rsidP="00FF38C5">
      <w:pPr>
        <w:rPr>
          <w:rFonts w:ascii="Arial" w:hAnsi="Arial"/>
          <w:b/>
        </w:rPr>
      </w:pPr>
    </w:p>
    <w:p w14:paraId="2135ED94" w14:textId="77777777" w:rsidR="001E7C65" w:rsidRDefault="001E7C65" w:rsidP="00FF38C5">
      <w:pPr>
        <w:rPr>
          <w:rFonts w:ascii="Arial" w:hAnsi="Arial"/>
          <w:b/>
        </w:rPr>
      </w:pPr>
    </w:p>
    <w:p w14:paraId="2CE81777" w14:textId="77777777" w:rsidR="001E7C65" w:rsidRDefault="001E7C65" w:rsidP="00FF38C5">
      <w:pPr>
        <w:rPr>
          <w:rFonts w:ascii="Arial" w:hAnsi="Arial"/>
          <w:b/>
        </w:rPr>
      </w:pPr>
    </w:p>
    <w:p w14:paraId="5ED8FBC2" w14:textId="77777777" w:rsidR="001E7C65" w:rsidRDefault="001E7C65" w:rsidP="00FF38C5">
      <w:pPr>
        <w:rPr>
          <w:rFonts w:ascii="Arial" w:hAnsi="Arial"/>
          <w:b/>
        </w:rPr>
      </w:pPr>
    </w:p>
    <w:p w14:paraId="453F1EEA" w14:textId="77777777" w:rsidR="001E7C65" w:rsidRDefault="001E7C65">
      <w:pPr>
        <w:spacing w:after="160" w:line="259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2191BDE4" w14:textId="77777777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14:paraId="6F2EA739" w14:textId="77777777" w:rsidR="001E7C65" w:rsidRDefault="001E7C65" w:rsidP="001E7C65">
      <w:pPr>
        <w:jc w:val="center"/>
        <w:rPr>
          <w:rFonts w:ascii="Arial" w:hAnsi="Arial"/>
          <w:b/>
        </w:rPr>
      </w:pPr>
    </w:p>
    <w:p w14:paraId="6BD215EA" w14:textId="77777777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759F9489" w14:textId="77777777" w:rsidR="001E7C65" w:rsidRDefault="001E7C65" w:rsidP="001E7C65">
      <w:pPr>
        <w:jc w:val="center"/>
        <w:rPr>
          <w:rFonts w:ascii="Arial" w:hAnsi="Arial"/>
        </w:rPr>
      </w:pPr>
    </w:p>
    <w:p w14:paraId="06124695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062A6A85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445201F" w14:textId="77777777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o předání, převzetí a následném předání do pachtu a správy</w:t>
      </w:r>
    </w:p>
    <w:p w14:paraId="0AEE1AC2" w14:textId="77777777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dlouhodobého hmotného majetku, získaného investiční výstavbou,</w:t>
      </w:r>
    </w:p>
    <w:p w14:paraId="6B85419E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ke smlouvě o spolupráci v průběhu přípravy a realizace vodohospodářského díla</w:t>
      </w:r>
    </w:p>
    <w:p w14:paraId="72332CA0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>SPO</w:t>
      </w:r>
      <w:proofErr w:type="gramStart"/>
      <w:r w:rsidRPr="00986976">
        <w:rPr>
          <w:rFonts w:ascii="Arial" w:hAnsi="Arial" w:cs="Arial"/>
          <w:b/>
        </w:rPr>
        <w:t>/....</w:t>
      </w:r>
      <w:proofErr w:type="gramEnd"/>
      <w:r w:rsidRPr="00986976">
        <w:rPr>
          <w:rFonts w:ascii="Arial" w:hAnsi="Arial" w:cs="Arial"/>
          <w:b/>
        </w:rPr>
        <w:t xml:space="preserve">./20......*)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p w14:paraId="3043FB6C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3B113D78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1F6FF944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25BA62EC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7A71BA91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80F4DC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E27A3EE" w14:textId="77777777" w:rsidR="0065027C" w:rsidRPr="006F335F" w:rsidRDefault="0065027C" w:rsidP="0065027C">
      <w:pPr>
        <w:spacing w:line="260" w:lineRule="exact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Výhledy Rokytka, s.r.o.</w:t>
      </w:r>
    </w:p>
    <w:p w14:paraId="51C8DD2B" w14:textId="77777777" w:rsidR="0065027C" w:rsidRPr="006F335F" w:rsidRDefault="0065027C" w:rsidP="0065027C">
      <w:pPr>
        <w:spacing w:line="260" w:lineRule="exact"/>
        <w:ind w:left="426" w:hanging="426"/>
        <w:rPr>
          <w:rFonts w:ascii="Arial" w:hAnsi="Arial" w:cs="Arial"/>
        </w:rPr>
      </w:pPr>
      <w:r w:rsidRPr="006F335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se sídlem </w:t>
      </w:r>
      <w:r w:rsidRPr="002A0C4B">
        <w:rPr>
          <w:rFonts w:ascii="Arial" w:hAnsi="Arial" w:cs="Arial"/>
        </w:rPr>
        <w:t>Kolbenova 609/38, Vysočany, 190 00 Praha 9</w:t>
      </w:r>
    </w:p>
    <w:p w14:paraId="21D99044" w14:textId="77777777" w:rsidR="0065027C" w:rsidRPr="006F335F" w:rsidRDefault="0065027C" w:rsidP="0065027C">
      <w:pPr>
        <w:spacing w:line="260" w:lineRule="exact"/>
        <w:ind w:left="426" w:hanging="426"/>
        <w:rPr>
          <w:rFonts w:ascii="Arial" w:hAnsi="Arial" w:cs="Arial"/>
        </w:rPr>
      </w:pPr>
      <w:r w:rsidRPr="006F335F">
        <w:rPr>
          <w:rFonts w:ascii="Arial" w:hAnsi="Arial" w:cs="Arial"/>
        </w:rPr>
        <w:tab/>
        <w:t xml:space="preserve">zapsaná v obchodním rejstříku Městského soudu v Praze, oddíl </w:t>
      </w:r>
      <w:r w:rsidRPr="002A0C4B">
        <w:rPr>
          <w:rFonts w:ascii="Arial" w:hAnsi="Arial" w:cs="Arial"/>
        </w:rPr>
        <w:t>C</w:t>
      </w:r>
      <w:r w:rsidRPr="006F335F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148815</w:t>
      </w:r>
      <w:r w:rsidRPr="006F335F">
        <w:rPr>
          <w:rFonts w:ascii="Arial" w:hAnsi="Arial" w:cs="Arial"/>
        </w:rPr>
        <w:t xml:space="preserve"> </w:t>
      </w:r>
    </w:p>
    <w:p w14:paraId="32804BC8" w14:textId="77777777" w:rsidR="0065027C" w:rsidRPr="006F335F" w:rsidRDefault="0065027C" w:rsidP="0065027C">
      <w:pPr>
        <w:spacing w:line="260" w:lineRule="exact"/>
        <w:ind w:left="426" w:hanging="426"/>
        <w:rPr>
          <w:rFonts w:ascii="Arial" w:hAnsi="Arial" w:cs="Arial"/>
        </w:rPr>
      </w:pPr>
      <w:r w:rsidRPr="006F335F">
        <w:rPr>
          <w:rFonts w:ascii="Arial" w:hAnsi="Arial" w:cs="Arial"/>
        </w:rPr>
        <w:tab/>
        <w:t xml:space="preserve">IČ: </w:t>
      </w:r>
      <w:r w:rsidRPr="002A0C4B">
        <w:rPr>
          <w:rFonts w:ascii="Arial" w:hAnsi="Arial" w:cs="Arial"/>
        </w:rPr>
        <w:t>285 37 696</w:t>
      </w:r>
    </w:p>
    <w:p w14:paraId="7EE811A4" w14:textId="77777777" w:rsidR="0065027C" w:rsidRPr="006F335F" w:rsidRDefault="0065027C" w:rsidP="0065027C">
      <w:pPr>
        <w:spacing w:line="260" w:lineRule="exact"/>
        <w:ind w:left="426" w:hanging="426"/>
        <w:rPr>
          <w:rFonts w:ascii="Arial" w:hAnsi="Arial" w:cs="Arial"/>
        </w:rPr>
      </w:pPr>
      <w:r w:rsidRPr="006F335F">
        <w:rPr>
          <w:rFonts w:ascii="Arial" w:hAnsi="Arial" w:cs="Arial"/>
        </w:rPr>
        <w:tab/>
        <w:t>DIČ: CZ</w:t>
      </w:r>
      <w:r w:rsidRPr="002A0C4B">
        <w:rPr>
          <w:rFonts w:ascii="Arial" w:hAnsi="Arial" w:cs="Arial"/>
        </w:rPr>
        <w:t>28537696</w:t>
      </w:r>
      <w:r w:rsidRPr="006F335F">
        <w:rPr>
          <w:rFonts w:ascii="Arial" w:hAnsi="Arial" w:cs="Arial"/>
        </w:rPr>
        <w:t xml:space="preserve">  plátce DPH</w:t>
      </w:r>
    </w:p>
    <w:p w14:paraId="27F9C68D" w14:textId="77777777" w:rsidR="0065027C" w:rsidRDefault="0065027C" w:rsidP="0065027C">
      <w:pPr>
        <w:spacing w:line="260" w:lineRule="exact"/>
        <w:ind w:left="426" w:hanging="426"/>
        <w:rPr>
          <w:rFonts w:ascii="Arial" w:hAnsi="Arial" w:cs="Arial"/>
        </w:rPr>
      </w:pPr>
      <w:r w:rsidRPr="006F335F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Pr="006F335F">
        <w:rPr>
          <w:rFonts w:ascii="Arial" w:hAnsi="Arial" w:cs="Arial"/>
        </w:rPr>
        <w:t xml:space="preserve">astoupená: </w:t>
      </w:r>
    </w:p>
    <w:p w14:paraId="3442E05F" w14:textId="77777777" w:rsidR="00633A5F" w:rsidRDefault="00633A5F" w:rsidP="0065027C">
      <w:pPr>
        <w:spacing w:line="260" w:lineRule="exact"/>
        <w:ind w:left="426"/>
        <w:rPr>
          <w:rFonts w:ascii="Arial" w:hAnsi="Arial" w:cs="Arial"/>
          <w:b/>
          <w:bCs/>
        </w:rPr>
      </w:pPr>
    </w:p>
    <w:p w14:paraId="04A66B7D" w14:textId="77777777" w:rsidR="0065027C" w:rsidRDefault="0065027C" w:rsidP="0065027C">
      <w:pPr>
        <w:spacing w:line="260" w:lineRule="exact"/>
        <w:ind w:left="426"/>
        <w:rPr>
          <w:rFonts w:ascii="Arial" w:hAnsi="Arial" w:cs="Arial"/>
          <w:b/>
          <w:bCs/>
        </w:rPr>
      </w:pPr>
      <w:r w:rsidRPr="002A0C4B">
        <w:rPr>
          <w:rFonts w:ascii="Arial" w:hAnsi="Arial" w:cs="Arial"/>
          <w:b/>
          <w:bCs/>
        </w:rPr>
        <w:t>jednatelem</w:t>
      </w:r>
    </w:p>
    <w:p w14:paraId="7F765F1E" w14:textId="77777777" w:rsidR="0065027C" w:rsidRPr="006F335F" w:rsidRDefault="0065027C" w:rsidP="0065027C">
      <w:pPr>
        <w:spacing w:line="26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  Bankovní </w:t>
      </w:r>
      <w:proofErr w:type="gramStart"/>
      <w:r>
        <w:rPr>
          <w:rFonts w:ascii="Arial" w:hAnsi="Arial" w:cs="Arial"/>
        </w:rPr>
        <w:t>spojení :</w:t>
      </w:r>
      <w:proofErr w:type="gramEnd"/>
    </w:p>
    <w:p w14:paraId="7B2BF163" w14:textId="77777777" w:rsidR="0065027C" w:rsidRPr="001759DF" w:rsidRDefault="0065027C" w:rsidP="0065027C">
      <w:pPr>
        <w:tabs>
          <w:tab w:val="left" w:pos="360"/>
        </w:tabs>
        <w:rPr>
          <w:rFonts w:ascii="Arial" w:hAnsi="Arial"/>
        </w:rPr>
      </w:pPr>
    </w:p>
    <w:p w14:paraId="5FD86DF5" w14:textId="77777777" w:rsidR="0065027C" w:rsidRPr="006F335F" w:rsidRDefault="0065027C" w:rsidP="0065027C">
      <w:pPr>
        <w:spacing w:line="260" w:lineRule="exact"/>
        <w:ind w:left="426"/>
        <w:rPr>
          <w:rFonts w:ascii="Arial" w:hAnsi="Arial" w:cs="Arial"/>
        </w:rPr>
      </w:pPr>
    </w:p>
    <w:p w14:paraId="0CFF27C0" w14:textId="77777777" w:rsidR="00986976" w:rsidRPr="00986976" w:rsidRDefault="0065027C" w:rsidP="0065027C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</w:t>
      </w:r>
      <w:r w:rsidR="00986976" w:rsidRPr="00986976">
        <w:rPr>
          <w:rFonts w:ascii="Arial" w:hAnsi="Arial" w:cs="Arial"/>
        </w:rPr>
        <w:t>(dále jen „</w:t>
      </w:r>
      <w:r w:rsidR="00986976" w:rsidRPr="00986976">
        <w:rPr>
          <w:rFonts w:ascii="Arial" w:hAnsi="Arial" w:cs="Arial"/>
          <w:b/>
        </w:rPr>
        <w:t>Stavebník</w:t>
      </w:r>
      <w:r w:rsidR="00986976" w:rsidRPr="00986976">
        <w:rPr>
          <w:rFonts w:ascii="Arial" w:hAnsi="Arial" w:cs="Arial"/>
        </w:rPr>
        <w:t>“)</w:t>
      </w:r>
    </w:p>
    <w:p w14:paraId="33A498C3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C854A87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30890725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3D1B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5F1009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se sídlem: Ke </w:t>
      </w:r>
      <w:proofErr w:type="spellStart"/>
      <w:r w:rsidRPr="00986976">
        <w:rPr>
          <w:rFonts w:ascii="Arial" w:hAnsi="Arial" w:cs="Arial"/>
        </w:rPr>
        <w:t>Kablu</w:t>
      </w:r>
      <w:proofErr w:type="spellEnd"/>
      <w:r w:rsidRPr="00986976">
        <w:rPr>
          <w:rFonts w:ascii="Arial" w:hAnsi="Arial" w:cs="Arial"/>
        </w:rPr>
        <w:t xml:space="preserve"> 971/1, Hostivař, 102 00 Praha 10</w:t>
      </w:r>
    </w:p>
    <w:p w14:paraId="29B09A0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77115A46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6FC132ED" w14:textId="77777777" w:rsidR="00986976" w:rsidRPr="00986976" w:rsidRDefault="00986976" w:rsidP="00986976">
      <w:pPr>
        <w:rPr>
          <w:rFonts w:ascii="Arial" w:hAnsi="Arial" w:cs="Arial"/>
        </w:rPr>
      </w:pPr>
    </w:p>
    <w:p w14:paraId="61CBA5E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5CA8A034" w14:textId="77777777" w:rsidR="00986976" w:rsidRPr="00986976" w:rsidRDefault="00986976" w:rsidP="00986976">
      <w:pPr>
        <w:rPr>
          <w:rFonts w:ascii="Arial" w:hAnsi="Arial" w:cs="Arial"/>
        </w:rPr>
      </w:pPr>
    </w:p>
    <w:p w14:paraId="4C16CC72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a</w:t>
      </w:r>
    </w:p>
    <w:p w14:paraId="21AE1E49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FCCAD70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5A267023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Pr="00986976">
        <w:rPr>
          <w:rFonts w:ascii="Arial" w:hAnsi="Arial" w:cs="Arial"/>
        </w:rPr>
        <w:t>Žatecká 110/2, 110 01 Praha 1</w:t>
      </w:r>
    </w:p>
    <w:p w14:paraId="0FA8CF6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5A28557D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58647E6A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25298D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55BDBB35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AC3B0F3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684C2A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6C3EEB0E" w14:textId="77777777" w:rsidR="00986976" w:rsidRPr="00986976" w:rsidRDefault="00986976" w:rsidP="00986976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986976" w:rsidRPr="00986976" w14:paraId="73164465" w14:textId="77777777" w:rsidTr="00611C82">
        <w:trPr>
          <w:trHeight w:val="394"/>
        </w:trPr>
        <w:tc>
          <w:tcPr>
            <w:tcW w:w="2268" w:type="dxa"/>
          </w:tcPr>
          <w:p w14:paraId="44CC6568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705B2138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  <w:i/>
              </w:rPr>
              <w:t>citovat z kolaudačního souhlasu</w:t>
            </w:r>
            <w:r w:rsidRPr="00986976">
              <w:rPr>
                <w:rFonts w:ascii="Arial" w:hAnsi="Arial" w:cs="Arial"/>
                <w:b/>
              </w:rPr>
              <w:t xml:space="preserve"> </w:t>
            </w:r>
            <w:r w:rsidRPr="00986976">
              <w:rPr>
                <w:rFonts w:ascii="Arial" w:hAnsi="Arial" w:cs="Arial"/>
              </w:rPr>
              <w:t xml:space="preserve"> </w:t>
            </w:r>
          </w:p>
        </w:tc>
      </w:tr>
      <w:tr w:rsidR="00986976" w:rsidRPr="00986976" w14:paraId="61D0581C" w14:textId="77777777" w:rsidTr="00611C82">
        <w:trPr>
          <w:trHeight w:val="413"/>
        </w:trPr>
        <w:tc>
          <w:tcPr>
            <w:tcW w:w="2268" w:type="dxa"/>
          </w:tcPr>
          <w:p w14:paraId="384ADBFD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2AE65825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  <w:i/>
              </w:rPr>
            </w:pPr>
            <w:r w:rsidRPr="00986976">
              <w:rPr>
                <w:rFonts w:ascii="Arial" w:hAnsi="Arial" w:cs="Arial"/>
                <w:b/>
                <w:i/>
              </w:rPr>
              <w:t>uvést č. PVK</w:t>
            </w:r>
          </w:p>
        </w:tc>
      </w:tr>
      <w:tr w:rsidR="00986976" w:rsidRPr="00986976" w14:paraId="149E6205" w14:textId="77777777" w:rsidTr="00611C82">
        <w:tc>
          <w:tcPr>
            <w:tcW w:w="2268" w:type="dxa"/>
          </w:tcPr>
          <w:p w14:paraId="10D10DC1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3F0967F3" w14:textId="77777777" w:rsidR="00986976" w:rsidRPr="00986976" w:rsidRDefault="00986976" w:rsidP="00986976">
            <w:pPr>
              <w:jc w:val="both"/>
              <w:rPr>
                <w:rFonts w:ascii="Arial" w:hAnsi="Arial" w:cs="Arial"/>
              </w:rPr>
            </w:pPr>
            <w:r w:rsidRPr="00986976">
              <w:rPr>
                <w:rFonts w:ascii="Arial" w:hAnsi="Arial" w:cs="Arial"/>
              </w:rPr>
              <w:t>Vodovod pro veřejnou potřebu a/nebo *)</w:t>
            </w:r>
          </w:p>
          <w:p w14:paraId="66E5B003" w14:textId="77777777" w:rsidR="00986976" w:rsidRPr="00986976" w:rsidRDefault="00986976" w:rsidP="00986976">
            <w:pPr>
              <w:jc w:val="both"/>
              <w:rPr>
                <w:rFonts w:ascii="Arial" w:hAnsi="Arial" w:cs="Arial"/>
              </w:rPr>
            </w:pPr>
            <w:r w:rsidRPr="00986976">
              <w:rPr>
                <w:rFonts w:ascii="Arial" w:hAnsi="Arial" w:cs="Arial"/>
              </w:rPr>
              <w:t>kanalizace (jednotná, oddílná splašková, oddílná srážková) pro veřejnou potřebu</w:t>
            </w:r>
          </w:p>
        </w:tc>
      </w:tr>
      <w:tr w:rsidR="00986976" w:rsidRPr="00986976" w14:paraId="1D97709F" w14:textId="77777777" w:rsidTr="00611C82">
        <w:trPr>
          <w:trHeight w:val="390"/>
        </w:trPr>
        <w:tc>
          <w:tcPr>
            <w:tcW w:w="2268" w:type="dxa"/>
          </w:tcPr>
          <w:p w14:paraId="1B23281E" w14:textId="77777777" w:rsidR="00986976" w:rsidRPr="00986976" w:rsidRDefault="00986976" w:rsidP="00986976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2EC6D99F" w14:textId="77777777" w:rsidR="00986976" w:rsidRPr="00986976" w:rsidRDefault="00986976" w:rsidP="00986976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  <w:r w:rsidRPr="00986976">
              <w:rPr>
                <w:rFonts w:ascii="Arial" w:hAnsi="Arial" w:cs="Arial"/>
              </w:rPr>
              <w:t>Datum ukončení záruky</w:t>
            </w:r>
          </w:p>
        </w:tc>
      </w:tr>
    </w:tbl>
    <w:p w14:paraId="55C83EA8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E188406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Stavba</w:t>
      </w:r>
      <w:r w:rsidRPr="00986976">
        <w:rPr>
          <w:rFonts w:ascii="Arial" w:hAnsi="Arial" w:cs="Arial"/>
        </w:rPr>
        <w:t>“)</w:t>
      </w:r>
    </w:p>
    <w:p w14:paraId="0D8DE7F3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1807FBDE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ke Stavbě sjednaný v SPO. Správce se tímto v plném rozsahu stává pachtýřem Stavby provozované Provozovatelem. Veškerá práva a povinnosti vzhledem ke Stavbě vykonává Správce a Provozovatel v souladu a na základě SPO, Podnájemní smlouvy a dalších smluv uzavřených mezi Správcem a Provozovatelem.</w:t>
      </w:r>
    </w:p>
    <w:p w14:paraId="05563C08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5849C437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Správce a Provozovatel jsou oprávněni rozhodovat o podmínkách připojení na Stavbu dalšími subjekty.</w:t>
      </w:r>
    </w:p>
    <w:p w14:paraId="20F94C7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16F867CD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52B2D7C6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Dokumentace k provedení Stavby ověřená stavebním úřadem a Dokumentace skutečného provedení Stavby byly předány Provozovateli;</w:t>
      </w:r>
    </w:p>
    <w:p w14:paraId="320C9887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kolaudačního rozhodnutí / souhlasu s užíváním stavby;</w:t>
      </w:r>
    </w:p>
    <w:p w14:paraId="28444577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Geometrický plán skutečného provedení stavby byl předán Správci, Provozovateli a IPR;</w:t>
      </w:r>
    </w:p>
    <w:p w14:paraId="5E29B893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Provozovatel provedl zákres stavby v GIS dle geometrického plánu skutečného provedení stavby;</w:t>
      </w:r>
    </w:p>
    <w:p w14:paraId="019AD126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Vyčíslení ceny stavby;</w:t>
      </w:r>
    </w:p>
    <w:p w14:paraId="2B5647F1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Pokud je Vodní dílo umístěno na pozemku jiného vlastníka, než je hlavní město Praha, předložit Správci doklad o zřízení věcného břemene;</w:t>
      </w:r>
    </w:p>
    <w:p w14:paraId="2812B7AE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Potvrzení Provozovatele o provedení Stavby v souladu s Městskými standardy;</w:t>
      </w:r>
    </w:p>
    <w:p w14:paraId="711D45FE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Záruční list ke Stavbě vystavený Stavebníkem případně zhotovitelem Stavby.</w:t>
      </w:r>
    </w:p>
    <w:p w14:paraId="0B13172D" w14:textId="77777777" w:rsidR="00986976" w:rsidRPr="00986976" w:rsidRDefault="00986976" w:rsidP="00986976">
      <w:pPr>
        <w:jc w:val="both"/>
        <w:rPr>
          <w:rFonts w:ascii="Arial" w:hAnsi="Arial" w:cs="Arial"/>
        </w:rPr>
      </w:pPr>
    </w:p>
    <w:p w14:paraId="766CD8CF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48C677A2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</w:p>
    <w:p w14:paraId="00E85434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 Stavby;</w:t>
      </w:r>
    </w:p>
    <w:p w14:paraId="6BF2F3E7" w14:textId="77777777" w:rsidR="00986976" w:rsidRPr="00986976" w:rsidRDefault="00986976" w:rsidP="00986976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Zákres Vodního díla do GIS provedený PVK.</w:t>
      </w:r>
    </w:p>
    <w:p w14:paraId="6283DAC8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776D056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2C74CC42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17CCCE6E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</w:p>
    <w:p w14:paraId="27180C42" w14:textId="77777777" w:rsidR="00986976" w:rsidRPr="00986976" w:rsidRDefault="00986976" w:rsidP="00986976">
      <w:pPr>
        <w:rPr>
          <w:rFonts w:ascii="Arial" w:hAnsi="Arial" w:cs="Arial"/>
        </w:rPr>
      </w:pPr>
    </w:p>
    <w:p w14:paraId="609AFF97" w14:textId="77777777" w:rsidR="00986976" w:rsidRPr="00986976" w:rsidRDefault="00986976" w:rsidP="00986976">
      <w:pPr>
        <w:rPr>
          <w:rFonts w:ascii="Arial" w:hAnsi="Arial" w:cs="Arial"/>
        </w:rPr>
      </w:pPr>
    </w:p>
    <w:p w14:paraId="354C25DD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______________dne___________</w:t>
      </w:r>
    </w:p>
    <w:p w14:paraId="4555593D" w14:textId="77777777" w:rsidR="00986976" w:rsidRPr="00986976" w:rsidRDefault="00986976" w:rsidP="00986976">
      <w:pPr>
        <w:rPr>
          <w:rFonts w:ascii="Arial" w:hAnsi="Arial" w:cs="Arial"/>
        </w:rPr>
      </w:pPr>
    </w:p>
    <w:p w14:paraId="764D5DB6" w14:textId="77777777" w:rsidR="00986976" w:rsidRPr="00986976" w:rsidRDefault="00986976" w:rsidP="00986976">
      <w:pPr>
        <w:rPr>
          <w:rFonts w:ascii="Arial" w:hAnsi="Arial" w:cs="Arial"/>
        </w:rPr>
      </w:pPr>
    </w:p>
    <w:p w14:paraId="1111062E" w14:textId="77777777" w:rsidR="00986976" w:rsidRPr="00986976" w:rsidRDefault="00986976" w:rsidP="00986976">
      <w:pPr>
        <w:rPr>
          <w:rFonts w:ascii="Arial" w:hAnsi="Arial" w:cs="Arial"/>
        </w:rPr>
      </w:pPr>
    </w:p>
    <w:p w14:paraId="5526DE50" w14:textId="77777777" w:rsidR="00986976" w:rsidRPr="00986976" w:rsidRDefault="001D4300" w:rsidP="009869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Tomáš Lojka, jednatel Výhledy Rokytka s.r.o.</w:t>
      </w:r>
    </w:p>
    <w:p w14:paraId="4F2B877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…………………………………………..</w:t>
      </w:r>
    </w:p>
    <w:p w14:paraId="53F8C95B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Stavebník</w:t>
      </w:r>
    </w:p>
    <w:p w14:paraId="0A517BD5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30850B3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210CD751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4AD14AC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Praze dne___________</w:t>
      </w:r>
    </w:p>
    <w:p w14:paraId="7EFEC094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0E2EF384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3A40CB45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2C2F85F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…………………………………………..</w:t>
      </w:r>
    </w:p>
    <w:p w14:paraId="6CBF3A5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7F2DEFAC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</w:t>
      </w:r>
    </w:p>
    <w:p w14:paraId="2050923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E05539E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</w:t>
      </w:r>
    </w:p>
    <w:p w14:paraId="3D65AAD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V Praze dne____________</w:t>
      </w:r>
    </w:p>
    <w:p w14:paraId="0058D1A8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A6FC6B0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5D2631AB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D4C4C48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lastRenderedPageBreak/>
        <w:t>……………………………………………</w:t>
      </w:r>
    </w:p>
    <w:p w14:paraId="131733DC" w14:textId="77777777" w:rsidR="001E7C65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7C2D4042" w14:textId="77777777" w:rsidR="00986976" w:rsidRDefault="00986976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F070CCC" w14:textId="77777777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lastRenderedPageBreak/>
        <w:t>Příloha č. 2</w:t>
      </w:r>
    </w:p>
    <w:p w14:paraId="7C82F2CE" w14:textId="77777777" w:rsidR="00986976" w:rsidRDefault="00986976" w:rsidP="00986976">
      <w:pPr>
        <w:jc w:val="center"/>
        <w:rPr>
          <w:rFonts w:ascii="Arial" w:hAnsi="Arial"/>
        </w:rPr>
      </w:pPr>
    </w:p>
    <w:p w14:paraId="46A9BD0D" w14:textId="77777777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78C66B12" w14:textId="77777777" w:rsidR="00986976" w:rsidRDefault="00986976" w:rsidP="00986976">
      <w:pPr>
        <w:jc w:val="center"/>
        <w:rPr>
          <w:rFonts w:ascii="Arial" w:hAnsi="Arial"/>
        </w:rPr>
      </w:pPr>
    </w:p>
    <w:p w14:paraId="6F067916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6604264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15DFEAD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4A4125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403EFEB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4BBE6CA0" w14:textId="77777777" w:rsidR="0065027C" w:rsidRPr="006F335F" w:rsidRDefault="0065027C" w:rsidP="0065027C">
      <w:pPr>
        <w:spacing w:line="260" w:lineRule="exact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Výhledy Rokytka, s.r.o.</w:t>
      </w:r>
    </w:p>
    <w:p w14:paraId="635A0E2A" w14:textId="77777777" w:rsidR="0065027C" w:rsidRPr="006F335F" w:rsidRDefault="0065027C" w:rsidP="0065027C">
      <w:pPr>
        <w:spacing w:line="260" w:lineRule="exact"/>
        <w:ind w:left="426" w:hanging="426"/>
        <w:rPr>
          <w:rFonts w:ascii="Arial" w:hAnsi="Arial" w:cs="Arial"/>
        </w:rPr>
      </w:pPr>
      <w:r w:rsidRPr="006F335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se sídlem </w:t>
      </w:r>
      <w:r w:rsidRPr="002A0C4B">
        <w:rPr>
          <w:rFonts w:ascii="Arial" w:hAnsi="Arial" w:cs="Arial"/>
        </w:rPr>
        <w:t>Kolbenova 609/38, Vysočany, 190 00 Praha 9</w:t>
      </w:r>
    </w:p>
    <w:p w14:paraId="10DE4B82" w14:textId="77777777" w:rsidR="0065027C" w:rsidRPr="006F335F" w:rsidRDefault="0065027C" w:rsidP="0065027C">
      <w:pPr>
        <w:spacing w:line="260" w:lineRule="exact"/>
        <w:ind w:left="426" w:hanging="426"/>
        <w:rPr>
          <w:rFonts w:ascii="Arial" w:hAnsi="Arial" w:cs="Arial"/>
        </w:rPr>
      </w:pPr>
      <w:r w:rsidRPr="006F335F">
        <w:rPr>
          <w:rFonts w:ascii="Arial" w:hAnsi="Arial" w:cs="Arial"/>
        </w:rPr>
        <w:tab/>
        <w:t xml:space="preserve">zapsaná v obchodním rejstříku Městského soudu v Praze, oddíl </w:t>
      </w:r>
      <w:r w:rsidRPr="002A0C4B">
        <w:rPr>
          <w:rFonts w:ascii="Arial" w:hAnsi="Arial" w:cs="Arial"/>
        </w:rPr>
        <w:t>C</w:t>
      </w:r>
      <w:r w:rsidRPr="006F335F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148815</w:t>
      </w:r>
      <w:r w:rsidRPr="006F335F">
        <w:rPr>
          <w:rFonts w:ascii="Arial" w:hAnsi="Arial" w:cs="Arial"/>
        </w:rPr>
        <w:t xml:space="preserve"> </w:t>
      </w:r>
    </w:p>
    <w:p w14:paraId="3B03836F" w14:textId="77777777" w:rsidR="0065027C" w:rsidRPr="006F335F" w:rsidRDefault="0065027C" w:rsidP="0065027C">
      <w:pPr>
        <w:spacing w:line="260" w:lineRule="exact"/>
        <w:ind w:left="426" w:hanging="426"/>
        <w:rPr>
          <w:rFonts w:ascii="Arial" w:hAnsi="Arial" w:cs="Arial"/>
        </w:rPr>
      </w:pPr>
      <w:r w:rsidRPr="006F335F">
        <w:rPr>
          <w:rFonts w:ascii="Arial" w:hAnsi="Arial" w:cs="Arial"/>
        </w:rPr>
        <w:tab/>
        <w:t xml:space="preserve">IČ: </w:t>
      </w:r>
      <w:r w:rsidRPr="002A0C4B">
        <w:rPr>
          <w:rFonts w:ascii="Arial" w:hAnsi="Arial" w:cs="Arial"/>
        </w:rPr>
        <w:t>285 37 696</w:t>
      </w:r>
    </w:p>
    <w:p w14:paraId="10D5FE90" w14:textId="77777777" w:rsidR="0065027C" w:rsidRPr="006F335F" w:rsidRDefault="0065027C" w:rsidP="0065027C">
      <w:pPr>
        <w:spacing w:line="260" w:lineRule="exact"/>
        <w:ind w:left="426" w:hanging="426"/>
        <w:rPr>
          <w:rFonts w:ascii="Arial" w:hAnsi="Arial" w:cs="Arial"/>
        </w:rPr>
      </w:pPr>
      <w:r w:rsidRPr="006F335F">
        <w:rPr>
          <w:rFonts w:ascii="Arial" w:hAnsi="Arial" w:cs="Arial"/>
        </w:rPr>
        <w:tab/>
        <w:t>DIČ: CZ</w:t>
      </w:r>
      <w:r w:rsidRPr="002A0C4B">
        <w:rPr>
          <w:rFonts w:ascii="Arial" w:hAnsi="Arial" w:cs="Arial"/>
        </w:rPr>
        <w:t>28537696</w:t>
      </w:r>
      <w:r w:rsidRPr="006F335F">
        <w:rPr>
          <w:rFonts w:ascii="Arial" w:hAnsi="Arial" w:cs="Arial"/>
        </w:rPr>
        <w:t xml:space="preserve">  plátce DPH</w:t>
      </w:r>
    </w:p>
    <w:p w14:paraId="7C93877E" w14:textId="77777777" w:rsidR="0065027C" w:rsidRDefault="0065027C" w:rsidP="0065027C">
      <w:pPr>
        <w:spacing w:line="260" w:lineRule="exact"/>
        <w:ind w:left="426" w:hanging="426"/>
        <w:rPr>
          <w:rFonts w:ascii="Arial" w:hAnsi="Arial" w:cs="Arial"/>
        </w:rPr>
      </w:pPr>
      <w:r w:rsidRPr="006F335F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Pr="006F335F">
        <w:rPr>
          <w:rFonts w:ascii="Arial" w:hAnsi="Arial" w:cs="Arial"/>
        </w:rPr>
        <w:t xml:space="preserve">astoupená: </w:t>
      </w:r>
    </w:p>
    <w:p w14:paraId="42C1DAEB" w14:textId="77777777" w:rsidR="0065027C" w:rsidRDefault="00633A5F" w:rsidP="0065027C">
      <w:pPr>
        <w:spacing w:line="260" w:lineRule="exact"/>
        <w:ind w:left="426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.</w:t>
      </w:r>
      <w:r w:rsidR="0065027C" w:rsidRPr="002A0C4B">
        <w:rPr>
          <w:rFonts w:ascii="Arial" w:hAnsi="Arial" w:cs="Arial"/>
          <w:b/>
          <w:bCs/>
        </w:rPr>
        <w:t>jednatelem</w:t>
      </w:r>
    </w:p>
    <w:p w14:paraId="21F843D0" w14:textId="77777777" w:rsidR="0065027C" w:rsidRPr="006F335F" w:rsidRDefault="0065027C" w:rsidP="0065027C">
      <w:pPr>
        <w:spacing w:line="26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  Bankovní spojení :</w:t>
      </w:r>
      <w:bookmarkStart w:id="0" w:name="_GoBack"/>
      <w:bookmarkEnd w:id="0"/>
    </w:p>
    <w:p w14:paraId="4C4E3F41" w14:textId="77777777" w:rsidR="0065027C" w:rsidRPr="001759DF" w:rsidRDefault="0065027C" w:rsidP="0065027C">
      <w:pPr>
        <w:tabs>
          <w:tab w:val="left" w:pos="360"/>
        </w:tabs>
        <w:rPr>
          <w:rFonts w:ascii="Arial" w:hAnsi="Arial"/>
        </w:rPr>
      </w:pPr>
    </w:p>
    <w:p w14:paraId="70DD7F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C6D3D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5D4A2B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973ED5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64599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47CF2C1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1DC180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2393511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 Praha 1, Mariánské nám. 2</w:t>
      </w:r>
    </w:p>
    <w:p w14:paraId="659A92D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5FFC70C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Praha 1, Žatecká 110/2, PSČ 110 01, IČO: 25656112, zastoupena: _____________ </w:t>
      </w:r>
    </w:p>
    <w:p w14:paraId="7084171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67781D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01BCC18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415999F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2574292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45B3273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69AB66F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F997E2C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E8A4E86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4AF3644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765B3D3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548CBD0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74BFBA3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A5786AD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0AD68BC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3BCADD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5866614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AADEB6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2D2BD03D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4E09280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3660DFEA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3D7ADC50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2D62CDC5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Předmět Smlouvy</w:t>
      </w:r>
    </w:p>
    <w:p w14:paraId="427CB6D6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57F196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je vlastníkem následujících věcí - vodních děl:</w:t>
      </w:r>
    </w:p>
    <w:p w14:paraId="37FDEF8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DA5ACB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 (popis vodního díla dle přílohy usnesení) vymezených v kolaudačním souhlasu stavby NÁZEV STAVBY DLE KOLAUDAČNÍHO ROZHODNUTÍ, vydaným ____________</w:t>
      </w:r>
      <w:proofErr w:type="gramStart"/>
      <w:r w:rsidRPr="00986976">
        <w:rPr>
          <w:rFonts w:ascii="Arial" w:eastAsiaTheme="minorHAnsi" w:hAnsi="Arial" w:cs="Arial"/>
          <w:lang w:eastAsia="en-US"/>
        </w:rPr>
        <w:t>_(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specifikace úřadu, který rozhodnutí vydal) dne ______, č. j. __________, která je umístěna pozemcích: </w:t>
      </w:r>
    </w:p>
    <w:p w14:paraId="0AD9EE4C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5979733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a </w:t>
      </w: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to vše v k. </w:t>
      </w:r>
      <w:proofErr w:type="spellStart"/>
      <w:r w:rsidRPr="00986976">
        <w:rPr>
          <w:rFonts w:ascii="Arial" w:eastAsiaTheme="minorHAnsi" w:hAnsi="Arial" w:cs="Arial"/>
          <w:lang w:eastAsia="en-US"/>
        </w:rPr>
        <w:t>ú.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 ____________ </w:t>
      </w:r>
    </w:p>
    <w:p w14:paraId="0390653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55876863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46BC786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4763EA7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5F2702B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6A1043E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1A2CBAD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41083E0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440FC77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p w14:paraId="7C226494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4E796B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3233F6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A434D0C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22EF92E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BE3CE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D725CD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3760CE5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7D8D3D2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7442EE8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46C6EAE5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582E3246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F4B948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118DC48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6B84B0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67230D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6DA3AC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3D0CC90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E89770D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6AA8EF3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DEDBB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542C5E78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5310F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62D00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772C4B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58F1D31C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…, ze dne </w:t>
      </w:r>
      <w:proofErr w:type="gramStart"/>
      <w:r w:rsidRPr="00986976">
        <w:rPr>
          <w:rFonts w:ascii="Arial" w:eastAsiaTheme="minorHAnsi" w:hAnsi="Arial" w:cs="Arial"/>
          <w:lang w:eastAsia="en-US"/>
        </w:rPr>
        <w:t>…….</w:t>
      </w:r>
      <w:proofErr w:type="gramEnd"/>
      <w:r w:rsidRPr="00986976">
        <w:rPr>
          <w:rFonts w:ascii="Arial" w:eastAsiaTheme="minorHAnsi" w:hAnsi="Arial" w:cs="Arial"/>
          <w:lang w:eastAsia="en-US"/>
        </w:rPr>
        <w:t>.</w:t>
      </w:r>
    </w:p>
    <w:p w14:paraId="503CB436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3DA49B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849EF7B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377515E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D61F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E72114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90DF602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57A3986C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  <w:r w:rsidR="00531DFF">
        <w:rPr>
          <w:rFonts w:ascii="Arial" w:eastAsiaTheme="minorHAnsi" w:hAnsi="Arial" w:cs="Arial"/>
          <w:b/>
          <w:lang w:eastAsia="en-US"/>
        </w:rPr>
        <w:tab/>
      </w:r>
      <w:r w:rsidR="00531DFF">
        <w:rPr>
          <w:rFonts w:ascii="Arial" w:eastAsiaTheme="minorHAnsi" w:hAnsi="Arial" w:cs="Arial"/>
          <w:b/>
          <w:lang w:eastAsia="en-US"/>
        </w:rPr>
        <w:tab/>
      </w:r>
      <w:r w:rsidR="00531DFF">
        <w:rPr>
          <w:rFonts w:ascii="Arial" w:eastAsiaTheme="minorHAnsi" w:hAnsi="Arial" w:cs="Arial"/>
          <w:b/>
          <w:lang w:eastAsia="en-US"/>
        </w:rPr>
        <w:tab/>
      </w:r>
      <w:r w:rsidR="00531DFF">
        <w:rPr>
          <w:rFonts w:ascii="Arial" w:eastAsiaTheme="minorHAnsi" w:hAnsi="Arial" w:cs="Arial"/>
          <w:b/>
          <w:lang w:eastAsia="en-US"/>
        </w:rPr>
        <w:tab/>
      </w:r>
      <w:r w:rsidR="00531DFF">
        <w:rPr>
          <w:rFonts w:ascii="Arial" w:eastAsiaTheme="minorHAnsi" w:hAnsi="Arial" w:cs="Arial"/>
          <w:b/>
          <w:lang w:eastAsia="en-US"/>
        </w:rPr>
        <w:tab/>
        <w:t>Výhled</w:t>
      </w:r>
      <w:r w:rsidR="001D4300">
        <w:rPr>
          <w:rFonts w:ascii="Arial" w:eastAsiaTheme="minorHAnsi" w:hAnsi="Arial" w:cs="Arial"/>
          <w:b/>
          <w:lang w:eastAsia="en-US"/>
        </w:rPr>
        <w:t>y Rokytka s.r.o.</w:t>
      </w:r>
    </w:p>
    <w:p w14:paraId="3A1B3E14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42294CB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p w14:paraId="4572202A" w14:textId="77777777" w:rsidR="00986976" w:rsidRPr="001E7C65" w:rsidRDefault="00986976" w:rsidP="00986976">
      <w:pPr>
        <w:jc w:val="center"/>
        <w:rPr>
          <w:rFonts w:ascii="Arial" w:hAnsi="Arial"/>
        </w:rPr>
      </w:pPr>
    </w:p>
    <w:sectPr w:rsidR="00986976" w:rsidRPr="001E7C65" w:rsidSect="00796A29">
      <w:footerReference w:type="even" r:id="rId11"/>
      <w:footerReference w:type="default" r:id="rId12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8D593" w14:textId="77777777" w:rsidR="00314353" w:rsidRDefault="00314353" w:rsidP="00796A29">
      <w:r>
        <w:separator/>
      </w:r>
    </w:p>
  </w:endnote>
  <w:endnote w:type="continuationSeparator" w:id="0">
    <w:p w14:paraId="1E5FA218" w14:textId="77777777" w:rsidR="00314353" w:rsidRDefault="00314353" w:rsidP="0079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A2428" w14:textId="77777777" w:rsidR="00D362F1" w:rsidRDefault="00DA6F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362F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49EF5E" w14:textId="77777777" w:rsidR="00D362F1" w:rsidRDefault="00D362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2D218" w14:textId="77777777" w:rsidR="00D362F1" w:rsidRDefault="00D362F1">
    <w:pPr>
      <w:pStyle w:val="Zpat"/>
      <w:framePr w:wrap="around" w:vAnchor="text" w:hAnchor="margin" w:xAlign="center" w:y="1"/>
      <w:rPr>
        <w:rStyle w:val="slostrnky"/>
      </w:rPr>
    </w:pPr>
  </w:p>
  <w:p w14:paraId="56829991" w14:textId="77777777" w:rsidR="00D362F1" w:rsidRDefault="00D362F1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 w:rsidR="00DA6FE0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DA6FE0">
      <w:rPr>
        <w:b/>
        <w:bCs/>
      </w:rPr>
      <w:fldChar w:fldCharType="separate"/>
    </w:r>
    <w:r w:rsidR="001D4300">
      <w:rPr>
        <w:b/>
        <w:bCs/>
        <w:noProof/>
      </w:rPr>
      <w:t>11</w:t>
    </w:r>
    <w:r w:rsidR="00DA6FE0">
      <w:rPr>
        <w:b/>
        <w:bCs/>
      </w:rPr>
      <w:fldChar w:fldCharType="end"/>
    </w:r>
    <w:r>
      <w:t xml:space="preserve"> z </w:t>
    </w:r>
    <w:fldSimple w:instr="NUMPAGES  \* Arabic  \* MERGEFORMAT">
      <w:r w:rsidR="001D4300" w:rsidRPr="001D4300">
        <w:rPr>
          <w:b/>
          <w:bCs/>
          <w:noProof/>
        </w:rPr>
        <w:t>15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9CB1F" w14:textId="77777777" w:rsidR="00314353" w:rsidRDefault="00314353" w:rsidP="00796A29">
      <w:r>
        <w:separator/>
      </w:r>
    </w:p>
  </w:footnote>
  <w:footnote w:type="continuationSeparator" w:id="0">
    <w:p w14:paraId="047930B5" w14:textId="77777777" w:rsidR="00314353" w:rsidRDefault="00314353" w:rsidP="0079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737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9"/>
    <w:rsid w:val="00004841"/>
    <w:rsid w:val="0000796C"/>
    <w:rsid w:val="00012335"/>
    <w:rsid w:val="00024206"/>
    <w:rsid w:val="00027D8B"/>
    <w:rsid w:val="0004671C"/>
    <w:rsid w:val="000670F3"/>
    <w:rsid w:val="0007067F"/>
    <w:rsid w:val="00071A90"/>
    <w:rsid w:val="00075A23"/>
    <w:rsid w:val="000A5A9D"/>
    <w:rsid w:val="000B3992"/>
    <w:rsid w:val="000C3A3F"/>
    <w:rsid w:val="000C6DD3"/>
    <w:rsid w:val="000D3B9C"/>
    <w:rsid w:val="000D560D"/>
    <w:rsid w:val="000D74ED"/>
    <w:rsid w:val="000E7771"/>
    <w:rsid w:val="000F0F05"/>
    <w:rsid w:val="00112F37"/>
    <w:rsid w:val="001177F8"/>
    <w:rsid w:val="001248BF"/>
    <w:rsid w:val="0012668C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977B8"/>
    <w:rsid w:val="001A0E12"/>
    <w:rsid w:val="001A5070"/>
    <w:rsid w:val="001B3F92"/>
    <w:rsid w:val="001C540A"/>
    <w:rsid w:val="001C5AFD"/>
    <w:rsid w:val="001D4300"/>
    <w:rsid w:val="001E7C65"/>
    <w:rsid w:val="0020265C"/>
    <w:rsid w:val="00202BA4"/>
    <w:rsid w:val="002039C7"/>
    <w:rsid w:val="00205C31"/>
    <w:rsid w:val="00213F07"/>
    <w:rsid w:val="0022056E"/>
    <w:rsid w:val="00227130"/>
    <w:rsid w:val="0023076D"/>
    <w:rsid w:val="002551C0"/>
    <w:rsid w:val="00262139"/>
    <w:rsid w:val="0026523A"/>
    <w:rsid w:val="002701EF"/>
    <w:rsid w:val="00272AA3"/>
    <w:rsid w:val="002743F9"/>
    <w:rsid w:val="00275589"/>
    <w:rsid w:val="002846DC"/>
    <w:rsid w:val="00285469"/>
    <w:rsid w:val="002B4C57"/>
    <w:rsid w:val="002C27BF"/>
    <w:rsid w:val="002D45D7"/>
    <w:rsid w:val="002F0C05"/>
    <w:rsid w:val="002F187B"/>
    <w:rsid w:val="00307217"/>
    <w:rsid w:val="00314353"/>
    <w:rsid w:val="00317227"/>
    <w:rsid w:val="003222A5"/>
    <w:rsid w:val="00325C7C"/>
    <w:rsid w:val="00325DF1"/>
    <w:rsid w:val="003437C9"/>
    <w:rsid w:val="00355586"/>
    <w:rsid w:val="003635AC"/>
    <w:rsid w:val="003666BD"/>
    <w:rsid w:val="0037365A"/>
    <w:rsid w:val="00373A0F"/>
    <w:rsid w:val="00375C15"/>
    <w:rsid w:val="00375EC5"/>
    <w:rsid w:val="003760EB"/>
    <w:rsid w:val="003857C6"/>
    <w:rsid w:val="0039718A"/>
    <w:rsid w:val="003A0FCD"/>
    <w:rsid w:val="003A2960"/>
    <w:rsid w:val="003A3DE4"/>
    <w:rsid w:val="003A5AE5"/>
    <w:rsid w:val="003B0C11"/>
    <w:rsid w:val="003C695F"/>
    <w:rsid w:val="003D7AA7"/>
    <w:rsid w:val="003E01D7"/>
    <w:rsid w:val="003E1F64"/>
    <w:rsid w:val="003E2074"/>
    <w:rsid w:val="003F1563"/>
    <w:rsid w:val="004114B7"/>
    <w:rsid w:val="004420E8"/>
    <w:rsid w:val="004429BC"/>
    <w:rsid w:val="00452676"/>
    <w:rsid w:val="00474806"/>
    <w:rsid w:val="004804D9"/>
    <w:rsid w:val="004A4188"/>
    <w:rsid w:val="004B53E6"/>
    <w:rsid w:val="004C7810"/>
    <w:rsid w:val="004C79ED"/>
    <w:rsid w:val="004E47FC"/>
    <w:rsid w:val="004F0696"/>
    <w:rsid w:val="005125D9"/>
    <w:rsid w:val="00525383"/>
    <w:rsid w:val="00531DFF"/>
    <w:rsid w:val="00537D2B"/>
    <w:rsid w:val="00545F1F"/>
    <w:rsid w:val="0055253B"/>
    <w:rsid w:val="00564D76"/>
    <w:rsid w:val="005773C0"/>
    <w:rsid w:val="0059315D"/>
    <w:rsid w:val="005A2BBE"/>
    <w:rsid w:val="005A48DF"/>
    <w:rsid w:val="005A57DE"/>
    <w:rsid w:val="005C25A6"/>
    <w:rsid w:val="005D68C1"/>
    <w:rsid w:val="00603905"/>
    <w:rsid w:val="00625EB5"/>
    <w:rsid w:val="006307A0"/>
    <w:rsid w:val="00633467"/>
    <w:rsid w:val="00633A5F"/>
    <w:rsid w:val="0065027C"/>
    <w:rsid w:val="006523EE"/>
    <w:rsid w:val="00652E3E"/>
    <w:rsid w:val="00654203"/>
    <w:rsid w:val="00656186"/>
    <w:rsid w:val="00660F9C"/>
    <w:rsid w:val="006665D2"/>
    <w:rsid w:val="0067536D"/>
    <w:rsid w:val="00683B9E"/>
    <w:rsid w:val="00687B87"/>
    <w:rsid w:val="00692F62"/>
    <w:rsid w:val="00694D61"/>
    <w:rsid w:val="006A42DD"/>
    <w:rsid w:val="006D0AF1"/>
    <w:rsid w:val="006D300C"/>
    <w:rsid w:val="006E3966"/>
    <w:rsid w:val="006F76EE"/>
    <w:rsid w:val="0070197F"/>
    <w:rsid w:val="00705FD6"/>
    <w:rsid w:val="0071343B"/>
    <w:rsid w:val="00737EC6"/>
    <w:rsid w:val="00791FF8"/>
    <w:rsid w:val="00796A29"/>
    <w:rsid w:val="007B0423"/>
    <w:rsid w:val="007C3182"/>
    <w:rsid w:val="007C4039"/>
    <w:rsid w:val="007C72B9"/>
    <w:rsid w:val="007D34FD"/>
    <w:rsid w:val="007D4D32"/>
    <w:rsid w:val="007E0CD6"/>
    <w:rsid w:val="007E39B3"/>
    <w:rsid w:val="00803DAB"/>
    <w:rsid w:val="00824316"/>
    <w:rsid w:val="008304B1"/>
    <w:rsid w:val="00833A48"/>
    <w:rsid w:val="008415AB"/>
    <w:rsid w:val="00854561"/>
    <w:rsid w:val="00855022"/>
    <w:rsid w:val="0085559D"/>
    <w:rsid w:val="008713FC"/>
    <w:rsid w:val="00884AC1"/>
    <w:rsid w:val="00885DDF"/>
    <w:rsid w:val="00893568"/>
    <w:rsid w:val="00897DF7"/>
    <w:rsid w:val="008A0330"/>
    <w:rsid w:val="008A05C8"/>
    <w:rsid w:val="008C3FD3"/>
    <w:rsid w:val="008C7E84"/>
    <w:rsid w:val="008D0C12"/>
    <w:rsid w:val="008E11C6"/>
    <w:rsid w:val="008E674D"/>
    <w:rsid w:val="008E75C8"/>
    <w:rsid w:val="008F1626"/>
    <w:rsid w:val="008F216C"/>
    <w:rsid w:val="008F670D"/>
    <w:rsid w:val="00902E73"/>
    <w:rsid w:val="00924650"/>
    <w:rsid w:val="009269FA"/>
    <w:rsid w:val="00947A87"/>
    <w:rsid w:val="009560F7"/>
    <w:rsid w:val="0095652C"/>
    <w:rsid w:val="00957C2D"/>
    <w:rsid w:val="00960DD7"/>
    <w:rsid w:val="00963D19"/>
    <w:rsid w:val="00970AC4"/>
    <w:rsid w:val="00986976"/>
    <w:rsid w:val="0099687E"/>
    <w:rsid w:val="00996A10"/>
    <w:rsid w:val="009A146B"/>
    <w:rsid w:val="009B200C"/>
    <w:rsid w:val="009C4FAF"/>
    <w:rsid w:val="009D0CA6"/>
    <w:rsid w:val="009D2F13"/>
    <w:rsid w:val="009E56A0"/>
    <w:rsid w:val="00A029BF"/>
    <w:rsid w:val="00A055B7"/>
    <w:rsid w:val="00A1718E"/>
    <w:rsid w:val="00A44C2B"/>
    <w:rsid w:val="00A470C9"/>
    <w:rsid w:val="00A47B59"/>
    <w:rsid w:val="00A5282D"/>
    <w:rsid w:val="00A52B39"/>
    <w:rsid w:val="00A54C5C"/>
    <w:rsid w:val="00A73CCA"/>
    <w:rsid w:val="00A75543"/>
    <w:rsid w:val="00A9779A"/>
    <w:rsid w:val="00AA1177"/>
    <w:rsid w:val="00AA1330"/>
    <w:rsid w:val="00AC7930"/>
    <w:rsid w:val="00AC7DEC"/>
    <w:rsid w:val="00AE0604"/>
    <w:rsid w:val="00AF00E4"/>
    <w:rsid w:val="00AF28C8"/>
    <w:rsid w:val="00B04610"/>
    <w:rsid w:val="00B22FF6"/>
    <w:rsid w:val="00B3296E"/>
    <w:rsid w:val="00B354D2"/>
    <w:rsid w:val="00B422E0"/>
    <w:rsid w:val="00B643FE"/>
    <w:rsid w:val="00B66FCD"/>
    <w:rsid w:val="00B72404"/>
    <w:rsid w:val="00B77939"/>
    <w:rsid w:val="00B802A7"/>
    <w:rsid w:val="00B90010"/>
    <w:rsid w:val="00B96BCD"/>
    <w:rsid w:val="00BA7EC0"/>
    <w:rsid w:val="00BB5872"/>
    <w:rsid w:val="00BD74B7"/>
    <w:rsid w:val="00BE2270"/>
    <w:rsid w:val="00BE3482"/>
    <w:rsid w:val="00BE49F0"/>
    <w:rsid w:val="00BF7D08"/>
    <w:rsid w:val="00C050DE"/>
    <w:rsid w:val="00C07631"/>
    <w:rsid w:val="00C20ABA"/>
    <w:rsid w:val="00C31025"/>
    <w:rsid w:val="00C43551"/>
    <w:rsid w:val="00C51FA3"/>
    <w:rsid w:val="00C84AF5"/>
    <w:rsid w:val="00C8527A"/>
    <w:rsid w:val="00C87BD4"/>
    <w:rsid w:val="00C94FB8"/>
    <w:rsid w:val="00CB5C1D"/>
    <w:rsid w:val="00CC506B"/>
    <w:rsid w:val="00CD79F6"/>
    <w:rsid w:val="00CE13A4"/>
    <w:rsid w:val="00CF0501"/>
    <w:rsid w:val="00CF37EC"/>
    <w:rsid w:val="00D26908"/>
    <w:rsid w:val="00D362F1"/>
    <w:rsid w:val="00D42D10"/>
    <w:rsid w:val="00D546DB"/>
    <w:rsid w:val="00D57A0E"/>
    <w:rsid w:val="00D61956"/>
    <w:rsid w:val="00D74097"/>
    <w:rsid w:val="00D82195"/>
    <w:rsid w:val="00D83DAC"/>
    <w:rsid w:val="00D93B55"/>
    <w:rsid w:val="00DA6FE0"/>
    <w:rsid w:val="00DB70C7"/>
    <w:rsid w:val="00DC6A6E"/>
    <w:rsid w:val="00DD4C34"/>
    <w:rsid w:val="00DE1541"/>
    <w:rsid w:val="00DE3EDB"/>
    <w:rsid w:val="00DE4562"/>
    <w:rsid w:val="00DE496F"/>
    <w:rsid w:val="00DE6B7F"/>
    <w:rsid w:val="00DF03B3"/>
    <w:rsid w:val="00DF077A"/>
    <w:rsid w:val="00DF5028"/>
    <w:rsid w:val="00DF5BD8"/>
    <w:rsid w:val="00E12AB4"/>
    <w:rsid w:val="00E35CAF"/>
    <w:rsid w:val="00E43FF6"/>
    <w:rsid w:val="00E54E39"/>
    <w:rsid w:val="00E615E6"/>
    <w:rsid w:val="00E7274E"/>
    <w:rsid w:val="00EA32B7"/>
    <w:rsid w:val="00EA61D4"/>
    <w:rsid w:val="00EB1392"/>
    <w:rsid w:val="00EC321A"/>
    <w:rsid w:val="00EC34CA"/>
    <w:rsid w:val="00EC4947"/>
    <w:rsid w:val="00EC770D"/>
    <w:rsid w:val="00EF4257"/>
    <w:rsid w:val="00EF5EF6"/>
    <w:rsid w:val="00F07BE3"/>
    <w:rsid w:val="00F10415"/>
    <w:rsid w:val="00F1190C"/>
    <w:rsid w:val="00F23340"/>
    <w:rsid w:val="00F32E47"/>
    <w:rsid w:val="00F36F30"/>
    <w:rsid w:val="00F37398"/>
    <w:rsid w:val="00F55890"/>
    <w:rsid w:val="00F5773F"/>
    <w:rsid w:val="00F64FD7"/>
    <w:rsid w:val="00F80655"/>
    <w:rsid w:val="00F81F38"/>
    <w:rsid w:val="00F90B8F"/>
    <w:rsid w:val="00F91EB1"/>
    <w:rsid w:val="00F94C50"/>
    <w:rsid w:val="00FA57F8"/>
    <w:rsid w:val="00FB22C7"/>
    <w:rsid w:val="00FB4321"/>
    <w:rsid w:val="00FC1EA8"/>
    <w:rsid w:val="00FD7536"/>
    <w:rsid w:val="00FE1137"/>
    <w:rsid w:val="00FF2A17"/>
    <w:rsid w:val="00FF38C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04EAA6DE"/>
  <w15:docId w15:val="{2B64726D-BC16-4D3B-A503-559B820B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9486E9742864286EB7D3CF605CC2A" ma:contentTypeVersion="10" ma:contentTypeDescription="Vytvoří nový dokument" ma:contentTypeScope="" ma:versionID="8d702dae17a393392b78fe0464e932b8">
  <xsd:schema xmlns:xsd="http://www.w3.org/2001/XMLSchema" xmlns:xs="http://www.w3.org/2001/XMLSchema" xmlns:p="http://schemas.microsoft.com/office/2006/metadata/properties" xmlns:ns3="0abba25b-d93c-4a12-ba8b-083a0f2f2a61" targetNamespace="http://schemas.microsoft.com/office/2006/metadata/properties" ma:root="true" ma:fieldsID="5070a214959e9b7e41362d6930864370" ns3:_="">
    <xsd:import namespace="0abba25b-d93c-4a12-ba8b-083a0f2f2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a25b-d93c-4a12-ba8b-083a0f2f2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B677E1A-9617-4BAD-B320-B5CB1C01F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ba25b-d93c-4a12-ba8b-083a0f2f2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C833E-0234-46BE-B87E-0EC20CE6F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31391-E24A-4867-815D-E1D0369FB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8455E9-3580-483F-B99E-E4EE577B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5883</Words>
  <Characters>34716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Velík Martin</dc:creator>
  <cp:lastModifiedBy>Trenklerová Naděžda</cp:lastModifiedBy>
  <cp:revision>2</cp:revision>
  <cp:lastPrinted>2019-09-09T05:21:00Z</cp:lastPrinted>
  <dcterms:created xsi:type="dcterms:W3CDTF">2020-05-25T11:02:00Z</dcterms:created>
  <dcterms:modified xsi:type="dcterms:W3CDTF">2020-05-25T11:02:00Z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0x0101007919486E9742864286EB7D3CF605CC2A</vt:lpwstr>
  </property>
</Properties>
</file>