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1A" w:rsidRDefault="004E7D1A" w:rsidP="004E7D1A">
      <w:pPr>
        <w:pStyle w:val="Nzev"/>
        <w:spacing w:line="276" w:lineRule="auto"/>
        <w:rPr>
          <w:rFonts w:ascii="Arial" w:eastAsia="Arial" w:hAnsi="Arial" w:cs="Arial"/>
          <w:sz w:val="20"/>
          <w:szCs w:val="20"/>
        </w:rPr>
      </w:pPr>
      <w:bookmarkStart w:id="0" w:name="_GoBack"/>
      <w:bookmarkEnd w:id="0"/>
    </w:p>
    <w:p w:rsidR="004E7D1A" w:rsidRDefault="00DC3723" w:rsidP="004E7D1A">
      <w:pPr>
        <w:pStyle w:val="Nzev"/>
        <w:spacing w:line="276" w:lineRule="auto"/>
        <w:jc w:val="left"/>
        <w:rPr>
          <w:rFonts w:ascii="Arial" w:eastAsia="Arial" w:hAnsi="Arial" w:cs="Arial"/>
          <w:sz w:val="20"/>
          <w:szCs w:val="20"/>
        </w:rPr>
      </w:pPr>
      <w:r w:rsidRPr="00531A8A">
        <w:rPr>
          <w:rFonts w:ascii="Arial" w:eastAsia="Arial" w:hAnsi="Arial" w:cs="Arial"/>
          <w:noProof/>
          <w:sz w:val="20"/>
          <w:szCs w:val="20"/>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9199"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4E7D1A" w:rsidRDefault="004E7D1A" w:rsidP="004E7D1A">
      <w:pPr>
        <w:pStyle w:val="Nzev"/>
        <w:spacing w:line="276" w:lineRule="auto"/>
        <w:rPr>
          <w:rFonts w:ascii="Arial" w:eastAsia="Arial" w:hAnsi="Arial" w:cs="Arial"/>
          <w:sz w:val="20"/>
          <w:szCs w:val="20"/>
        </w:rPr>
      </w:pPr>
    </w:p>
    <w:p w:rsidR="004E7D1A" w:rsidRPr="002F604A" w:rsidRDefault="00DC3723" w:rsidP="004E7D1A">
      <w:pPr>
        <w:pStyle w:val="Nzev"/>
        <w:spacing w:line="276" w:lineRule="auto"/>
        <w:rPr>
          <w:rFonts w:ascii="Arial" w:eastAsia="Arial" w:hAnsi="Arial" w:cs="Arial"/>
          <w:sz w:val="22"/>
          <w:szCs w:val="22"/>
        </w:rPr>
      </w:pPr>
      <w:r w:rsidRPr="002F604A">
        <w:rPr>
          <w:rFonts w:ascii="Arial" w:eastAsia="Arial" w:hAnsi="Arial" w:cs="Arial"/>
          <w:sz w:val="22"/>
          <w:szCs w:val="22"/>
        </w:rPr>
        <w:t xml:space="preserve">Smlouva o dílo – PDPS </w:t>
      </w:r>
    </w:p>
    <w:p w:rsidR="004E7D1A" w:rsidRPr="002F604A" w:rsidRDefault="00DC3723" w:rsidP="004E7D1A">
      <w:pPr>
        <w:pStyle w:val="Nzev"/>
        <w:spacing w:line="276" w:lineRule="auto"/>
        <w:rPr>
          <w:rFonts w:ascii="Arial" w:eastAsia="Arial" w:hAnsi="Arial" w:cs="Arial"/>
          <w:sz w:val="24"/>
          <w:szCs w:val="24"/>
        </w:rPr>
      </w:pPr>
      <w:r w:rsidRPr="002F604A">
        <w:rPr>
          <w:rFonts w:ascii="Arial" w:eastAsia="Arial" w:hAnsi="Arial" w:cs="Arial"/>
          <w:sz w:val="24"/>
          <w:szCs w:val="24"/>
        </w:rPr>
        <w:t>"II/204 Dolní Bělá"</w:t>
      </w:r>
    </w:p>
    <w:p w:rsidR="004E7D1A" w:rsidRDefault="00DC3723" w:rsidP="004E7D1A">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p>
    <w:p w:rsidR="004E7D1A" w:rsidRPr="00295F90" w:rsidRDefault="00DC3723" w:rsidP="004E7D1A">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4E7D1A" w:rsidRPr="00295F90" w:rsidRDefault="004E7D1A" w:rsidP="004E7D1A">
      <w:pPr>
        <w:pStyle w:val="Nzev"/>
        <w:spacing w:line="276" w:lineRule="auto"/>
        <w:rPr>
          <w:rFonts w:ascii="Arial" w:hAnsi="Arial" w:cs="Arial"/>
          <w:b w:val="0"/>
          <w:bCs w:val="0"/>
          <w:sz w:val="20"/>
          <w:szCs w:val="20"/>
        </w:rPr>
      </w:pPr>
    </w:p>
    <w:p w:rsidR="004E7D1A" w:rsidRPr="00CA4897" w:rsidRDefault="00DC3723" w:rsidP="004E7D1A">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Číslo smlouvy objednatele:</w:t>
      </w:r>
      <w:bookmarkStart w:id="1" w:name="Text41"/>
      <w:r w:rsidRPr="00CA4897">
        <w:rPr>
          <w:rFonts w:ascii="Arial" w:eastAsia="Arial" w:hAnsi="Arial" w:cs="Arial"/>
          <w:b w:val="0"/>
          <w:bCs w:val="0"/>
          <w:sz w:val="20"/>
          <w:szCs w:val="20"/>
        </w:rPr>
        <w:t xml:space="preserve"> </w:t>
      </w:r>
      <w:r w:rsidR="00034F97">
        <w:rPr>
          <w:rFonts w:ascii="Arial" w:eastAsia="Arial" w:hAnsi="Arial" w:cs="Arial"/>
          <w:b w:val="0"/>
          <w:bCs w:val="0"/>
          <w:sz w:val="20"/>
          <w:szCs w:val="20"/>
        </w:rPr>
        <w:t>........................</w:t>
      </w:r>
      <w:bookmarkEnd w:id="1"/>
    </w:p>
    <w:p w:rsidR="004E7D1A" w:rsidRPr="00CA4897" w:rsidRDefault="00DC3723" w:rsidP="004E7D1A">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 xml:space="preserve">Číslo smlouvy zhotovitele: </w:t>
      </w:r>
      <w:r w:rsidR="009675AB">
        <w:rPr>
          <w:rFonts w:ascii="Arial" w:eastAsia="Arial" w:hAnsi="Arial" w:cs="Arial"/>
          <w:b w:val="0"/>
          <w:bCs w:val="0"/>
          <w:sz w:val="20"/>
          <w:szCs w:val="20"/>
        </w:rPr>
        <w:t>.....................</w:t>
      </w:r>
    </w:p>
    <w:p w:rsidR="004E7D1A" w:rsidRPr="00F669C7" w:rsidRDefault="00DC3723" w:rsidP="004E7D1A">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poptávko</w:t>
      </w:r>
      <w:r w:rsidRPr="00CA4897">
        <w:rPr>
          <w:rFonts w:ascii="Arial" w:hAnsi="Arial" w:cs="Arial"/>
          <w:sz w:val="20"/>
          <w:szCs w:val="20"/>
        </w:rPr>
        <w:t>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zakázek (dále jen „</w:t>
      </w:r>
      <w:r w:rsidR="00336708">
        <w:rPr>
          <w:rFonts w:ascii="Arial" w:hAnsi="Arial" w:cs="Arial"/>
          <w:sz w:val="20"/>
          <w:szCs w:val="20"/>
        </w:rPr>
        <w:t>ZZVZ“) – VZMR I. skupiny</w:t>
      </w:r>
    </w:p>
    <w:p w:rsidR="004E7D1A" w:rsidRDefault="00DC3723" w:rsidP="004E7D1A">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4E7D1A" w:rsidRPr="000865A2" w:rsidRDefault="00DC3723" w:rsidP="004E7D1A">
      <w:pPr>
        <w:pStyle w:val="Odstavecseseznamem"/>
        <w:numPr>
          <w:ilvl w:val="1"/>
          <w:numId w:val="31"/>
        </w:numPr>
        <w:rPr>
          <w:rFonts w:ascii="Arial" w:eastAsia="Arial" w:hAnsi="Arial" w:cs="Arial"/>
          <w:sz w:val="20"/>
          <w:szCs w:val="20"/>
        </w:rPr>
      </w:pPr>
      <w:r>
        <w:t xml:space="preserve"> </w:t>
      </w:r>
      <w:r w:rsidRPr="000865A2">
        <w:rPr>
          <w:rFonts w:ascii="Arial" w:eastAsia="Arial" w:hAnsi="Arial" w:cs="Arial"/>
          <w:sz w:val="20"/>
          <w:szCs w:val="20"/>
        </w:rPr>
        <w:t>Objednatel:</w:t>
      </w:r>
    </w:p>
    <w:p w:rsidR="004E7D1A" w:rsidRDefault="00DC3723" w:rsidP="004E7D1A">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w:t>
      </w:r>
    </w:p>
    <w:p w:rsidR="004E7D1A" w:rsidRPr="00C521EC" w:rsidRDefault="00DC3723" w:rsidP="004E7D1A">
      <w:pPr>
        <w:rPr>
          <w:rFonts w:ascii="Arial" w:hAnsi="Arial" w:cs="Arial"/>
          <w:sz w:val="20"/>
          <w:szCs w:val="20"/>
        </w:rPr>
      </w:pPr>
      <w:r w:rsidRPr="00C521EC">
        <w:rPr>
          <w:rFonts w:ascii="Arial" w:hAnsi="Arial" w:cs="Arial"/>
          <w:sz w:val="20"/>
          <w:szCs w:val="20"/>
        </w:rPr>
        <w:t>zapsaná v obchodním rejstříku pod sp. zn.: Pr 737 vedenou u Krajského soudu v Plzni</w:t>
      </w:r>
    </w:p>
    <w:p w:rsidR="004E7D1A" w:rsidRDefault="00DC3723" w:rsidP="004E7D1A">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Škroupova 18, 306 13 Plzeň</w:t>
      </w:r>
    </w:p>
    <w:p w:rsidR="004E7D1A" w:rsidRDefault="00DC3723" w:rsidP="004E7D1A">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t>Bc. Pavel Panuška, generální ředitel</w:t>
      </w:r>
    </w:p>
    <w:p w:rsidR="004E7D1A" w:rsidRDefault="00DC3723" w:rsidP="004E7D1A">
      <w:pPr>
        <w:rPr>
          <w:rFonts w:ascii="Arial" w:eastAsia="Arial" w:hAnsi="Arial" w:cs="Arial"/>
          <w:sz w:val="20"/>
          <w:szCs w:val="20"/>
        </w:rPr>
      </w:pPr>
      <w:r>
        <w:rPr>
          <w:rFonts w:ascii="Arial" w:eastAsia="Arial" w:hAnsi="Arial" w:cs="Arial"/>
          <w:sz w:val="20"/>
          <w:szCs w:val="20"/>
        </w:rPr>
        <w:t>IČ: 720 53 119</w:t>
      </w:r>
      <w:r>
        <w:rPr>
          <w:rFonts w:ascii="Arial" w:eastAsia="Arial" w:hAnsi="Arial" w:cs="Arial"/>
          <w:sz w:val="20"/>
          <w:szCs w:val="20"/>
        </w:rPr>
        <w:tab/>
      </w:r>
      <w:r>
        <w:rPr>
          <w:rFonts w:ascii="Arial" w:eastAsia="Arial" w:hAnsi="Arial" w:cs="Arial"/>
          <w:sz w:val="20"/>
          <w:szCs w:val="20"/>
        </w:rPr>
        <w:tab/>
        <w:t>DIČ: CZ72053119</w:t>
      </w:r>
    </w:p>
    <w:p w:rsidR="004E7D1A" w:rsidRDefault="00DC3723" w:rsidP="004E7D1A">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4E7D1A" w:rsidRDefault="00DC3723" w:rsidP="004E7D1A">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4E7D1A" w:rsidRDefault="00DC3723" w:rsidP="004E7D1A">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377 172 101</w:t>
      </w:r>
    </w:p>
    <w:p w:rsidR="004E7D1A" w:rsidRPr="00A30F3A" w:rsidRDefault="00DC3723" w:rsidP="004E7D1A">
      <w:pPr>
        <w:rPr>
          <w:rFonts w:ascii="Arial" w:hAnsi="Arial" w:cs="Arial"/>
          <w:sz w:val="20"/>
          <w:szCs w:val="20"/>
        </w:rPr>
      </w:pPr>
      <w:r>
        <w:rPr>
          <w:rFonts w:ascii="Arial" w:hAnsi="Arial" w:cs="Arial"/>
          <w:sz w:val="20"/>
          <w:szCs w:val="20"/>
        </w:rPr>
        <w:t xml:space="preserve">Kontaktní osoba: </w:t>
      </w:r>
      <w:r w:rsidR="00336708">
        <w:rPr>
          <w:rFonts w:ascii="Arial" w:hAnsi="Arial" w:cs="Arial"/>
          <w:sz w:val="20"/>
          <w:szCs w:val="20"/>
        </w:rPr>
        <w:t>Lukáš Václavík, DiS.</w:t>
      </w:r>
      <w:r w:rsidRPr="00CA4897">
        <w:rPr>
          <w:rFonts w:ascii="Arial" w:hAnsi="Arial" w:cs="Arial"/>
          <w:sz w:val="20"/>
          <w:szCs w:val="20"/>
        </w:rPr>
        <w:t>, tel. +420</w:t>
      </w:r>
      <w:r w:rsidR="00336708">
        <w:rPr>
          <w:rFonts w:ascii="Arial" w:hAnsi="Arial" w:cs="Arial"/>
          <w:sz w:val="20"/>
          <w:szCs w:val="20"/>
        </w:rPr>
        <w:t> 737 285 653</w:t>
      </w:r>
      <w:r w:rsidRPr="00CA4897">
        <w:rPr>
          <w:rFonts w:ascii="Arial" w:hAnsi="Arial" w:cs="Arial"/>
          <w:sz w:val="20"/>
          <w:szCs w:val="20"/>
        </w:rPr>
        <w:t xml:space="preserve">, e-mail: </w:t>
      </w:r>
      <w:r w:rsidR="00336708">
        <w:rPr>
          <w:rStyle w:val="Hypertextovodkaz"/>
          <w:rFonts w:ascii="Arial" w:eastAsia="Arial" w:hAnsi="Arial" w:cs="Arial"/>
          <w:bCs/>
          <w:sz w:val="20"/>
          <w:szCs w:val="20"/>
        </w:rPr>
        <w:t>lukas.vaclavik</w:t>
      </w:r>
      <w:r w:rsidRPr="00F15651">
        <w:rPr>
          <w:rStyle w:val="Hypertextovodkaz"/>
          <w:rFonts w:ascii="Arial" w:eastAsia="Arial" w:hAnsi="Arial" w:cs="Arial"/>
          <w:bCs/>
          <w:sz w:val="20"/>
          <w:szCs w:val="20"/>
        </w:rPr>
        <w:t>@suspk.eu</w:t>
      </w:r>
    </w:p>
    <w:p w:rsidR="004E7D1A" w:rsidRPr="0086754D" w:rsidRDefault="00DC3723" w:rsidP="004E7D1A">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004E7D1A">
        <w:rPr>
          <w:rFonts w:ascii="Arial" w:eastAsia="Arial" w:hAnsi="Arial" w:cs="Arial"/>
          <w:snapToGrid w:val="0"/>
          <w:sz w:val="20"/>
          <w:szCs w:val="20"/>
        </w:rPr>
        <w:t>: Žatecká 732, 331 41 Kralovice</w:t>
      </w:r>
    </w:p>
    <w:p w:rsidR="004E7D1A" w:rsidRPr="00F15651" w:rsidRDefault="00DC3723" w:rsidP="004E7D1A">
      <w:pPr>
        <w:pStyle w:val="Header0"/>
        <w:tabs>
          <w:tab w:val="clear" w:pos="4536"/>
          <w:tab w:val="clear" w:pos="9072"/>
        </w:tabs>
        <w:spacing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rsidR="004E7D1A" w:rsidRDefault="004E7D1A" w:rsidP="004E7D1A">
      <w:pPr>
        <w:pStyle w:val="Header0"/>
        <w:tabs>
          <w:tab w:val="clear" w:pos="4536"/>
          <w:tab w:val="clear" w:pos="9072"/>
        </w:tabs>
        <w:spacing w:line="276" w:lineRule="auto"/>
        <w:rPr>
          <w:rFonts w:ascii="Arial" w:eastAsia="Arial" w:hAnsi="Arial" w:cs="Arial"/>
          <w:b/>
          <w:bCs/>
          <w:sz w:val="20"/>
          <w:szCs w:val="20"/>
        </w:rPr>
      </w:pPr>
    </w:p>
    <w:p w:rsidR="004E7D1A" w:rsidRDefault="00DC3723" w:rsidP="004E7D1A">
      <w:pPr>
        <w:pStyle w:val="Odstavecseseznamem"/>
        <w:numPr>
          <w:ilvl w:val="1"/>
          <w:numId w:val="31"/>
        </w:numPr>
        <w:rPr>
          <w:rFonts w:ascii="Arial" w:eastAsia="Arial" w:hAnsi="Arial" w:cs="Arial"/>
          <w:sz w:val="20"/>
          <w:szCs w:val="20"/>
        </w:rPr>
      </w:pPr>
      <w:r>
        <w:rPr>
          <w:rFonts w:ascii="Arial" w:eastAsia="Arial" w:hAnsi="Arial" w:cs="Arial"/>
          <w:sz w:val="20"/>
          <w:szCs w:val="20"/>
        </w:rPr>
        <w:t xml:space="preserve"> Zhotovitel:</w:t>
      </w:r>
    </w:p>
    <w:p w:rsidR="004E7D1A" w:rsidRPr="00591A01" w:rsidRDefault="005D610E" w:rsidP="004E7D1A">
      <w:pPr>
        <w:tabs>
          <w:tab w:val="left" w:pos="284"/>
          <w:tab w:val="left" w:pos="2835"/>
        </w:tabs>
        <w:spacing w:line="276" w:lineRule="auto"/>
        <w:rPr>
          <w:rFonts w:ascii="Arial" w:eastAsia="Arial" w:hAnsi="Arial" w:cs="Arial"/>
          <w:b/>
          <w:sz w:val="20"/>
          <w:szCs w:val="20"/>
        </w:rPr>
      </w:pPr>
      <w:r>
        <w:rPr>
          <w:rFonts w:ascii="Arial" w:eastAsia="Arial" w:hAnsi="Arial" w:cs="Arial"/>
          <w:b/>
          <w:sz w:val="20"/>
          <w:szCs w:val="20"/>
        </w:rPr>
        <w:t>MENE Industry</w:t>
      </w:r>
      <w:r w:rsidR="004E7D1A">
        <w:rPr>
          <w:rFonts w:ascii="Arial" w:eastAsia="Arial" w:hAnsi="Arial" w:cs="Arial"/>
          <w:b/>
          <w:sz w:val="20"/>
          <w:szCs w:val="20"/>
        </w:rPr>
        <w:t xml:space="preserve"> s.r.o.</w:t>
      </w:r>
    </w:p>
    <w:p w:rsidR="004E7D1A" w:rsidRPr="00CA4897" w:rsidRDefault="00DC3723" w:rsidP="004E7D1A">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zapsaná v obchodním rejstříku pod sp. zn.:</w:t>
      </w:r>
      <w:bookmarkStart w:id="2" w:name="Text13"/>
      <w:r w:rsidRPr="00CA4897">
        <w:rPr>
          <w:rFonts w:ascii="Arial" w:eastAsia="Arial" w:hAnsi="Arial" w:cs="Arial"/>
          <w:sz w:val="20"/>
          <w:szCs w:val="20"/>
        </w:rPr>
        <w:t xml:space="preserve"> </w:t>
      </w:r>
      <w:bookmarkEnd w:id="2"/>
      <w:r w:rsidR="00BC2AF9">
        <w:rPr>
          <w:rFonts w:ascii="Arial" w:eastAsia="Arial" w:hAnsi="Arial" w:cs="Arial"/>
          <w:sz w:val="20"/>
          <w:szCs w:val="20"/>
        </w:rPr>
        <w:t>C5433</w:t>
      </w:r>
      <w:r w:rsidRPr="00CA4897">
        <w:rPr>
          <w:rFonts w:ascii="Arial" w:eastAsia="Arial" w:hAnsi="Arial" w:cs="Arial"/>
          <w:sz w:val="20"/>
          <w:szCs w:val="20"/>
        </w:rPr>
        <w:t xml:space="preserve"> vedenou u </w:t>
      </w:r>
      <w:r w:rsidR="00BC2AF9">
        <w:rPr>
          <w:rFonts w:ascii="Arial" w:eastAsia="Arial" w:hAnsi="Arial" w:cs="Arial"/>
          <w:sz w:val="20"/>
          <w:szCs w:val="20"/>
        </w:rPr>
        <w:t>Krajského soudu v Plzni</w:t>
      </w:r>
    </w:p>
    <w:p w:rsidR="004E7D1A" w:rsidRPr="004E7D1A" w:rsidRDefault="004B0660" w:rsidP="004B0660">
      <w:pPr>
        <w:spacing w:line="276" w:lineRule="auto"/>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4E7D1A" w:rsidRPr="004E7D1A">
        <w:rPr>
          <w:rFonts w:ascii="Arial" w:eastAsia="Arial" w:hAnsi="Arial" w:cs="Arial"/>
          <w:sz w:val="20"/>
          <w:szCs w:val="20"/>
        </w:rPr>
        <w:t>Lobezská 53, 326 00 Plzeň</w:t>
      </w:r>
    </w:p>
    <w:p w:rsidR="004E7D1A" w:rsidRPr="004B0660" w:rsidRDefault="00DC3723" w:rsidP="004B0660">
      <w:pPr>
        <w:spacing w:line="276" w:lineRule="auto"/>
        <w:rPr>
          <w:rFonts w:ascii="Arial" w:eastAsia="Arial" w:hAnsi="Arial" w:cs="Arial"/>
          <w:sz w:val="20"/>
          <w:szCs w:val="20"/>
        </w:rPr>
      </w:pPr>
      <w:r w:rsidRPr="004B0660">
        <w:rPr>
          <w:rFonts w:ascii="Arial" w:eastAsia="Arial" w:hAnsi="Arial" w:cs="Arial"/>
          <w:sz w:val="20"/>
          <w:szCs w:val="20"/>
        </w:rPr>
        <w:t>zastoupená:</w:t>
      </w:r>
      <w:r w:rsidRPr="004B0660">
        <w:rPr>
          <w:rFonts w:ascii="Arial" w:eastAsia="Arial" w:hAnsi="Arial" w:cs="Arial"/>
          <w:sz w:val="20"/>
          <w:szCs w:val="20"/>
        </w:rPr>
        <w:tab/>
      </w:r>
      <w:r w:rsidR="004B0660">
        <w:rPr>
          <w:rFonts w:ascii="Arial" w:eastAsia="Arial" w:hAnsi="Arial" w:cs="Arial"/>
          <w:sz w:val="20"/>
          <w:szCs w:val="20"/>
        </w:rPr>
        <w:tab/>
      </w:r>
      <w:r w:rsidR="004B0660" w:rsidRPr="004B0660">
        <w:rPr>
          <w:rFonts w:ascii="Arial" w:eastAsia="Arial" w:hAnsi="Arial" w:cs="Arial"/>
          <w:sz w:val="20"/>
          <w:szCs w:val="20"/>
        </w:rPr>
        <w:t>Josefem Melounem</w:t>
      </w:r>
    </w:p>
    <w:p w:rsidR="004E7D1A" w:rsidRPr="00CA4897" w:rsidRDefault="00DC3723" w:rsidP="004B0660">
      <w:pPr>
        <w:tabs>
          <w:tab w:val="left" w:pos="-3544"/>
          <w:tab w:val="left" w:pos="284"/>
        </w:tabs>
        <w:spacing w:line="276" w:lineRule="auto"/>
        <w:rPr>
          <w:rFonts w:eastAsia="Arial"/>
          <w:sz w:val="20"/>
          <w:szCs w:val="20"/>
        </w:rPr>
      </w:pPr>
      <w:r w:rsidRPr="00CA4897">
        <w:rPr>
          <w:rFonts w:ascii="Arial" w:eastAsia="Arial" w:hAnsi="Arial" w:cs="Arial"/>
          <w:sz w:val="20"/>
          <w:szCs w:val="20"/>
        </w:rPr>
        <w:t>IČ:</w:t>
      </w:r>
      <w:r w:rsidRPr="00CA4897">
        <w:rPr>
          <w:rFonts w:ascii="Arial" w:eastAsia="Arial" w:hAnsi="Arial" w:cs="Arial"/>
          <w:sz w:val="20"/>
          <w:szCs w:val="20"/>
        </w:rPr>
        <w:tab/>
      </w:r>
      <w:r w:rsidR="004B0660">
        <w:rPr>
          <w:rFonts w:ascii="Arial" w:eastAsia="Arial" w:hAnsi="Arial" w:cs="Arial"/>
          <w:sz w:val="20"/>
          <w:szCs w:val="20"/>
        </w:rPr>
        <w:t>611 71 344</w:t>
      </w:r>
      <w:r w:rsidRPr="00CA4897">
        <w:rPr>
          <w:rFonts w:eastAsia="Arial"/>
          <w:sz w:val="20"/>
          <w:szCs w:val="20"/>
        </w:rPr>
        <w:t xml:space="preserve"> </w:t>
      </w:r>
      <w:r w:rsidR="004B0660">
        <w:rPr>
          <w:rFonts w:eastAsia="Arial"/>
          <w:sz w:val="20"/>
          <w:szCs w:val="20"/>
        </w:rPr>
        <w:tab/>
      </w:r>
      <w:r w:rsidR="004B0660">
        <w:rPr>
          <w:rFonts w:eastAsia="Arial"/>
          <w:sz w:val="20"/>
          <w:szCs w:val="20"/>
        </w:rPr>
        <w:tab/>
      </w:r>
      <w:r w:rsidRPr="00CA4897">
        <w:rPr>
          <w:rFonts w:ascii="Arial" w:eastAsia="Arial" w:hAnsi="Arial" w:cs="Arial"/>
          <w:sz w:val="20"/>
          <w:szCs w:val="20"/>
        </w:rPr>
        <w:t>DIČ:</w:t>
      </w:r>
      <w:r w:rsidRPr="00CA4897">
        <w:rPr>
          <w:rFonts w:ascii="Arial" w:eastAsia="Arial" w:hAnsi="Arial" w:cs="Arial"/>
          <w:sz w:val="20"/>
          <w:szCs w:val="20"/>
        </w:rPr>
        <w:tab/>
      </w:r>
      <w:r w:rsidR="004B0660" w:rsidRPr="004B0660">
        <w:rPr>
          <w:rFonts w:ascii="Arial" w:eastAsia="Arial" w:hAnsi="Arial" w:cs="Arial"/>
          <w:sz w:val="20"/>
          <w:szCs w:val="20"/>
        </w:rPr>
        <w:t>CZ61171344</w:t>
      </w:r>
    </w:p>
    <w:p w:rsidR="004E7D1A" w:rsidRPr="009675AB" w:rsidRDefault="009675AB" w:rsidP="004B0660">
      <w:pPr>
        <w:tabs>
          <w:tab w:val="left" w:pos="284"/>
          <w:tab w:val="left" w:pos="2127"/>
        </w:tabs>
        <w:spacing w:line="276" w:lineRule="auto"/>
        <w:rPr>
          <w:rFonts w:ascii="Arial" w:eastAsia="Arial" w:hAnsi="Arial" w:cs="Arial"/>
          <w:sz w:val="20"/>
          <w:szCs w:val="20"/>
        </w:rPr>
      </w:pPr>
      <w:r>
        <w:rPr>
          <w:rFonts w:ascii="Arial" w:eastAsia="Arial" w:hAnsi="Arial" w:cs="Arial"/>
          <w:sz w:val="20"/>
          <w:szCs w:val="20"/>
        </w:rPr>
        <w:t>telefon:</w:t>
      </w:r>
      <w:r w:rsidR="00696E6E" w:rsidRPr="009675AB">
        <w:rPr>
          <w:rFonts w:ascii="Arial" w:eastAsia="Arial" w:hAnsi="Arial" w:cs="Arial"/>
          <w:sz w:val="20"/>
          <w:szCs w:val="20"/>
        </w:rPr>
        <w:fldChar w:fldCharType="begin">
          <w:ffData>
            <w:name w:val="Text12"/>
            <w:enabled/>
            <w:calcOnExit w:val="0"/>
            <w:textInput>
              <w:default w:val="377 430 191, 377 445 149"/>
              <w:format w:val="None"/>
            </w:textInput>
          </w:ffData>
        </w:fldChar>
      </w:r>
      <w:bookmarkStart w:id="3" w:name="Text12"/>
      <w:r w:rsidR="00696E6E" w:rsidRPr="009675AB">
        <w:rPr>
          <w:rFonts w:ascii="Arial" w:eastAsia="Arial" w:hAnsi="Arial" w:cs="Arial"/>
          <w:sz w:val="20"/>
          <w:szCs w:val="20"/>
        </w:rPr>
        <w:instrText xml:space="preserve"> FORMTEXT </w:instrText>
      </w:r>
      <w:r w:rsidR="00696E6E" w:rsidRPr="009675AB">
        <w:rPr>
          <w:rFonts w:ascii="Arial" w:eastAsia="Arial" w:hAnsi="Arial" w:cs="Arial"/>
          <w:sz w:val="20"/>
          <w:szCs w:val="20"/>
        </w:rPr>
      </w:r>
      <w:r w:rsidR="00696E6E" w:rsidRPr="009675AB">
        <w:rPr>
          <w:rFonts w:ascii="Arial" w:eastAsia="Arial" w:hAnsi="Arial" w:cs="Arial"/>
          <w:sz w:val="20"/>
          <w:szCs w:val="20"/>
        </w:rPr>
        <w:fldChar w:fldCharType="separate"/>
      </w:r>
      <w:r w:rsidR="00696E6E" w:rsidRPr="009675AB">
        <w:rPr>
          <w:rFonts w:ascii="Arial" w:eastAsia="Arial" w:hAnsi="Arial" w:cs="Arial"/>
          <w:noProof/>
          <w:sz w:val="20"/>
          <w:szCs w:val="20"/>
        </w:rPr>
        <w:t>377 430 191, 377 445 149</w:t>
      </w:r>
      <w:r w:rsidR="00696E6E" w:rsidRPr="009675AB">
        <w:rPr>
          <w:rFonts w:ascii="Arial" w:eastAsia="Arial" w:hAnsi="Arial" w:cs="Arial"/>
          <w:sz w:val="20"/>
          <w:szCs w:val="20"/>
        </w:rPr>
        <w:fldChar w:fldCharType="end"/>
      </w:r>
      <w:bookmarkEnd w:id="3"/>
    </w:p>
    <w:p w:rsidR="004E7D1A" w:rsidRPr="009675AB" w:rsidRDefault="00DC3723" w:rsidP="004B0660">
      <w:pPr>
        <w:tabs>
          <w:tab w:val="left" w:pos="284"/>
          <w:tab w:val="left" w:pos="2127"/>
        </w:tabs>
        <w:spacing w:line="276" w:lineRule="auto"/>
        <w:rPr>
          <w:rFonts w:ascii="Arial" w:eastAsia="Arial" w:hAnsi="Arial" w:cs="Arial"/>
          <w:sz w:val="20"/>
          <w:szCs w:val="20"/>
        </w:rPr>
      </w:pPr>
      <w:r w:rsidRPr="009675AB">
        <w:rPr>
          <w:rFonts w:ascii="Arial" w:eastAsia="Arial" w:hAnsi="Arial" w:cs="Arial"/>
          <w:sz w:val="20"/>
          <w:szCs w:val="20"/>
        </w:rPr>
        <w:t>e-mail:</w:t>
      </w:r>
      <w:r w:rsidRPr="009675AB">
        <w:rPr>
          <w:rFonts w:ascii="Arial" w:eastAsia="Arial" w:hAnsi="Arial" w:cs="Arial"/>
          <w:sz w:val="20"/>
          <w:szCs w:val="20"/>
        </w:rPr>
        <w:tab/>
      </w:r>
      <w:r w:rsidR="00696E6E" w:rsidRPr="009675AB">
        <w:rPr>
          <w:rFonts w:ascii="Arial" w:eastAsia="Arial" w:hAnsi="Arial" w:cs="Arial"/>
          <w:sz w:val="20"/>
          <w:szCs w:val="20"/>
        </w:rPr>
        <w:fldChar w:fldCharType="begin">
          <w:ffData>
            <w:name w:val="Text63"/>
            <w:enabled/>
            <w:calcOnExit w:val="0"/>
            <w:textInput>
              <w:default w:val="meneindustry@centrum.cz"/>
              <w:format w:val="None"/>
            </w:textInput>
          </w:ffData>
        </w:fldChar>
      </w:r>
      <w:bookmarkStart w:id="4" w:name="Text63"/>
      <w:r w:rsidR="00696E6E" w:rsidRPr="009675AB">
        <w:rPr>
          <w:rFonts w:ascii="Arial" w:eastAsia="Arial" w:hAnsi="Arial" w:cs="Arial"/>
          <w:sz w:val="20"/>
          <w:szCs w:val="20"/>
        </w:rPr>
        <w:instrText xml:space="preserve"> FORMTEXT </w:instrText>
      </w:r>
      <w:r w:rsidR="00696E6E" w:rsidRPr="009675AB">
        <w:rPr>
          <w:rFonts w:ascii="Arial" w:eastAsia="Arial" w:hAnsi="Arial" w:cs="Arial"/>
          <w:sz w:val="20"/>
          <w:szCs w:val="20"/>
        </w:rPr>
      </w:r>
      <w:r w:rsidR="00696E6E" w:rsidRPr="009675AB">
        <w:rPr>
          <w:rFonts w:ascii="Arial" w:eastAsia="Arial" w:hAnsi="Arial" w:cs="Arial"/>
          <w:sz w:val="20"/>
          <w:szCs w:val="20"/>
        </w:rPr>
        <w:fldChar w:fldCharType="separate"/>
      </w:r>
      <w:r w:rsidR="00696E6E" w:rsidRPr="009675AB">
        <w:rPr>
          <w:rFonts w:ascii="Arial" w:eastAsia="Arial" w:hAnsi="Arial" w:cs="Arial"/>
          <w:noProof/>
          <w:sz w:val="20"/>
          <w:szCs w:val="20"/>
        </w:rPr>
        <w:t>meneindustry@centrum.cz</w:t>
      </w:r>
      <w:r w:rsidR="00696E6E" w:rsidRPr="009675AB">
        <w:rPr>
          <w:rFonts w:ascii="Arial" w:eastAsia="Arial" w:hAnsi="Arial" w:cs="Arial"/>
          <w:sz w:val="20"/>
          <w:szCs w:val="20"/>
        </w:rPr>
        <w:fldChar w:fldCharType="end"/>
      </w:r>
      <w:bookmarkEnd w:id="4"/>
    </w:p>
    <w:p w:rsidR="004E7D1A" w:rsidRPr="009675AB" w:rsidRDefault="00DC3723" w:rsidP="004B0660">
      <w:pPr>
        <w:tabs>
          <w:tab w:val="left" w:pos="284"/>
          <w:tab w:val="left" w:pos="2127"/>
        </w:tabs>
        <w:spacing w:line="276" w:lineRule="auto"/>
        <w:rPr>
          <w:rFonts w:ascii="Arial" w:eastAsia="Arial" w:hAnsi="Arial" w:cs="Arial"/>
          <w:sz w:val="20"/>
          <w:szCs w:val="20"/>
        </w:rPr>
      </w:pPr>
      <w:r w:rsidRPr="009675AB">
        <w:rPr>
          <w:rFonts w:ascii="Arial" w:eastAsia="Arial" w:hAnsi="Arial" w:cs="Arial"/>
          <w:sz w:val="20"/>
          <w:szCs w:val="20"/>
        </w:rPr>
        <w:t>datová schránka:</w:t>
      </w:r>
      <w:r w:rsidRPr="009675AB">
        <w:rPr>
          <w:rFonts w:ascii="Arial" w:eastAsia="Arial" w:hAnsi="Arial" w:cs="Arial"/>
          <w:sz w:val="20"/>
          <w:szCs w:val="20"/>
        </w:rPr>
        <w:tab/>
      </w:r>
      <w:r w:rsidR="00696E6E" w:rsidRPr="009675AB">
        <w:rPr>
          <w:rFonts w:ascii="Arial" w:eastAsia="Arial" w:hAnsi="Arial" w:cs="Arial"/>
          <w:sz w:val="20"/>
          <w:szCs w:val="20"/>
        </w:rPr>
        <w:fldChar w:fldCharType="begin">
          <w:ffData>
            <w:name w:val="Text14"/>
            <w:enabled/>
            <w:calcOnExit w:val="0"/>
            <w:textInput>
              <w:default w:val="efd58ji"/>
              <w:format w:val="None"/>
            </w:textInput>
          </w:ffData>
        </w:fldChar>
      </w:r>
      <w:bookmarkStart w:id="5" w:name="Text14"/>
      <w:r w:rsidR="00696E6E" w:rsidRPr="009675AB">
        <w:rPr>
          <w:rFonts w:ascii="Arial" w:eastAsia="Arial" w:hAnsi="Arial" w:cs="Arial"/>
          <w:sz w:val="20"/>
          <w:szCs w:val="20"/>
        </w:rPr>
        <w:instrText xml:space="preserve"> FORMTEXT </w:instrText>
      </w:r>
      <w:r w:rsidR="00696E6E" w:rsidRPr="009675AB">
        <w:rPr>
          <w:rFonts w:ascii="Arial" w:eastAsia="Arial" w:hAnsi="Arial" w:cs="Arial"/>
          <w:sz w:val="20"/>
          <w:szCs w:val="20"/>
        </w:rPr>
      </w:r>
      <w:r w:rsidR="00696E6E" w:rsidRPr="009675AB">
        <w:rPr>
          <w:rFonts w:ascii="Arial" w:eastAsia="Arial" w:hAnsi="Arial" w:cs="Arial"/>
          <w:sz w:val="20"/>
          <w:szCs w:val="20"/>
        </w:rPr>
        <w:fldChar w:fldCharType="separate"/>
      </w:r>
      <w:r w:rsidR="00696E6E" w:rsidRPr="009675AB">
        <w:rPr>
          <w:rFonts w:ascii="Arial" w:eastAsia="Arial" w:hAnsi="Arial" w:cs="Arial"/>
          <w:noProof/>
          <w:sz w:val="20"/>
          <w:szCs w:val="20"/>
        </w:rPr>
        <w:t>efd58ji</w:t>
      </w:r>
      <w:r w:rsidR="00696E6E" w:rsidRPr="009675AB">
        <w:rPr>
          <w:rFonts w:ascii="Arial" w:eastAsia="Arial" w:hAnsi="Arial" w:cs="Arial"/>
          <w:sz w:val="20"/>
          <w:szCs w:val="20"/>
        </w:rPr>
        <w:fldChar w:fldCharType="end"/>
      </w:r>
      <w:bookmarkEnd w:id="5"/>
    </w:p>
    <w:p w:rsidR="004E7D1A" w:rsidRPr="00D21A3C" w:rsidRDefault="00DC3723" w:rsidP="004B0660">
      <w:pPr>
        <w:tabs>
          <w:tab w:val="left" w:pos="284"/>
          <w:tab w:val="left" w:pos="2127"/>
        </w:tabs>
        <w:rPr>
          <w:rFonts w:ascii="Arial" w:hAnsi="Arial" w:cs="Arial"/>
          <w:sz w:val="20"/>
          <w:szCs w:val="20"/>
        </w:rPr>
      </w:pPr>
      <w:r w:rsidRPr="00CA4897">
        <w:rPr>
          <w:rFonts w:ascii="Arial" w:eastAsia="Arial" w:hAnsi="Arial" w:cs="Arial"/>
          <w:sz w:val="20"/>
          <w:szCs w:val="20"/>
        </w:rPr>
        <w:t>kontaktní os., tel.</w:t>
      </w:r>
      <w:r>
        <w:rPr>
          <w:rFonts w:ascii="Arial" w:eastAsia="Arial" w:hAnsi="Arial" w:cs="Arial"/>
          <w:sz w:val="20"/>
          <w:szCs w:val="20"/>
        </w:rPr>
        <w:t>,</w:t>
      </w:r>
      <w:r w:rsidRPr="00CA4897">
        <w:rPr>
          <w:rFonts w:ascii="Arial" w:eastAsia="Arial" w:hAnsi="Arial" w:cs="Arial"/>
          <w:sz w:val="20"/>
          <w:szCs w:val="20"/>
        </w:rPr>
        <w:t xml:space="preserve"> e-mail:</w:t>
      </w:r>
      <w:r w:rsidRPr="00CA4897">
        <w:rPr>
          <w:rFonts w:ascii="Arial" w:eastAsia="Arial" w:hAnsi="Arial" w:cs="Arial"/>
          <w:sz w:val="20"/>
          <w:szCs w:val="20"/>
        </w:rPr>
        <w:tab/>
      </w:r>
      <w:r w:rsidR="004B0660">
        <w:rPr>
          <w:rFonts w:ascii="Arial" w:hAnsi="Arial" w:cs="Arial"/>
          <w:sz w:val="20"/>
          <w:szCs w:val="20"/>
        </w:rPr>
        <w:t>Ing. Bohumil Fröhlich</w:t>
      </w:r>
      <w:r w:rsidRPr="00D21A3C">
        <w:rPr>
          <w:rFonts w:ascii="Arial" w:hAnsi="Arial" w:cs="Arial"/>
          <w:sz w:val="20"/>
          <w:szCs w:val="20"/>
        </w:rPr>
        <w:t xml:space="preserve">, tel. </w:t>
      </w:r>
      <w:r w:rsidR="004B0660">
        <w:rPr>
          <w:rFonts w:ascii="Arial" w:hAnsi="Arial" w:cs="Arial"/>
          <w:sz w:val="20"/>
          <w:szCs w:val="20"/>
        </w:rPr>
        <w:t>377 420 191</w:t>
      </w:r>
      <w:r w:rsidRPr="00D21A3C">
        <w:rPr>
          <w:rFonts w:ascii="Arial" w:hAnsi="Arial" w:cs="Arial"/>
          <w:sz w:val="20"/>
          <w:szCs w:val="20"/>
        </w:rPr>
        <w:t>, e-mail:</w:t>
      </w:r>
      <w:bookmarkStart w:id="6" w:name="Text15"/>
      <w:r w:rsidRPr="00D21A3C">
        <w:rPr>
          <w:rFonts w:ascii="Arial" w:hAnsi="Arial" w:cs="Arial"/>
          <w:sz w:val="20"/>
          <w:szCs w:val="20"/>
        </w:rPr>
        <w:t xml:space="preserve"> </w:t>
      </w:r>
      <w:bookmarkEnd w:id="6"/>
      <w:r w:rsidR="00B70E40">
        <w:rPr>
          <w:rFonts w:ascii="Arial" w:hAnsi="Arial" w:cs="Arial"/>
          <w:sz w:val="20"/>
          <w:szCs w:val="20"/>
        </w:rPr>
        <w:fldChar w:fldCharType="begin"/>
      </w:r>
      <w:r w:rsidR="00B70E40">
        <w:rPr>
          <w:rFonts w:ascii="Arial" w:hAnsi="Arial" w:cs="Arial"/>
          <w:sz w:val="20"/>
          <w:szCs w:val="20"/>
        </w:rPr>
        <w:instrText xml:space="preserve"> HYPERLINK "mailto:meneindustry@centrum.cz" </w:instrText>
      </w:r>
      <w:r w:rsidR="00B70E40">
        <w:rPr>
          <w:rFonts w:ascii="Arial" w:hAnsi="Arial" w:cs="Arial"/>
          <w:sz w:val="20"/>
          <w:szCs w:val="20"/>
        </w:rPr>
        <w:fldChar w:fldCharType="separate"/>
      </w:r>
      <w:r w:rsidR="00B70E40" w:rsidRPr="008168AF">
        <w:rPr>
          <w:rStyle w:val="Hypertextovodkaz"/>
          <w:rFonts w:ascii="Arial" w:hAnsi="Arial" w:cs="Arial"/>
          <w:sz w:val="20"/>
          <w:szCs w:val="20"/>
        </w:rPr>
        <w:t>meneindustry@centrum.cz</w:t>
      </w:r>
      <w:r w:rsidR="00B70E40">
        <w:rPr>
          <w:rFonts w:ascii="Arial" w:hAnsi="Arial" w:cs="Arial"/>
          <w:sz w:val="20"/>
          <w:szCs w:val="20"/>
        </w:rPr>
        <w:fldChar w:fldCharType="end"/>
      </w:r>
      <w:r w:rsidR="00B70E40">
        <w:rPr>
          <w:rFonts w:ascii="Arial" w:hAnsi="Arial" w:cs="Arial"/>
          <w:sz w:val="20"/>
          <w:szCs w:val="20"/>
        </w:rPr>
        <w:t xml:space="preserve"> </w:t>
      </w:r>
    </w:p>
    <w:p w:rsidR="004E7D1A" w:rsidRDefault="00DC3723" w:rsidP="004E7D1A">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xml:space="preserve"> </w:t>
      </w:r>
      <w:r>
        <w:rPr>
          <w:rFonts w:ascii="Arial" w:eastAsia="Arial" w:hAnsi="Arial" w:cs="Arial"/>
          <w:snapToGrid w:val="0"/>
          <w:sz w:val="20"/>
          <w:szCs w:val="20"/>
        </w:rPr>
        <w:t xml:space="preserve">je-li odlišná od sídla: </w:t>
      </w:r>
      <w:r w:rsidRPr="00FD47C4">
        <w:rPr>
          <w:rFonts w:ascii="Arial" w:eastAsia="Arial" w:hAnsi="Arial" w:cs="Arial"/>
          <w:snapToGrid w:val="0"/>
          <w:sz w:val="20"/>
          <w:szCs w:val="20"/>
        </w:rPr>
        <w:fldChar w:fldCharType="begin">
          <w:ffData>
            <w:name w:val="Text64"/>
            <w:enabled/>
            <w:calcOnExit w:val="0"/>
            <w:textInput>
              <w:format w:val="None"/>
            </w:textInput>
          </w:ffData>
        </w:fldChar>
      </w:r>
      <w:r w:rsidRPr="00FD47C4">
        <w:rPr>
          <w:rFonts w:ascii="Arial" w:eastAsia="Arial" w:hAnsi="Arial" w:cs="Arial"/>
          <w:snapToGrid w:val="0"/>
          <w:sz w:val="20"/>
          <w:szCs w:val="20"/>
        </w:rPr>
        <w:instrText>FORMTEXT</w:instrText>
      </w:r>
      <w:r w:rsidRPr="00FD47C4">
        <w:rPr>
          <w:rFonts w:ascii="Arial" w:eastAsia="Arial" w:hAnsi="Arial" w:cs="Arial"/>
          <w:snapToGrid w:val="0"/>
          <w:sz w:val="20"/>
          <w:szCs w:val="20"/>
        </w:rPr>
      </w:r>
      <w:r w:rsidRPr="00FD47C4">
        <w:rPr>
          <w:rFonts w:ascii="Arial" w:eastAsia="Arial" w:hAnsi="Arial" w:cs="Arial"/>
          <w:snapToGrid w:val="0"/>
          <w:sz w:val="20"/>
          <w:szCs w:val="20"/>
        </w:rPr>
        <w:fldChar w:fldCharType="separate"/>
      </w:r>
      <w:r w:rsidRPr="00FD47C4">
        <w:rPr>
          <w:rFonts w:ascii="Arial" w:eastAsia="Arial" w:hAnsi="Arial" w:cs="Arial"/>
          <w:noProof/>
          <w:snapToGrid w:val="0"/>
          <w:sz w:val="20"/>
          <w:szCs w:val="20"/>
        </w:rPr>
        <w:t>     </w:t>
      </w:r>
      <w:r w:rsidRPr="00FD47C4">
        <w:rPr>
          <w:rFonts w:ascii="Arial" w:eastAsia="Arial" w:hAnsi="Arial" w:cs="Arial"/>
          <w:snapToGrid w:val="0"/>
          <w:sz w:val="20"/>
          <w:szCs w:val="20"/>
        </w:rPr>
        <w:fldChar w:fldCharType="end"/>
      </w:r>
    </w:p>
    <w:p w:rsidR="004E7D1A" w:rsidRDefault="00DC3723" w:rsidP="004E7D1A">
      <w:pPr>
        <w:pStyle w:val="Header0"/>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4E7D1A" w:rsidRPr="00295F90" w:rsidRDefault="00DC3723" w:rsidP="004E7D1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0865A2">
        <w:rPr>
          <w:rFonts w:ascii="Arial" w:eastAsia="Arial" w:hAnsi="Arial" w:cs="Arial"/>
          <w:b/>
          <w:bCs/>
          <w:i/>
          <w:iCs/>
          <w:sz w:val="20"/>
          <w:szCs w:val="20"/>
          <w:u w:val="single"/>
        </w:rPr>
        <w:t>PŘEDMĚT</w:t>
      </w:r>
      <w:r w:rsidRPr="00295F90">
        <w:rPr>
          <w:rFonts w:ascii="Arial" w:hAnsi="Arial" w:cs="Arial"/>
          <w:b/>
          <w:bCs/>
          <w:i/>
          <w:iCs/>
          <w:sz w:val="20"/>
          <w:szCs w:val="20"/>
          <w:u w:val="single"/>
        </w:rPr>
        <w:t xml:space="preserve"> DÍLA</w:t>
      </w:r>
    </w:p>
    <w:p w:rsidR="005136DB" w:rsidRDefault="00DC3723" w:rsidP="005136DB">
      <w:pPr>
        <w:pStyle w:val="Odstavecseseznamem"/>
        <w:numPr>
          <w:ilvl w:val="1"/>
          <w:numId w:val="8"/>
        </w:numPr>
        <w:spacing w:after="120" w:line="276" w:lineRule="auto"/>
        <w:rPr>
          <w:rFonts w:ascii="Arial" w:hAnsi="Arial" w:cs="Arial"/>
          <w:sz w:val="20"/>
          <w:szCs w:val="20"/>
        </w:rPr>
      </w:pPr>
      <w:r w:rsidRPr="00295F90">
        <w:rPr>
          <w:rFonts w:ascii="Arial" w:hAnsi="Arial" w:cs="Arial"/>
          <w:sz w:val="20"/>
          <w:szCs w:val="20"/>
        </w:rPr>
        <w:t xml:space="preserve">Zhotovitel se zavazuje zhotovit pro objednatele dílo pod názvem veřejné zakázky </w:t>
      </w:r>
      <w:r w:rsidRPr="00CF7A4E">
        <w:rPr>
          <w:rFonts w:ascii="Arial" w:eastAsia="Arial" w:hAnsi="Arial" w:cs="Arial"/>
          <w:b/>
          <w:bCs/>
          <w:sz w:val="22"/>
          <w:szCs w:val="22"/>
        </w:rPr>
        <w:t>"</w:t>
      </w:r>
      <w:bookmarkStart w:id="7" w:name="Text65"/>
      <w:r w:rsidR="00B70E40">
        <w:rPr>
          <w:rFonts w:ascii="Arial" w:eastAsia="Arial" w:hAnsi="Arial" w:cs="Arial"/>
          <w:b/>
          <w:bCs/>
          <w:sz w:val="22"/>
          <w:szCs w:val="22"/>
        </w:rPr>
        <w:t>PD – II/204 Dolní Bělá - průtah</w:t>
      </w:r>
      <w:bookmarkEnd w:id="7"/>
      <w:r w:rsidRPr="00CF7A4E">
        <w:rPr>
          <w:rFonts w:ascii="Arial" w:eastAsia="Arial" w:hAnsi="Arial" w:cs="Arial"/>
          <w:b/>
          <w:bCs/>
          <w:sz w:val="22"/>
          <w:szCs w:val="22"/>
        </w:rPr>
        <w:t>"</w:t>
      </w:r>
      <w:r w:rsidRPr="00295F90">
        <w:rPr>
          <w:rFonts w:ascii="Arial" w:hAnsi="Arial" w:cs="Arial"/>
          <w:sz w:val="20"/>
          <w:szCs w:val="20"/>
        </w:rPr>
        <w:t xml:space="preserve"> (dále jen „dílo“),</w:t>
      </w:r>
      <w:r w:rsidRPr="00295F90">
        <w:rPr>
          <w:rFonts w:ascii="Arial" w:hAnsi="Arial" w:cs="Arial"/>
          <w:b/>
          <w:bCs/>
          <w:sz w:val="20"/>
          <w:szCs w:val="20"/>
        </w:rPr>
        <w:t xml:space="preserve"> </w:t>
      </w:r>
      <w:r w:rsidRPr="00295F90">
        <w:rPr>
          <w:rFonts w:ascii="Arial" w:hAnsi="Arial" w:cs="Arial"/>
          <w:sz w:val="20"/>
          <w:szCs w:val="20"/>
        </w:rPr>
        <w:t>spočívající v</w:t>
      </w:r>
      <w:r w:rsidR="005136DB">
        <w:rPr>
          <w:rFonts w:ascii="Arial" w:hAnsi="Arial" w:cs="Arial"/>
          <w:sz w:val="20"/>
          <w:szCs w:val="20"/>
        </w:rPr>
        <w:t>e v</w:t>
      </w:r>
      <w:r w:rsidR="005136DB" w:rsidRPr="005136DB">
        <w:rPr>
          <w:rFonts w:ascii="Arial" w:hAnsi="Arial" w:cs="Arial"/>
          <w:sz w:val="20"/>
          <w:szCs w:val="20"/>
        </w:rPr>
        <w:t>ypracování projektové dokument</w:t>
      </w:r>
      <w:r w:rsidR="005136DB">
        <w:rPr>
          <w:rFonts w:ascii="Arial" w:hAnsi="Arial" w:cs="Arial"/>
          <w:sz w:val="20"/>
          <w:szCs w:val="20"/>
        </w:rPr>
        <w:t>a</w:t>
      </w:r>
      <w:r w:rsidR="005136DB" w:rsidRPr="005136DB">
        <w:rPr>
          <w:rFonts w:ascii="Arial" w:hAnsi="Arial" w:cs="Arial"/>
          <w:sz w:val="20"/>
          <w:szCs w:val="20"/>
        </w:rPr>
        <w:t>ce  ve stupni PDPS z dokumentace DSP "II/204 Dolní Bělá -průtah" se zapracováním podmínek p</w:t>
      </w:r>
      <w:r w:rsidR="004E753A">
        <w:rPr>
          <w:rFonts w:ascii="Arial" w:hAnsi="Arial" w:cs="Arial"/>
          <w:sz w:val="20"/>
          <w:szCs w:val="20"/>
        </w:rPr>
        <w:t xml:space="preserve">latného stavebního povolení čj. </w:t>
      </w:r>
      <w:r w:rsidR="005136DB" w:rsidRPr="005136DB">
        <w:rPr>
          <w:rFonts w:ascii="Arial" w:hAnsi="Arial" w:cs="Arial"/>
          <w:sz w:val="20"/>
          <w:szCs w:val="20"/>
        </w:rPr>
        <w:t xml:space="preserve">OV/7715/16 Pech ze dne 19.4.2016, s NPM 21.5.2016. Kompletace všech staveb a inženýrských sítí do následujícího členění dle jednotlivých SO v </w:t>
      </w:r>
      <w:r w:rsidR="005136DB" w:rsidRPr="005136DB">
        <w:rPr>
          <w:rFonts w:ascii="Arial" w:hAnsi="Arial" w:cs="Arial"/>
          <w:sz w:val="20"/>
          <w:szCs w:val="20"/>
        </w:rPr>
        <w:lastRenderedPageBreak/>
        <w:t>návrhu SO 110 Komunikace, SO 310 Dešťová kanalizace, SO 320 Splašková kanalizace,  SO 320 Splašková kanalizace v MK,  SO 330 Vodovod, SO 410 Veřejné osvětlení, s provedením úpravy dílčích  SO do etapizace výstavby SO 110 Komunikace v návaznosti na ZOV a DIO s úpravou technického řešení pro jednotlivé realizovatelné etapy ve  stavebním období</w:t>
      </w:r>
      <w:r w:rsidR="00D16CD2">
        <w:rPr>
          <w:rFonts w:ascii="Arial" w:hAnsi="Arial" w:cs="Arial"/>
          <w:sz w:val="20"/>
          <w:szCs w:val="20"/>
        </w:rPr>
        <w:t>.</w:t>
      </w:r>
      <w:r w:rsidR="005136DB" w:rsidRPr="005136DB">
        <w:rPr>
          <w:rFonts w:ascii="Arial" w:hAnsi="Arial" w:cs="Arial"/>
          <w:sz w:val="20"/>
          <w:szCs w:val="20"/>
        </w:rPr>
        <w:t xml:space="preserve"> Předpoklad je realizace  ve 2 stavebních období</w:t>
      </w:r>
      <w:r w:rsidR="00D16CD2">
        <w:rPr>
          <w:rFonts w:ascii="Arial" w:hAnsi="Arial" w:cs="Arial"/>
          <w:sz w:val="20"/>
          <w:szCs w:val="20"/>
        </w:rPr>
        <w:t>ch</w:t>
      </w:r>
      <w:r w:rsidR="005136DB" w:rsidRPr="005136DB">
        <w:rPr>
          <w:rFonts w:ascii="Arial" w:hAnsi="Arial" w:cs="Arial"/>
          <w:sz w:val="20"/>
          <w:szCs w:val="20"/>
        </w:rPr>
        <w:t xml:space="preserve"> a to sloučením etap  (úseků 1,2,3 a dále 4,5,6 a 7). Součástí bude sestavení  oceněného a neoceněného rozpočtu s výkazem výměr ve členění </w:t>
      </w:r>
      <w:r w:rsidR="007741D6">
        <w:rPr>
          <w:rFonts w:ascii="Arial" w:hAnsi="Arial" w:cs="Arial"/>
          <w:sz w:val="20"/>
          <w:szCs w:val="20"/>
        </w:rPr>
        <w:t>dle výše uvedeného bodu,</w:t>
      </w:r>
      <w:r w:rsidR="005136DB" w:rsidRPr="005136DB">
        <w:rPr>
          <w:rFonts w:ascii="Arial" w:hAnsi="Arial" w:cs="Arial"/>
          <w:sz w:val="20"/>
          <w:szCs w:val="20"/>
        </w:rPr>
        <w:t xml:space="preserve"> tj. etapizace výstavby a rozdělení dle jednotlivých investorů - SÚSPK p.o.,  Obec Dolní Bělá a Vodárenská a kanalizační a.s., přičemž SO110 a  SO 310  bude dále rozdělen pro SÚSPK,p.o. a Obec Dolní Bělá (SO 310 řad +šachty 50% / 50</w:t>
      </w:r>
      <w:r w:rsidR="004207F7">
        <w:rPr>
          <w:rFonts w:ascii="Arial" w:hAnsi="Arial" w:cs="Arial"/>
          <w:sz w:val="20"/>
          <w:szCs w:val="20"/>
        </w:rPr>
        <w:t xml:space="preserve">%, SÚSPK </w:t>
      </w:r>
      <w:r w:rsidR="005136DB" w:rsidRPr="005136DB">
        <w:rPr>
          <w:rFonts w:ascii="Arial" w:hAnsi="Arial" w:cs="Arial"/>
          <w:sz w:val="20"/>
          <w:szCs w:val="20"/>
        </w:rPr>
        <w:t>p.o. přípojky uličních vpustí, Obec D.Bělá -</w:t>
      </w:r>
      <w:r w:rsidR="004207F7">
        <w:rPr>
          <w:rFonts w:ascii="Arial" w:hAnsi="Arial" w:cs="Arial"/>
          <w:sz w:val="20"/>
          <w:szCs w:val="20"/>
        </w:rPr>
        <w:t xml:space="preserve"> </w:t>
      </w:r>
      <w:r w:rsidR="005136DB" w:rsidRPr="005136DB">
        <w:rPr>
          <w:rFonts w:ascii="Arial" w:hAnsi="Arial" w:cs="Arial"/>
          <w:sz w:val="20"/>
          <w:szCs w:val="20"/>
        </w:rPr>
        <w:t>přípojky dešťových svodů a okolních ploch).</w:t>
      </w:r>
    </w:p>
    <w:p w:rsidR="004E7D1A" w:rsidRPr="00295F90" w:rsidRDefault="004207F7" w:rsidP="004E7D1A">
      <w:pPr>
        <w:pStyle w:val="Odstavecseseznamem"/>
        <w:numPr>
          <w:ilvl w:val="1"/>
          <w:numId w:val="8"/>
        </w:numPr>
        <w:spacing w:after="120" w:line="276" w:lineRule="auto"/>
        <w:ind w:left="567" w:hanging="567"/>
        <w:rPr>
          <w:rFonts w:ascii="Arial" w:hAnsi="Arial" w:cs="Arial"/>
          <w:sz w:val="20"/>
          <w:szCs w:val="20"/>
        </w:rPr>
      </w:pPr>
      <w:r>
        <w:rPr>
          <w:rFonts w:ascii="Arial" w:hAnsi="Arial" w:cs="Arial"/>
          <w:sz w:val="20"/>
          <w:szCs w:val="20"/>
        </w:rPr>
        <w:t> Předmět díla spočívá</w:t>
      </w:r>
      <w:r w:rsidR="000C5FFA">
        <w:rPr>
          <w:rFonts w:ascii="Arial" w:hAnsi="Arial" w:cs="Arial"/>
          <w:sz w:val="20"/>
          <w:szCs w:val="20"/>
        </w:rPr>
        <w:t xml:space="preserve"> v provedení těchto činností s hmotným či nehmotným výsledkem:</w:t>
      </w:r>
    </w:p>
    <w:p w:rsidR="004E7D1A" w:rsidRPr="00295F90" w:rsidRDefault="00DC3723" w:rsidP="004E7D1A">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Vypracování projektové dokumentace pro provádění stavby (PDPS)</w:t>
      </w:r>
      <w:r w:rsidRPr="00295F90">
        <w:rPr>
          <w:rFonts w:ascii="Arial" w:hAnsi="Arial" w:cs="Arial"/>
          <w:sz w:val="20"/>
          <w:szCs w:val="20"/>
        </w:rPr>
        <w:t xml:space="preserve"> dle č. 2.2.1. této smlouvy.</w:t>
      </w:r>
    </w:p>
    <w:p w:rsidR="004E7D1A" w:rsidRPr="00295F90" w:rsidRDefault="00DC3723" w:rsidP="004E7D1A">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2.2.2. této smlouvy.</w:t>
      </w:r>
    </w:p>
    <w:p w:rsidR="004E7D1A" w:rsidRPr="00295F90" w:rsidRDefault="00DC3723" w:rsidP="004E7D1A">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b/>
          <w:bCs/>
          <w:sz w:val="20"/>
          <w:szCs w:val="20"/>
        </w:rPr>
        <w:t>Podrobná specifikace díla</w:t>
      </w:r>
      <w:r w:rsidRPr="00295F90">
        <w:rPr>
          <w:rFonts w:ascii="Arial" w:hAnsi="Arial" w:cs="Arial"/>
          <w:sz w:val="20"/>
          <w:szCs w:val="20"/>
        </w:rPr>
        <w:t>:</w:t>
      </w:r>
    </w:p>
    <w:p w:rsidR="004E7D1A" w:rsidRPr="00295F90" w:rsidRDefault="00DC3723" w:rsidP="004E7D1A">
      <w:pPr>
        <w:pStyle w:val="Zhlav"/>
        <w:numPr>
          <w:ilvl w:val="2"/>
          <w:numId w:val="6"/>
        </w:numPr>
        <w:tabs>
          <w:tab w:val="clear" w:pos="4536"/>
          <w:tab w:val="clear" w:pos="9072"/>
        </w:tabs>
        <w:spacing w:after="120" w:line="276" w:lineRule="auto"/>
        <w:ind w:left="1134" w:hanging="567"/>
        <w:jc w:val="left"/>
        <w:rPr>
          <w:rFonts w:ascii="Arial" w:hAnsi="Arial" w:cs="Arial"/>
          <w:b/>
          <w:bCs/>
          <w:sz w:val="20"/>
          <w:szCs w:val="20"/>
        </w:rPr>
      </w:pPr>
      <w:r w:rsidRPr="00295F90">
        <w:rPr>
          <w:rFonts w:ascii="Arial" w:hAnsi="Arial" w:cs="Arial"/>
          <w:b/>
          <w:bCs/>
          <w:sz w:val="20"/>
          <w:szCs w:val="20"/>
        </w:rPr>
        <w:t xml:space="preserve">Vypracování projektové dokumentace pro provádění stavby (dále jen „PDPS“) </w:t>
      </w:r>
    </w:p>
    <w:p w:rsidR="004E7D1A" w:rsidRDefault="00DC3723" w:rsidP="004E7D1A">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projektové dokumentace pro provádění stavby dle přílohy 9 vyhlášky Ministerstva dopravy č. 146/2008 Sb., a dle vyhlášky Ministerstva pro místní rozvoj č. 169/2016 Sb., o stanovení rozsahu dokumentace veřejné zakázky na stavební práce a soupisu stavebních prací, dodávek a služeb s výkazem výměr, vyprecizované pro skutečnou realizaci stavby a v souladu s případnými podmínkami vyplývajících z vydaných rozhodnutí o povolení stavby, se soupisem prací a výkazem výměr v počtu </w:t>
      </w:r>
      <w:r w:rsidR="000C5FFA">
        <w:rPr>
          <w:rFonts w:ascii="Arial" w:eastAsia="Arial" w:hAnsi="Arial" w:cs="Arial"/>
          <w:sz w:val="20"/>
          <w:szCs w:val="20"/>
        </w:rPr>
        <w:t>6</w:t>
      </w:r>
      <w:r>
        <w:rPr>
          <w:rFonts w:ascii="Arial" w:eastAsia="Arial" w:hAnsi="Arial" w:cs="Arial"/>
          <w:sz w:val="20"/>
          <w:szCs w:val="20"/>
        </w:rPr>
        <w:t xml:space="preserve"> vyhotovení v listinné podobě a v počtu </w:t>
      </w:r>
      <w:r w:rsidR="000C5FFA">
        <w:rPr>
          <w:rFonts w:ascii="Arial" w:eastAsia="Arial" w:hAnsi="Arial" w:cs="Arial"/>
          <w:sz w:val="20"/>
          <w:szCs w:val="20"/>
        </w:rPr>
        <w:t>2</w:t>
      </w:r>
      <w:r>
        <w:rPr>
          <w:rFonts w:ascii="Arial" w:eastAsia="Arial" w:hAnsi="Arial" w:cs="Arial"/>
          <w:sz w:val="20"/>
          <w:szCs w:val="20"/>
        </w:rPr>
        <w:t xml:space="preserve"> vyhotovení v elektronické podobě (na CD).</w:t>
      </w:r>
    </w:p>
    <w:p w:rsidR="004E7D1A" w:rsidRPr="000865A2" w:rsidRDefault="00DC3723" w:rsidP="004E7D1A">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rsidR="004E7D1A" w:rsidRPr="00295F90" w:rsidRDefault="00DC3723" w:rsidP="004E7D1A">
      <w:pPr>
        <w:numPr>
          <w:ilvl w:val="3"/>
          <w:numId w:val="6"/>
        </w:numPr>
        <w:tabs>
          <w:tab w:val="left" w:pos="993"/>
          <w:tab w:val="left" w:pos="1418"/>
          <w:tab w:val="left" w:pos="1843"/>
        </w:tabs>
        <w:spacing w:after="120" w:line="276" w:lineRule="auto"/>
        <w:ind w:left="1702" w:hanging="851"/>
        <w:rPr>
          <w:rFonts w:ascii="Arial" w:hAnsi="Arial" w:cs="Arial"/>
          <w:sz w:val="20"/>
          <w:szCs w:val="20"/>
        </w:rPr>
      </w:pPr>
      <w:r w:rsidRPr="000865A2">
        <w:rPr>
          <w:rFonts w:ascii="Arial" w:eastAsia="Arial" w:hAnsi="Arial" w:cs="Arial"/>
          <w:sz w:val="20"/>
          <w:szCs w:val="20"/>
        </w:rPr>
        <w:t>Součástí PDPS bude rovněž dopravně inženýrské opatření pro provádění stavby (DIO), návrh</w:t>
      </w:r>
      <w:r w:rsidRPr="00295F90">
        <w:rPr>
          <w:rFonts w:ascii="Arial" w:hAnsi="Arial" w:cs="Arial"/>
          <w:sz w:val="20"/>
          <w:szCs w:val="20"/>
        </w:rPr>
        <w:t xml:space="preserve"> místní úpravy provozu na předmětné pozemní komunikaci, technická zpráva ze stupně DSP, povodňový anebo havarijní plán je-li relevantní k předmětu díla</w:t>
      </w:r>
    </w:p>
    <w:p w:rsidR="004E7D1A" w:rsidRPr="00295F90" w:rsidRDefault="00DC3723" w:rsidP="004E7D1A">
      <w:pPr>
        <w:pStyle w:val="Odstavecseseznamem"/>
        <w:numPr>
          <w:ilvl w:val="2"/>
          <w:numId w:val="6"/>
        </w:numPr>
        <w:spacing w:after="120" w:line="276" w:lineRule="auto"/>
        <w:ind w:left="1134" w:hanging="567"/>
        <w:rPr>
          <w:rFonts w:ascii="Arial" w:hAnsi="Arial" w:cs="Arial"/>
          <w:sz w:val="20"/>
          <w:szCs w:val="20"/>
        </w:rPr>
      </w:pPr>
      <w:r w:rsidRPr="00E9171C">
        <w:rPr>
          <w:rFonts w:ascii="Arial" w:hAnsi="Arial" w:cs="Arial"/>
          <w:b/>
          <w:bCs/>
          <w:sz w:val="20"/>
          <w:szCs w:val="20"/>
        </w:rPr>
        <w:t>Zpracování samostatného neoceněného soupisu prací vč. výkazu výměr s</w:t>
      </w:r>
      <w:r w:rsidR="007F683D" w:rsidRPr="00E9171C">
        <w:rPr>
          <w:rFonts w:ascii="Arial" w:hAnsi="Arial" w:cs="Arial"/>
          <w:b/>
          <w:bCs/>
          <w:sz w:val="20"/>
          <w:szCs w:val="20"/>
        </w:rPr>
        <w:t xml:space="preserve"> etapizací výstavby a rozdělením </w:t>
      </w:r>
      <w:r w:rsidR="00E9171C" w:rsidRPr="00E9171C">
        <w:rPr>
          <w:rFonts w:ascii="Arial" w:hAnsi="Arial" w:cs="Arial"/>
          <w:b/>
          <w:bCs/>
          <w:sz w:val="20"/>
          <w:szCs w:val="20"/>
        </w:rPr>
        <w:t xml:space="preserve">dle jednotlivých investorů </w:t>
      </w:r>
      <w:r w:rsidR="00E7528D">
        <w:rPr>
          <w:rFonts w:ascii="Arial" w:hAnsi="Arial" w:cs="Arial"/>
          <w:b/>
          <w:bCs/>
          <w:sz w:val="20"/>
          <w:szCs w:val="20"/>
        </w:rPr>
        <w:t xml:space="preserve">a s </w:t>
      </w:r>
      <w:r w:rsidRPr="00E9171C">
        <w:rPr>
          <w:rFonts w:ascii="Arial" w:hAnsi="Arial" w:cs="Arial"/>
          <w:b/>
          <w:bCs/>
          <w:sz w:val="20"/>
          <w:szCs w:val="20"/>
        </w:rPr>
        <w:t>celkovou rekapitulací veškerých</w:t>
      </w:r>
      <w:r w:rsidRPr="00295F90">
        <w:rPr>
          <w:rFonts w:ascii="Arial" w:hAnsi="Arial" w:cs="Arial"/>
          <w:b/>
          <w:bCs/>
          <w:sz w:val="20"/>
          <w:szCs w:val="20"/>
        </w:rPr>
        <w:t xml:space="preserve">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 výkazu výměr s celkovou rekapitulací veškerých nákladů stavby</w:t>
      </w:r>
    </w:p>
    <w:p w:rsidR="004E7D1A" w:rsidRPr="00295F90" w:rsidRDefault="00DC3723" w:rsidP="004E7D1A">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Zpracování</w:t>
      </w:r>
      <w:r w:rsidRPr="00295F90">
        <w:rPr>
          <w:rFonts w:ascii="Arial" w:hAnsi="Arial" w:cs="Arial"/>
          <w:b/>
          <w:bCs/>
          <w:sz w:val="20"/>
          <w:szCs w:val="20"/>
        </w:rPr>
        <w:t xml:space="preserve"> neoceněného soupisu prací vč. výkazu výměr </w:t>
      </w:r>
      <w:r w:rsidRPr="00295F90">
        <w:rPr>
          <w:rFonts w:ascii="Arial" w:hAnsi="Arial" w:cs="Arial"/>
          <w:sz w:val="20"/>
          <w:szCs w:val="20"/>
        </w:rPr>
        <w:t xml:space="preserve">s celkovou rekapitulací veškerých nákladů stavby jako součást PDPS a zpracování </w:t>
      </w:r>
      <w:r w:rsidRPr="00295F90">
        <w:rPr>
          <w:rFonts w:ascii="Arial" w:hAnsi="Arial" w:cs="Arial"/>
          <w:b/>
          <w:bCs/>
          <w:sz w:val="20"/>
          <w:szCs w:val="20"/>
        </w:rPr>
        <w:t xml:space="preserve">samostatného oceněného soupisu prací vč. výkazu výměr </w:t>
      </w:r>
      <w:r w:rsidRPr="00295F90">
        <w:rPr>
          <w:rFonts w:ascii="Arial" w:hAnsi="Arial" w:cs="Arial"/>
          <w:sz w:val="20"/>
          <w:szCs w:val="20"/>
        </w:rPr>
        <w:t>s celkovou rekapitulací veškerých nákladů stavby v</w:t>
      </w:r>
      <w:r>
        <w:rPr>
          <w:rFonts w:ascii="Arial" w:hAnsi="Arial" w:cs="Arial"/>
          <w:sz w:val="20"/>
          <w:szCs w:val="20"/>
        </w:rPr>
        <w:t xml:space="preserve"> počtu</w:t>
      </w:r>
      <w:r w:rsidRPr="00295F90">
        <w:rPr>
          <w:rFonts w:ascii="Arial" w:hAnsi="Arial" w:cs="Arial"/>
          <w:sz w:val="20"/>
          <w:szCs w:val="20"/>
        </w:rPr>
        <w:t xml:space="preserve"> 2 vyhotovení v písemné podobě a </w:t>
      </w:r>
      <w:r>
        <w:rPr>
          <w:rFonts w:ascii="Arial" w:hAnsi="Arial" w:cs="Arial"/>
          <w:sz w:val="20"/>
          <w:szCs w:val="20"/>
        </w:rPr>
        <w:t xml:space="preserve">počtu </w:t>
      </w:r>
      <w:r w:rsidRPr="00295F90">
        <w:rPr>
          <w:rFonts w:ascii="Arial" w:hAnsi="Arial" w:cs="Arial"/>
          <w:sz w:val="20"/>
          <w:szCs w:val="20"/>
        </w:rPr>
        <w:t>2 vyhotovení v elektronické podobě na samostatném CD ve formátu MS excel.</w:t>
      </w:r>
      <w:r w:rsidRPr="00295F90">
        <w:rPr>
          <w:rFonts w:ascii="Arial" w:hAnsi="Arial" w:cs="Arial"/>
          <w:b/>
          <w:bCs/>
          <w:sz w:val="20"/>
          <w:szCs w:val="20"/>
        </w:rPr>
        <w:t xml:space="preserve"> </w:t>
      </w:r>
      <w:r w:rsidRPr="00295F90">
        <w:rPr>
          <w:rFonts w:ascii="Arial" w:hAnsi="Arial" w:cs="Arial"/>
          <w:sz w:val="20"/>
          <w:szCs w:val="20"/>
        </w:rPr>
        <w:t xml:space="preserve">Soupisy budou vyhotoveny v souladu s požadavky zákona č. </w:t>
      </w:r>
      <w:r>
        <w:rPr>
          <w:rFonts w:ascii="Arial" w:eastAsia="Arial" w:hAnsi="Arial" w:cs="Arial"/>
          <w:sz w:val="20"/>
          <w:szCs w:val="20"/>
        </w:rPr>
        <w:t>134/2016 Sb., o zadávání veřejných zakázek (dále jen „ZZVZ“) a vyhl. č. 169/2016 Sb</w:t>
      </w:r>
      <w:r w:rsidRPr="00295F90">
        <w:rPr>
          <w:rFonts w:ascii="Arial" w:hAnsi="Arial" w:cs="Arial"/>
          <w:sz w:val="20"/>
          <w:szCs w:val="20"/>
        </w:rPr>
        <w:t>.</w:t>
      </w:r>
    </w:p>
    <w:p w:rsidR="004E7D1A" w:rsidRPr="00295F90" w:rsidRDefault="00DC3723" w:rsidP="004E7D1A">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rsidR="004E7D1A" w:rsidRPr="00295F90" w:rsidRDefault="00DC3723" w:rsidP="004E7D1A">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rsidR="004E7D1A" w:rsidRPr="00295F90" w:rsidRDefault="00DC3723" w:rsidP="004E7D1A">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lastRenderedPageBreak/>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4E7D1A" w:rsidRPr="00295F90" w:rsidRDefault="00DC3723" w:rsidP="004E7D1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Dílo bude provedeno za podmínek stanovených touto smlouvou, zadávací dokumentací a pokynů ze strany objednatele a v souladu s nabídkou zhotovitele.</w:t>
      </w:r>
    </w:p>
    <w:p w:rsidR="004E7D1A" w:rsidRPr="00295F90" w:rsidRDefault="00DC3723" w:rsidP="004E7D1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před podpisem této smlouvy převzal veškerou dokumentaci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4E7D1A" w:rsidRPr="00295F90" w:rsidRDefault="00DC3723" w:rsidP="004E7D1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Dále rovněž potvrzuje, že k předložené dokumentaci nemá žádných připomínek a že je z hlediska své odbornosti schopen provést dílo v souladu s touto smlouvou v požadované kvalitě a rozsahu.</w:t>
      </w:r>
    </w:p>
    <w:p w:rsidR="004E7D1A" w:rsidRPr="00295F90" w:rsidRDefault="00DC3723" w:rsidP="004E7D1A">
      <w:pPr>
        <w:pStyle w:val="Odstavecseseznamem"/>
        <w:numPr>
          <w:ilvl w:val="1"/>
          <w:numId w:val="8"/>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má příslušnou kvalifikaci pro p</w:t>
      </w:r>
      <w:r>
        <w:rPr>
          <w:rFonts w:ascii="Arial" w:hAnsi="Arial" w:cs="Arial"/>
          <w:sz w:val="20"/>
          <w:szCs w:val="20"/>
        </w:rPr>
        <w:t>rovedení díla dle § 5 zákona č. </w:t>
      </w:r>
      <w:r w:rsidRPr="00295F90">
        <w:rPr>
          <w:rFonts w:ascii="Arial" w:hAnsi="Arial" w:cs="Arial"/>
          <w:sz w:val="20"/>
          <w:szCs w:val="20"/>
        </w:rPr>
        <w:t>360/1992 Sb., o výkonu povolání autorizovaných architektů a o výkonu povolání autorizovaných inženýrů a techniků činných ve výstavbě</w:t>
      </w:r>
      <w:r>
        <w:rPr>
          <w:rFonts w:ascii="Arial" w:hAnsi="Arial" w:cs="Arial"/>
          <w:sz w:val="20"/>
          <w:szCs w:val="20"/>
        </w:rPr>
        <w:t>.</w:t>
      </w:r>
    </w:p>
    <w:p w:rsidR="004E7D1A" w:rsidRPr="000865A2" w:rsidRDefault="00DC3723" w:rsidP="004E7D1A">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sidRPr="000865A2">
        <w:rPr>
          <w:rFonts w:ascii="Arial" w:eastAsia="Arial" w:hAnsi="Arial" w:cs="Arial"/>
          <w:b/>
          <w:bCs/>
          <w:i/>
          <w:iCs/>
          <w:sz w:val="20"/>
          <w:szCs w:val="20"/>
          <w:u w:val="single"/>
        </w:rPr>
        <w:t>CENA DÍLA</w:t>
      </w:r>
    </w:p>
    <w:p w:rsidR="004E7D1A" w:rsidRPr="00185D8D" w:rsidRDefault="00DC3723" w:rsidP="004E7D1A">
      <w:pPr>
        <w:pStyle w:val="Odstavecseseznamem"/>
        <w:numPr>
          <w:ilvl w:val="1"/>
          <w:numId w:val="7"/>
        </w:numPr>
        <w:spacing w:after="120" w:line="276" w:lineRule="auto"/>
        <w:ind w:left="567" w:hanging="567"/>
        <w:rPr>
          <w:rFonts w:ascii="Arial" w:hAnsi="Arial" w:cs="Arial"/>
          <w:i/>
          <w:sz w:val="20"/>
          <w:szCs w:val="20"/>
        </w:rPr>
      </w:pPr>
      <w:r w:rsidRPr="00185D8D">
        <w:rPr>
          <w:rFonts w:ascii="Arial" w:hAnsi="Arial" w:cs="Arial"/>
          <w:sz w:val="20"/>
          <w:szCs w:val="20"/>
        </w:rPr>
        <w:t>Cena za řádně a včas dokončené dílo, definované v čl. 2. této smlouvy, byla stanovena na základě nabídky zhotovitele a činí celkem</w:t>
      </w:r>
      <w:r w:rsidRPr="003D00E8">
        <w:rPr>
          <w:rFonts w:ascii="Arial" w:hAnsi="Arial" w:cs="Arial"/>
          <w:b/>
          <w:sz w:val="20"/>
          <w:szCs w:val="20"/>
        </w:rPr>
        <w:t xml:space="preserve">:  </w:t>
      </w:r>
      <w:r w:rsidR="003D00E8" w:rsidRPr="003D00E8">
        <w:rPr>
          <w:rFonts w:ascii="Arial" w:hAnsi="Arial" w:cs="Arial"/>
          <w:b/>
          <w:sz w:val="20"/>
          <w:szCs w:val="20"/>
        </w:rPr>
        <w:t>378 130,-</w:t>
      </w:r>
      <w:r w:rsidRPr="003D00E8">
        <w:rPr>
          <w:rFonts w:ascii="Arial" w:eastAsia="Arial" w:hAnsi="Arial" w:cs="Arial"/>
          <w:b/>
          <w:sz w:val="20"/>
          <w:szCs w:val="20"/>
        </w:rPr>
        <w:t xml:space="preserve"> Kč</w:t>
      </w:r>
      <w:r w:rsidRPr="00185D8D">
        <w:rPr>
          <w:rFonts w:ascii="Arial" w:eastAsia="Arial" w:hAnsi="Arial" w:cs="Arial"/>
          <w:b/>
          <w:sz w:val="20"/>
          <w:szCs w:val="20"/>
        </w:rPr>
        <w:t xml:space="preserve"> bez DPH</w:t>
      </w:r>
      <w:r>
        <w:rPr>
          <w:rFonts w:ascii="Arial" w:eastAsia="Arial" w:hAnsi="Arial" w:cs="Arial"/>
          <w:b/>
          <w:sz w:val="20"/>
          <w:szCs w:val="20"/>
        </w:rPr>
        <w:t xml:space="preserve"> </w:t>
      </w:r>
      <w:r w:rsidRPr="00185D8D">
        <w:rPr>
          <w:rFonts w:ascii="Arial" w:hAnsi="Arial" w:cs="Arial"/>
          <w:i/>
          <w:sz w:val="20"/>
          <w:szCs w:val="20"/>
        </w:rPr>
        <w:t>(dále jen „cena díla“)</w:t>
      </w:r>
      <w:r>
        <w:rPr>
          <w:rFonts w:ascii="Arial" w:hAnsi="Arial" w:cs="Arial"/>
          <w:i/>
          <w:sz w:val="20"/>
          <w:szCs w:val="20"/>
        </w:rPr>
        <w:t>.</w:t>
      </w:r>
    </w:p>
    <w:p w:rsidR="004E7D1A" w:rsidRPr="002021A6" w:rsidRDefault="00DC3723" w:rsidP="004E7D1A">
      <w:pPr>
        <w:pStyle w:val="Odstavecseseznamem"/>
        <w:numPr>
          <w:ilvl w:val="1"/>
          <w:numId w:val="7"/>
        </w:numPr>
        <w:spacing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4E7D1A" w:rsidRDefault="00DC3723" w:rsidP="004E7D1A">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rsidR="004E7D1A" w:rsidRPr="00295F90" w:rsidRDefault="00DC3723" w:rsidP="004E7D1A">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4E7D1A" w:rsidRDefault="00DC3723" w:rsidP="004E7D1A">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rsidR="002B633A" w:rsidRPr="00295F90" w:rsidRDefault="002B633A" w:rsidP="002B633A">
      <w:pPr>
        <w:pStyle w:val="Odstavecseseznamem"/>
        <w:spacing w:after="120" w:line="276" w:lineRule="auto"/>
        <w:ind w:left="567"/>
        <w:rPr>
          <w:rFonts w:ascii="Arial" w:hAnsi="Arial" w:cs="Arial"/>
          <w:sz w:val="20"/>
          <w:szCs w:val="20"/>
        </w:rPr>
      </w:pPr>
    </w:p>
    <w:p w:rsidR="004E7D1A" w:rsidRPr="00295F90" w:rsidRDefault="00DC3723" w:rsidP="004E7D1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TERMÍN PLNĚNÍ A MÍSTO DODÁNÍ DÍLA</w:t>
      </w:r>
    </w:p>
    <w:p w:rsidR="004E7D1A" w:rsidRPr="00295F90" w:rsidRDefault="00DC3723" w:rsidP="004E7D1A">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dílo dle čl. 2. odst. 2.1.1. a 2.1.2. této smlouvy dokončit a předat objednateli nejpozději </w:t>
      </w:r>
      <w:r w:rsidRPr="00185D8D">
        <w:rPr>
          <w:rFonts w:ascii="Arial" w:hAnsi="Arial" w:cs="Arial"/>
          <w:sz w:val="20"/>
          <w:szCs w:val="20"/>
        </w:rPr>
        <w:t>do</w:t>
      </w:r>
      <w:r w:rsidRPr="00185D8D">
        <w:rPr>
          <w:rFonts w:ascii="Arial" w:hAnsi="Arial" w:cs="Arial"/>
          <w:b/>
          <w:sz w:val="20"/>
          <w:szCs w:val="20"/>
        </w:rPr>
        <w:t xml:space="preserve"> </w:t>
      </w:r>
      <w:sdt>
        <w:sdtPr>
          <w:id w:val="106748268"/>
          <w:text/>
        </w:sdtPr>
        <w:sdtEndPr/>
        <w:sdtContent>
          <w:r w:rsidR="00573454">
            <w:rPr>
              <w:rFonts w:ascii="Arial" w:eastAsia="Arial" w:hAnsi="Arial" w:cs="Arial"/>
              <w:b/>
              <w:bCs/>
              <w:sz w:val="20"/>
              <w:szCs w:val="20"/>
            </w:rPr>
            <w:t>28.02.2017</w:t>
          </w:r>
        </w:sdtContent>
      </w:sdt>
      <w:r w:rsidRPr="00185D8D">
        <w:rPr>
          <w:rFonts w:ascii="Arial" w:hAnsi="Arial" w:cs="Arial"/>
          <w:sz w:val="20"/>
          <w:szCs w:val="20"/>
        </w:rPr>
        <w:t xml:space="preserve"> v požadované</w:t>
      </w:r>
      <w:r w:rsidRPr="00295F90">
        <w:rPr>
          <w:rFonts w:ascii="Arial" w:hAnsi="Arial" w:cs="Arial"/>
          <w:sz w:val="20"/>
          <w:szCs w:val="20"/>
        </w:rPr>
        <w:t xml:space="preserve"> formě a počtu vyhotovení.</w:t>
      </w:r>
    </w:p>
    <w:p w:rsidR="004E7D1A" w:rsidRPr="00295F90" w:rsidRDefault="00DC3723" w:rsidP="004E7D1A">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Termíny plnění dle tohoto článku jsou termíny nejzazší. Zhotovitel je oprávněn předat části díla v členění shora uvedeném i před uplynutím sjednaných termínů.</w:t>
      </w:r>
    </w:p>
    <w:p w:rsidR="00573454" w:rsidRPr="0086754D" w:rsidRDefault="00DC3723" w:rsidP="00C8230C">
      <w:pPr>
        <w:spacing w:before="120" w:after="120"/>
        <w:ind w:firstLine="567"/>
        <w:rPr>
          <w:rFonts w:ascii="Arial" w:eastAsia="Arial" w:hAnsi="Arial" w:cs="Arial"/>
          <w:sz w:val="20"/>
          <w:szCs w:val="20"/>
        </w:rPr>
      </w:pPr>
      <w:r w:rsidRPr="00573454">
        <w:rPr>
          <w:rFonts w:ascii="Arial" w:hAnsi="Arial" w:cs="Arial"/>
          <w:sz w:val="20"/>
          <w:szCs w:val="20"/>
        </w:rPr>
        <w:t>Místo předání dí</w:t>
      </w:r>
      <w:r w:rsidR="00573454" w:rsidRPr="00573454">
        <w:rPr>
          <w:rFonts w:ascii="Arial" w:hAnsi="Arial" w:cs="Arial"/>
          <w:sz w:val="20"/>
          <w:szCs w:val="20"/>
        </w:rPr>
        <w:t xml:space="preserve">la: </w:t>
      </w:r>
      <w:r w:rsidR="00573454">
        <w:rPr>
          <w:rFonts w:ascii="Arial" w:eastAsia="Arial" w:hAnsi="Arial" w:cs="Arial"/>
          <w:snapToGrid w:val="0"/>
          <w:sz w:val="20"/>
          <w:szCs w:val="20"/>
        </w:rPr>
        <w:t>Žatecká 732, 331 41 Kralovice</w:t>
      </w:r>
    </w:p>
    <w:p w:rsidR="004E7D1A" w:rsidRPr="00EF3987" w:rsidRDefault="00EF3987" w:rsidP="00EF3987">
      <w:pPr>
        <w:pStyle w:val="Odstavecseseznamem"/>
        <w:numPr>
          <w:ilvl w:val="1"/>
          <w:numId w:val="9"/>
        </w:numPr>
        <w:spacing w:after="120" w:line="276" w:lineRule="auto"/>
        <w:rPr>
          <w:rFonts w:ascii="Arial" w:eastAsia="Arial" w:hAnsi="Arial" w:cs="Arial"/>
          <w:sz w:val="20"/>
          <w:szCs w:val="20"/>
        </w:rPr>
      </w:pPr>
      <w:r>
        <w:rPr>
          <w:rFonts w:ascii="Arial" w:eastAsia="Arial" w:hAnsi="Arial" w:cs="Arial"/>
          <w:sz w:val="20"/>
          <w:szCs w:val="20"/>
        </w:rPr>
        <w:t xml:space="preserve">    </w:t>
      </w:r>
      <w:r w:rsidR="00DC3723" w:rsidRPr="00EF3987">
        <w:rPr>
          <w:rFonts w:ascii="Arial" w:eastAsia="Arial" w:hAnsi="Arial" w:cs="Arial"/>
          <w:sz w:val="20"/>
          <w:szCs w:val="20"/>
        </w:rPr>
        <w:t>O předání a převzetí díla bude stranami sepsán předávací protokol.</w:t>
      </w:r>
    </w:p>
    <w:p w:rsidR="004E7D1A" w:rsidRDefault="004E7D1A" w:rsidP="004E7D1A">
      <w:pPr>
        <w:pStyle w:val="Odstavecseseznamem"/>
        <w:spacing w:after="120" w:line="276" w:lineRule="auto"/>
        <w:ind w:left="567"/>
        <w:rPr>
          <w:rFonts w:ascii="Arial" w:hAnsi="Arial" w:cs="Arial"/>
          <w:sz w:val="20"/>
          <w:szCs w:val="20"/>
        </w:rPr>
      </w:pPr>
    </w:p>
    <w:p w:rsidR="004E7D1A" w:rsidRPr="00295F90" w:rsidRDefault="00DC3723" w:rsidP="004E7D1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PROVÁDĚNÍ DÍLA</w:t>
      </w:r>
    </w:p>
    <w:p w:rsidR="004E7D1A" w:rsidRPr="00295F90" w:rsidRDefault="00DC3723" w:rsidP="004E7D1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se zavazuje při provádění díla splnit požadavky objednatele uvedené v tomto článku níže.</w:t>
      </w:r>
    </w:p>
    <w:p w:rsidR="004E7D1A" w:rsidRPr="00295F90" w:rsidRDefault="00DC3723" w:rsidP="004E7D1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rsidR="004E7D1A" w:rsidRPr="00295F90" w:rsidRDefault="00DC3723" w:rsidP="004E7D1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Pr>
          <w:rFonts w:ascii="Arial" w:hAnsi="Arial" w:cs="Arial"/>
          <w:sz w:val="20"/>
          <w:szCs w:val="20"/>
        </w:rPr>
        <w:t xml:space="preserve">bezodkladně a </w:t>
      </w:r>
      <w:r w:rsidRPr="00295F90">
        <w:rPr>
          <w:rFonts w:ascii="Arial" w:hAnsi="Arial" w:cs="Arial"/>
          <w:sz w:val="20"/>
          <w:szCs w:val="20"/>
        </w:rPr>
        <w:t>písemně.</w:t>
      </w:r>
    </w:p>
    <w:p w:rsidR="004E7D1A" w:rsidRPr="00295F90" w:rsidRDefault="00DC3723" w:rsidP="004E7D1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lastRenderedPageBreak/>
        <w:t>Zhotovitel je povinen provést dílo v souladu s obecně platnými právními předpisy, technickými kvalitativními podmínkami (TKP), platnými ČSN, technickými podmínkami (TP) schválenými Ministerstvem dopravy ČR.</w:t>
      </w:r>
    </w:p>
    <w:p w:rsidR="004E7D1A" w:rsidRPr="00295F90" w:rsidRDefault="00DC3723" w:rsidP="004E7D1A">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zpracovat dílo na základě </w:t>
      </w:r>
      <w:r>
        <w:rPr>
          <w:rFonts w:ascii="Arial" w:hAnsi="Arial" w:cs="Arial"/>
          <w:sz w:val="20"/>
          <w:szCs w:val="20"/>
        </w:rPr>
        <w:t xml:space="preserve">pokynů a dokumentů uvedených v </w:t>
      </w:r>
      <w:r w:rsidRPr="00295F90">
        <w:rPr>
          <w:rFonts w:ascii="Arial" w:hAnsi="Arial" w:cs="Arial"/>
          <w:sz w:val="20"/>
          <w:szCs w:val="20"/>
        </w:rPr>
        <w:t>čl.</w:t>
      </w:r>
      <w:r>
        <w:rPr>
          <w:rFonts w:ascii="Arial" w:hAnsi="Arial" w:cs="Arial"/>
          <w:sz w:val="20"/>
          <w:szCs w:val="20"/>
        </w:rPr>
        <w:t xml:space="preserve"> 2 odst.</w:t>
      </w:r>
      <w:r w:rsidRPr="00295F90">
        <w:rPr>
          <w:rFonts w:ascii="Arial" w:hAnsi="Arial" w:cs="Arial"/>
          <w:sz w:val="20"/>
          <w:szCs w:val="20"/>
        </w:rPr>
        <w:t xml:space="preserve"> 2.4. této smlouvy.</w:t>
      </w:r>
    </w:p>
    <w:p w:rsidR="004E7D1A" w:rsidRPr="00295F90" w:rsidRDefault="00DC3723" w:rsidP="004E7D1A">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Pr>
          <w:rFonts w:ascii="Arial" w:hAnsi="Arial" w:cs="Arial"/>
          <w:sz w:val="20"/>
          <w:szCs w:val="20"/>
        </w:rPr>
        <w:t>ch</w:t>
      </w:r>
      <w:r w:rsidRPr="00295F90">
        <w:rPr>
          <w:rFonts w:ascii="Arial" w:hAnsi="Arial" w:cs="Arial"/>
          <w:sz w:val="20"/>
          <w:szCs w:val="20"/>
        </w:rPr>
        <w:t xml:space="preserve"> orgánů.</w:t>
      </w:r>
    </w:p>
    <w:p w:rsidR="004E7D1A" w:rsidRPr="00295F90" w:rsidRDefault="00DC3723" w:rsidP="004E7D1A">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při provádění díla postupovat v zájmu objednatele s využitím co nejoptimálnějších řešení z hlediska technického, časového i ekonomického.</w:t>
      </w:r>
    </w:p>
    <w:p w:rsidR="004E7D1A" w:rsidRPr="00295F90" w:rsidRDefault="00DC3723" w:rsidP="004E7D1A">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Zhotovitel bere na vědomí, že dílo zpracované na základě této smlouvy bude použito jako součást zadávací dokumentace pro zadání veřejné zakázky na stavební práce a proto se zavazuje dílo zpracovat v souladu s požadavky uvedenými v § </w:t>
      </w:r>
      <w:r>
        <w:rPr>
          <w:rFonts w:ascii="Arial" w:hAnsi="Arial" w:cs="Arial"/>
          <w:sz w:val="20"/>
          <w:szCs w:val="20"/>
        </w:rPr>
        <w:t>90</w:t>
      </w:r>
      <w:r w:rsidRPr="00295F90">
        <w:rPr>
          <w:rFonts w:ascii="Arial" w:hAnsi="Arial" w:cs="Arial"/>
          <w:sz w:val="20"/>
          <w:szCs w:val="20"/>
        </w:rPr>
        <w:t xml:space="preserve"> a </w:t>
      </w:r>
      <w:r>
        <w:rPr>
          <w:rFonts w:ascii="Arial" w:hAnsi="Arial" w:cs="Arial"/>
          <w:sz w:val="20"/>
          <w:szCs w:val="20"/>
        </w:rPr>
        <w:t>§ 92</w:t>
      </w:r>
      <w:r w:rsidRPr="00295F90">
        <w:rPr>
          <w:rFonts w:ascii="Arial" w:hAnsi="Arial" w:cs="Arial"/>
          <w:sz w:val="20"/>
          <w:szCs w:val="20"/>
        </w:rPr>
        <w:t xml:space="preserve"> Z</w:t>
      </w:r>
      <w:r>
        <w:rPr>
          <w:rFonts w:ascii="Arial" w:hAnsi="Arial" w:cs="Arial"/>
          <w:sz w:val="20"/>
          <w:szCs w:val="20"/>
        </w:rPr>
        <w:t>Z</w:t>
      </w:r>
      <w:r w:rsidRPr="00295F90">
        <w:rPr>
          <w:rFonts w:ascii="Arial" w:hAnsi="Arial" w:cs="Arial"/>
          <w:sz w:val="20"/>
          <w:szCs w:val="20"/>
        </w:rPr>
        <w:t>VZ.</w:t>
      </w:r>
    </w:p>
    <w:p w:rsidR="004E7D1A" w:rsidRPr="00295F90" w:rsidRDefault="00DC3723" w:rsidP="004E7D1A">
      <w:pPr>
        <w:pStyle w:val="Zhlav"/>
        <w:numPr>
          <w:ilvl w:val="1"/>
          <w:numId w:val="12"/>
        </w:numPr>
        <w:tabs>
          <w:tab w:val="clear" w:pos="4536"/>
          <w:tab w:val="clear" w:pos="9072"/>
          <w:tab w:val="left" w:pos="600"/>
          <w:tab w:val="left" w:pos="2127"/>
        </w:tabs>
        <w:spacing w:after="120" w:line="276" w:lineRule="auto"/>
        <w:ind w:left="567" w:hanging="567"/>
        <w:rPr>
          <w:rFonts w:ascii="Arial" w:hAnsi="Arial" w:cs="Arial"/>
          <w:sz w:val="20"/>
          <w:szCs w:val="20"/>
        </w:rPr>
      </w:pPr>
      <w:r w:rsidRPr="00295F90">
        <w:rPr>
          <w:rFonts w:ascii="Arial" w:hAnsi="Arial" w:cs="Arial"/>
          <w:sz w:val="20"/>
          <w:szCs w:val="20"/>
        </w:rPr>
        <w:t xml:space="preserve">Objednatel nebo jím pověření zástupci jsou oprávněni kontrolovat provádění díla kdykoli v průběhu jeho zpracování. Zhotovitel je povinen předložit objednateli k posouzení nedokončené dílo do dvou dnů od výzvy objednatele. </w:t>
      </w:r>
    </w:p>
    <w:p w:rsidR="004E7D1A" w:rsidRPr="00295F90" w:rsidRDefault="00DC3723" w:rsidP="004E7D1A">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této smlouvy</w:t>
      </w:r>
      <w:r w:rsidRPr="00295F90">
        <w:rPr>
          <w:rFonts w:ascii="Arial" w:hAnsi="Arial" w:cs="Arial"/>
          <w:sz w:val="20"/>
          <w:szCs w:val="20"/>
        </w:rPr>
        <w:t xml:space="preserve"> odstoupit.</w:t>
      </w:r>
    </w:p>
    <w:p w:rsidR="004E7D1A" w:rsidRDefault="00DC3723" w:rsidP="004E7D1A">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rsidR="002B633A" w:rsidRPr="00295F90" w:rsidRDefault="002B633A" w:rsidP="002B633A">
      <w:pPr>
        <w:pStyle w:val="Zhlav"/>
        <w:tabs>
          <w:tab w:val="clear" w:pos="4536"/>
          <w:tab w:val="clear" w:pos="9072"/>
          <w:tab w:val="left" w:pos="600"/>
        </w:tabs>
        <w:spacing w:after="120" w:line="276" w:lineRule="auto"/>
        <w:ind w:left="567"/>
        <w:rPr>
          <w:rFonts w:ascii="Arial" w:hAnsi="Arial" w:cs="Arial"/>
          <w:sz w:val="20"/>
          <w:szCs w:val="20"/>
        </w:rPr>
      </w:pPr>
    </w:p>
    <w:p w:rsidR="004E7D1A" w:rsidRPr="00295F90" w:rsidRDefault="00DC3723" w:rsidP="004E7D1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LICENCE</w:t>
      </w:r>
    </w:p>
    <w:p w:rsidR="004E7D1A" w:rsidRPr="00295F90" w:rsidRDefault="00DC3723" w:rsidP="004E7D1A">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w:t>
      </w:r>
    </w:p>
    <w:p w:rsidR="004E7D1A" w:rsidRPr="00295F90" w:rsidRDefault="00DC3723" w:rsidP="004E7D1A">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4E7D1A" w:rsidRPr="00295F90" w:rsidRDefault="00DC3723" w:rsidP="004E7D1A">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4E7D1A" w:rsidRDefault="00DC3723" w:rsidP="004E7D1A">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4E7D1A" w:rsidRDefault="00DC3723" w:rsidP="004E7D1A">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4E7D1A" w:rsidRPr="00F97987" w:rsidRDefault="00DC3723" w:rsidP="004E7D1A">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r w:rsidRPr="00F97987">
        <w:rPr>
          <w:rFonts w:ascii="Arial" w:hAnsi="Arial" w:cs="Arial"/>
          <w:color w:val="000000"/>
          <w:sz w:val="20"/>
          <w:szCs w:val="20"/>
        </w:rPr>
        <w:t> </w:t>
      </w:r>
    </w:p>
    <w:p w:rsidR="004E7D1A" w:rsidRDefault="00DC3723" w:rsidP="004E7D1A">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  </w:t>
      </w:r>
    </w:p>
    <w:p w:rsidR="004E7D1A" w:rsidRDefault="00DC3723" w:rsidP="004E7D1A">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4E7D1A" w:rsidRPr="00295F90" w:rsidRDefault="00DC3723" w:rsidP="004E7D1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lastRenderedPageBreak/>
        <w:t xml:space="preserve"> ODPOVÉDNOST ZA ŠKODU</w:t>
      </w:r>
    </w:p>
    <w:p w:rsidR="004E7D1A" w:rsidRPr="00295F90" w:rsidRDefault="00DC3723" w:rsidP="004E7D1A">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rsidR="004E7D1A" w:rsidRPr="00295F90" w:rsidRDefault="00DC3723" w:rsidP="004E7D1A">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za veškeré škody, které způsobí objednateli nebo jiným osobám v souvislosti s prováděním díla včetně škod vzniklých vadami díla. </w:t>
      </w:r>
    </w:p>
    <w:p w:rsidR="004E7D1A" w:rsidRPr="00295F90" w:rsidRDefault="00DC3723" w:rsidP="004E7D1A">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4E7D1A" w:rsidRPr="00295F90" w:rsidRDefault="00DC3723" w:rsidP="004E7D1A">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je povinen být pojištěn proti škodám způsobeným jeho činností včetně škod způsobených jeho pracovníky, a to s limitem pojistného plnění nejméně ve výši 2.000.000,- Kč.</w:t>
      </w:r>
    </w:p>
    <w:p w:rsidR="004E7D1A" w:rsidRDefault="00DC3723" w:rsidP="004E7D1A">
      <w:pPr>
        <w:pStyle w:val="Odstavecseseznamem"/>
        <w:numPr>
          <w:ilvl w:val="1"/>
          <w:numId w:val="13"/>
        </w:numPr>
        <w:spacing w:after="120" w:line="276" w:lineRule="auto"/>
        <w:ind w:left="567" w:hanging="567"/>
        <w:rPr>
          <w:rFonts w:ascii="Arial" w:hAnsi="Arial" w:cs="Arial"/>
          <w:snapToGrid w:val="0"/>
          <w:sz w:val="20"/>
          <w:szCs w:val="20"/>
        </w:rPr>
      </w:pPr>
      <w:r w:rsidRPr="000865A2">
        <w:rPr>
          <w:rFonts w:ascii="Arial" w:hAnsi="Arial" w:cs="Arial"/>
          <w:sz w:val="20"/>
          <w:szCs w:val="20"/>
        </w:rPr>
        <w:t>Zhotovitel je k výzvě objednatele povinen kdykoliv během účinnosti této smlouvy předložit k nahlédnutí certifikáty dokládající účinnost pojistné smlouvy, a to nejpozději do 3 kalendářních dnů od</w:t>
      </w:r>
      <w:r>
        <w:rPr>
          <w:rFonts w:ascii="Arial" w:hAnsi="Arial" w:cs="Arial"/>
          <w:sz w:val="20"/>
          <w:szCs w:val="20"/>
        </w:rPr>
        <w:t xml:space="preserve"> výzvy </w:t>
      </w:r>
      <w:r w:rsidRPr="00295F90">
        <w:rPr>
          <w:rFonts w:ascii="Arial" w:hAnsi="Arial" w:cs="Arial"/>
          <w:snapToGrid w:val="0"/>
          <w:sz w:val="20"/>
          <w:szCs w:val="20"/>
        </w:rPr>
        <w:t>objednatel</w:t>
      </w:r>
      <w:r>
        <w:rPr>
          <w:rFonts w:ascii="Arial" w:hAnsi="Arial" w:cs="Arial"/>
          <w:snapToGrid w:val="0"/>
          <w:sz w:val="20"/>
          <w:szCs w:val="20"/>
        </w:rPr>
        <w:t>e</w:t>
      </w:r>
      <w:r w:rsidRPr="00295F90">
        <w:rPr>
          <w:rFonts w:ascii="Arial" w:hAnsi="Arial" w:cs="Arial"/>
          <w:snapToGrid w:val="0"/>
          <w:sz w:val="20"/>
          <w:szCs w:val="20"/>
        </w:rPr>
        <w:t xml:space="preserve">. </w:t>
      </w:r>
    </w:p>
    <w:p w:rsidR="00FD0446" w:rsidRPr="00295F90" w:rsidRDefault="00FD0446" w:rsidP="00FD0446">
      <w:pPr>
        <w:pStyle w:val="Odstavecseseznamem"/>
        <w:spacing w:after="120" w:line="276" w:lineRule="auto"/>
        <w:ind w:left="567"/>
        <w:rPr>
          <w:rFonts w:ascii="Arial" w:hAnsi="Arial" w:cs="Arial"/>
          <w:snapToGrid w:val="0"/>
          <w:sz w:val="20"/>
          <w:szCs w:val="20"/>
        </w:rPr>
      </w:pPr>
    </w:p>
    <w:p w:rsidR="004E7D1A" w:rsidRPr="00295F90" w:rsidRDefault="00DC3723" w:rsidP="004E7D1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ODPOVĚDNOST ZA VADY, ZÁRUKA ZA DÍLO</w:t>
      </w:r>
    </w:p>
    <w:p w:rsidR="004E7D1A" w:rsidRPr="00295F90" w:rsidRDefault="00DC3723" w:rsidP="004E7D1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za vady, jež má dílo v době jeho předání. Za vady díla, na něž se vztahuje záruka za jakost, odpovídá zhotovitel v rozsahu této záruky.</w:t>
      </w:r>
    </w:p>
    <w:p w:rsidR="004E7D1A" w:rsidRPr="00295F90" w:rsidRDefault="00DC3723" w:rsidP="004E7D1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poskytuje na dílo specifikované v čl. 2. záruku v trvání do dne dokončení stavby, prováděné dle PDPS. Po tuto dobu odpovídá za vady, které se na díle vyskytnou.</w:t>
      </w:r>
    </w:p>
    <w:p w:rsidR="004E7D1A" w:rsidRPr="00295F90" w:rsidRDefault="00DC3723" w:rsidP="004E7D1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společně a nerozdílně se zhotovitelem stavby, realizované na základě PDPS, za vady, které způsobila chyba ve stavební dokumentaci. </w:t>
      </w:r>
    </w:p>
    <w:p w:rsidR="004E7D1A" w:rsidRPr="00295F90" w:rsidRDefault="00DC3723" w:rsidP="004E7D1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Záruční doba začíná běžet od data předání a převzetí díla bez vad a nedodělků.</w:t>
      </w:r>
    </w:p>
    <w:p w:rsidR="004E7D1A" w:rsidRPr="00295F90" w:rsidRDefault="00DC3723" w:rsidP="004E7D1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4E7D1A" w:rsidRPr="00295F90" w:rsidRDefault="00DC3723" w:rsidP="004E7D1A">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4E7D1A" w:rsidRDefault="00DC3723" w:rsidP="004E7D1A">
      <w:pPr>
        <w:pStyle w:val="Odstavecseseznamem"/>
        <w:numPr>
          <w:ilvl w:val="1"/>
          <w:numId w:val="25"/>
        </w:numPr>
        <w:spacing w:after="120" w:line="276" w:lineRule="auto"/>
        <w:ind w:left="567" w:hanging="567"/>
        <w:rPr>
          <w:rFonts w:ascii="Arial" w:hAnsi="Arial" w:cs="Arial"/>
          <w:spacing w:val="-6"/>
          <w:sz w:val="20"/>
          <w:szCs w:val="20"/>
        </w:rPr>
      </w:pPr>
      <w:r w:rsidRPr="00295F90">
        <w:rPr>
          <w:rFonts w:ascii="Arial" w:hAnsi="Arial" w:cs="Arial"/>
          <w:sz w:val="20"/>
          <w:szCs w:val="20"/>
        </w:rPr>
        <w:t xml:space="preserve"> Právo upl</w:t>
      </w:r>
      <w:r w:rsidRPr="00BE6BAF">
        <w:rPr>
          <w:rFonts w:ascii="Arial" w:hAnsi="Arial" w:cs="Arial"/>
          <w:sz w:val="20"/>
          <w:szCs w:val="20"/>
        </w:rPr>
        <w:t>atnit nároky</w:t>
      </w:r>
      <w:r w:rsidRPr="00295F90">
        <w:rPr>
          <w:rFonts w:ascii="Arial" w:hAnsi="Arial" w:cs="Arial"/>
          <w:spacing w:val="-6"/>
          <w:sz w:val="20"/>
          <w:szCs w:val="20"/>
        </w:rPr>
        <w:t xml:space="preserve"> z odpovědnosti za vady díla náleží kromě objednatel</w:t>
      </w:r>
      <w:r>
        <w:rPr>
          <w:rFonts w:ascii="Arial" w:hAnsi="Arial" w:cs="Arial"/>
          <w:spacing w:val="-6"/>
          <w:sz w:val="20"/>
          <w:szCs w:val="20"/>
        </w:rPr>
        <w:t>e též budoucímu vlastníku díla.</w:t>
      </w:r>
    </w:p>
    <w:p w:rsidR="00FD0446" w:rsidRPr="00295F90" w:rsidRDefault="00FD0446" w:rsidP="00FD0446">
      <w:pPr>
        <w:pStyle w:val="Odstavecseseznamem"/>
        <w:spacing w:after="120" w:line="276" w:lineRule="auto"/>
        <w:ind w:left="567"/>
        <w:rPr>
          <w:rFonts w:ascii="Arial" w:hAnsi="Arial" w:cs="Arial"/>
          <w:spacing w:val="-6"/>
          <w:sz w:val="20"/>
          <w:szCs w:val="20"/>
        </w:rPr>
      </w:pPr>
    </w:p>
    <w:p w:rsidR="004E7D1A" w:rsidRPr="00295F90" w:rsidRDefault="00DC3723" w:rsidP="004E7D1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PLATEBNÍ PODMÍNKY</w:t>
      </w:r>
    </w:p>
    <w:p w:rsidR="004E7D1A" w:rsidRPr="00BE6BAF" w:rsidRDefault="00DC3723" w:rsidP="004E7D1A">
      <w:pPr>
        <w:pStyle w:val="Odstavecseseznamem2"/>
        <w:numPr>
          <w:ilvl w:val="1"/>
          <w:numId w:val="32"/>
        </w:numPr>
        <w:spacing w:before="120" w:after="120" w:line="276" w:lineRule="auto"/>
        <w:ind w:left="567" w:hanging="567"/>
        <w:rPr>
          <w:rFonts w:ascii="Arial" w:hAnsi="Arial" w:cs="Arial"/>
          <w:sz w:val="20"/>
          <w:szCs w:val="20"/>
        </w:rPr>
      </w:pPr>
      <w:r w:rsidRPr="00BE6BAF">
        <w:rPr>
          <w:rFonts w:ascii="Arial" w:hAnsi="Arial" w:cs="Arial"/>
          <w:sz w:val="20"/>
          <w:szCs w:val="20"/>
        </w:rPr>
        <w:t>Cena díla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 odst. 2.1.1., 2.1.2 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I</w:t>
      </w:r>
      <w:r w:rsidRPr="006A2EB8">
        <w:rPr>
          <w:rFonts w:ascii="Arial" w:hAnsi="Arial" w:cs="Arial"/>
          <w:sz w:val="20"/>
          <w:szCs w:val="20"/>
        </w:rPr>
        <w:t xml:space="preserve">V. odst. </w:t>
      </w:r>
      <w:r>
        <w:rPr>
          <w:rFonts w:ascii="Arial" w:hAnsi="Arial" w:cs="Arial"/>
          <w:sz w:val="20"/>
          <w:szCs w:val="20"/>
        </w:rPr>
        <w:t>4.4</w:t>
      </w:r>
      <w:r w:rsidRPr="006A2EB8">
        <w:rPr>
          <w:rFonts w:ascii="Arial" w:hAnsi="Arial" w:cs="Arial"/>
          <w:sz w:val="20"/>
          <w:szCs w:val="20"/>
        </w:rPr>
        <w:t>. této smlouvy</w:t>
      </w:r>
      <w:r>
        <w:rPr>
          <w:rFonts w:ascii="Arial" w:hAnsi="Arial" w:cs="Arial"/>
          <w:sz w:val="20"/>
          <w:szCs w:val="20"/>
        </w:rPr>
        <w:t>.</w:t>
      </w:r>
    </w:p>
    <w:p w:rsidR="004E7D1A" w:rsidRPr="00295F90" w:rsidRDefault="00DC3723" w:rsidP="004E7D1A">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rPr>
        <w:t>F</w:t>
      </w:r>
      <w:r w:rsidRPr="00295F90">
        <w:rPr>
          <w:rFonts w:ascii="Arial" w:hAnsi="Arial" w:cs="Arial"/>
          <w:sz w:val="20"/>
          <w:szCs w:val="20"/>
        </w:rPr>
        <w:t>aktura musí obsahovat veškeré náležitosti daňového a účetního dokladu dle zákona č. 235/2004 Sb., o dani z přidané hodnoty, v platném znění</w:t>
      </w:r>
      <w:r>
        <w:rPr>
          <w:rFonts w:ascii="Arial" w:hAnsi="Arial" w:cs="Arial"/>
          <w:sz w:val="20"/>
          <w:szCs w:val="20"/>
        </w:rPr>
        <w:t xml:space="preserve"> (dále jen „ZDPH“)</w:t>
      </w:r>
      <w:r w:rsidRPr="00295F90">
        <w:rPr>
          <w:rFonts w:ascii="Arial" w:hAnsi="Arial" w:cs="Arial"/>
          <w:sz w:val="20"/>
          <w:szCs w:val="20"/>
        </w:rPr>
        <w:t xml:space="preserve">, a zákona č. 563/1991 Sb., o účetnictví. Kromě náležitostí stanovených právními předpisy je poskytovatel povinen uvést v každé faktuře i tyto údaje: </w:t>
      </w:r>
    </w:p>
    <w:p w:rsidR="004E7D1A" w:rsidRPr="00295F90" w:rsidRDefault="00DC3723" w:rsidP="004E7D1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číslo a datum vystavení faktury</w:t>
      </w:r>
    </w:p>
    <w:p w:rsidR="004E7D1A" w:rsidRPr="00295F90" w:rsidRDefault="00DC3723" w:rsidP="004E7D1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přesný název akce</w:t>
      </w:r>
    </w:p>
    <w:p w:rsidR="004E7D1A" w:rsidRPr="00295F90" w:rsidRDefault="00DC3723" w:rsidP="004E7D1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lastRenderedPageBreak/>
        <w:t xml:space="preserve">číslo smlouvy a datum jejího uzavření </w:t>
      </w:r>
    </w:p>
    <w:p w:rsidR="004E7D1A" w:rsidRPr="00295F90" w:rsidRDefault="00DC3723" w:rsidP="004E7D1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vlastnoruční podpis osoby, která fakturu vyhotovila, včetně kontaktního telefonu,</w:t>
      </w:r>
    </w:p>
    <w:p w:rsidR="004E7D1A" w:rsidRPr="00295F90" w:rsidRDefault="00DC3723" w:rsidP="004E7D1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označení banky a číslo tuzemského účtu zveřejněného v „Registru plátců DPH a identifikovaných osob“ (dle § 96 ZDPH)</w:t>
      </w:r>
    </w:p>
    <w:p w:rsidR="004E7D1A" w:rsidRPr="00295F90" w:rsidRDefault="00DC3723" w:rsidP="004E7D1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lhůta splatnosti faktury 30 dní</w:t>
      </w:r>
    </w:p>
    <w:p w:rsidR="004E7D1A" w:rsidRPr="00295F90" w:rsidRDefault="00DC3723" w:rsidP="004E7D1A">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IČ a DIČ objednatele a poskytovatele, jejich přesné názvy a sídlo</w:t>
      </w:r>
    </w:p>
    <w:p w:rsidR="004E7D1A" w:rsidRPr="006A2EB8" w:rsidRDefault="00DC3723" w:rsidP="004E7D1A">
      <w:pPr>
        <w:pStyle w:val="Odstavecseseznamem2"/>
        <w:numPr>
          <w:ilvl w:val="1"/>
          <w:numId w:val="32"/>
        </w:numPr>
        <w:spacing w:before="120" w:after="120" w:line="276" w:lineRule="auto"/>
        <w:ind w:left="567" w:hanging="567"/>
        <w:rPr>
          <w:rFonts w:ascii="Arial" w:hAnsi="Arial" w:cs="Arial"/>
        </w:rPr>
      </w:pPr>
      <w:r w:rsidRPr="006A2EB8">
        <w:rPr>
          <w:rFonts w:ascii="Arial" w:hAnsi="Arial" w:cs="Arial"/>
          <w:sz w:val="20"/>
          <w:szCs w:val="20"/>
        </w:rPr>
        <w:t xml:space="preserve">Splatnost faktury se stanovuje v délce 30-ti dnů ode dne doručení vystavené faktury mající všechny stanovené náležitosti objednateli. </w:t>
      </w:r>
    </w:p>
    <w:p w:rsidR="004E7D1A" w:rsidRPr="00A975FC" w:rsidRDefault="00DC3723" w:rsidP="004E7D1A">
      <w:pPr>
        <w:pStyle w:val="Odstavecseseznamem2"/>
        <w:numPr>
          <w:ilvl w:val="1"/>
          <w:numId w:val="32"/>
        </w:numPr>
        <w:spacing w:before="120" w:after="120" w:line="276" w:lineRule="auto"/>
        <w:ind w:left="567" w:hanging="567"/>
        <w:rPr>
          <w:rFonts w:ascii="Arial" w:hAnsi="Arial" w:cs="Arial"/>
          <w:sz w:val="20"/>
          <w:szCs w:val="20"/>
        </w:rPr>
      </w:pPr>
      <w:r w:rsidRPr="00A975FC">
        <w:rPr>
          <w:rFonts w:ascii="Arial" w:hAnsi="Arial" w:cs="Arial"/>
          <w:sz w:val="20"/>
          <w:szCs w:val="20"/>
          <w:lang w:eastAsia="cs-CZ"/>
        </w:rPr>
        <w:t>V</w:t>
      </w:r>
      <w:r>
        <w:rPr>
          <w:rFonts w:ascii="Arial" w:hAnsi="Arial" w:cs="Arial"/>
          <w:sz w:val="20"/>
          <w:szCs w:val="20"/>
          <w:lang w:eastAsia="cs-CZ"/>
        </w:rPr>
        <w:t xml:space="preserve"> případě, že faktura nebude splňovat náležitosti dle této smlouvy, je objednatel oprávněn vrátit fakturu poskytovateli k opravě či  doplnění, přičemž lhůta splatnosti </w:t>
      </w:r>
      <w:r>
        <w:rPr>
          <w:rFonts w:ascii="Arial" w:hAnsi="Arial" w:cs="Arial"/>
          <w:sz w:val="20"/>
          <w:szCs w:val="20"/>
        </w:rPr>
        <w:t>počne běžet až doručením nového daňového dokladu objednateli.</w:t>
      </w:r>
    </w:p>
    <w:p w:rsidR="004E7D1A" w:rsidRPr="00295F90" w:rsidRDefault="00DC3723" w:rsidP="004E7D1A">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Zhotovitel je podle ustanovení § 2 písm. e) zákona č. 320/2001 Sb., o finanční kontrole ve veřejné správě a o změně některých zákonů, osobou povinnou spolupůsobit při </w:t>
      </w:r>
      <w:r w:rsidRPr="00295F90">
        <w:rPr>
          <w:rFonts w:ascii="Arial" w:hAnsi="Arial" w:cs="Arial"/>
          <w:sz w:val="20"/>
          <w:szCs w:val="20"/>
          <w:lang w:eastAsia="cs-CZ"/>
        </w:rPr>
        <w:t xml:space="preserve">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lang w:eastAsia="cs-CZ"/>
        </w:rPr>
        <w:t>poddodavatel</w:t>
      </w:r>
      <w:r w:rsidRPr="00295F90">
        <w:rPr>
          <w:rFonts w:ascii="Arial" w:hAnsi="Arial" w:cs="Arial"/>
          <w:sz w:val="20"/>
          <w:szCs w:val="20"/>
          <w:lang w:eastAsia="cs-CZ"/>
        </w:rPr>
        <w:t>e.</w:t>
      </w:r>
    </w:p>
    <w:p w:rsidR="004E7D1A" w:rsidRPr="00295F90" w:rsidRDefault="00DC3723" w:rsidP="004E7D1A">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dobu 10 let ode </w:t>
      </w:r>
      <w:r>
        <w:rPr>
          <w:rFonts w:ascii="Arial" w:hAnsi="Arial" w:cs="Arial"/>
          <w:sz w:val="20"/>
          <w:szCs w:val="20"/>
          <w:lang w:eastAsia="cs-CZ"/>
        </w:rPr>
        <w:t xml:space="preserve">dne nabytí účinnosti </w:t>
      </w:r>
      <w:r w:rsidRPr="00295F90">
        <w:rPr>
          <w:rFonts w:ascii="Arial" w:hAnsi="Arial" w:cs="Arial"/>
          <w:sz w:val="20"/>
          <w:szCs w:val="20"/>
          <w:lang w:eastAsia="cs-CZ"/>
        </w:rPr>
        <w:t>této smlouvy. Po tuto dobu je zhotovitel povinen umožnit osobám oprávněným k výkonu kontroly projektu provést kontrolu dokladů souvisejících s plněním této smlouvy.</w:t>
      </w:r>
    </w:p>
    <w:p w:rsidR="004E7D1A" w:rsidRPr="00295F90" w:rsidRDefault="00DC3723" w:rsidP="004E7D1A">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4E7D1A" w:rsidRPr="00295F90" w:rsidRDefault="00DC3723" w:rsidP="004E7D1A">
      <w:pPr>
        <w:pStyle w:val="Odstavecseseznamem2"/>
        <w:numPr>
          <w:ilvl w:val="1"/>
          <w:numId w:val="32"/>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rsidR="004E7D1A" w:rsidRPr="00295F90" w:rsidRDefault="00DC3723" w:rsidP="004E7D1A">
      <w:pPr>
        <w:pStyle w:val="Header0"/>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SMLUVNÍ POKUTY</w:t>
      </w:r>
    </w:p>
    <w:p w:rsidR="004E7D1A" w:rsidRPr="00726887" w:rsidRDefault="00DC3723" w:rsidP="004E7D1A">
      <w:pPr>
        <w:pStyle w:val="Odstavecseseznamem"/>
        <w:numPr>
          <w:ilvl w:val="1"/>
          <w:numId w:val="33"/>
        </w:numPr>
        <w:spacing w:after="120" w:line="276" w:lineRule="auto"/>
        <w:ind w:left="567" w:hanging="567"/>
        <w:rPr>
          <w:rFonts w:ascii="Arial" w:hAnsi="Arial" w:cs="Arial"/>
          <w:sz w:val="20"/>
          <w:szCs w:val="20"/>
        </w:rPr>
      </w:pPr>
      <w:r w:rsidRPr="00726887">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4E7D1A" w:rsidRPr="00295F90" w:rsidRDefault="00DC3723" w:rsidP="004E7D1A">
      <w:pPr>
        <w:pStyle w:val="Odstavecseseznamem"/>
        <w:numPr>
          <w:ilvl w:val="1"/>
          <w:numId w:val="33"/>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 z ceny díla bez DPH dle čl. 3.1. této smlouvy za každý i jen započatý kalendářní den prodlení se splněním lhůty sjednané v čl. 4. odst. 4.1. této smlouvy.</w:t>
      </w:r>
    </w:p>
    <w:p w:rsidR="004E7D1A" w:rsidRPr="003D608A" w:rsidRDefault="00DC3723" w:rsidP="004E7D1A">
      <w:pPr>
        <w:pStyle w:val="Odstavecseseznamem"/>
        <w:numPr>
          <w:ilvl w:val="1"/>
          <w:numId w:val="33"/>
        </w:numPr>
        <w:spacing w:after="120" w:line="276" w:lineRule="auto"/>
        <w:ind w:left="567" w:hanging="567"/>
        <w:rPr>
          <w:rFonts w:ascii="Arial" w:hAnsi="Arial" w:cs="Arial"/>
          <w:sz w:val="20"/>
          <w:szCs w:val="20"/>
        </w:rPr>
      </w:pPr>
      <w:r>
        <w:rPr>
          <w:rFonts w:ascii="Arial" w:eastAsia="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rsidR="004E7D1A" w:rsidRPr="003D608A" w:rsidRDefault="00DC3723" w:rsidP="004E7D1A">
      <w:pPr>
        <w:pStyle w:val="Odstavecseseznamem"/>
        <w:numPr>
          <w:ilvl w:val="1"/>
          <w:numId w:val="33"/>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4E7D1A" w:rsidRDefault="00DC3723" w:rsidP="004E7D1A">
      <w:pPr>
        <w:pStyle w:val="Odstavecseseznamem"/>
        <w:numPr>
          <w:ilvl w:val="1"/>
          <w:numId w:val="33"/>
        </w:numPr>
        <w:spacing w:after="120" w:line="276" w:lineRule="auto"/>
        <w:ind w:left="567" w:hanging="567"/>
        <w:rPr>
          <w:rFonts w:ascii="Arial" w:eastAsia="Arial" w:hAnsi="Arial" w:cs="Arial"/>
          <w:sz w:val="20"/>
          <w:szCs w:val="20"/>
        </w:rPr>
      </w:pPr>
      <w:r w:rsidRPr="003D608A">
        <w:rPr>
          <w:rFonts w:ascii="Arial" w:hAnsi="Arial" w:cs="Arial"/>
          <w:sz w:val="20"/>
          <w:szCs w:val="20"/>
        </w:rPr>
        <w:lastRenderedPageBreak/>
        <w:t>Ustanovení o</w:t>
      </w:r>
      <w:r>
        <w:rPr>
          <w:rFonts w:ascii="Arial" w:eastAsia="Arial" w:hAnsi="Arial" w:cs="Arial"/>
          <w:sz w:val="20"/>
          <w:szCs w:val="20"/>
        </w:rPr>
        <w:t xml:space="preserve"> smluvních pokutách v této smlouvě se nijak nedotýká nároků na náhradu škody.</w:t>
      </w:r>
    </w:p>
    <w:p w:rsidR="004E7D1A" w:rsidRPr="00295F90" w:rsidRDefault="00DC3723" w:rsidP="004E7D1A">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ZMĚNA SMLOUVY</w:t>
      </w:r>
    </w:p>
    <w:p w:rsidR="004E7D1A" w:rsidRPr="00726887" w:rsidRDefault="00DC3723" w:rsidP="004E7D1A">
      <w:pPr>
        <w:pStyle w:val="Odstavecseseznamem"/>
        <w:numPr>
          <w:ilvl w:val="1"/>
          <w:numId w:val="33"/>
        </w:numPr>
        <w:tabs>
          <w:tab w:val="left" w:pos="567"/>
        </w:tabs>
        <w:spacing w:after="120" w:line="276" w:lineRule="auto"/>
        <w:ind w:left="567" w:hanging="567"/>
        <w:rPr>
          <w:rFonts w:ascii="Arial" w:hAnsi="Arial" w:cs="Arial"/>
          <w:sz w:val="20"/>
          <w:szCs w:val="20"/>
        </w:rPr>
      </w:pPr>
      <w:r w:rsidRPr="00726887">
        <w:rPr>
          <w:rFonts w:ascii="Arial" w:hAnsi="Arial" w:cs="Arial"/>
          <w:sz w:val="20"/>
          <w:szCs w:val="20"/>
        </w:rPr>
        <w:t>Změna</w:t>
      </w:r>
      <w:r w:rsidRPr="00726887">
        <w:rPr>
          <w:rFonts w:ascii="Arial" w:eastAsia="Arial" w:hAnsi="Arial" w:cs="Arial"/>
          <w:sz w:val="20"/>
          <w:szCs w:val="20"/>
        </w:rPr>
        <w:t xml:space="preserve"> smlouvy je možná pouze na základě písemného souhlasu obou smluvních stran, a to ve formě dodatku k této smlouvě.</w:t>
      </w:r>
      <w:r w:rsidRPr="00726887">
        <w:rPr>
          <w:rFonts w:ascii="Arial" w:hAnsi="Arial" w:cs="Arial"/>
          <w:sz w:val="20"/>
          <w:szCs w:val="20"/>
        </w:rPr>
        <w:t xml:space="preserve"> Jiné zápisy, protokoly apod. se považují za podklad ke změně smlouvy, nikoliv za její změnu. </w:t>
      </w:r>
    </w:p>
    <w:p w:rsidR="004E7D1A" w:rsidRDefault="00DC3723" w:rsidP="004E7D1A">
      <w:pPr>
        <w:pStyle w:val="Odstavecseseznamem"/>
        <w:numPr>
          <w:ilvl w:val="1"/>
          <w:numId w:val="33"/>
        </w:numPr>
        <w:tabs>
          <w:tab w:val="left" w:pos="567"/>
        </w:tabs>
        <w:spacing w:after="120" w:line="276" w:lineRule="auto"/>
        <w:ind w:left="567" w:hanging="567"/>
        <w:rPr>
          <w:rFonts w:ascii="Arial" w:hAnsi="Arial" w:cs="Arial"/>
          <w:sz w:val="20"/>
          <w:szCs w:val="20"/>
        </w:rPr>
      </w:pPr>
      <w:r w:rsidRPr="00295F90">
        <w:rPr>
          <w:rFonts w:ascii="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FD0446" w:rsidRDefault="00FD0446" w:rsidP="00FD0446">
      <w:pPr>
        <w:pStyle w:val="Odstavecseseznamem"/>
        <w:tabs>
          <w:tab w:val="left" w:pos="567"/>
        </w:tabs>
        <w:spacing w:after="120" w:line="276" w:lineRule="auto"/>
        <w:ind w:left="567"/>
        <w:rPr>
          <w:rFonts w:ascii="Arial" w:hAnsi="Arial" w:cs="Arial"/>
          <w:sz w:val="20"/>
          <w:szCs w:val="20"/>
        </w:rPr>
      </w:pPr>
    </w:p>
    <w:p w:rsidR="004E7D1A" w:rsidRPr="006A2EB8" w:rsidRDefault="00DC3723" w:rsidP="004E7D1A">
      <w:pPr>
        <w:pStyle w:val="Header0"/>
        <w:numPr>
          <w:ilvl w:val="0"/>
          <w:numId w:val="33"/>
        </w:numPr>
        <w:tabs>
          <w:tab w:val="left" w:pos="426"/>
        </w:tabs>
        <w:spacing w:before="240" w:after="240" w:line="276" w:lineRule="auto"/>
        <w:ind w:left="284" w:hanging="284"/>
        <w:rPr>
          <w:rFonts w:ascii="Arial" w:hAnsi="Arial" w:cs="Arial"/>
          <w:b/>
          <w:bCs/>
          <w:i/>
          <w:iCs/>
          <w:u w:val="single"/>
        </w:rPr>
      </w:pPr>
      <w:r w:rsidRPr="006A2EB8">
        <w:rPr>
          <w:rFonts w:ascii="Arial" w:hAnsi="Arial" w:cs="Arial"/>
          <w:b/>
          <w:bCs/>
          <w:i/>
          <w:iCs/>
          <w:sz w:val="20"/>
          <w:szCs w:val="20"/>
          <w:u w:val="single"/>
        </w:rPr>
        <w:t>ODSTOUPENÍ OD SMLOUVY</w:t>
      </w:r>
    </w:p>
    <w:p w:rsidR="004E7D1A" w:rsidRDefault="00DC3723" w:rsidP="004E7D1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Obě smluvní strany jsou oprávněny odstoupit od této smlouvy v případech stanovených zákonem.</w:t>
      </w:r>
    </w:p>
    <w:p w:rsidR="004E7D1A" w:rsidRDefault="00DC3723" w:rsidP="004E7D1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Smluvní strany se dohodly, že objednatel je oprávněn v souladu s § 2001 o.z. od této smlouvy písemně odstoupit z důvodu jejího porušení zhotovitelem.</w:t>
      </w:r>
    </w:p>
    <w:p w:rsidR="004E7D1A" w:rsidRDefault="00DC3723" w:rsidP="004E7D1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Objednatel je dále oprávněn odstoupit od této smlouvy v případě že:</w:t>
      </w:r>
    </w:p>
    <w:p w:rsidR="004E7D1A" w:rsidRPr="00791DD5" w:rsidRDefault="00DC3723" w:rsidP="004E7D1A">
      <w:pPr>
        <w:pStyle w:val="Bezseznamu1"/>
        <w:numPr>
          <w:ilvl w:val="2"/>
          <w:numId w:val="33"/>
        </w:numPr>
        <w:spacing w:after="120"/>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4E7D1A" w:rsidRPr="00791DD5" w:rsidRDefault="00DC3723" w:rsidP="004E7D1A">
      <w:pPr>
        <w:pStyle w:val="Bezseznamu1"/>
        <w:numPr>
          <w:ilvl w:val="2"/>
          <w:numId w:val="33"/>
        </w:numPr>
        <w:spacing w:after="120"/>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E7D1A" w:rsidRDefault="00DC3723" w:rsidP="004E7D1A">
      <w:pPr>
        <w:pStyle w:val="Bezseznamu1"/>
        <w:numPr>
          <w:ilvl w:val="2"/>
          <w:numId w:val="33"/>
        </w:numPr>
        <w:spacing w:after="120"/>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4E7D1A" w:rsidRPr="00FD0446" w:rsidRDefault="00DC3723" w:rsidP="004E7D1A">
      <w:pPr>
        <w:pStyle w:val="Odstavecseseznamem2"/>
        <w:numPr>
          <w:ilvl w:val="1"/>
          <w:numId w:val="33"/>
        </w:numPr>
        <w:tabs>
          <w:tab w:val="left" w:pos="567"/>
        </w:tabs>
        <w:spacing w:after="120" w:line="276" w:lineRule="auto"/>
        <w:ind w:left="567" w:hanging="567"/>
        <w:rPr>
          <w:rFonts w:ascii="Arial" w:eastAsia="Arial" w:hAnsi="Arial" w:cs="Arial"/>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o.z. ve vztahu k možnosti odstoupení od smlouvy.</w:t>
      </w:r>
    </w:p>
    <w:p w:rsidR="00FD0446" w:rsidRDefault="00FD0446" w:rsidP="00FD0446">
      <w:pPr>
        <w:pStyle w:val="Odstavecseseznamem2"/>
        <w:tabs>
          <w:tab w:val="left" w:pos="567"/>
        </w:tabs>
        <w:spacing w:after="120" w:line="276" w:lineRule="auto"/>
        <w:ind w:left="567"/>
        <w:rPr>
          <w:rFonts w:ascii="Arial" w:eastAsia="Arial" w:hAnsi="Arial" w:cs="Arial"/>
        </w:rPr>
      </w:pPr>
    </w:p>
    <w:p w:rsidR="004E7D1A" w:rsidRPr="00295F90" w:rsidRDefault="00DC3723" w:rsidP="004E7D1A">
      <w:pPr>
        <w:pStyle w:val="Header0"/>
        <w:numPr>
          <w:ilvl w:val="0"/>
          <w:numId w:val="33"/>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ZÁVĚREČNÁ USTANOVENÍ</w:t>
      </w:r>
    </w:p>
    <w:p w:rsidR="004E7D1A" w:rsidRDefault="00DC3723" w:rsidP="004E7D1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4E7D1A" w:rsidRDefault="00DC3723" w:rsidP="004E7D1A">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4E7D1A" w:rsidRPr="00A975FC" w:rsidRDefault="00DC3723" w:rsidP="004E7D1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A975FC">
        <w:rPr>
          <w:rFonts w:ascii="Arial" w:eastAsia="Arial" w:hAnsi="Arial" w:cs="Arial"/>
          <w:sz w:val="20"/>
          <w:szCs w:val="20"/>
        </w:rPr>
        <w:t>Splnění povinnosti uveřejnit smlouvu dle zák. č. 340/2015 Sb. zajistí objednatel.</w:t>
      </w:r>
    </w:p>
    <w:p w:rsidR="004E7D1A" w:rsidRPr="00A975FC" w:rsidRDefault="00DC3723" w:rsidP="004E7D1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4E7D1A" w:rsidRPr="00A975FC" w:rsidRDefault="00DC3723" w:rsidP="004E7D1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4E7D1A" w:rsidRDefault="00DC3723" w:rsidP="004E7D1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Objednatel je oprávněn převádět svá práva a povinnosti vyplývající pro něj z této smlouvy na třetí osoby a zhotovitel je povinen takový převod bez výhrad respektovat.</w:t>
      </w:r>
    </w:p>
    <w:p w:rsidR="004E7D1A" w:rsidRDefault="00DC3723" w:rsidP="004E7D1A">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8E53FC">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p>
    <w:p w:rsidR="004E7D1A" w:rsidRDefault="00DC3723" w:rsidP="004E7D1A">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Tato</w:t>
      </w:r>
      <w:r w:rsidRPr="0019056B">
        <w:rPr>
          <w:rFonts w:ascii="Arial" w:hAnsi="Arial" w:cs="Arial"/>
          <w:sz w:val="20"/>
          <w:szCs w:val="20"/>
        </w:rPr>
        <w:t xml:space="preserve"> </w:t>
      </w:r>
      <w:r w:rsidRPr="007B6064">
        <w:rPr>
          <w:rFonts w:ascii="Arial" w:eastAsia="Arial" w:hAnsi="Arial" w:cs="Arial"/>
          <w:sz w:val="20"/>
          <w:szCs w:val="20"/>
        </w:rPr>
        <w:t>smlouva</w:t>
      </w:r>
      <w:r w:rsidRPr="0019056B">
        <w:rPr>
          <w:rFonts w:ascii="Arial" w:hAnsi="Arial" w:cs="Arial"/>
          <w:sz w:val="20"/>
          <w:szCs w:val="20"/>
        </w:rPr>
        <w:t xml:space="preserve">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po dvou</w:t>
      </w:r>
      <w:r w:rsidRPr="0019056B">
        <w:rPr>
          <w:rFonts w:ascii="Arial" w:hAnsi="Arial" w:cs="Arial"/>
          <w:sz w:val="20"/>
          <w:szCs w:val="20"/>
        </w:rPr>
        <w:t>.</w:t>
      </w:r>
    </w:p>
    <w:p w:rsidR="004E7D1A" w:rsidRDefault="00DC3723" w:rsidP="004E7D1A">
      <w:pPr>
        <w:pStyle w:val="Odstavecseseznamem2"/>
        <w:numPr>
          <w:ilvl w:val="1"/>
          <w:numId w:val="33"/>
        </w:numPr>
        <w:tabs>
          <w:tab w:val="left" w:pos="567"/>
        </w:tabs>
        <w:spacing w:after="120" w:line="276" w:lineRule="auto"/>
        <w:ind w:left="567" w:hanging="567"/>
        <w:rPr>
          <w:rFonts w:ascii="Arial" w:hAnsi="Arial" w:cs="Arial"/>
        </w:rPr>
      </w:pPr>
      <w:r w:rsidRPr="006A2EB8">
        <w:rPr>
          <w:rFonts w:ascii="Arial" w:eastAsia="Arial" w:hAnsi="Arial" w:cs="Arial"/>
          <w:sz w:val="20"/>
          <w:szCs w:val="20"/>
        </w:rPr>
        <w:t>Smlouva</w:t>
      </w:r>
      <w:r w:rsidRPr="0019056B">
        <w:rPr>
          <w:rFonts w:ascii="Arial" w:hAnsi="Arial" w:cs="Arial"/>
          <w:sz w:val="20"/>
          <w:szCs w:val="20"/>
        </w:rPr>
        <w:t xml:space="preserve"> </w:t>
      </w:r>
      <w:r w:rsidRPr="007B6064">
        <w:rPr>
          <w:rFonts w:ascii="Arial" w:eastAsia="Arial" w:hAnsi="Arial" w:cs="Arial"/>
          <w:sz w:val="20"/>
          <w:szCs w:val="20"/>
        </w:rPr>
        <w:t>nabývá</w:t>
      </w:r>
      <w:r w:rsidRPr="0019056B">
        <w:rPr>
          <w:rFonts w:ascii="Arial" w:hAnsi="Arial" w:cs="Arial"/>
          <w:sz w:val="20"/>
          <w:szCs w:val="20"/>
        </w:rPr>
        <w:t xml:space="preserve"> platnosti a účinnosti dnem uzavření.</w:t>
      </w:r>
    </w:p>
    <w:p w:rsidR="004E7D1A" w:rsidRPr="00295F90" w:rsidRDefault="004E7D1A" w:rsidP="004E7D1A">
      <w:pPr>
        <w:pStyle w:val="Odstavecseseznamem"/>
        <w:tabs>
          <w:tab w:val="left" w:pos="567"/>
        </w:tabs>
        <w:spacing w:after="120" w:line="276" w:lineRule="auto"/>
        <w:ind w:left="567"/>
        <w:rPr>
          <w:rFonts w:ascii="Arial" w:hAnsi="Arial" w:cs="Arial"/>
          <w:sz w:val="20"/>
          <w:szCs w:val="20"/>
        </w:rPr>
      </w:pPr>
    </w:p>
    <w:p w:rsidR="004E7D1A" w:rsidRDefault="004E7D1A" w:rsidP="004E7D1A">
      <w:pPr>
        <w:spacing w:line="276" w:lineRule="auto"/>
        <w:rPr>
          <w:rFonts w:ascii="Arial" w:hAnsi="Arial" w:cs="Arial"/>
          <w:sz w:val="20"/>
          <w:szCs w:val="20"/>
        </w:rPr>
      </w:pPr>
    </w:p>
    <w:p w:rsidR="004E7D1A" w:rsidRDefault="004E7D1A" w:rsidP="004E7D1A">
      <w:pPr>
        <w:spacing w:line="276" w:lineRule="auto"/>
        <w:rPr>
          <w:rFonts w:ascii="Arial" w:hAnsi="Arial" w:cs="Arial"/>
          <w:sz w:val="20"/>
          <w:szCs w:val="20"/>
        </w:rPr>
      </w:pPr>
    </w:p>
    <w:p w:rsidR="004E7D1A" w:rsidRPr="00D85621" w:rsidRDefault="00DC3723" w:rsidP="004E7D1A">
      <w:pPr>
        <w:ind w:left="993" w:hanging="993"/>
        <w:rPr>
          <w:rFonts w:ascii="Arial" w:hAnsi="Arial" w:cs="Arial"/>
          <w:i/>
          <w:sz w:val="20"/>
          <w:szCs w:val="20"/>
        </w:rPr>
      </w:pPr>
      <w:r w:rsidRPr="00D85621">
        <w:rPr>
          <w:rFonts w:ascii="Arial" w:hAnsi="Arial" w:cs="Arial"/>
          <w:i/>
          <w:sz w:val="20"/>
          <w:szCs w:val="20"/>
        </w:rPr>
        <w:t>objednatel:</w:t>
      </w:r>
      <w:r w:rsidRPr="00D85621">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D85621">
        <w:rPr>
          <w:rFonts w:ascii="Arial" w:hAnsi="Arial" w:cs="Arial"/>
          <w:i/>
          <w:sz w:val="20"/>
          <w:szCs w:val="20"/>
        </w:rPr>
        <w:t>zhotovitel:</w:t>
      </w:r>
    </w:p>
    <w:p w:rsidR="004E7D1A" w:rsidRPr="00D85621" w:rsidRDefault="004E7D1A" w:rsidP="004E7D1A">
      <w:pPr>
        <w:spacing w:line="276" w:lineRule="auto"/>
        <w:rPr>
          <w:rFonts w:ascii="Arial" w:hAnsi="Arial" w:cs="Arial"/>
          <w:sz w:val="20"/>
          <w:szCs w:val="20"/>
        </w:rPr>
      </w:pPr>
    </w:p>
    <w:p w:rsidR="004E7D1A" w:rsidRPr="00D85621" w:rsidRDefault="00DC3723" w:rsidP="004E7D1A">
      <w:pPr>
        <w:ind w:left="993" w:hanging="993"/>
        <w:rPr>
          <w:rFonts w:ascii="Arial" w:eastAsia="Arial" w:hAnsi="Arial" w:cs="Arial"/>
          <w:sz w:val="20"/>
          <w:szCs w:val="20"/>
        </w:rPr>
      </w:pPr>
      <w:r w:rsidRPr="00D85621">
        <w:rPr>
          <w:rFonts w:ascii="Arial" w:eastAsia="Arial" w:hAnsi="Arial" w:cs="Arial"/>
          <w:sz w:val="20"/>
          <w:szCs w:val="20"/>
        </w:rPr>
        <w:t>V Plzni dne</w:t>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t xml:space="preserve">V </w:t>
      </w:r>
      <w:r w:rsidR="00696E6E">
        <w:rPr>
          <w:rFonts w:ascii="Arial" w:eastAsia="Arial" w:hAnsi="Arial" w:cs="Arial"/>
          <w:sz w:val="20"/>
          <w:szCs w:val="20"/>
        </w:rPr>
        <w:t>Plzni</w:t>
      </w:r>
      <w:r>
        <w:rPr>
          <w:rFonts w:ascii="Arial" w:eastAsia="Arial" w:hAnsi="Arial" w:cs="Arial"/>
          <w:sz w:val="20"/>
          <w:szCs w:val="20"/>
        </w:rPr>
        <w:tab/>
      </w:r>
      <w:r w:rsidRPr="00D85621">
        <w:rPr>
          <w:rFonts w:ascii="Arial" w:eastAsia="Arial" w:hAnsi="Arial" w:cs="Arial"/>
          <w:sz w:val="20"/>
          <w:szCs w:val="20"/>
        </w:rPr>
        <w:t xml:space="preserve">dne </w:t>
      </w:r>
      <w:r w:rsidRPr="00D85621">
        <w:rPr>
          <w:rFonts w:ascii="Arial" w:eastAsia="Arial" w:hAnsi="Arial" w:cs="Arial"/>
          <w:sz w:val="20"/>
          <w:szCs w:val="20"/>
        </w:rPr>
        <w:tab/>
      </w:r>
    </w:p>
    <w:p w:rsidR="004E7D1A" w:rsidRPr="00D85621" w:rsidRDefault="004E7D1A" w:rsidP="004E7D1A">
      <w:pPr>
        <w:tabs>
          <w:tab w:val="center" w:pos="2268"/>
          <w:tab w:val="center" w:pos="6804"/>
        </w:tabs>
        <w:rPr>
          <w:rFonts w:ascii="Arial" w:eastAsia="Arial" w:hAnsi="Arial" w:cs="Arial"/>
          <w:sz w:val="20"/>
          <w:szCs w:val="20"/>
        </w:rPr>
      </w:pPr>
    </w:p>
    <w:p w:rsidR="004E7D1A" w:rsidRDefault="004E7D1A" w:rsidP="004E7D1A">
      <w:pPr>
        <w:tabs>
          <w:tab w:val="center" w:pos="2268"/>
          <w:tab w:val="center" w:pos="6804"/>
        </w:tabs>
        <w:rPr>
          <w:rFonts w:ascii="Arial" w:eastAsia="Arial" w:hAnsi="Arial" w:cs="Arial"/>
          <w:sz w:val="20"/>
          <w:szCs w:val="20"/>
        </w:rPr>
      </w:pPr>
    </w:p>
    <w:p w:rsidR="005D610E" w:rsidRDefault="005D610E" w:rsidP="004E7D1A">
      <w:pPr>
        <w:tabs>
          <w:tab w:val="center" w:pos="2268"/>
          <w:tab w:val="center" w:pos="6804"/>
        </w:tabs>
        <w:rPr>
          <w:rFonts w:ascii="Arial" w:eastAsia="Arial" w:hAnsi="Arial" w:cs="Arial"/>
          <w:sz w:val="20"/>
          <w:szCs w:val="20"/>
        </w:rPr>
      </w:pPr>
    </w:p>
    <w:p w:rsidR="005D610E" w:rsidRDefault="005D610E" w:rsidP="004E7D1A">
      <w:pPr>
        <w:tabs>
          <w:tab w:val="center" w:pos="2268"/>
          <w:tab w:val="center" w:pos="6804"/>
        </w:tabs>
        <w:rPr>
          <w:rFonts w:ascii="Arial" w:eastAsia="Arial" w:hAnsi="Arial" w:cs="Arial"/>
          <w:sz w:val="20"/>
          <w:szCs w:val="20"/>
        </w:rPr>
      </w:pPr>
    </w:p>
    <w:p w:rsidR="005D610E" w:rsidRDefault="005D610E" w:rsidP="004E7D1A">
      <w:pPr>
        <w:tabs>
          <w:tab w:val="center" w:pos="2268"/>
          <w:tab w:val="center" w:pos="6804"/>
        </w:tabs>
        <w:rPr>
          <w:rFonts w:ascii="Arial" w:eastAsia="Arial" w:hAnsi="Arial" w:cs="Arial"/>
          <w:sz w:val="20"/>
          <w:szCs w:val="20"/>
        </w:rPr>
      </w:pPr>
    </w:p>
    <w:p w:rsidR="005D610E" w:rsidRDefault="005D610E" w:rsidP="004E7D1A">
      <w:pPr>
        <w:tabs>
          <w:tab w:val="center" w:pos="2268"/>
          <w:tab w:val="center" w:pos="6804"/>
        </w:tabs>
        <w:rPr>
          <w:rFonts w:ascii="Arial" w:eastAsia="Arial" w:hAnsi="Arial" w:cs="Arial"/>
          <w:sz w:val="20"/>
          <w:szCs w:val="20"/>
        </w:rPr>
      </w:pPr>
    </w:p>
    <w:p w:rsidR="005D610E" w:rsidRPr="00D85621" w:rsidRDefault="005D610E" w:rsidP="004E7D1A">
      <w:pPr>
        <w:tabs>
          <w:tab w:val="center" w:pos="2268"/>
          <w:tab w:val="center" w:pos="6804"/>
        </w:tabs>
        <w:rPr>
          <w:rFonts w:ascii="Arial" w:eastAsia="Arial" w:hAnsi="Arial" w:cs="Arial"/>
          <w:sz w:val="20"/>
          <w:szCs w:val="20"/>
        </w:rPr>
      </w:pPr>
    </w:p>
    <w:p w:rsidR="004E7D1A" w:rsidRPr="00D85621" w:rsidRDefault="00DC3723" w:rsidP="004E7D1A">
      <w:pPr>
        <w:rPr>
          <w:rFonts w:ascii="Arial" w:hAnsi="Arial" w:cs="Arial"/>
          <w:sz w:val="20"/>
          <w:szCs w:val="20"/>
        </w:rPr>
      </w:pPr>
      <w:r w:rsidRPr="00D85621">
        <w:rPr>
          <w:rFonts w:ascii="Arial" w:hAnsi="Arial" w:cs="Arial"/>
          <w:sz w:val="20"/>
          <w:szCs w:val="20"/>
        </w:rPr>
        <w:t>___________________________</w:t>
      </w:r>
      <w:r w:rsidRPr="00D85621">
        <w:rPr>
          <w:rFonts w:ascii="Arial" w:hAnsi="Arial" w:cs="Arial"/>
          <w:sz w:val="20"/>
          <w:szCs w:val="20"/>
        </w:rPr>
        <w:tab/>
      </w:r>
      <w:r w:rsidRPr="00D85621">
        <w:rPr>
          <w:rFonts w:ascii="Arial" w:hAnsi="Arial" w:cs="Arial"/>
          <w:sz w:val="20"/>
          <w:szCs w:val="20"/>
        </w:rPr>
        <w:tab/>
      </w:r>
      <w:r w:rsidRPr="00D85621">
        <w:rPr>
          <w:rFonts w:ascii="Arial" w:hAnsi="Arial" w:cs="Arial"/>
          <w:sz w:val="20"/>
          <w:szCs w:val="20"/>
        </w:rPr>
        <w:tab/>
      </w:r>
      <w:r>
        <w:rPr>
          <w:rFonts w:ascii="Arial" w:hAnsi="Arial" w:cs="Arial"/>
          <w:sz w:val="20"/>
          <w:szCs w:val="20"/>
        </w:rPr>
        <w:tab/>
      </w:r>
      <w:r w:rsidRPr="00D85621">
        <w:rPr>
          <w:rFonts w:ascii="Arial" w:hAnsi="Arial" w:cs="Arial"/>
          <w:sz w:val="20"/>
          <w:szCs w:val="20"/>
        </w:rPr>
        <w:t>_____________________</w:t>
      </w:r>
    </w:p>
    <w:p w:rsidR="004E7D1A" w:rsidRPr="00D85621" w:rsidRDefault="00DC3723" w:rsidP="004E7D1A">
      <w:pPr>
        <w:tabs>
          <w:tab w:val="center" w:pos="2268"/>
          <w:tab w:val="center" w:pos="6804"/>
        </w:tabs>
        <w:rPr>
          <w:rFonts w:ascii="Arial" w:eastAsia="Arial" w:hAnsi="Arial" w:cs="Arial"/>
          <w:sz w:val="20"/>
          <w:szCs w:val="20"/>
        </w:rPr>
      </w:pPr>
      <w:r w:rsidRPr="00D85621">
        <w:rPr>
          <w:rFonts w:ascii="Arial" w:eastAsia="Arial" w:hAnsi="Arial" w:cs="Arial"/>
          <w:b/>
          <w:sz w:val="20"/>
          <w:szCs w:val="20"/>
        </w:rPr>
        <w:t>Správa a údržba silnic Plzeňského kraje, p.o</w:t>
      </w:r>
      <w:r w:rsidR="00696E6E">
        <w:rPr>
          <w:rFonts w:ascii="Arial" w:eastAsia="Arial" w:hAnsi="Arial" w:cs="Arial"/>
          <w:sz w:val="20"/>
          <w:szCs w:val="20"/>
        </w:rPr>
        <w:t xml:space="preserve">                           MENE Industry s.r.o.</w:t>
      </w:r>
    </w:p>
    <w:p w:rsidR="004E7D1A" w:rsidRPr="00D85621" w:rsidRDefault="00DC3723" w:rsidP="004E7D1A">
      <w:pPr>
        <w:tabs>
          <w:tab w:val="center" w:pos="2268"/>
          <w:tab w:val="center" w:pos="6804"/>
        </w:tabs>
        <w:rPr>
          <w:rFonts w:ascii="Arial" w:eastAsia="Arial" w:hAnsi="Arial" w:cs="Arial"/>
          <w:sz w:val="20"/>
          <w:szCs w:val="20"/>
        </w:rPr>
      </w:pPr>
      <w:r w:rsidRPr="00D85621">
        <w:rPr>
          <w:rFonts w:ascii="Arial" w:eastAsia="Arial" w:hAnsi="Arial" w:cs="Arial"/>
          <w:sz w:val="20"/>
          <w:szCs w:val="20"/>
        </w:rPr>
        <w:t>Bc. Pavel Panuška</w:t>
      </w:r>
      <w:r w:rsidRPr="00D85621">
        <w:rPr>
          <w:rFonts w:ascii="Arial" w:eastAsia="Arial" w:hAnsi="Arial" w:cs="Arial"/>
          <w:sz w:val="20"/>
          <w:szCs w:val="20"/>
        </w:rPr>
        <w:tab/>
      </w:r>
      <w:r w:rsidRPr="00D85621">
        <w:rPr>
          <w:rFonts w:ascii="Arial" w:eastAsia="Arial" w:hAnsi="Arial" w:cs="Arial"/>
          <w:sz w:val="20"/>
          <w:szCs w:val="20"/>
        </w:rPr>
        <w:tab/>
      </w:r>
      <w:r w:rsidR="00696E6E">
        <w:rPr>
          <w:rFonts w:ascii="Arial" w:eastAsia="Arial" w:hAnsi="Arial" w:cs="Arial"/>
          <w:sz w:val="20"/>
          <w:szCs w:val="20"/>
        </w:rPr>
        <w:fldChar w:fldCharType="begin">
          <w:ffData>
            <w:name w:val=""/>
            <w:enabled/>
            <w:calcOnExit w:val="0"/>
            <w:textInput>
              <w:default w:val="Josef Meloun"/>
              <w:format w:val="None"/>
            </w:textInput>
          </w:ffData>
        </w:fldChar>
      </w:r>
      <w:r w:rsidR="00696E6E">
        <w:rPr>
          <w:rFonts w:ascii="Arial" w:eastAsia="Arial" w:hAnsi="Arial" w:cs="Arial"/>
          <w:sz w:val="20"/>
          <w:szCs w:val="20"/>
        </w:rPr>
        <w:instrText xml:space="preserve"> FORMTEXT </w:instrText>
      </w:r>
      <w:r w:rsidR="00696E6E">
        <w:rPr>
          <w:rFonts w:ascii="Arial" w:eastAsia="Arial" w:hAnsi="Arial" w:cs="Arial"/>
          <w:sz w:val="20"/>
          <w:szCs w:val="20"/>
        </w:rPr>
      </w:r>
      <w:r w:rsidR="00696E6E">
        <w:rPr>
          <w:rFonts w:ascii="Arial" w:eastAsia="Arial" w:hAnsi="Arial" w:cs="Arial"/>
          <w:sz w:val="20"/>
          <w:szCs w:val="20"/>
        </w:rPr>
        <w:fldChar w:fldCharType="separate"/>
      </w:r>
      <w:r w:rsidR="00696E6E">
        <w:rPr>
          <w:rFonts w:ascii="Arial" w:eastAsia="Arial" w:hAnsi="Arial" w:cs="Arial"/>
          <w:noProof/>
          <w:sz w:val="20"/>
          <w:szCs w:val="20"/>
        </w:rPr>
        <w:t>Josef Meloun</w:t>
      </w:r>
      <w:r w:rsidR="00696E6E">
        <w:rPr>
          <w:rFonts w:ascii="Arial" w:eastAsia="Arial" w:hAnsi="Arial" w:cs="Arial"/>
          <w:sz w:val="20"/>
          <w:szCs w:val="20"/>
        </w:rPr>
        <w:fldChar w:fldCharType="end"/>
      </w:r>
    </w:p>
    <w:p w:rsidR="004E7D1A" w:rsidRPr="00D85621" w:rsidRDefault="00DC3723" w:rsidP="004E7D1A">
      <w:pPr>
        <w:tabs>
          <w:tab w:val="center" w:pos="2268"/>
          <w:tab w:val="center" w:pos="6804"/>
        </w:tabs>
        <w:rPr>
          <w:rFonts w:ascii="Arial" w:eastAsia="Arial" w:hAnsi="Arial" w:cs="Arial"/>
          <w:b/>
          <w:bCs/>
          <w:sz w:val="20"/>
          <w:szCs w:val="20"/>
        </w:rPr>
      </w:pPr>
      <w:r w:rsidRPr="00D85621">
        <w:rPr>
          <w:rFonts w:ascii="Arial" w:eastAsia="Arial" w:hAnsi="Arial" w:cs="Arial"/>
          <w:sz w:val="20"/>
          <w:szCs w:val="20"/>
        </w:rPr>
        <w:t>generální ředitel</w:t>
      </w:r>
      <w:r w:rsidRPr="00D85621">
        <w:rPr>
          <w:rFonts w:ascii="Arial" w:eastAsia="Arial" w:hAnsi="Arial" w:cs="Arial"/>
          <w:sz w:val="20"/>
          <w:szCs w:val="20"/>
        </w:rPr>
        <w:tab/>
      </w:r>
      <w:r w:rsidRPr="00D85621">
        <w:rPr>
          <w:rFonts w:ascii="Arial" w:eastAsia="Arial" w:hAnsi="Arial" w:cs="Arial"/>
          <w:sz w:val="20"/>
          <w:szCs w:val="20"/>
        </w:rPr>
        <w:tab/>
      </w:r>
      <w:r w:rsidR="00696E6E">
        <w:rPr>
          <w:rFonts w:ascii="Arial" w:eastAsia="Arial" w:hAnsi="Arial" w:cs="Arial"/>
          <w:sz w:val="20"/>
          <w:szCs w:val="20"/>
        </w:rPr>
        <w:fldChar w:fldCharType="begin">
          <w:ffData>
            <w:name w:val="Text56"/>
            <w:enabled/>
            <w:calcOnExit w:val="0"/>
            <w:textInput>
              <w:default w:val="jednatel společnosti"/>
              <w:format w:val="None"/>
            </w:textInput>
          </w:ffData>
        </w:fldChar>
      </w:r>
      <w:bookmarkStart w:id="8" w:name="Text56"/>
      <w:r w:rsidR="00696E6E">
        <w:rPr>
          <w:rFonts w:ascii="Arial" w:eastAsia="Arial" w:hAnsi="Arial" w:cs="Arial"/>
          <w:sz w:val="20"/>
          <w:szCs w:val="20"/>
        </w:rPr>
        <w:instrText xml:space="preserve"> FORMTEXT </w:instrText>
      </w:r>
      <w:r w:rsidR="00696E6E">
        <w:rPr>
          <w:rFonts w:ascii="Arial" w:eastAsia="Arial" w:hAnsi="Arial" w:cs="Arial"/>
          <w:sz w:val="20"/>
          <w:szCs w:val="20"/>
        </w:rPr>
      </w:r>
      <w:r w:rsidR="00696E6E">
        <w:rPr>
          <w:rFonts w:ascii="Arial" w:eastAsia="Arial" w:hAnsi="Arial" w:cs="Arial"/>
          <w:sz w:val="20"/>
          <w:szCs w:val="20"/>
        </w:rPr>
        <w:fldChar w:fldCharType="separate"/>
      </w:r>
      <w:r w:rsidR="00696E6E">
        <w:rPr>
          <w:rFonts w:ascii="Arial" w:eastAsia="Arial" w:hAnsi="Arial" w:cs="Arial"/>
          <w:noProof/>
          <w:sz w:val="20"/>
          <w:szCs w:val="20"/>
        </w:rPr>
        <w:t>jednatel společnosti</w:t>
      </w:r>
      <w:r w:rsidR="00696E6E">
        <w:rPr>
          <w:rFonts w:ascii="Arial" w:eastAsia="Arial" w:hAnsi="Arial" w:cs="Arial"/>
          <w:sz w:val="20"/>
          <w:szCs w:val="20"/>
        </w:rPr>
        <w:fldChar w:fldCharType="end"/>
      </w:r>
      <w:bookmarkEnd w:id="8"/>
    </w:p>
    <w:p w:rsidR="004E7D1A" w:rsidRPr="00410C09" w:rsidRDefault="004E7D1A" w:rsidP="004E7D1A">
      <w:pPr>
        <w:rPr>
          <w:rFonts w:ascii="Arial" w:eastAsia="Arial" w:hAnsi="Arial" w:cs="Arial"/>
          <w:b/>
          <w:bCs/>
        </w:rPr>
      </w:pPr>
    </w:p>
    <w:p w:rsidR="004E7D1A" w:rsidRDefault="004E7D1A" w:rsidP="004E7D1A">
      <w:pPr>
        <w:tabs>
          <w:tab w:val="num" w:pos="426"/>
        </w:tabs>
        <w:ind w:left="426" w:hanging="426"/>
        <w:rPr>
          <w:rFonts w:ascii="Arial" w:eastAsia="Arial" w:hAnsi="Arial" w:cs="Arial"/>
        </w:rPr>
      </w:pPr>
    </w:p>
    <w:p w:rsidR="004E7D1A" w:rsidRDefault="004E7D1A" w:rsidP="004E7D1A">
      <w:pPr>
        <w:tabs>
          <w:tab w:val="num" w:pos="426"/>
        </w:tabs>
        <w:ind w:left="426" w:hanging="426"/>
        <w:rPr>
          <w:rFonts w:ascii="Arial" w:eastAsia="Arial" w:hAnsi="Arial" w:cs="Arial"/>
        </w:rPr>
      </w:pPr>
    </w:p>
    <w:p w:rsidR="00FD0446" w:rsidRDefault="00FD0446" w:rsidP="004E7D1A">
      <w:pPr>
        <w:tabs>
          <w:tab w:val="num" w:pos="426"/>
        </w:tabs>
        <w:ind w:left="426" w:hanging="426"/>
        <w:rPr>
          <w:rFonts w:ascii="Arial" w:eastAsia="Arial" w:hAnsi="Arial" w:cs="Arial"/>
        </w:rPr>
      </w:pPr>
    </w:p>
    <w:p w:rsidR="00FD0446" w:rsidRDefault="00FD0446" w:rsidP="004E7D1A">
      <w:pPr>
        <w:tabs>
          <w:tab w:val="num" w:pos="426"/>
        </w:tabs>
        <w:ind w:left="426" w:hanging="426"/>
        <w:rPr>
          <w:rFonts w:ascii="Arial" w:eastAsia="Arial" w:hAnsi="Arial" w:cs="Arial"/>
        </w:rPr>
      </w:pPr>
    </w:p>
    <w:p w:rsidR="00FD0446" w:rsidRDefault="00FD0446" w:rsidP="004E7D1A">
      <w:pPr>
        <w:tabs>
          <w:tab w:val="num" w:pos="426"/>
        </w:tabs>
        <w:ind w:left="426" w:hanging="426"/>
        <w:rPr>
          <w:rFonts w:ascii="Arial" w:eastAsia="Arial" w:hAnsi="Arial" w:cs="Arial"/>
        </w:rPr>
      </w:pPr>
    </w:p>
    <w:p w:rsidR="00FD0446" w:rsidRDefault="00FD0446" w:rsidP="004E7D1A">
      <w:pPr>
        <w:tabs>
          <w:tab w:val="num" w:pos="426"/>
        </w:tabs>
        <w:ind w:left="426" w:hanging="426"/>
        <w:rPr>
          <w:rFonts w:ascii="Arial" w:eastAsia="Arial" w:hAnsi="Arial" w:cs="Arial"/>
        </w:rPr>
      </w:pPr>
    </w:p>
    <w:p w:rsidR="00FD0446" w:rsidRDefault="00FD0446" w:rsidP="004E7D1A">
      <w:pPr>
        <w:tabs>
          <w:tab w:val="num" w:pos="426"/>
        </w:tabs>
        <w:ind w:left="426" w:hanging="426"/>
        <w:rPr>
          <w:rFonts w:ascii="Arial" w:eastAsia="Arial" w:hAnsi="Arial" w:cs="Arial"/>
        </w:rPr>
      </w:pPr>
    </w:p>
    <w:p w:rsidR="00FD0446" w:rsidRDefault="00FD0446" w:rsidP="004E7D1A">
      <w:pPr>
        <w:tabs>
          <w:tab w:val="num" w:pos="426"/>
        </w:tabs>
        <w:ind w:left="426" w:hanging="426"/>
        <w:rPr>
          <w:rFonts w:ascii="Arial" w:eastAsia="Arial" w:hAnsi="Arial" w:cs="Arial"/>
        </w:rPr>
      </w:pPr>
    </w:p>
    <w:p w:rsidR="00FD0446" w:rsidRPr="00410C09" w:rsidRDefault="00FD0446" w:rsidP="004E7D1A">
      <w:pPr>
        <w:tabs>
          <w:tab w:val="num" w:pos="426"/>
        </w:tabs>
        <w:ind w:left="426" w:hanging="426"/>
        <w:rPr>
          <w:rFonts w:ascii="Arial" w:eastAsia="Arial" w:hAnsi="Arial" w:cs="Arial"/>
        </w:rPr>
      </w:pPr>
    </w:p>
    <w:p w:rsidR="004E7D1A" w:rsidRPr="00410C09" w:rsidRDefault="004E7D1A" w:rsidP="004E7D1A">
      <w:pPr>
        <w:tabs>
          <w:tab w:val="num" w:pos="426"/>
        </w:tabs>
        <w:ind w:left="426" w:hanging="426"/>
        <w:rPr>
          <w:rFonts w:ascii="Arial" w:eastAsia="Arial" w:hAnsi="Arial" w:cs="Arial"/>
        </w:rPr>
      </w:pPr>
    </w:p>
    <w:p w:rsidR="005D610E" w:rsidRDefault="005D610E" w:rsidP="004E7D1A">
      <w:pPr>
        <w:tabs>
          <w:tab w:val="num" w:pos="426"/>
        </w:tabs>
        <w:ind w:left="426" w:hanging="426"/>
        <w:rPr>
          <w:rFonts w:ascii="Arial" w:eastAsia="Arial" w:hAnsi="Arial" w:cs="Arial"/>
          <w:bCs/>
          <w:sz w:val="16"/>
          <w:szCs w:val="16"/>
        </w:rPr>
      </w:pPr>
    </w:p>
    <w:p w:rsidR="005D610E" w:rsidRDefault="005D610E" w:rsidP="004E7D1A">
      <w:pPr>
        <w:tabs>
          <w:tab w:val="num" w:pos="426"/>
        </w:tabs>
        <w:ind w:left="426" w:hanging="426"/>
        <w:rPr>
          <w:rFonts w:ascii="Arial" w:eastAsia="Arial" w:hAnsi="Arial" w:cs="Arial"/>
          <w:bCs/>
          <w:sz w:val="16"/>
          <w:szCs w:val="16"/>
        </w:rPr>
      </w:pPr>
    </w:p>
    <w:p w:rsidR="004E7D1A" w:rsidRPr="00696E1B" w:rsidRDefault="00DC3723" w:rsidP="004E7D1A">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00FF4310">
        <w:rPr>
          <w:rFonts w:ascii="Arial" w:eastAsia="Arial" w:hAnsi="Arial" w:cs="Arial"/>
          <w:bCs/>
          <w:i/>
          <w:sz w:val="16"/>
          <w:szCs w:val="16"/>
        </w:rPr>
        <w:t xml:space="preserve">: Luďka Kašparová, </w:t>
      </w:r>
      <w:r w:rsidRPr="002A7DD5">
        <w:rPr>
          <w:rFonts w:ascii="Arial" w:eastAsia="Arial" w:hAnsi="Arial" w:cs="Arial"/>
          <w:sz w:val="16"/>
          <w:szCs w:val="16"/>
        </w:rPr>
        <w:t>dne</w:t>
      </w:r>
      <w:r w:rsidR="003D00E8">
        <w:rPr>
          <w:rFonts w:ascii="Arial" w:eastAsia="Arial" w:hAnsi="Arial" w:cs="Arial"/>
          <w:sz w:val="16"/>
          <w:szCs w:val="16"/>
        </w:rPr>
        <w:t xml:space="preserve">  6.1.2017</w:t>
      </w:r>
    </w:p>
    <w:sectPr w:rsidR="004E7D1A" w:rsidRPr="00696E1B" w:rsidSect="00FD0446">
      <w:footerReference w:type="default" r:id="rId10"/>
      <w:headerReference w:type="first" r:id="rId11"/>
      <w:footerReference w:type="first" r:id="rId12"/>
      <w:pgSz w:w="11906" w:h="16838"/>
      <w:pgMar w:top="1134" w:right="1418" w:bottom="1418" w:left="993" w:header="425" w:footer="709"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CD2" w:rsidRDefault="00D16CD2">
      <w:pPr>
        <w:spacing w:line="240" w:lineRule="auto"/>
      </w:pPr>
      <w:r>
        <w:separator/>
      </w:r>
    </w:p>
  </w:endnote>
  <w:endnote w:type="continuationSeparator" w:id="0">
    <w:p w:rsidR="00D16CD2" w:rsidRDefault="00D16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D16CD2" w:rsidRDefault="00D16CD2" w:rsidP="004E7D1A">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C25CE6">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25CE6">
          <w:rPr>
            <w:rFonts w:ascii="Arial" w:hAnsi="Arial" w:cs="Arial"/>
            <w:noProof/>
            <w:sz w:val="16"/>
            <w:szCs w:val="16"/>
          </w:rPr>
          <w:t>8</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D2" w:rsidRDefault="00D16CD2" w:rsidP="004E7D1A">
    <w:pPr>
      <w:pStyle w:val="Zpat"/>
      <w:spacing w:before="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CD2" w:rsidRDefault="00D16CD2">
      <w:pPr>
        <w:spacing w:line="240" w:lineRule="auto"/>
      </w:pPr>
      <w:r>
        <w:separator/>
      </w:r>
    </w:p>
  </w:footnote>
  <w:footnote w:type="continuationSeparator" w:id="0">
    <w:p w:rsidR="00D16CD2" w:rsidRDefault="00D16C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D2" w:rsidRPr="004847C0" w:rsidRDefault="00D16CD2" w:rsidP="004E7D1A">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3">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6D049B"/>
    <w:multiLevelType w:val="multilevel"/>
    <w:tmpl w:val="3D184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032089"/>
    <w:multiLevelType w:val="hybridMultilevel"/>
    <w:tmpl w:val="A74C8232"/>
    <w:lvl w:ilvl="0" w:tplc="EA62334C">
      <w:start w:val="1"/>
      <w:numFmt w:val="bullet"/>
      <w:lvlText w:val=""/>
      <w:lvlJc w:val="left"/>
      <w:pPr>
        <w:tabs>
          <w:tab w:val="num" w:pos="720"/>
        </w:tabs>
        <w:ind w:left="720" w:hanging="360"/>
      </w:pPr>
      <w:rPr>
        <w:rFonts w:ascii="Symbol" w:hAnsi="Symbol" w:cs="Symbol" w:hint="default"/>
      </w:rPr>
    </w:lvl>
    <w:lvl w:ilvl="1" w:tplc="4024FBCE">
      <w:start w:val="1"/>
      <w:numFmt w:val="bullet"/>
      <w:lvlText w:val="o"/>
      <w:lvlJc w:val="left"/>
      <w:pPr>
        <w:tabs>
          <w:tab w:val="num" w:pos="1440"/>
        </w:tabs>
        <w:ind w:left="1440" w:hanging="360"/>
      </w:pPr>
      <w:rPr>
        <w:rFonts w:ascii="Courier New" w:hAnsi="Courier New" w:cs="Courier New" w:hint="default"/>
      </w:rPr>
    </w:lvl>
    <w:lvl w:ilvl="2" w:tplc="D982C8D0">
      <w:start w:val="1"/>
      <w:numFmt w:val="bullet"/>
      <w:lvlText w:val=""/>
      <w:lvlJc w:val="left"/>
      <w:pPr>
        <w:tabs>
          <w:tab w:val="num" w:pos="2160"/>
        </w:tabs>
        <w:ind w:left="2160" w:hanging="360"/>
      </w:pPr>
      <w:rPr>
        <w:rFonts w:ascii="Wingdings" w:hAnsi="Wingdings" w:cs="Wingdings" w:hint="default"/>
      </w:rPr>
    </w:lvl>
    <w:lvl w:ilvl="3" w:tplc="77EAC822">
      <w:start w:val="1"/>
      <w:numFmt w:val="bullet"/>
      <w:lvlText w:val=""/>
      <w:lvlJc w:val="left"/>
      <w:pPr>
        <w:tabs>
          <w:tab w:val="num" w:pos="2880"/>
        </w:tabs>
        <w:ind w:left="2880" w:hanging="360"/>
      </w:pPr>
      <w:rPr>
        <w:rFonts w:ascii="Symbol" w:hAnsi="Symbol" w:cs="Symbol" w:hint="default"/>
      </w:rPr>
    </w:lvl>
    <w:lvl w:ilvl="4" w:tplc="598CA59C">
      <w:start w:val="1"/>
      <w:numFmt w:val="bullet"/>
      <w:lvlText w:val="o"/>
      <w:lvlJc w:val="left"/>
      <w:pPr>
        <w:tabs>
          <w:tab w:val="num" w:pos="3600"/>
        </w:tabs>
        <w:ind w:left="3600" w:hanging="360"/>
      </w:pPr>
      <w:rPr>
        <w:rFonts w:ascii="Courier New" w:hAnsi="Courier New" w:cs="Courier New" w:hint="default"/>
      </w:rPr>
    </w:lvl>
    <w:lvl w:ilvl="5" w:tplc="04883F3C">
      <w:start w:val="1"/>
      <w:numFmt w:val="bullet"/>
      <w:lvlText w:val=""/>
      <w:lvlJc w:val="left"/>
      <w:pPr>
        <w:tabs>
          <w:tab w:val="num" w:pos="4320"/>
        </w:tabs>
        <w:ind w:left="4320" w:hanging="360"/>
      </w:pPr>
      <w:rPr>
        <w:rFonts w:ascii="Wingdings" w:hAnsi="Wingdings" w:cs="Wingdings" w:hint="default"/>
      </w:rPr>
    </w:lvl>
    <w:lvl w:ilvl="6" w:tplc="65EA299E">
      <w:start w:val="1"/>
      <w:numFmt w:val="bullet"/>
      <w:lvlText w:val=""/>
      <w:lvlJc w:val="left"/>
      <w:pPr>
        <w:tabs>
          <w:tab w:val="num" w:pos="5040"/>
        </w:tabs>
        <w:ind w:left="5040" w:hanging="360"/>
      </w:pPr>
      <w:rPr>
        <w:rFonts w:ascii="Symbol" w:hAnsi="Symbol" w:cs="Symbol" w:hint="default"/>
      </w:rPr>
    </w:lvl>
    <w:lvl w:ilvl="7" w:tplc="F83CDE2A">
      <w:start w:val="1"/>
      <w:numFmt w:val="bullet"/>
      <w:lvlText w:val="o"/>
      <w:lvlJc w:val="left"/>
      <w:pPr>
        <w:tabs>
          <w:tab w:val="num" w:pos="5760"/>
        </w:tabs>
        <w:ind w:left="5760" w:hanging="360"/>
      </w:pPr>
      <w:rPr>
        <w:rFonts w:ascii="Courier New" w:hAnsi="Courier New" w:cs="Courier New" w:hint="default"/>
      </w:rPr>
    </w:lvl>
    <w:lvl w:ilvl="8" w:tplc="7CFA20B4">
      <w:start w:val="1"/>
      <w:numFmt w:val="bullet"/>
      <w:lvlText w:val=""/>
      <w:lvlJc w:val="left"/>
      <w:pPr>
        <w:tabs>
          <w:tab w:val="num" w:pos="6480"/>
        </w:tabs>
        <w:ind w:left="6480" w:hanging="360"/>
      </w:pPr>
      <w:rPr>
        <w:rFonts w:ascii="Wingdings" w:hAnsi="Wingdings" w:cs="Wingdings" w:hint="default"/>
      </w:rPr>
    </w:lvl>
  </w:abstractNum>
  <w:abstractNum w:abstractNumId="9">
    <w:nsid w:val="1ABD7F44"/>
    <w:multiLevelType w:val="multilevel"/>
    <w:tmpl w:val="B4F0EC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27C31E9"/>
    <w:multiLevelType w:val="multilevel"/>
    <w:tmpl w:val="FDBA4DC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BA56FA"/>
    <w:multiLevelType w:val="multilevel"/>
    <w:tmpl w:val="DBBEC2D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292C455E"/>
    <w:multiLevelType w:val="multilevel"/>
    <w:tmpl w:val="72189A84"/>
    <w:lvl w:ilvl="0">
      <w:start w:val="10"/>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9EC4629"/>
    <w:multiLevelType w:val="multilevel"/>
    <w:tmpl w:val="9AC61FC8"/>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488254CB"/>
    <w:multiLevelType w:val="multilevel"/>
    <w:tmpl w:val="0778C576"/>
    <w:lvl w:ilvl="0">
      <w:start w:val="1"/>
      <w:numFmt w:val="decimal"/>
      <w:lvlText w:val="%1."/>
      <w:lvlJc w:val="left"/>
      <w:pPr>
        <w:ind w:left="720" w:hanging="360"/>
      </w:pPr>
      <w:rPr>
        <w:rFonts w:hint="default"/>
        <w:i/>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1">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22D45F5"/>
    <w:multiLevelType w:val="hybridMultilevel"/>
    <w:tmpl w:val="348EA4A2"/>
    <w:lvl w:ilvl="0" w:tplc="D98C8710">
      <w:start w:val="1"/>
      <w:numFmt w:val="bullet"/>
      <w:lvlText w:val=""/>
      <w:lvlJc w:val="left"/>
      <w:pPr>
        <w:tabs>
          <w:tab w:val="num" w:pos="360"/>
        </w:tabs>
        <w:ind w:left="341" w:hanging="341"/>
      </w:pPr>
      <w:rPr>
        <w:rFonts w:ascii="Symbol" w:hAnsi="Symbol" w:cs="Symbol" w:hint="default"/>
        <w:color w:val="auto"/>
      </w:rPr>
    </w:lvl>
    <w:lvl w:ilvl="1" w:tplc="FBBE5B58">
      <w:start w:val="1"/>
      <w:numFmt w:val="bullet"/>
      <w:lvlText w:val="o"/>
      <w:lvlJc w:val="left"/>
      <w:pPr>
        <w:tabs>
          <w:tab w:val="num" w:pos="1440"/>
        </w:tabs>
        <w:ind w:left="1440" w:hanging="360"/>
      </w:pPr>
      <w:rPr>
        <w:rFonts w:ascii="Courier New" w:hAnsi="Courier New" w:cs="Courier New" w:hint="default"/>
      </w:rPr>
    </w:lvl>
    <w:lvl w:ilvl="2" w:tplc="96BC1842">
      <w:start w:val="1"/>
      <w:numFmt w:val="bullet"/>
      <w:lvlText w:val=""/>
      <w:lvlJc w:val="left"/>
      <w:pPr>
        <w:tabs>
          <w:tab w:val="num" w:pos="2160"/>
        </w:tabs>
        <w:ind w:left="2160" w:hanging="360"/>
      </w:pPr>
      <w:rPr>
        <w:rFonts w:ascii="Wingdings" w:hAnsi="Wingdings" w:cs="Wingdings" w:hint="default"/>
      </w:rPr>
    </w:lvl>
    <w:lvl w:ilvl="3" w:tplc="220C885E">
      <w:start w:val="1"/>
      <w:numFmt w:val="bullet"/>
      <w:lvlText w:val=""/>
      <w:lvlJc w:val="left"/>
      <w:pPr>
        <w:tabs>
          <w:tab w:val="num" w:pos="2880"/>
        </w:tabs>
        <w:ind w:left="2880" w:hanging="360"/>
      </w:pPr>
      <w:rPr>
        <w:rFonts w:ascii="Symbol" w:hAnsi="Symbol" w:cs="Symbol" w:hint="default"/>
      </w:rPr>
    </w:lvl>
    <w:lvl w:ilvl="4" w:tplc="07A4A2CA">
      <w:start w:val="1"/>
      <w:numFmt w:val="bullet"/>
      <w:lvlText w:val="o"/>
      <w:lvlJc w:val="left"/>
      <w:pPr>
        <w:tabs>
          <w:tab w:val="num" w:pos="3600"/>
        </w:tabs>
        <w:ind w:left="3600" w:hanging="360"/>
      </w:pPr>
      <w:rPr>
        <w:rFonts w:ascii="Courier New" w:hAnsi="Courier New" w:cs="Courier New" w:hint="default"/>
      </w:rPr>
    </w:lvl>
    <w:lvl w:ilvl="5" w:tplc="A8765612">
      <w:start w:val="1"/>
      <w:numFmt w:val="bullet"/>
      <w:lvlText w:val=""/>
      <w:lvlJc w:val="left"/>
      <w:pPr>
        <w:tabs>
          <w:tab w:val="num" w:pos="4320"/>
        </w:tabs>
        <w:ind w:left="4320" w:hanging="360"/>
      </w:pPr>
      <w:rPr>
        <w:rFonts w:ascii="Wingdings" w:hAnsi="Wingdings" w:cs="Wingdings" w:hint="default"/>
      </w:rPr>
    </w:lvl>
    <w:lvl w:ilvl="6" w:tplc="5C848D68">
      <w:start w:val="1"/>
      <w:numFmt w:val="bullet"/>
      <w:lvlText w:val=""/>
      <w:lvlJc w:val="left"/>
      <w:pPr>
        <w:tabs>
          <w:tab w:val="num" w:pos="5040"/>
        </w:tabs>
        <w:ind w:left="5040" w:hanging="360"/>
      </w:pPr>
      <w:rPr>
        <w:rFonts w:ascii="Symbol" w:hAnsi="Symbol" w:cs="Symbol" w:hint="default"/>
      </w:rPr>
    </w:lvl>
    <w:lvl w:ilvl="7" w:tplc="6CBE2666">
      <w:start w:val="1"/>
      <w:numFmt w:val="bullet"/>
      <w:lvlText w:val="o"/>
      <w:lvlJc w:val="left"/>
      <w:pPr>
        <w:tabs>
          <w:tab w:val="num" w:pos="5760"/>
        </w:tabs>
        <w:ind w:left="5760" w:hanging="360"/>
      </w:pPr>
      <w:rPr>
        <w:rFonts w:ascii="Courier New" w:hAnsi="Courier New" w:cs="Courier New" w:hint="default"/>
      </w:rPr>
    </w:lvl>
    <w:lvl w:ilvl="8" w:tplc="7ED8939C">
      <w:start w:val="1"/>
      <w:numFmt w:val="bullet"/>
      <w:lvlText w:val=""/>
      <w:lvlJc w:val="left"/>
      <w:pPr>
        <w:tabs>
          <w:tab w:val="num" w:pos="6480"/>
        </w:tabs>
        <w:ind w:left="6480" w:hanging="360"/>
      </w:pPr>
      <w:rPr>
        <w:rFonts w:ascii="Wingdings" w:hAnsi="Wingdings" w:cs="Wingdings" w:hint="default"/>
      </w:rPr>
    </w:lvl>
  </w:abstractNum>
  <w:abstractNum w:abstractNumId="23">
    <w:nsid w:val="523570C9"/>
    <w:multiLevelType w:val="multilevel"/>
    <w:tmpl w:val="D4AC88C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25D0FAD"/>
    <w:multiLevelType w:val="multilevel"/>
    <w:tmpl w:val="1CCAEFD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5827FC6"/>
    <w:multiLevelType w:val="multilevel"/>
    <w:tmpl w:val="3B9C6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2"/>
  </w:num>
  <w:num w:numId="2">
    <w:abstractNumId w:val="27"/>
  </w:num>
  <w:num w:numId="3">
    <w:abstractNumId w:val="4"/>
  </w:num>
  <w:num w:numId="4">
    <w:abstractNumId w:val="7"/>
  </w:num>
  <w:num w:numId="5">
    <w:abstractNumId w:val="8"/>
  </w:num>
  <w:num w:numId="6">
    <w:abstractNumId w:val="19"/>
  </w:num>
  <w:num w:numId="7">
    <w:abstractNumId w:val="31"/>
  </w:num>
  <w:num w:numId="8">
    <w:abstractNumId w:val="23"/>
  </w:num>
  <w:num w:numId="9">
    <w:abstractNumId w:val="2"/>
  </w:num>
  <w:num w:numId="10">
    <w:abstractNumId w:val="3"/>
  </w:num>
  <w:num w:numId="11">
    <w:abstractNumId w:val="20"/>
  </w:num>
  <w:num w:numId="12">
    <w:abstractNumId w:val="36"/>
  </w:num>
  <w:num w:numId="13">
    <w:abstractNumId w:val="21"/>
  </w:num>
  <w:num w:numId="14">
    <w:abstractNumId w:val="17"/>
  </w:num>
  <w:num w:numId="15">
    <w:abstractNumId w:val="28"/>
  </w:num>
  <w:num w:numId="16">
    <w:abstractNumId w:val="5"/>
  </w:num>
  <w:num w:numId="17">
    <w:abstractNumId w:val="35"/>
  </w:num>
  <w:num w:numId="18">
    <w:abstractNumId w:val="30"/>
  </w:num>
  <w:num w:numId="19">
    <w:abstractNumId w:val="16"/>
  </w:num>
  <w:num w:numId="20">
    <w:abstractNumId w:val="15"/>
  </w:num>
  <w:num w:numId="21">
    <w:abstractNumId w:val="25"/>
  </w:num>
  <w:num w:numId="22">
    <w:abstractNumId w:val="29"/>
  </w:num>
  <w:num w:numId="23">
    <w:abstractNumId w:val="1"/>
  </w:num>
  <w:num w:numId="24">
    <w:abstractNumId w:val="6"/>
  </w:num>
  <w:num w:numId="25">
    <w:abstractNumId w:val="11"/>
  </w:num>
  <w:num w:numId="26">
    <w:abstractNumId w:val="32"/>
  </w:num>
  <w:num w:numId="27">
    <w:abstractNumId w:val="24"/>
  </w:num>
  <w:num w:numId="28">
    <w:abstractNumId w:val="34"/>
  </w:num>
  <w:num w:numId="29">
    <w:abstractNumId w:val="12"/>
  </w:num>
  <w:num w:numId="30">
    <w:abstractNumId w:val="37"/>
  </w:num>
  <w:num w:numId="31">
    <w:abstractNumId w:val="33"/>
  </w:num>
  <w:num w:numId="32">
    <w:abstractNumId w:val="9"/>
  </w:num>
  <w:num w:numId="33">
    <w:abstractNumId w:val="14"/>
  </w:num>
  <w:num w:numId="34">
    <w:abstractNumId w:val="10"/>
  </w:num>
  <w:num w:numId="35">
    <w:abstractNumId w:val="18"/>
  </w:num>
  <w:num w:numId="36">
    <w:abstractNumId w:val="2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CD"/>
    <w:rsid w:val="00034F97"/>
    <w:rsid w:val="000C5FFA"/>
    <w:rsid w:val="00195CCD"/>
    <w:rsid w:val="002B633A"/>
    <w:rsid w:val="002F604A"/>
    <w:rsid w:val="00336708"/>
    <w:rsid w:val="003D00E8"/>
    <w:rsid w:val="004207F7"/>
    <w:rsid w:val="004B0660"/>
    <w:rsid w:val="004E753A"/>
    <w:rsid w:val="004E7D1A"/>
    <w:rsid w:val="005136DB"/>
    <w:rsid w:val="00573454"/>
    <w:rsid w:val="005D610E"/>
    <w:rsid w:val="00696E6E"/>
    <w:rsid w:val="007741D6"/>
    <w:rsid w:val="007756AE"/>
    <w:rsid w:val="007F683D"/>
    <w:rsid w:val="009675AB"/>
    <w:rsid w:val="00B44ED3"/>
    <w:rsid w:val="00B70E40"/>
    <w:rsid w:val="00B751C9"/>
    <w:rsid w:val="00BC2AF9"/>
    <w:rsid w:val="00C25CE6"/>
    <w:rsid w:val="00C8230C"/>
    <w:rsid w:val="00D16CD2"/>
    <w:rsid w:val="00D96659"/>
    <w:rsid w:val="00DC3723"/>
    <w:rsid w:val="00E7528D"/>
    <w:rsid w:val="00E9171C"/>
    <w:rsid w:val="00EF3987"/>
    <w:rsid w:val="00FD0446"/>
    <w:rsid w:val="00FF4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99"/>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EA66D5F6.dotm</Template>
  <TotalTime>1</TotalTime>
  <Pages>8</Pages>
  <Words>3331</Words>
  <Characters>19046</Characters>
  <Application>Microsoft Office Word</Application>
  <DocSecurity>4</DocSecurity>
  <Lines>158</Lines>
  <Paragraphs>44</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Vítková Renáta</cp:lastModifiedBy>
  <cp:revision>2</cp:revision>
  <cp:lastPrinted>2017-01-10T11:50:00Z</cp:lastPrinted>
  <dcterms:created xsi:type="dcterms:W3CDTF">2017-01-18T06:04:00Z</dcterms:created>
  <dcterms:modified xsi:type="dcterms:W3CDTF">2017-01-18T06:04:00Z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6014423</vt:lpwstr>
  </property>
</Properties>
</file>