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D3" w:rsidRDefault="00BF15A5">
      <w:pPr>
        <w:pStyle w:val="Nadpis10"/>
        <w:keepNext/>
        <w:keepLines/>
        <w:shd w:val="clear" w:color="auto" w:fill="auto"/>
        <w:rPr>
          <w:sz w:val="18"/>
          <w:szCs w:val="18"/>
        </w:rPr>
      </w:pPr>
      <w:r>
        <w:rPr>
          <w:noProof/>
          <w:lang w:bidi="ar-SA"/>
        </w:rPr>
        <w:drawing>
          <wp:anchor distT="0" distB="114935" distL="114300" distR="114300" simplePos="0" relativeHeight="125829378" behindDoc="0" locked="0" layoutInCell="1" allowOverlap="1">
            <wp:simplePos x="0" y="0"/>
            <wp:positionH relativeFrom="page">
              <wp:posOffset>539115</wp:posOffset>
            </wp:positionH>
            <wp:positionV relativeFrom="margin">
              <wp:posOffset>0</wp:posOffset>
            </wp:positionV>
            <wp:extent cx="1164590" cy="106680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645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margin">
                  <wp:posOffset>1009015</wp:posOffset>
                </wp:positionV>
                <wp:extent cx="615315" cy="17526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5ED3" w:rsidRDefault="00BF15A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^</w:t>
                            </w:r>
                            <w:proofErr w:type="spellStart"/>
                            <w:r>
                              <w:t>Hová</w:t>
                            </w:r>
                            <w:proofErr w:type="spellEnd"/>
                            <w:r>
                              <w:t xml:space="preserve"> oí't,</w:t>
                            </w:r>
                            <w:r>
                              <w:rPr>
                                <w:vertAlign w:val="superscript"/>
                              </w:rPr>
                              <w:t>3&lt;</w:t>
                            </w:r>
                            <w:r>
                              <w:t>'</w:t>
                            </w:r>
                            <w:r>
                              <w:rPr>
                                <w:vertAlign w:val="superscript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3.75pt;margin-top:79.45pt;width:48.45pt;height:13.8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" filled="f" stroked="f">
                <v:textbox style="mso-fit-shape-to-text:t" inset="0,0,0,0">
                  <w:txbxContent>
                    <w:p w:rsidR="00825ED3" w:rsidRDefault="00BF15A5">
                      <w:pPr>
                        <w:pStyle w:val="Titulekobrzku0"/>
                        <w:shd w:val="clear" w:color="auto" w:fill="auto"/>
                      </w:pPr>
                      <w:r>
                        <w:t>^</w:t>
                      </w:r>
                      <w:proofErr w:type="spellStart"/>
                      <w:r>
                        <w:t>Hová</w:t>
                      </w:r>
                      <w:proofErr w:type="spellEnd"/>
                      <w:r>
                        <w:t xml:space="preserve"> oí't,</w:t>
                      </w:r>
                      <w:r>
                        <w:rPr>
                          <w:vertAlign w:val="superscript"/>
                        </w:rPr>
                        <w:t>3&lt;</w:t>
                      </w:r>
                      <w:r>
                        <w:t>'</w:t>
                      </w:r>
                      <w:r>
                        <w:rPr>
                          <w:vertAlign w:val="superscript"/>
                        </w:rPr>
                        <w:t>V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bookmark0"/>
      <w:r>
        <w:t>Nemocnice Nové Město na Moravě</w:t>
      </w:r>
      <w:r>
        <w:rPr>
          <w:b w:val="0"/>
          <w:bCs w:val="0"/>
        </w:rPr>
        <w:t xml:space="preserve">, </w:t>
      </w:r>
      <w:r>
        <w:rPr>
          <w:sz w:val="18"/>
          <w:szCs w:val="18"/>
        </w:rPr>
        <w:t>příspěvková organizace</w:t>
      </w:r>
      <w:bookmarkEnd w:id="0"/>
    </w:p>
    <w:p w:rsidR="00825ED3" w:rsidRDefault="00BF15A5">
      <w:pPr>
        <w:pStyle w:val="Nadpis20"/>
        <w:keepNext/>
        <w:keepLines/>
        <w:shd w:val="clear" w:color="auto" w:fill="auto"/>
        <w:spacing w:after="760"/>
        <w:rPr>
          <w:sz w:val="16"/>
          <w:szCs w:val="16"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5677535</wp:posOffset>
                </wp:positionH>
                <wp:positionV relativeFrom="margin">
                  <wp:posOffset>227330</wp:posOffset>
                </wp:positionV>
                <wp:extent cx="1325880" cy="1638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63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5ED3" w:rsidRDefault="00BF15A5">
                            <w:pPr>
                              <w:pStyle w:val="Jin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80"/>
                                <w:sz w:val="22"/>
                                <w:szCs w:val="22"/>
                              </w:rPr>
                              <w:t>Žďárská ul. 610,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47.05pt;margin-top:17.9pt;width:104.4pt;height:12.9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" filled="f" stroked="f">
                <v:textbox style="mso-fit-shape-to-text:t" inset="0,0,0,0">
                  <w:txbxContent>
                    <w:p w:rsidR="00825ED3" w:rsidRDefault="00BF15A5">
                      <w:pPr>
                        <w:pStyle w:val="Jin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80"/>
                          <w:sz w:val="22"/>
                          <w:szCs w:val="22"/>
                        </w:rPr>
                        <w:t>Žďárská ul. 610,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" w:name="bookmark1"/>
      <w:r>
        <w:t xml:space="preserve">592 31 Nové Město na Moravě 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tel.: </w:t>
      </w:r>
      <w:bookmarkEnd w:id="1"/>
      <w:r>
        <w:rPr>
          <w:rFonts w:ascii="Calibri" w:eastAsia="Calibri" w:hAnsi="Calibri" w:cs="Calibri"/>
          <w:color w:val="0000FF"/>
          <w:sz w:val="16"/>
          <w:szCs w:val="16"/>
        </w:rPr>
        <w:t>XXXX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 e-mail: </w:t>
      </w:r>
      <w:hyperlink r:id="rId8" w:history="1">
        <w:r>
          <w:rPr>
            <w:rStyle w:val="Jin"/>
            <w:rFonts w:ascii="Calibri" w:eastAsia="Calibri" w:hAnsi="Calibri" w:cs="Calibri"/>
            <w:b/>
            <w:bCs/>
            <w:color w:val="0000FF"/>
            <w:sz w:val="16"/>
            <w:szCs w:val="16"/>
          </w:rPr>
          <w:t>XXXX</w:t>
        </w:r>
      </w:hyperlink>
      <w:r>
        <w:rPr>
          <w:rStyle w:val="Jin"/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</w:t>
      </w:r>
      <w:r>
        <w:rPr>
          <w:rStyle w:val="Jin"/>
          <w:rFonts w:ascii="Calibri" w:eastAsia="Calibri" w:hAnsi="Calibri" w:cs="Calibri"/>
          <w:color w:val="0000FF"/>
          <w:sz w:val="16"/>
          <w:szCs w:val="16"/>
        </w:rPr>
        <w:t xml:space="preserve">datová schránka: </w:t>
      </w:r>
      <w:r>
        <w:rPr>
          <w:rStyle w:val="Jin"/>
          <w:rFonts w:ascii="Calibri" w:eastAsia="Calibri" w:hAnsi="Calibri" w:cs="Calibri"/>
          <w:b/>
          <w:bCs/>
          <w:color w:val="0000FF"/>
          <w:sz w:val="16"/>
          <w:szCs w:val="16"/>
        </w:rPr>
        <w:t xml:space="preserve">y2hrjpt </w:t>
      </w:r>
      <w:r>
        <w:rPr>
          <w:rStyle w:val="Jin"/>
          <w:rFonts w:ascii="Calibri" w:eastAsia="Calibri" w:hAnsi="Calibri" w:cs="Calibri"/>
          <w:color w:val="0000FF"/>
          <w:sz w:val="16"/>
          <w:szCs w:val="16"/>
        </w:rPr>
        <w:t>IČ:</w:t>
      </w:r>
      <w:r>
        <w:rPr>
          <w:rStyle w:val="Jin"/>
          <w:rFonts w:ascii="Calibri" w:eastAsia="Calibri" w:hAnsi="Calibri" w:cs="Calibri"/>
          <w:b/>
          <w:bCs/>
          <w:color w:val="0000FF"/>
          <w:sz w:val="16"/>
          <w:szCs w:val="16"/>
        </w:rPr>
        <w:t>00842001</w:t>
      </w:r>
      <w:r>
        <w:rPr>
          <w:rStyle w:val="Jin"/>
          <w:rFonts w:ascii="Calibri" w:eastAsia="Calibri" w:hAnsi="Calibri" w:cs="Calibri"/>
          <w:color w:val="0000FF"/>
          <w:sz w:val="16"/>
          <w:szCs w:val="16"/>
        </w:rPr>
        <w:t xml:space="preserve">, DIČ: </w:t>
      </w:r>
      <w:r>
        <w:rPr>
          <w:rStyle w:val="Jin"/>
          <w:rFonts w:ascii="Calibri" w:eastAsia="Calibri" w:hAnsi="Calibri" w:cs="Calibri"/>
          <w:color w:val="0000FF"/>
          <w:sz w:val="16"/>
          <w:szCs w:val="16"/>
        </w:rPr>
        <w:t>CZ00842001</w:t>
      </w:r>
    </w:p>
    <w:p w:rsidR="00825ED3" w:rsidRDefault="00BF15A5">
      <w:pPr>
        <w:pStyle w:val="Nadpis30"/>
        <w:keepNext/>
        <w:keepLines/>
        <w:shd w:val="clear" w:color="auto" w:fill="auto"/>
        <w:spacing w:after="0"/>
        <w:ind w:left="2460"/>
      </w:pPr>
      <w:bookmarkStart w:id="2" w:name="bookmark2"/>
      <w:r>
        <w:rPr>
          <w:rFonts w:ascii="Courier New" w:eastAsia="Courier New" w:hAnsi="Courier New" w:cs="Courier New"/>
        </w:rPr>
        <w:t>AUTOCONT a.s.,</w:t>
      </w:r>
      <w:bookmarkEnd w:id="2"/>
    </w:p>
    <w:p w:rsidR="00825ED3" w:rsidRDefault="00BF15A5">
      <w:pPr>
        <w:pStyle w:val="Jin0"/>
        <w:shd w:val="clear" w:color="auto" w:fill="auto"/>
        <w:ind w:left="2460"/>
        <w:rPr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nám.Republiky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42,</w:t>
      </w:r>
    </w:p>
    <w:p w:rsidR="00825ED3" w:rsidRDefault="00BF15A5">
      <w:pPr>
        <w:pStyle w:val="Jin0"/>
        <w:shd w:val="clear" w:color="auto" w:fill="auto"/>
        <w:spacing w:line="223" w:lineRule="auto"/>
        <w:ind w:left="2460"/>
        <w:rPr>
          <w:sz w:val="20"/>
          <w:szCs w:val="20"/>
        </w:rPr>
        <w:sectPr w:rsidR="00825ED3">
          <w:pgSz w:w="11900" w:h="16840"/>
          <w:pgMar w:top="486" w:right="813" w:bottom="1174" w:left="4019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sz w:val="20"/>
          <w:szCs w:val="20"/>
        </w:rPr>
        <w:t>591 01 Žďár nad Sázavou</w:t>
      </w:r>
    </w:p>
    <w:p w:rsidR="00825ED3" w:rsidRDefault="00825ED3">
      <w:pPr>
        <w:spacing w:line="240" w:lineRule="exact"/>
        <w:rPr>
          <w:sz w:val="19"/>
          <w:szCs w:val="19"/>
        </w:rPr>
      </w:pPr>
    </w:p>
    <w:p w:rsidR="00825ED3" w:rsidRDefault="00825ED3">
      <w:pPr>
        <w:spacing w:line="240" w:lineRule="exact"/>
        <w:rPr>
          <w:sz w:val="19"/>
          <w:szCs w:val="19"/>
        </w:rPr>
      </w:pPr>
    </w:p>
    <w:p w:rsidR="00825ED3" w:rsidRDefault="00825ED3">
      <w:pPr>
        <w:spacing w:line="240" w:lineRule="exact"/>
        <w:rPr>
          <w:sz w:val="19"/>
          <w:szCs w:val="19"/>
        </w:rPr>
      </w:pPr>
    </w:p>
    <w:p w:rsidR="00825ED3" w:rsidRDefault="00825ED3">
      <w:pPr>
        <w:spacing w:before="33" w:after="33" w:line="240" w:lineRule="exact"/>
        <w:rPr>
          <w:sz w:val="19"/>
          <w:szCs w:val="19"/>
        </w:rPr>
      </w:pPr>
    </w:p>
    <w:p w:rsidR="00825ED3" w:rsidRDefault="00825ED3">
      <w:pPr>
        <w:spacing w:line="14" w:lineRule="exact"/>
        <w:sectPr w:rsidR="00825ED3">
          <w:type w:val="continuous"/>
          <w:pgSz w:w="11900" w:h="16840"/>
          <w:pgMar w:top="486" w:right="0" w:bottom="1174" w:left="0" w:header="0" w:footer="3" w:gutter="0"/>
          <w:cols w:space="720"/>
          <w:noEndnote/>
          <w:docGrid w:linePitch="360"/>
        </w:sectPr>
      </w:pPr>
    </w:p>
    <w:p w:rsidR="00825ED3" w:rsidRDefault="00BF15A5">
      <w:pPr>
        <w:pStyle w:val="Jin0"/>
        <w:framePr w:w="1363" w:h="235" w:wrap="none" w:vAnchor="text" w:hAnchor="margin" w:x="2" w:y="21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Váš dopis zn./ dne</w:t>
      </w:r>
    </w:p>
    <w:p w:rsidR="00825ED3" w:rsidRDefault="00BF15A5">
      <w:pPr>
        <w:pStyle w:val="Jin0"/>
        <w:framePr w:w="965" w:h="217" w:wrap="none" w:vAnchor="text" w:hAnchor="margin" w:x="2881" w:y="21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Naše značka</w:t>
      </w:r>
    </w:p>
    <w:p w:rsidR="00825ED3" w:rsidRDefault="00BF15A5">
      <w:pPr>
        <w:pStyle w:val="Jin0"/>
        <w:framePr w:w="1232" w:h="281" w:wrap="none" w:vAnchor="text" w:hAnchor="margin" w:x="2836" w:y="169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2367/2020/ÚI</w:t>
      </w:r>
    </w:p>
    <w:p w:rsidR="00825ED3" w:rsidRDefault="00BF15A5">
      <w:pPr>
        <w:pStyle w:val="Jin0"/>
        <w:framePr w:w="1078" w:h="235" w:wrap="none" w:vAnchor="text" w:hAnchor="margin" w:x="4955" w:y="21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Vyřizuje / linka</w:t>
      </w:r>
    </w:p>
    <w:p w:rsidR="00825ED3" w:rsidRDefault="00BF15A5">
      <w:pPr>
        <w:pStyle w:val="Jin0"/>
        <w:framePr w:w="2002" w:h="466" w:wrap="none" w:vAnchor="text" w:hAnchor="margin" w:x="7015" w:y="21"/>
        <w:shd w:val="clear" w:color="auto" w:fill="auto"/>
        <w:spacing w:line="257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Nové Město na Moravě dne </w:t>
      </w:r>
      <w:proofErr w:type="gramStart"/>
      <w:r>
        <w:rPr>
          <w:sz w:val="20"/>
          <w:szCs w:val="20"/>
        </w:rPr>
        <w:t>21.5.2020</w:t>
      </w:r>
      <w:proofErr w:type="gramEnd"/>
    </w:p>
    <w:p w:rsidR="00825ED3" w:rsidRDefault="00825ED3">
      <w:pPr>
        <w:spacing w:line="466" w:lineRule="exact"/>
      </w:pPr>
    </w:p>
    <w:p w:rsidR="00825ED3" w:rsidRDefault="00825ED3">
      <w:pPr>
        <w:spacing w:line="14" w:lineRule="exact"/>
        <w:sectPr w:rsidR="00825ED3">
          <w:type w:val="continuous"/>
          <w:pgSz w:w="11900" w:h="16840"/>
          <w:pgMar w:top="486" w:right="813" w:bottom="1174" w:left="826" w:header="0" w:footer="3" w:gutter="0"/>
          <w:cols w:space="720"/>
          <w:noEndnote/>
          <w:docGrid w:linePitch="360"/>
        </w:sectPr>
      </w:pPr>
    </w:p>
    <w:p w:rsidR="00825ED3" w:rsidRDefault="00825ED3">
      <w:pPr>
        <w:spacing w:before="59" w:after="59" w:line="240" w:lineRule="exact"/>
        <w:rPr>
          <w:sz w:val="19"/>
          <w:szCs w:val="19"/>
        </w:rPr>
      </w:pPr>
    </w:p>
    <w:p w:rsidR="00825ED3" w:rsidRDefault="00825ED3">
      <w:pPr>
        <w:spacing w:line="14" w:lineRule="exact"/>
        <w:sectPr w:rsidR="00825ED3">
          <w:type w:val="continuous"/>
          <w:pgSz w:w="11900" w:h="16840"/>
          <w:pgMar w:top="568" w:right="0" w:bottom="3511" w:left="0" w:header="0" w:footer="3" w:gutter="0"/>
          <w:cols w:space="720"/>
          <w:noEndnote/>
          <w:docGrid w:linePitch="360"/>
        </w:sectPr>
      </w:pPr>
    </w:p>
    <w:p w:rsidR="00825ED3" w:rsidRDefault="00BF15A5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680"/>
        <w:ind w:left="0"/>
      </w:pPr>
      <w:bookmarkStart w:id="3" w:name="bookmark3"/>
      <w:r>
        <w:rPr>
          <w:b w:val="0"/>
          <w:bCs w:val="0"/>
        </w:rPr>
        <w:lastRenderedPageBreak/>
        <w:t xml:space="preserve">Věc: </w:t>
      </w:r>
      <w:r>
        <w:t>Potvrzení objednávky</w:t>
      </w:r>
      <w:bookmarkEnd w:id="3"/>
    </w:p>
    <w:p w:rsidR="00825ED3" w:rsidRDefault="00BF15A5">
      <w:pPr>
        <w:pStyle w:val="Zkladntext1"/>
        <w:shd w:val="clear" w:color="auto" w:fill="auto"/>
        <w:spacing w:after="200"/>
        <w:ind w:left="440"/>
      </w:pPr>
      <w:r>
        <w:t>Na základě vaší nabídky PN00536303-1 objednáváme:</w:t>
      </w:r>
    </w:p>
    <w:p w:rsidR="00825ED3" w:rsidRDefault="00BF15A5">
      <w:pPr>
        <w:pStyle w:val="Zkladntext1"/>
        <w:shd w:val="clear" w:color="auto" w:fill="auto"/>
        <w:spacing w:after="920"/>
        <w:ind w:left="440"/>
      </w:pPr>
      <w:r>
        <w:t xml:space="preserve">- upgrade antivirového programu na verzi ESET </w:t>
      </w:r>
      <w:proofErr w:type="spellStart"/>
      <w:r>
        <w:t>Secure</w:t>
      </w:r>
      <w:proofErr w:type="spellEnd"/>
      <w:r>
        <w:t xml:space="preserve"> Office Plus vč. základní implementace</w:t>
      </w:r>
    </w:p>
    <w:p w:rsidR="00825ED3" w:rsidRDefault="00BF15A5">
      <w:pPr>
        <w:pStyle w:val="Jin0"/>
        <w:shd w:val="clear" w:color="auto" w:fill="auto"/>
        <w:ind w:left="440" w:firstLine="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 </w:t>
      </w:r>
      <w:r>
        <w:rPr>
          <w:rFonts w:ascii="Verdana" w:eastAsia="Verdana" w:hAnsi="Verdana" w:cs="Verdana"/>
        </w:rPr>
        <w:t>pozdravem</w:t>
      </w:r>
    </w:p>
    <w:p w:rsidR="00BF15A5" w:rsidRDefault="00BF15A5">
      <w:pPr>
        <w:pStyle w:val="Jin0"/>
        <w:shd w:val="clear" w:color="auto" w:fill="auto"/>
        <w:ind w:left="440" w:firstLine="20"/>
      </w:pPr>
      <w:r>
        <w:rPr>
          <w:rFonts w:ascii="Verdana" w:eastAsia="Verdana" w:hAnsi="Verdana" w:cs="Verdana"/>
        </w:rPr>
        <w:t>XXXX</w:t>
      </w:r>
    </w:p>
    <w:p w:rsidR="00825ED3" w:rsidRDefault="00825ED3">
      <w:pPr>
        <w:spacing w:line="14" w:lineRule="exact"/>
      </w:pPr>
    </w:p>
    <w:p w:rsidR="00825ED3" w:rsidRDefault="00BF15A5">
      <w:pPr>
        <w:pStyle w:val="Zkladntext1"/>
        <w:shd w:val="clear" w:color="auto" w:fill="auto"/>
        <w:spacing w:after="0"/>
        <w:ind w:left="380"/>
      </w:pPr>
      <w:r>
        <w:t>XXXX</w:t>
      </w:r>
    </w:p>
    <w:p w:rsidR="00825ED3" w:rsidRDefault="00BF15A5">
      <w:pPr>
        <w:pStyle w:val="Zkladntext1"/>
        <w:shd w:val="clear" w:color="auto" w:fill="auto"/>
        <w:spacing w:after="200"/>
        <w:ind w:left="380"/>
      </w:pPr>
      <w:r>
        <w:t>úsek informatiky</w:t>
      </w:r>
    </w:p>
    <w:p w:rsidR="00825ED3" w:rsidRDefault="00BF15A5">
      <w:pPr>
        <w:pStyle w:val="Zkladntext1"/>
        <w:shd w:val="clear" w:color="auto" w:fill="auto"/>
        <w:spacing w:after="0"/>
        <w:ind w:left="380"/>
      </w:pPr>
      <w:r>
        <w:rPr>
          <w:color w:val="000080"/>
        </w:rPr>
        <w:t xml:space="preserve">Nemocnice </w:t>
      </w:r>
      <w:r>
        <w:rPr>
          <w:color w:val="000080"/>
        </w:rPr>
        <w:t>Nové Město na Moravě, příspěvková organizace</w:t>
      </w:r>
    </w:p>
    <w:p w:rsidR="00825ED3" w:rsidRDefault="00BF15A5">
      <w:pPr>
        <w:pStyle w:val="Zkladntext1"/>
        <w:shd w:val="clear" w:color="auto" w:fill="auto"/>
        <w:spacing w:after="0"/>
        <w:ind w:left="380"/>
      </w:pPr>
      <w:r>
        <w:rPr>
          <w:color w:val="000080"/>
        </w:rPr>
        <w:t>Žďárská ul. 610</w:t>
      </w:r>
    </w:p>
    <w:p w:rsidR="00825ED3" w:rsidRDefault="00BF15A5">
      <w:pPr>
        <w:pStyle w:val="Zkladntext1"/>
        <w:shd w:val="clear" w:color="auto" w:fill="auto"/>
        <w:spacing w:after="200"/>
        <w:ind w:left="380"/>
      </w:pPr>
      <w:r>
        <w:rPr>
          <w:color w:val="000080"/>
        </w:rPr>
        <w:t>592 31 Nové Město na Moravě</w:t>
      </w:r>
    </w:p>
    <w:p w:rsidR="00825ED3" w:rsidRDefault="00BF15A5">
      <w:pPr>
        <w:pStyle w:val="Zkladntext1"/>
        <w:shd w:val="clear" w:color="auto" w:fill="auto"/>
        <w:spacing w:after="0"/>
        <w:ind w:left="380"/>
      </w:pPr>
      <w:r>
        <w:rPr>
          <w:color w:val="000080"/>
        </w:rPr>
        <w:t>Tel.: XXXX</w:t>
      </w:r>
    </w:p>
    <w:p w:rsidR="00825ED3" w:rsidRDefault="00BF15A5">
      <w:pPr>
        <w:pStyle w:val="Zkladntext1"/>
        <w:shd w:val="clear" w:color="auto" w:fill="auto"/>
        <w:spacing w:after="0"/>
        <w:ind w:left="380"/>
      </w:pPr>
      <w:r>
        <w:rPr>
          <w:color w:val="000080"/>
        </w:rPr>
        <w:t>Mob.: XXXX</w:t>
      </w:r>
    </w:p>
    <w:p w:rsidR="00825ED3" w:rsidRDefault="00BF15A5">
      <w:pPr>
        <w:pStyle w:val="Zkladntext1"/>
        <w:shd w:val="clear" w:color="auto" w:fill="auto"/>
        <w:spacing w:after="440"/>
        <w:ind w:left="380"/>
      </w:pPr>
      <w:hyperlink r:id="rId9" w:history="1">
        <w:r>
          <w:rPr>
            <w:color w:val="0000FF"/>
          </w:rPr>
          <w:t>XXXX</w:t>
        </w:r>
      </w:hyperlink>
    </w:p>
    <w:p w:rsidR="00825ED3" w:rsidRDefault="00BF15A5">
      <w:pPr>
        <w:pStyle w:val="Jin0"/>
        <w:shd w:val="clear" w:color="auto" w:fill="auto"/>
        <w:ind w:left="380" w:firstLine="20"/>
      </w:pPr>
      <w:r>
        <w:rPr>
          <w:b/>
          <w:bCs/>
        </w:rPr>
        <w:t>Nemocnice Nové Město na Moravě, příspěvková organizace</w:t>
      </w:r>
    </w:p>
    <w:p w:rsidR="00825ED3" w:rsidRDefault="00BF15A5">
      <w:pPr>
        <w:pStyle w:val="Jin0"/>
        <w:shd w:val="clear" w:color="auto" w:fill="auto"/>
        <w:ind w:left="380" w:firstLine="20"/>
        <w:sectPr w:rsidR="00825ED3">
          <w:type w:val="continuous"/>
          <w:pgSz w:w="11900" w:h="16840"/>
          <w:pgMar w:top="568" w:right="1107" w:bottom="3511" w:left="876" w:header="0" w:footer="3" w:gutter="0"/>
          <w:cols w:space="720"/>
          <w:noEndnote/>
          <w:docGrid w:linePitch="360"/>
        </w:sectPr>
      </w:pPr>
      <w:r>
        <w:t>bankovní spojení: Komerční banka 16434751/0100, GE Money Bank 193229281/0600</w:t>
      </w:r>
    </w:p>
    <w:p w:rsidR="00825ED3" w:rsidRDefault="00825ED3">
      <w:pPr>
        <w:spacing w:line="240" w:lineRule="exact"/>
        <w:rPr>
          <w:sz w:val="19"/>
          <w:szCs w:val="19"/>
        </w:rPr>
      </w:pPr>
    </w:p>
    <w:p w:rsidR="00825ED3" w:rsidRDefault="00825ED3">
      <w:pPr>
        <w:spacing w:line="240" w:lineRule="exact"/>
        <w:rPr>
          <w:sz w:val="19"/>
          <w:szCs w:val="19"/>
        </w:rPr>
      </w:pPr>
    </w:p>
    <w:p w:rsidR="00825ED3" w:rsidRDefault="00825ED3">
      <w:pPr>
        <w:spacing w:line="240" w:lineRule="exact"/>
        <w:rPr>
          <w:sz w:val="19"/>
          <w:szCs w:val="19"/>
        </w:rPr>
      </w:pPr>
    </w:p>
    <w:p w:rsidR="00825ED3" w:rsidRDefault="00825ED3">
      <w:pPr>
        <w:spacing w:line="240" w:lineRule="exact"/>
        <w:rPr>
          <w:sz w:val="19"/>
          <w:szCs w:val="19"/>
        </w:rPr>
      </w:pPr>
    </w:p>
    <w:p w:rsidR="00825ED3" w:rsidRDefault="00825ED3">
      <w:pPr>
        <w:spacing w:line="240" w:lineRule="exact"/>
        <w:rPr>
          <w:sz w:val="19"/>
          <w:szCs w:val="19"/>
        </w:rPr>
      </w:pPr>
    </w:p>
    <w:p w:rsidR="00825ED3" w:rsidRDefault="00825ED3">
      <w:pPr>
        <w:spacing w:line="240" w:lineRule="exact"/>
        <w:rPr>
          <w:sz w:val="19"/>
          <w:szCs w:val="19"/>
        </w:rPr>
      </w:pPr>
    </w:p>
    <w:p w:rsidR="00825ED3" w:rsidRDefault="00825ED3">
      <w:pPr>
        <w:spacing w:before="63" w:after="63" w:line="240" w:lineRule="exact"/>
        <w:rPr>
          <w:sz w:val="19"/>
          <w:szCs w:val="19"/>
        </w:rPr>
      </w:pPr>
    </w:p>
    <w:p w:rsidR="00825ED3" w:rsidRDefault="00825ED3">
      <w:pPr>
        <w:spacing w:line="14" w:lineRule="exact"/>
        <w:sectPr w:rsidR="00825ED3">
          <w:type w:val="continuous"/>
          <w:pgSz w:w="11900" w:h="16840"/>
          <w:pgMar w:top="486" w:right="0" w:bottom="486" w:left="0" w:header="0" w:footer="3" w:gutter="0"/>
          <w:cols w:space="720"/>
          <w:noEndnote/>
          <w:docGrid w:linePitch="360"/>
        </w:sectPr>
      </w:pPr>
    </w:p>
    <w:p w:rsidR="00825ED3" w:rsidRDefault="00BF15A5">
      <w:pPr>
        <w:pStyle w:val="Jin0"/>
        <w:framePr w:w="856" w:h="426" w:wrap="none" w:vAnchor="text" w:hAnchor="margin" w:x="463" w:y="21"/>
        <w:shd w:val="clear" w:color="auto" w:fill="auto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telefon</w:t>
      </w:r>
    </w:p>
    <w:p w:rsidR="00825ED3" w:rsidRDefault="00BF15A5">
      <w:pPr>
        <w:pStyle w:val="Jin0"/>
        <w:framePr w:w="856" w:h="426" w:wrap="none" w:vAnchor="text" w:hAnchor="margin" w:x="463" w:y="21"/>
        <w:shd w:val="clear" w:color="auto" w:fill="auto"/>
        <w:rPr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XXXX</w:t>
      </w:r>
    </w:p>
    <w:p w:rsidR="00825ED3" w:rsidRDefault="00BF15A5">
      <w:pPr>
        <w:pStyle w:val="Jin0"/>
        <w:framePr w:w="1399" w:h="435" w:wrap="none" w:vAnchor="text" w:hAnchor="margin" w:x="1844" w:y="21"/>
        <w:shd w:val="clear" w:color="auto" w:fill="auto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e-mail</w:t>
      </w:r>
    </w:p>
    <w:p w:rsidR="00825ED3" w:rsidRDefault="00BF15A5">
      <w:pPr>
        <w:pStyle w:val="Jin0"/>
        <w:framePr w:w="1399" w:h="435" w:wrap="none" w:vAnchor="text" w:hAnchor="margin" w:x="1844" w:y="21"/>
        <w:shd w:val="clear" w:color="auto" w:fill="auto"/>
        <w:rPr>
          <w:sz w:val="16"/>
          <w:szCs w:val="16"/>
        </w:rPr>
      </w:pPr>
      <w:hyperlink r:id="rId10" w:history="1">
        <w:r>
          <w:rPr>
            <w:rFonts w:ascii="Calibri" w:eastAsia="Calibri" w:hAnsi="Calibri" w:cs="Calibri"/>
            <w:b/>
            <w:bCs/>
            <w:sz w:val="16"/>
            <w:szCs w:val="16"/>
          </w:rPr>
          <w:t>XXXX</w:t>
        </w:r>
      </w:hyperlink>
    </w:p>
    <w:p w:rsidR="00825ED3" w:rsidRDefault="00BF15A5">
      <w:pPr>
        <w:pStyle w:val="Jin0"/>
        <w:framePr w:w="1105" w:h="435" w:wrap="none" w:vAnchor="text" w:hAnchor="margin" w:x="3769" w:y="21"/>
        <w:shd w:val="clear" w:color="auto" w:fill="auto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datová schránka</w:t>
      </w:r>
    </w:p>
    <w:p w:rsidR="00825ED3" w:rsidRDefault="00BF15A5">
      <w:pPr>
        <w:pStyle w:val="Jin0"/>
        <w:framePr w:w="1105" w:h="435" w:wrap="none" w:vAnchor="text" w:hAnchor="margin" w:x="3769" w:y="21"/>
        <w:shd w:val="clear" w:color="auto" w:fill="auto"/>
        <w:rPr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y2hrjpt</w:t>
      </w:r>
    </w:p>
    <w:p w:rsidR="00825ED3" w:rsidRDefault="00BF15A5">
      <w:pPr>
        <w:pStyle w:val="Jin0"/>
        <w:framePr w:w="326" w:h="231" w:wrap="none" w:vAnchor="text" w:hAnchor="margin" w:x="5625" w:y="21"/>
        <w:shd w:val="clear" w:color="auto" w:fill="auto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web</w:t>
      </w:r>
    </w:p>
    <w:p w:rsidR="00825ED3" w:rsidRDefault="00BF15A5">
      <w:pPr>
        <w:pStyle w:val="Jin0"/>
        <w:framePr w:w="924" w:h="231" w:wrap="none" w:vAnchor="text" w:hAnchor="margin" w:x="5630" w:y="232"/>
        <w:shd w:val="clear" w:color="auto" w:fill="auto"/>
        <w:rPr>
          <w:sz w:val="16"/>
          <w:szCs w:val="16"/>
        </w:rPr>
      </w:pPr>
      <w:hyperlink r:id="rId11" w:history="1">
        <w:r>
          <w:rPr>
            <w:rFonts w:ascii="Calibri" w:eastAsia="Calibri" w:hAnsi="Calibri" w:cs="Calibri"/>
            <w:b/>
            <w:bCs/>
            <w:sz w:val="16"/>
            <w:szCs w:val="16"/>
          </w:rPr>
          <w:t>www.nnm.cz</w:t>
        </w:r>
      </w:hyperlink>
    </w:p>
    <w:p w:rsidR="00825ED3" w:rsidRDefault="00BF15A5">
      <w:pPr>
        <w:pStyle w:val="Jin0"/>
        <w:framePr w:w="1630" w:h="435" w:wrap="none" w:vAnchor="text" w:hAnchor="margin" w:x="8229" w:y="21"/>
        <w:shd w:val="clear" w:color="auto" w:fill="auto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IČO/DIČ</w:t>
      </w:r>
    </w:p>
    <w:p w:rsidR="00825ED3" w:rsidRDefault="00BF15A5">
      <w:pPr>
        <w:pStyle w:val="Jin0"/>
        <w:framePr w:w="1630" w:h="435" w:wrap="none" w:vAnchor="text" w:hAnchor="margin" w:x="8229" w:y="21"/>
        <w:shd w:val="clear" w:color="auto" w:fill="auto"/>
        <w:rPr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00842001, CZ00842001</w:t>
      </w:r>
    </w:p>
    <w:p w:rsidR="00825ED3" w:rsidRDefault="00825ED3">
      <w:pPr>
        <w:spacing w:line="462" w:lineRule="exact"/>
      </w:pPr>
    </w:p>
    <w:p w:rsidR="00825ED3" w:rsidRDefault="00825ED3">
      <w:pPr>
        <w:spacing w:line="14" w:lineRule="exact"/>
      </w:pPr>
      <w:bookmarkStart w:id="4" w:name="_GoBack"/>
      <w:bookmarkEnd w:id="4"/>
    </w:p>
    <w:sectPr w:rsidR="00825ED3">
      <w:type w:val="continuous"/>
      <w:pgSz w:w="11900" w:h="16840"/>
      <w:pgMar w:top="486" w:right="813" w:bottom="486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15A5">
      <w:r>
        <w:separator/>
      </w:r>
    </w:p>
  </w:endnote>
  <w:endnote w:type="continuationSeparator" w:id="0">
    <w:p w:rsidR="00000000" w:rsidRDefault="00BF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D3" w:rsidRDefault="00825ED3"/>
  </w:footnote>
  <w:footnote w:type="continuationSeparator" w:id="0">
    <w:p w:rsidR="00825ED3" w:rsidRDefault="00825E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5ED3"/>
    <w:rsid w:val="00825ED3"/>
    <w:rsid w:val="00B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7045A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color w:val="07045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right"/>
      <w:outlineLvl w:val="0"/>
    </w:pPr>
    <w:rPr>
      <w:rFonts w:ascii="Courier New" w:eastAsia="Courier New" w:hAnsi="Courier New" w:cs="Courier New"/>
      <w:b/>
      <w:bCs/>
      <w:color w:val="00008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8" w:lineRule="auto"/>
      <w:jc w:val="right"/>
      <w:outlineLvl w:val="1"/>
    </w:pPr>
    <w:rPr>
      <w:rFonts w:ascii="Courier New" w:eastAsia="Courier New" w:hAnsi="Courier New" w:cs="Courier New"/>
      <w:color w:val="000080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40"/>
      <w:ind w:left="123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ind w:firstLine="20"/>
    </w:pPr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7045A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color w:val="07045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right"/>
      <w:outlineLvl w:val="0"/>
    </w:pPr>
    <w:rPr>
      <w:rFonts w:ascii="Courier New" w:eastAsia="Courier New" w:hAnsi="Courier New" w:cs="Courier New"/>
      <w:b/>
      <w:bCs/>
      <w:color w:val="00008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8" w:lineRule="auto"/>
      <w:jc w:val="right"/>
      <w:outlineLvl w:val="1"/>
    </w:pPr>
    <w:rPr>
      <w:rFonts w:ascii="Courier New" w:eastAsia="Courier New" w:hAnsi="Courier New" w:cs="Courier New"/>
      <w:color w:val="000080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40"/>
      <w:ind w:left="123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ind w:firstLine="20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n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slav.bojanovsky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dopis_AC_antivir_upgrade.doc</dc:title>
  <dc:subject/>
  <dc:creator/>
  <cp:keywords/>
  <cp:lastModifiedBy>Uživatel systému Windows</cp:lastModifiedBy>
  <cp:revision>2</cp:revision>
  <dcterms:created xsi:type="dcterms:W3CDTF">2020-05-26T04:55:00Z</dcterms:created>
  <dcterms:modified xsi:type="dcterms:W3CDTF">2020-05-26T04:55:00Z</dcterms:modified>
</cp:coreProperties>
</file>