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1386" w14:textId="77777777" w:rsidR="00F736BB" w:rsidRDefault="00D97D15" w:rsidP="00F736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</w:t>
      </w:r>
      <w:r w:rsidR="00F736BB">
        <w:rPr>
          <w:b/>
          <w:sz w:val="28"/>
          <w:szCs w:val="28"/>
        </w:rPr>
        <w:t>DÁNÍ PRO VYPRACOVÁNÍ STAVEBNÍHO </w:t>
      </w:r>
      <w:r>
        <w:rPr>
          <w:b/>
          <w:sz w:val="28"/>
          <w:szCs w:val="28"/>
        </w:rPr>
        <w:t>PROGRAMU</w:t>
      </w:r>
    </w:p>
    <w:p w14:paraId="43BFB731" w14:textId="77777777" w:rsidR="00B249A9" w:rsidRDefault="00D97D15" w:rsidP="00F736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PRAŽSKÉ INVALIDOVNY</w:t>
      </w:r>
      <w:r w:rsidR="00B249A9">
        <w:rPr>
          <w:b/>
          <w:sz w:val="28"/>
          <w:szCs w:val="28"/>
        </w:rPr>
        <w:t xml:space="preserve"> </w:t>
      </w:r>
    </w:p>
    <w:p w14:paraId="278E280E" w14:textId="2CE3A3A6" w:rsidR="00D97D15" w:rsidRDefault="00B249A9" w:rsidP="00F736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včetně kvalifikovaného propočtu nákladů na obnovu a dostavbu</w:t>
      </w:r>
    </w:p>
    <w:p w14:paraId="44192067" w14:textId="77777777" w:rsidR="005246D1" w:rsidRDefault="005246D1" w:rsidP="005246D1">
      <w:pPr>
        <w:spacing w:after="0" w:line="240" w:lineRule="auto"/>
        <w:rPr>
          <w:b/>
          <w:sz w:val="28"/>
          <w:szCs w:val="28"/>
        </w:rPr>
      </w:pPr>
    </w:p>
    <w:p w14:paraId="12FCF58C" w14:textId="1A29B9A4" w:rsidR="005246D1" w:rsidRDefault="005246D1" w:rsidP="005246D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Zadavatel</w:t>
      </w:r>
      <w:r w:rsidRPr="00051277">
        <w:rPr>
          <w:sz w:val="28"/>
          <w:szCs w:val="28"/>
        </w:rPr>
        <w:t xml:space="preserve">: </w:t>
      </w:r>
      <w:r w:rsidR="00051277" w:rsidRPr="00051277">
        <w:rPr>
          <w:sz w:val="28"/>
          <w:szCs w:val="28"/>
        </w:rPr>
        <w:t>Národní památkový ústav,</w:t>
      </w:r>
      <w:r w:rsidR="00051277">
        <w:rPr>
          <w:b/>
          <w:sz w:val="28"/>
          <w:szCs w:val="28"/>
        </w:rPr>
        <w:t xml:space="preserve"> </w:t>
      </w:r>
      <w:r w:rsidR="00051277" w:rsidRPr="00051277">
        <w:rPr>
          <w:sz w:val="28"/>
          <w:szCs w:val="28"/>
        </w:rPr>
        <w:t>státní příspěvková organizace</w:t>
      </w:r>
    </w:p>
    <w:p w14:paraId="4DC399F3" w14:textId="365B67B8" w:rsidR="00051277" w:rsidRDefault="00051277" w:rsidP="005246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IČO:75032333, DIČCZ75032333,</w:t>
      </w:r>
    </w:p>
    <w:p w14:paraId="5F7F4887" w14:textId="16B3A0C3" w:rsidR="00051277" w:rsidRDefault="00051277" w:rsidP="005246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Se sídlem: Valdštejnské náměstí  162/3, PSČ 118 021 Praha 1 – Malá</w:t>
      </w:r>
    </w:p>
    <w:p w14:paraId="32A25B10" w14:textId="0C678313" w:rsidR="00051277" w:rsidRPr="00051277" w:rsidRDefault="00051277" w:rsidP="005246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Strana</w:t>
      </w:r>
    </w:p>
    <w:p w14:paraId="1AF24419" w14:textId="755E5DC6" w:rsidR="005246D1" w:rsidRDefault="005246D1" w:rsidP="00524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Zpracovatel:</w:t>
      </w:r>
    </w:p>
    <w:p w14:paraId="13A37203" w14:textId="0CD0ABC3" w:rsidR="00700DF6" w:rsidRDefault="00700DF6" w:rsidP="00D50456">
      <w:pPr>
        <w:rPr>
          <w:b/>
          <w:sz w:val="28"/>
          <w:szCs w:val="28"/>
        </w:rPr>
      </w:pPr>
    </w:p>
    <w:p w14:paraId="0A079EB9" w14:textId="6A034357" w:rsidR="00CC41C5" w:rsidRPr="00622027" w:rsidRDefault="00AE7236" w:rsidP="00622027">
      <w:pPr>
        <w:pStyle w:val="Odstavecseseznamem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622027">
        <w:rPr>
          <w:b/>
          <w:sz w:val="24"/>
          <w:szCs w:val="24"/>
        </w:rPr>
        <w:t>Ch</w:t>
      </w:r>
      <w:r w:rsidR="00CC41C5" w:rsidRPr="00622027">
        <w:rPr>
          <w:b/>
          <w:sz w:val="24"/>
          <w:szCs w:val="24"/>
        </w:rPr>
        <w:t>arakteristika objektu Invalidovny</w:t>
      </w:r>
    </w:p>
    <w:p w14:paraId="6160E856" w14:textId="4C127014" w:rsidR="00635FBB" w:rsidRDefault="00635FBB" w:rsidP="00C35B2E">
      <w:pPr>
        <w:pStyle w:val="Odstavecseseznamem"/>
        <w:jc w:val="both"/>
        <w:rPr>
          <w:sz w:val="24"/>
          <w:szCs w:val="24"/>
        </w:rPr>
      </w:pPr>
      <w:r w:rsidRPr="00581F89">
        <w:rPr>
          <w:sz w:val="24"/>
          <w:szCs w:val="24"/>
        </w:rPr>
        <w:t xml:space="preserve">Započetí stavebních prací je datováno do roku 1731. </w:t>
      </w:r>
      <w:r w:rsidR="004508D2">
        <w:rPr>
          <w:sz w:val="24"/>
          <w:szCs w:val="24"/>
        </w:rPr>
        <w:t>Plány na výstavbu Invalidovny zpracoval pro</w:t>
      </w:r>
      <w:r w:rsidRPr="00581F89">
        <w:rPr>
          <w:sz w:val="24"/>
          <w:szCs w:val="24"/>
        </w:rPr>
        <w:t xml:space="preserve"> dvorní stavební úřad </w:t>
      </w:r>
      <w:r w:rsidR="004508D2">
        <w:rPr>
          <w:sz w:val="24"/>
          <w:szCs w:val="24"/>
        </w:rPr>
        <w:t xml:space="preserve">ve Vídni </w:t>
      </w:r>
      <w:r w:rsidRPr="00581F89">
        <w:rPr>
          <w:sz w:val="24"/>
          <w:szCs w:val="24"/>
        </w:rPr>
        <w:t>Kilián Ignác Dietzenhofer</w:t>
      </w:r>
      <w:r w:rsidR="004508D2">
        <w:rPr>
          <w:sz w:val="24"/>
          <w:szCs w:val="24"/>
        </w:rPr>
        <w:t xml:space="preserve"> </w:t>
      </w:r>
      <w:r w:rsidRPr="00581F89">
        <w:rPr>
          <w:sz w:val="24"/>
          <w:szCs w:val="24"/>
        </w:rPr>
        <w:t>. P</w:t>
      </w:r>
      <w:r w:rsidR="006F1C7B">
        <w:rPr>
          <w:sz w:val="24"/>
          <w:szCs w:val="24"/>
        </w:rPr>
        <w:t>odle p</w:t>
      </w:r>
      <w:r w:rsidRPr="00581F89">
        <w:rPr>
          <w:sz w:val="24"/>
          <w:szCs w:val="24"/>
        </w:rPr>
        <w:t>ůvodn</w:t>
      </w:r>
      <w:r w:rsidR="006F1C7B">
        <w:rPr>
          <w:sz w:val="24"/>
          <w:szCs w:val="24"/>
        </w:rPr>
        <w:t>ích plánů</w:t>
      </w:r>
      <w:r w:rsidRPr="00581F89">
        <w:rPr>
          <w:sz w:val="24"/>
          <w:szCs w:val="24"/>
        </w:rPr>
        <w:t xml:space="preserve"> měl</w:t>
      </w:r>
      <w:r w:rsidR="006F1C7B">
        <w:rPr>
          <w:sz w:val="24"/>
          <w:szCs w:val="24"/>
        </w:rPr>
        <w:t>a</w:t>
      </w:r>
      <w:r w:rsidRPr="00581F89">
        <w:rPr>
          <w:sz w:val="24"/>
          <w:szCs w:val="24"/>
        </w:rPr>
        <w:t xml:space="preserve"> být </w:t>
      </w:r>
      <w:r w:rsidR="006F1C7B">
        <w:rPr>
          <w:sz w:val="24"/>
          <w:szCs w:val="24"/>
        </w:rPr>
        <w:t>budova</w:t>
      </w:r>
      <w:r w:rsidRPr="00581F89">
        <w:rPr>
          <w:sz w:val="24"/>
          <w:szCs w:val="24"/>
        </w:rPr>
        <w:t xml:space="preserve"> devětkrát větší, než byl</w:t>
      </w:r>
      <w:r w:rsidR="006F1C7B">
        <w:rPr>
          <w:sz w:val="24"/>
          <w:szCs w:val="24"/>
        </w:rPr>
        <w:t>a</w:t>
      </w:r>
      <w:r w:rsidRPr="00581F89">
        <w:rPr>
          <w:sz w:val="24"/>
          <w:szCs w:val="24"/>
        </w:rPr>
        <w:t xml:space="preserve"> nakonec realizován</w:t>
      </w:r>
      <w:r w:rsidR="006F1C7B">
        <w:rPr>
          <w:sz w:val="24"/>
          <w:szCs w:val="24"/>
        </w:rPr>
        <w:t>a</w:t>
      </w:r>
      <w:r w:rsidRPr="00581F89">
        <w:rPr>
          <w:sz w:val="24"/>
          <w:szCs w:val="24"/>
        </w:rPr>
        <w:t xml:space="preserve">. </w:t>
      </w:r>
      <w:r w:rsidR="00581F89" w:rsidRPr="00581F89">
        <w:rPr>
          <w:sz w:val="24"/>
          <w:szCs w:val="24"/>
        </w:rPr>
        <w:t xml:space="preserve">Výstavba dnes stojícího areálu trvala do poloviny května 1737 a další etapy již nebyly realizovány z důvodu nedostatku peněz. Dokončen tak byl pouze severovýchodní čtverec. Projektant realizované torzo upravil oproti původnímu návrhu </w:t>
      </w:r>
      <w:r w:rsidR="00716E55">
        <w:rPr>
          <w:sz w:val="24"/>
          <w:szCs w:val="24"/>
        </w:rPr>
        <w:t>tak, aby zajistilo všechny potřebné funkce. S</w:t>
      </w:r>
      <w:r w:rsidR="00581F89" w:rsidRPr="00581F89">
        <w:rPr>
          <w:sz w:val="24"/>
          <w:szCs w:val="24"/>
        </w:rPr>
        <w:t>edlov</w:t>
      </w:r>
      <w:r w:rsidR="00716E55">
        <w:rPr>
          <w:sz w:val="24"/>
          <w:szCs w:val="24"/>
        </w:rPr>
        <w:t>á</w:t>
      </w:r>
      <w:r w:rsidR="00581F89" w:rsidRPr="00581F89">
        <w:rPr>
          <w:sz w:val="24"/>
          <w:szCs w:val="24"/>
        </w:rPr>
        <w:t xml:space="preserve"> střech</w:t>
      </w:r>
      <w:r w:rsidR="00716E55">
        <w:rPr>
          <w:sz w:val="24"/>
          <w:szCs w:val="24"/>
        </w:rPr>
        <w:t>a</w:t>
      </w:r>
      <w:r w:rsidR="00581F89" w:rsidRPr="00581F89">
        <w:rPr>
          <w:sz w:val="24"/>
          <w:szCs w:val="24"/>
        </w:rPr>
        <w:t xml:space="preserve"> na severním křídle </w:t>
      </w:r>
      <w:r w:rsidR="00716E55">
        <w:rPr>
          <w:sz w:val="24"/>
          <w:szCs w:val="24"/>
        </w:rPr>
        <w:t xml:space="preserve">byla nahrazena </w:t>
      </w:r>
      <w:r w:rsidR="00581F89" w:rsidRPr="00581F89">
        <w:rPr>
          <w:sz w:val="24"/>
          <w:szCs w:val="24"/>
        </w:rPr>
        <w:t>střechou</w:t>
      </w:r>
      <w:r w:rsidR="00716E55">
        <w:rPr>
          <w:sz w:val="24"/>
          <w:szCs w:val="24"/>
        </w:rPr>
        <w:t xml:space="preserve"> </w:t>
      </w:r>
      <w:r w:rsidR="00581F89" w:rsidRPr="00581F89">
        <w:rPr>
          <w:sz w:val="24"/>
          <w:szCs w:val="24"/>
        </w:rPr>
        <w:t>mansardovou</w:t>
      </w:r>
      <w:r w:rsidR="00716E55">
        <w:rPr>
          <w:sz w:val="24"/>
          <w:szCs w:val="24"/>
        </w:rPr>
        <w:t>, změněny byly n</w:t>
      </w:r>
      <w:r w:rsidR="00581F89">
        <w:rPr>
          <w:sz w:val="24"/>
          <w:szCs w:val="24"/>
        </w:rPr>
        <w:t>ěkteré stavební dispozice v návaznosti na změnu užívání těchto prostor</w:t>
      </w:r>
      <w:r w:rsidR="00716E55">
        <w:rPr>
          <w:sz w:val="24"/>
          <w:szCs w:val="24"/>
        </w:rPr>
        <w:t xml:space="preserve"> oproti původnímu záměru</w:t>
      </w:r>
      <w:r w:rsidR="00581F89">
        <w:rPr>
          <w:sz w:val="24"/>
          <w:szCs w:val="24"/>
        </w:rPr>
        <w:t>.</w:t>
      </w:r>
      <w:r w:rsidR="00B64777">
        <w:rPr>
          <w:sz w:val="24"/>
          <w:szCs w:val="24"/>
        </w:rPr>
        <w:t xml:space="preserve"> </w:t>
      </w:r>
      <w:r w:rsidR="006F1C7B">
        <w:rPr>
          <w:sz w:val="24"/>
          <w:szCs w:val="24"/>
        </w:rPr>
        <w:t>Tak byl například p</w:t>
      </w:r>
      <w:r w:rsidR="00581F89">
        <w:rPr>
          <w:sz w:val="24"/>
          <w:szCs w:val="24"/>
        </w:rPr>
        <w:t xml:space="preserve">ůvodní refektář </w:t>
      </w:r>
      <w:r w:rsidR="006F1C7B">
        <w:rPr>
          <w:sz w:val="24"/>
          <w:szCs w:val="24"/>
        </w:rPr>
        <w:t xml:space="preserve">po levé straně hlavního vstupu do objektu </w:t>
      </w:r>
      <w:r w:rsidR="00716E55">
        <w:rPr>
          <w:sz w:val="24"/>
          <w:szCs w:val="24"/>
        </w:rPr>
        <w:t>upraven na</w:t>
      </w:r>
      <w:r w:rsidR="00B64777">
        <w:rPr>
          <w:sz w:val="24"/>
          <w:szCs w:val="24"/>
        </w:rPr>
        <w:t xml:space="preserve"> kapli sv. Kříže a </w:t>
      </w:r>
      <w:r w:rsidR="006F1C7B">
        <w:rPr>
          <w:sz w:val="24"/>
          <w:szCs w:val="24"/>
        </w:rPr>
        <w:t xml:space="preserve">doplněny </w:t>
      </w:r>
      <w:r w:rsidR="00B64777">
        <w:rPr>
          <w:sz w:val="24"/>
          <w:szCs w:val="24"/>
        </w:rPr>
        <w:t>vest</w:t>
      </w:r>
      <w:r w:rsidR="00D37868">
        <w:rPr>
          <w:sz w:val="24"/>
          <w:szCs w:val="24"/>
        </w:rPr>
        <w:t>avby točitých schodišť na galeri</w:t>
      </w:r>
      <w:r w:rsidR="00B64777">
        <w:rPr>
          <w:sz w:val="24"/>
          <w:szCs w:val="24"/>
        </w:rPr>
        <w:t xml:space="preserve">e ve východním a jižním křídle. </w:t>
      </w:r>
      <w:r w:rsidR="006F1C7B">
        <w:rPr>
          <w:sz w:val="24"/>
          <w:szCs w:val="24"/>
        </w:rPr>
        <w:t xml:space="preserve">V původních plánech byla tato točitá schodiště </w:t>
      </w:r>
      <w:r w:rsidR="00B64777">
        <w:rPr>
          <w:sz w:val="24"/>
          <w:szCs w:val="24"/>
        </w:rPr>
        <w:t>navržen</w:t>
      </w:r>
      <w:r w:rsidR="006F1C7B">
        <w:rPr>
          <w:sz w:val="24"/>
          <w:szCs w:val="24"/>
        </w:rPr>
        <w:t>a</w:t>
      </w:r>
      <w:r w:rsidR="00B64777">
        <w:rPr>
          <w:sz w:val="24"/>
          <w:szCs w:val="24"/>
        </w:rPr>
        <w:t xml:space="preserve"> pouze v  křídle</w:t>
      </w:r>
      <w:r w:rsidR="006F1C7B" w:rsidRPr="006F1C7B">
        <w:rPr>
          <w:sz w:val="24"/>
          <w:szCs w:val="24"/>
        </w:rPr>
        <w:t xml:space="preserve"> </w:t>
      </w:r>
      <w:r w:rsidR="006F1C7B">
        <w:rPr>
          <w:sz w:val="24"/>
          <w:szCs w:val="24"/>
        </w:rPr>
        <w:t>západním</w:t>
      </w:r>
      <w:r w:rsidR="00B64777">
        <w:rPr>
          <w:sz w:val="24"/>
          <w:szCs w:val="24"/>
        </w:rPr>
        <w:t>. Řada prostor již pravděpodobně při dostavbě objektu byl</w:t>
      </w:r>
      <w:r w:rsidR="00D37868">
        <w:rPr>
          <w:sz w:val="24"/>
          <w:szCs w:val="24"/>
        </w:rPr>
        <w:t>a</w:t>
      </w:r>
      <w:r w:rsidR="00B64777">
        <w:rPr>
          <w:sz w:val="24"/>
          <w:szCs w:val="24"/>
        </w:rPr>
        <w:t xml:space="preserve"> předělena příčkami </w:t>
      </w:r>
      <w:r w:rsidR="006F1C7B">
        <w:rPr>
          <w:sz w:val="24"/>
          <w:szCs w:val="24"/>
        </w:rPr>
        <w:t>z důvodu nového</w:t>
      </w:r>
      <w:r w:rsidR="00B64777">
        <w:rPr>
          <w:sz w:val="24"/>
          <w:szCs w:val="24"/>
        </w:rPr>
        <w:t xml:space="preserve"> </w:t>
      </w:r>
      <w:r w:rsidR="006F1C7B">
        <w:rPr>
          <w:sz w:val="24"/>
          <w:szCs w:val="24"/>
        </w:rPr>
        <w:t>vy</w:t>
      </w:r>
      <w:r w:rsidR="00B64777">
        <w:rPr>
          <w:sz w:val="24"/>
          <w:szCs w:val="24"/>
        </w:rPr>
        <w:t>už</w:t>
      </w:r>
      <w:r w:rsidR="006F1C7B">
        <w:rPr>
          <w:sz w:val="24"/>
          <w:szCs w:val="24"/>
        </w:rPr>
        <w:t>ití</w:t>
      </w:r>
      <w:r w:rsidR="00B64777">
        <w:rPr>
          <w:sz w:val="24"/>
          <w:szCs w:val="24"/>
        </w:rPr>
        <w:t xml:space="preserve">. Prostor druhého refektáře po pravé straně byl rozdělen na vrátnici a další </w:t>
      </w:r>
      <w:r w:rsidR="00372478">
        <w:rPr>
          <w:sz w:val="24"/>
          <w:szCs w:val="24"/>
        </w:rPr>
        <w:t xml:space="preserve">místnosti </w:t>
      </w:r>
      <w:r w:rsidR="00B64777">
        <w:rPr>
          <w:sz w:val="24"/>
          <w:szCs w:val="24"/>
        </w:rPr>
        <w:t xml:space="preserve">pro důstojníky. Později byly upravovány i některé ubytovací jednotky podle potřeb usídlenců a jejich rodin. </w:t>
      </w:r>
      <w:r w:rsidR="00372478">
        <w:rPr>
          <w:sz w:val="24"/>
          <w:szCs w:val="24"/>
        </w:rPr>
        <w:t>V roce 1824 byl n</w:t>
      </w:r>
      <w:r w:rsidR="00B64777">
        <w:rPr>
          <w:sz w:val="24"/>
          <w:szCs w:val="24"/>
        </w:rPr>
        <w:t>a</w:t>
      </w:r>
      <w:r w:rsidR="00372478">
        <w:rPr>
          <w:sz w:val="24"/>
          <w:szCs w:val="24"/>
        </w:rPr>
        <w:t>d</w:t>
      </w:r>
      <w:r w:rsidR="00B64777">
        <w:rPr>
          <w:sz w:val="24"/>
          <w:szCs w:val="24"/>
        </w:rPr>
        <w:t xml:space="preserve"> severní</w:t>
      </w:r>
      <w:r w:rsidR="00372478">
        <w:rPr>
          <w:sz w:val="24"/>
          <w:szCs w:val="24"/>
        </w:rPr>
        <w:t>m</w:t>
      </w:r>
      <w:r w:rsidR="00B64777">
        <w:rPr>
          <w:sz w:val="24"/>
          <w:szCs w:val="24"/>
        </w:rPr>
        <w:t xml:space="preserve"> křídl</w:t>
      </w:r>
      <w:r w:rsidR="00372478">
        <w:rPr>
          <w:sz w:val="24"/>
          <w:szCs w:val="24"/>
        </w:rPr>
        <w:t>em</w:t>
      </w:r>
      <w:r w:rsidR="001F021A">
        <w:rPr>
          <w:sz w:val="24"/>
          <w:szCs w:val="24"/>
        </w:rPr>
        <w:t xml:space="preserve"> </w:t>
      </w:r>
      <w:r w:rsidR="00372478">
        <w:rPr>
          <w:sz w:val="24"/>
          <w:szCs w:val="24"/>
        </w:rPr>
        <w:t xml:space="preserve">osazen </w:t>
      </w:r>
      <w:r w:rsidR="00B64777">
        <w:rPr>
          <w:sz w:val="24"/>
          <w:szCs w:val="24"/>
        </w:rPr>
        <w:t xml:space="preserve">valbový krov, který byl nižší, než původní mansardový.  V průběhu 19. století </w:t>
      </w:r>
      <w:r w:rsidR="00D7540C">
        <w:rPr>
          <w:sz w:val="24"/>
          <w:szCs w:val="24"/>
        </w:rPr>
        <w:t xml:space="preserve">jsou </w:t>
      </w:r>
      <w:r w:rsidR="00372478">
        <w:rPr>
          <w:sz w:val="24"/>
          <w:szCs w:val="24"/>
        </w:rPr>
        <w:t xml:space="preserve">pak dochovanou plánovou dokumentací </w:t>
      </w:r>
      <w:r w:rsidR="00D7540C">
        <w:rPr>
          <w:sz w:val="24"/>
          <w:szCs w:val="24"/>
        </w:rPr>
        <w:t>dokladovány</w:t>
      </w:r>
      <w:r w:rsidR="00B64777">
        <w:rPr>
          <w:sz w:val="24"/>
          <w:szCs w:val="24"/>
        </w:rPr>
        <w:t xml:space="preserve"> další úpravy </w:t>
      </w:r>
      <w:r w:rsidR="00372478">
        <w:rPr>
          <w:sz w:val="24"/>
          <w:szCs w:val="24"/>
        </w:rPr>
        <w:t>stavby.   V roce</w:t>
      </w:r>
      <w:r w:rsidR="00B64777">
        <w:rPr>
          <w:sz w:val="24"/>
          <w:szCs w:val="24"/>
        </w:rPr>
        <w:t xml:space="preserve"> </w:t>
      </w:r>
      <w:r w:rsidR="00D7540C">
        <w:rPr>
          <w:sz w:val="24"/>
          <w:szCs w:val="24"/>
        </w:rPr>
        <w:t xml:space="preserve">1857 </w:t>
      </w:r>
      <w:r w:rsidR="00372478">
        <w:rPr>
          <w:sz w:val="24"/>
          <w:szCs w:val="24"/>
        </w:rPr>
        <w:t>byly</w:t>
      </w:r>
      <w:r w:rsidR="00D7540C">
        <w:rPr>
          <w:sz w:val="24"/>
          <w:szCs w:val="24"/>
        </w:rPr>
        <w:t xml:space="preserve"> zazděn</w:t>
      </w:r>
      <w:r w:rsidR="00372478">
        <w:rPr>
          <w:sz w:val="24"/>
          <w:szCs w:val="24"/>
        </w:rPr>
        <w:t>y</w:t>
      </w:r>
      <w:r w:rsidR="00D7540C">
        <w:rPr>
          <w:sz w:val="24"/>
          <w:szCs w:val="24"/>
        </w:rPr>
        <w:t xml:space="preserve"> arkád</w:t>
      </w:r>
      <w:r w:rsidR="006C2B7E">
        <w:rPr>
          <w:sz w:val="24"/>
          <w:szCs w:val="24"/>
        </w:rPr>
        <w:t>y</w:t>
      </w:r>
      <w:r w:rsidR="00372478">
        <w:rPr>
          <w:sz w:val="24"/>
          <w:szCs w:val="24"/>
        </w:rPr>
        <w:t xml:space="preserve"> a  v roce</w:t>
      </w:r>
      <w:r w:rsidR="00D7540C">
        <w:rPr>
          <w:sz w:val="24"/>
          <w:szCs w:val="24"/>
        </w:rPr>
        <w:t xml:space="preserve"> 1863 </w:t>
      </w:r>
      <w:r w:rsidR="00372478">
        <w:rPr>
          <w:sz w:val="24"/>
          <w:szCs w:val="24"/>
        </w:rPr>
        <w:t xml:space="preserve">došlo k </w:t>
      </w:r>
      <w:r w:rsidR="00D7540C">
        <w:rPr>
          <w:sz w:val="24"/>
          <w:szCs w:val="24"/>
        </w:rPr>
        <w:t>vydláždění dvora. V letech 1900 – 1901 při instalaci vodovodu byla na nádvoří přenesena kašna z nároží Vodičkovy a Jungmannovy ulice.</w:t>
      </w:r>
      <w:r w:rsidR="006C75EF">
        <w:rPr>
          <w:sz w:val="24"/>
          <w:szCs w:val="24"/>
        </w:rPr>
        <w:t xml:space="preserve"> </w:t>
      </w:r>
      <w:r w:rsidR="00D7540C">
        <w:rPr>
          <w:sz w:val="24"/>
          <w:szCs w:val="24"/>
        </w:rPr>
        <w:t>Od</w:t>
      </w:r>
      <w:r w:rsidR="006C75EF">
        <w:rPr>
          <w:sz w:val="24"/>
          <w:szCs w:val="24"/>
        </w:rPr>
        <w:t xml:space="preserve"> </w:t>
      </w:r>
      <w:r w:rsidR="00D7540C">
        <w:rPr>
          <w:sz w:val="24"/>
          <w:szCs w:val="24"/>
        </w:rPr>
        <w:t xml:space="preserve">roku 1920 byla Invalidovna upravována podle plánů Josefa </w:t>
      </w:r>
      <w:proofErr w:type="spellStart"/>
      <w:r w:rsidR="00D7540C">
        <w:rPr>
          <w:sz w:val="24"/>
          <w:szCs w:val="24"/>
        </w:rPr>
        <w:t>Vejrycha</w:t>
      </w:r>
      <w:proofErr w:type="spellEnd"/>
      <w:r w:rsidR="00D7540C">
        <w:rPr>
          <w:sz w:val="24"/>
          <w:szCs w:val="24"/>
        </w:rPr>
        <w:t xml:space="preserve"> a Viktora Beneše. Z té doby pochází </w:t>
      </w:r>
      <w:r w:rsidR="00372478">
        <w:rPr>
          <w:sz w:val="24"/>
          <w:szCs w:val="24"/>
        </w:rPr>
        <w:t xml:space="preserve">dvorová </w:t>
      </w:r>
      <w:r w:rsidR="00D7540C">
        <w:rPr>
          <w:sz w:val="24"/>
          <w:szCs w:val="24"/>
        </w:rPr>
        <w:t xml:space="preserve">přístavba schodiště a výtahu při severním křídle. Následovaly drobné úpravy a změny barevnosti fasády. Některé příčky byly odbourány </w:t>
      </w:r>
      <w:r w:rsidR="00372478">
        <w:rPr>
          <w:sz w:val="24"/>
          <w:szCs w:val="24"/>
        </w:rPr>
        <w:t xml:space="preserve">až v 2. polovině 20. století </w:t>
      </w:r>
      <w:r w:rsidR="00D7540C">
        <w:rPr>
          <w:sz w:val="24"/>
          <w:szCs w:val="24"/>
        </w:rPr>
        <w:t xml:space="preserve">v souvislosti se stěhováním Národního technického muzea. </w:t>
      </w:r>
    </w:p>
    <w:p w14:paraId="5DBE0FDF" w14:textId="62F55DA1" w:rsidR="007B27F0" w:rsidRDefault="007B27F0" w:rsidP="00C35B2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Objekt Invalidovny Praha, na adrese Sokolovská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136/24, Praha 8 Karlín je od 3.5.1958 zapsán pod rejstříkovým číslem 40623/1-1583 jako </w:t>
      </w:r>
      <w:r w:rsidR="00372478">
        <w:rPr>
          <w:sz w:val="24"/>
          <w:szCs w:val="24"/>
        </w:rPr>
        <w:t>n</w:t>
      </w:r>
      <w:r>
        <w:rPr>
          <w:sz w:val="24"/>
          <w:szCs w:val="24"/>
        </w:rPr>
        <w:t xml:space="preserve">emovitá kulturní památka a od 1.7.2017 pod rejstříkovým číslem 410 jako </w:t>
      </w:r>
      <w:r w:rsidR="00372478">
        <w:rPr>
          <w:sz w:val="24"/>
          <w:szCs w:val="24"/>
        </w:rPr>
        <w:t>n</w:t>
      </w:r>
      <w:r>
        <w:rPr>
          <w:sz w:val="24"/>
          <w:szCs w:val="24"/>
        </w:rPr>
        <w:t>árodní kulturní památka.</w:t>
      </w:r>
    </w:p>
    <w:p w14:paraId="5F73B5AD" w14:textId="1D11C46F" w:rsidR="007B27F0" w:rsidRDefault="007B27F0" w:rsidP="00C35B2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Základním podkladem pro stavební uspořádání areálu Invalidovny Praha je „Geodetické zaměření areálu NKP Invalidovna Praha“, zpracované společností </w:t>
      </w:r>
      <w:proofErr w:type="spellStart"/>
      <w:r>
        <w:rPr>
          <w:sz w:val="24"/>
          <w:szCs w:val="24"/>
        </w:rPr>
        <w:t>CePT</w:t>
      </w:r>
      <w:proofErr w:type="spellEnd"/>
      <w:r>
        <w:rPr>
          <w:sz w:val="24"/>
          <w:szCs w:val="24"/>
        </w:rPr>
        <w:t xml:space="preserve"> s.r.o. pod číslem zakázky R1865</w:t>
      </w:r>
      <w:r w:rsidR="00072DDA">
        <w:rPr>
          <w:sz w:val="24"/>
          <w:szCs w:val="24"/>
        </w:rPr>
        <w:t xml:space="preserve"> v roce 2019, které je přílohou č.</w:t>
      </w:r>
      <w:r w:rsidR="009B2A80">
        <w:rPr>
          <w:sz w:val="24"/>
          <w:szCs w:val="24"/>
        </w:rPr>
        <w:t xml:space="preserve"> </w:t>
      </w:r>
      <w:r w:rsidR="008E3999">
        <w:rPr>
          <w:sz w:val="24"/>
          <w:szCs w:val="24"/>
        </w:rPr>
        <w:t>1</w:t>
      </w:r>
      <w:r w:rsidR="009B2A80">
        <w:rPr>
          <w:sz w:val="24"/>
          <w:szCs w:val="24"/>
        </w:rPr>
        <w:t xml:space="preserve"> </w:t>
      </w:r>
      <w:r w:rsidR="00072DDA">
        <w:rPr>
          <w:sz w:val="24"/>
          <w:szCs w:val="24"/>
        </w:rPr>
        <w:t>tohoto zadání.</w:t>
      </w:r>
    </w:p>
    <w:p w14:paraId="750D9B9D" w14:textId="77777777" w:rsidR="00072DDA" w:rsidRPr="00581F89" w:rsidRDefault="00072DDA" w:rsidP="00635FBB">
      <w:pPr>
        <w:pStyle w:val="Odstavecseseznamem"/>
        <w:rPr>
          <w:sz w:val="24"/>
          <w:szCs w:val="24"/>
        </w:rPr>
      </w:pPr>
    </w:p>
    <w:p w14:paraId="2617DA36" w14:textId="00C32E4F" w:rsidR="00CC41C5" w:rsidRPr="00D70D62" w:rsidRDefault="00AE7236" w:rsidP="00622027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 w:rsidRPr="00D70D62">
        <w:rPr>
          <w:b/>
          <w:sz w:val="24"/>
          <w:szCs w:val="24"/>
        </w:rPr>
        <w:t>Ú</w:t>
      </w:r>
      <w:r w:rsidR="00CC41C5" w:rsidRPr="00D70D62">
        <w:rPr>
          <w:b/>
          <w:sz w:val="24"/>
          <w:szCs w:val="24"/>
        </w:rPr>
        <w:t>čel dokumentu Stavební program pražské Invalidovny</w:t>
      </w:r>
    </w:p>
    <w:p w14:paraId="7C1B0CF9" w14:textId="7A15D0A9" w:rsidR="00CC41C5" w:rsidRDefault="00CC41C5" w:rsidP="002F6381">
      <w:pPr>
        <w:pStyle w:val="Odstavecseseznamem"/>
        <w:tabs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Stavební program areálu pražské Invalidovny má sloužit jako základní podkladový materiál </w:t>
      </w:r>
      <w:r w:rsidR="00590C1E">
        <w:rPr>
          <w:sz w:val="24"/>
          <w:szCs w:val="24"/>
        </w:rPr>
        <w:t xml:space="preserve">Zadavatele (NPÚ jako </w:t>
      </w:r>
      <w:r>
        <w:rPr>
          <w:sz w:val="24"/>
          <w:szCs w:val="24"/>
        </w:rPr>
        <w:t xml:space="preserve">investora) pro vypsání veřejné zakázky na projektanta </w:t>
      </w:r>
      <w:r w:rsidR="002F6381">
        <w:rPr>
          <w:sz w:val="24"/>
          <w:szCs w:val="24"/>
        </w:rPr>
        <w:t xml:space="preserve">obnovy </w:t>
      </w:r>
      <w:r>
        <w:rPr>
          <w:sz w:val="24"/>
          <w:szCs w:val="24"/>
        </w:rPr>
        <w:t>Invalidovny</w:t>
      </w:r>
      <w:r w:rsidR="00590C1E">
        <w:rPr>
          <w:sz w:val="24"/>
          <w:szCs w:val="24"/>
        </w:rPr>
        <w:t>, její dostavby</w:t>
      </w:r>
      <w:r>
        <w:rPr>
          <w:sz w:val="24"/>
          <w:szCs w:val="24"/>
        </w:rPr>
        <w:t xml:space="preserve"> a revitalizace okolních souvisejících ploch původní zahrady. Cílem veřejné zakázky je </w:t>
      </w:r>
      <w:r w:rsidR="002F6381">
        <w:rPr>
          <w:sz w:val="24"/>
          <w:szCs w:val="24"/>
        </w:rPr>
        <w:t xml:space="preserve">pak </w:t>
      </w:r>
      <w:r>
        <w:rPr>
          <w:sz w:val="24"/>
          <w:szCs w:val="24"/>
        </w:rPr>
        <w:t>vybrat zhotovitele dokumentace pro územní rozhodnutí, stavební povolení</w:t>
      </w:r>
      <w:r w:rsidR="00282DAC">
        <w:rPr>
          <w:sz w:val="24"/>
          <w:szCs w:val="24"/>
        </w:rPr>
        <w:t>, prováděcí projekt (realizační dokument</w:t>
      </w:r>
      <w:r w:rsidR="007D2BB1">
        <w:rPr>
          <w:sz w:val="24"/>
          <w:szCs w:val="24"/>
        </w:rPr>
        <w:t>aci</w:t>
      </w:r>
      <w:r w:rsidR="00282DAC">
        <w:rPr>
          <w:sz w:val="24"/>
          <w:szCs w:val="24"/>
        </w:rPr>
        <w:t>) a dokumentaci skutečného provedení stavby.</w:t>
      </w:r>
    </w:p>
    <w:p w14:paraId="34CDB7F9" w14:textId="77777777" w:rsidR="009B2A80" w:rsidRPr="00CC41C5" w:rsidRDefault="009B2A80" w:rsidP="00CC41C5">
      <w:pPr>
        <w:pStyle w:val="Odstavecseseznamem"/>
        <w:tabs>
          <w:tab w:val="left" w:pos="1485"/>
        </w:tabs>
        <w:rPr>
          <w:sz w:val="24"/>
          <w:szCs w:val="24"/>
        </w:rPr>
      </w:pPr>
    </w:p>
    <w:p w14:paraId="5317ADB0" w14:textId="77777777" w:rsidR="00CC41C5" w:rsidRPr="00D70D62" w:rsidRDefault="00AE7236" w:rsidP="00622027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 w:rsidRPr="00D70D62">
        <w:rPr>
          <w:b/>
          <w:sz w:val="24"/>
          <w:szCs w:val="24"/>
        </w:rPr>
        <w:t>Č</w:t>
      </w:r>
      <w:r w:rsidR="00CC41C5" w:rsidRPr="00D70D62">
        <w:rPr>
          <w:b/>
          <w:sz w:val="24"/>
          <w:szCs w:val="24"/>
        </w:rPr>
        <w:t>ásti zadání dokumentu:</w:t>
      </w:r>
    </w:p>
    <w:p w14:paraId="4B773812" w14:textId="77777777" w:rsidR="00933F4D" w:rsidRDefault="00933F4D" w:rsidP="00933F4D">
      <w:pPr>
        <w:pStyle w:val="Odstavecseseznamem"/>
        <w:numPr>
          <w:ilvl w:val="1"/>
          <w:numId w:val="9"/>
        </w:numPr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CC41C5" w:rsidRPr="00933F4D">
        <w:rPr>
          <w:b/>
          <w:sz w:val="24"/>
          <w:szCs w:val="24"/>
        </w:rPr>
        <w:t>ákladní princip</w:t>
      </w:r>
      <w:r w:rsidR="002F6381" w:rsidRPr="00933F4D">
        <w:rPr>
          <w:b/>
          <w:sz w:val="24"/>
          <w:szCs w:val="24"/>
        </w:rPr>
        <w:t xml:space="preserve">y, které je nutné dodržovat při </w:t>
      </w:r>
      <w:r w:rsidR="00CC41C5" w:rsidRPr="00933F4D">
        <w:rPr>
          <w:b/>
          <w:sz w:val="24"/>
          <w:szCs w:val="24"/>
        </w:rPr>
        <w:t>proj</w:t>
      </w:r>
      <w:r>
        <w:rPr>
          <w:b/>
          <w:sz w:val="24"/>
          <w:szCs w:val="24"/>
        </w:rPr>
        <w:t xml:space="preserve">ektování akce </w:t>
      </w:r>
    </w:p>
    <w:p w14:paraId="0589D668" w14:textId="4EC18E5D" w:rsidR="00933F4D" w:rsidRDefault="006C4151" w:rsidP="00933F4D">
      <w:pPr>
        <w:pStyle w:val="Odstavecseseznamem"/>
        <w:ind w:left="1134"/>
        <w:jc w:val="both"/>
        <w:rPr>
          <w:sz w:val="24"/>
          <w:szCs w:val="24"/>
        </w:rPr>
      </w:pPr>
      <w:r w:rsidRPr="006C4151">
        <w:rPr>
          <w:sz w:val="24"/>
          <w:szCs w:val="24"/>
        </w:rPr>
        <w:t xml:space="preserve">Dostavba objektu a komplexní obnova stávajícího areálu musí </w:t>
      </w:r>
      <w:r w:rsidR="002F6381">
        <w:rPr>
          <w:sz w:val="24"/>
          <w:szCs w:val="24"/>
        </w:rPr>
        <w:t xml:space="preserve">vyházet z faktu, že se jedná o </w:t>
      </w:r>
      <w:r w:rsidR="002F6381" w:rsidRPr="002F6381">
        <w:rPr>
          <w:b/>
          <w:sz w:val="24"/>
          <w:szCs w:val="24"/>
        </w:rPr>
        <w:t>n</w:t>
      </w:r>
      <w:r w:rsidRPr="002F6381">
        <w:rPr>
          <w:b/>
          <w:sz w:val="24"/>
          <w:szCs w:val="24"/>
        </w:rPr>
        <w:t>árodní kulturní památku</w:t>
      </w:r>
      <w:r w:rsidRPr="006C4151">
        <w:rPr>
          <w:sz w:val="24"/>
          <w:szCs w:val="24"/>
        </w:rPr>
        <w:t xml:space="preserve"> vysoké hodnoty. Je předpokládán celoroční provoz celého areálu. Ke všem dílčím i celkovým řešením je třeba přistupovat tak, že cílem je otevřít areál Invalidovny v co možná největší míře veřejnosti v kombinaci s veřejnosti nepřístupnými částmi. </w:t>
      </w:r>
      <w:r>
        <w:rPr>
          <w:sz w:val="24"/>
          <w:szCs w:val="24"/>
        </w:rPr>
        <w:t xml:space="preserve">Při zachování </w:t>
      </w:r>
      <w:r w:rsidR="0057058B">
        <w:rPr>
          <w:sz w:val="24"/>
          <w:szCs w:val="24"/>
        </w:rPr>
        <w:t xml:space="preserve">památkových hodnot, celkového </w:t>
      </w:r>
      <w:r>
        <w:rPr>
          <w:sz w:val="24"/>
          <w:szCs w:val="24"/>
        </w:rPr>
        <w:t>rázu</w:t>
      </w:r>
      <w:r w:rsidR="003114A8">
        <w:rPr>
          <w:sz w:val="24"/>
          <w:szCs w:val="24"/>
        </w:rPr>
        <w:t xml:space="preserve"> a historicky cenných prvků </w:t>
      </w:r>
      <w:r>
        <w:rPr>
          <w:sz w:val="24"/>
          <w:szCs w:val="24"/>
        </w:rPr>
        <w:t>Invalidovny je současně cílem vybavení areálu moderní spolehlivou technickou infrastrukturou a technolog</w:t>
      </w:r>
      <w:r w:rsidR="003114A8">
        <w:rPr>
          <w:sz w:val="24"/>
          <w:szCs w:val="24"/>
        </w:rPr>
        <w:t>iemi, které budou podporovat v</w:t>
      </w:r>
      <w:r>
        <w:rPr>
          <w:sz w:val="24"/>
          <w:szCs w:val="24"/>
        </w:rPr>
        <w:t>šechny požadované funkce</w:t>
      </w:r>
      <w:r w:rsidR="003114A8">
        <w:rPr>
          <w:sz w:val="24"/>
          <w:szCs w:val="24"/>
        </w:rPr>
        <w:t>, potřebné pro využití podle Uživatelské</w:t>
      </w:r>
      <w:r w:rsidR="005A67C8">
        <w:rPr>
          <w:sz w:val="24"/>
          <w:szCs w:val="24"/>
        </w:rPr>
        <w:t>ho programu uvedeného v části 7</w:t>
      </w:r>
      <w:r w:rsidR="009B2A80">
        <w:rPr>
          <w:sz w:val="24"/>
          <w:szCs w:val="24"/>
        </w:rPr>
        <w:t xml:space="preserve">. </w:t>
      </w:r>
      <w:r w:rsidR="003114A8">
        <w:rPr>
          <w:sz w:val="24"/>
          <w:szCs w:val="24"/>
        </w:rPr>
        <w:t>Typově tomu</w:t>
      </w:r>
      <w:r w:rsidR="005945B3">
        <w:rPr>
          <w:sz w:val="24"/>
          <w:szCs w:val="24"/>
        </w:rPr>
        <w:t>to</w:t>
      </w:r>
      <w:r w:rsidR="003114A8">
        <w:rPr>
          <w:sz w:val="24"/>
          <w:szCs w:val="24"/>
        </w:rPr>
        <w:t xml:space="preserve"> přístupu odpovídá někdejší rekonstrukce Obecního domu v Praze v letech 1995-97 a zejména rekonstrukce historické budovy Národního muzea v letech 2015-2019.</w:t>
      </w:r>
    </w:p>
    <w:p w14:paraId="277D0D41" w14:textId="13F2FE91" w:rsidR="00933F4D" w:rsidRPr="00933F4D" w:rsidRDefault="00933F4D" w:rsidP="00933F4D">
      <w:pPr>
        <w:pStyle w:val="Odstavecseseznamem"/>
        <w:ind w:left="1134"/>
        <w:jc w:val="both"/>
        <w:rPr>
          <w:sz w:val="24"/>
          <w:szCs w:val="24"/>
        </w:rPr>
      </w:pPr>
      <w:r w:rsidRPr="00933F4D">
        <w:rPr>
          <w:sz w:val="24"/>
          <w:szCs w:val="24"/>
        </w:rPr>
        <w:t>Podkladem bude zpracovaný stavebně historický průzkum.</w:t>
      </w:r>
    </w:p>
    <w:p w14:paraId="0DAEED49" w14:textId="3D27B2E1" w:rsidR="00C9313C" w:rsidRPr="00933F4D" w:rsidRDefault="00933F4D" w:rsidP="00933F4D">
      <w:pPr>
        <w:pStyle w:val="Odstavecseseznamem"/>
        <w:numPr>
          <w:ilvl w:val="1"/>
          <w:numId w:val="9"/>
        </w:numPr>
        <w:ind w:left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C41C5" w:rsidRPr="00933F4D">
        <w:rPr>
          <w:b/>
          <w:sz w:val="24"/>
          <w:szCs w:val="24"/>
        </w:rPr>
        <w:t xml:space="preserve">ostavba objektu pro potřeby zkušebny a administrativy Pražského </w:t>
      </w:r>
      <w:r>
        <w:rPr>
          <w:b/>
          <w:sz w:val="24"/>
          <w:szCs w:val="24"/>
        </w:rPr>
        <w:t>f</w:t>
      </w:r>
      <w:r w:rsidR="00CC41C5" w:rsidRPr="00933F4D">
        <w:rPr>
          <w:b/>
          <w:sz w:val="24"/>
          <w:szCs w:val="24"/>
        </w:rPr>
        <w:t>ilharmonického sboru</w:t>
      </w:r>
      <w:r w:rsidR="00F33071">
        <w:rPr>
          <w:b/>
          <w:sz w:val="24"/>
          <w:szCs w:val="24"/>
        </w:rPr>
        <w:t xml:space="preserve"> (PFS)</w:t>
      </w:r>
    </w:p>
    <w:p w14:paraId="7D04C768" w14:textId="0BD732F9" w:rsidR="00A57526" w:rsidRDefault="002E0812" w:rsidP="00A57526">
      <w:pPr>
        <w:ind w:left="1134"/>
        <w:jc w:val="both"/>
        <w:rPr>
          <w:color w:val="FF0000"/>
          <w:sz w:val="24"/>
          <w:szCs w:val="24"/>
        </w:rPr>
      </w:pPr>
      <w:r w:rsidRPr="00C316EC">
        <w:rPr>
          <w:sz w:val="24"/>
          <w:szCs w:val="24"/>
        </w:rPr>
        <w:t>NPU předpokládá umístění dostavby na jižní st</w:t>
      </w:r>
      <w:r w:rsidR="00064F52">
        <w:rPr>
          <w:sz w:val="24"/>
          <w:szCs w:val="24"/>
        </w:rPr>
        <w:t xml:space="preserve">ranu areálu, </w:t>
      </w:r>
      <w:r w:rsidRPr="00C316EC">
        <w:rPr>
          <w:sz w:val="24"/>
          <w:szCs w:val="24"/>
        </w:rPr>
        <w:t xml:space="preserve">buď </w:t>
      </w:r>
      <w:r w:rsidR="00064F52">
        <w:rPr>
          <w:sz w:val="24"/>
          <w:szCs w:val="24"/>
        </w:rPr>
        <w:t>u</w:t>
      </w:r>
      <w:r w:rsidR="009767A7">
        <w:rPr>
          <w:sz w:val="24"/>
          <w:szCs w:val="24"/>
        </w:rPr>
        <w:t> jižní části západního, nebo</w:t>
      </w:r>
      <w:r w:rsidR="00064F52">
        <w:rPr>
          <w:sz w:val="24"/>
          <w:szCs w:val="24"/>
        </w:rPr>
        <w:t xml:space="preserve"> u</w:t>
      </w:r>
      <w:r w:rsidR="009767A7">
        <w:rPr>
          <w:sz w:val="24"/>
          <w:szCs w:val="24"/>
        </w:rPr>
        <w:t xml:space="preserve"> jižní části východního křídla. </w:t>
      </w:r>
      <w:r w:rsidRPr="00C316EC">
        <w:rPr>
          <w:sz w:val="24"/>
          <w:szCs w:val="24"/>
        </w:rPr>
        <w:t xml:space="preserve">Předběžně je preferováno umístění u jihovýchodního </w:t>
      </w:r>
      <w:r w:rsidR="00145862" w:rsidRPr="00C316EC">
        <w:rPr>
          <w:sz w:val="24"/>
          <w:szCs w:val="24"/>
        </w:rPr>
        <w:t xml:space="preserve">nároží </w:t>
      </w:r>
      <w:r w:rsidRPr="00C316EC">
        <w:rPr>
          <w:sz w:val="24"/>
          <w:szCs w:val="24"/>
        </w:rPr>
        <w:t xml:space="preserve">objektu. Stavba musí být realizována na pozemku areálu. Pokud by zabrala </w:t>
      </w:r>
      <w:r w:rsidR="00541650" w:rsidRPr="00C316EC">
        <w:rPr>
          <w:sz w:val="24"/>
          <w:szCs w:val="24"/>
        </w:rPr>
        <w:t xml:space="preserve">celou plochu až k hranici pozemku u ulice Molákova, je požadován volný (ale uzavíratelný) průchod mezi zahradou u západního a zahradou u východního křídla budovy. Předmětem stavebního programu v tomto bodě by mělo být stanovení hmoty objektu, </w:t>
      </w:r>
      <w:r w:rsidR="0083701D">
        <w:rPr>
          <w:sz w:val="24"/>
          <w:szCs w:val="24"/>
        </w:rPr>
        <w:t>jeho vizualizace</w:t>
      </w:r>
      <w:r w:rsidR="00541650" w:rsidRPr="00C316EC">
        <w:rPr>
          <w:sz w:val="24"/>
          <w:szCs w:val="24"/>
        </w:rPr>
        <w:t xml:space="preserve">, </w:t>
      </w:r>
      <w:r w:rsidR="0083701D">
        <w:rPr>
          <w:sz w:val="24"/>
          <w:szCs w:val="24"/>
        </w:rPr>
        <w:t xml:space="preserve">pohledy na dostavbu včetně vizuálního vztahu ke stávajícímu objektu Invalidovny, </w:t>
      </w:r>
      <w:r w:rsidR="00541650" w:rsidRPr="00C316EC">
        <w:rPr>
          <w:sz w:val="24"/>
          <w:szCs w:val="24"/>
        </w:rPr>
        <w:t>vnitřní členění</w:t>
      </w:r>
      <w:r w:rsidR="00A57526">
        <w:rPr>
          <w:sz w:val="24"/>
          <w:szCs w:val="24"/>
        </w:rPr>
        <w:t xml:space="preserve"> zakreslené v půdorysech</w:t>
      </w:r>
      <w:r w:rsidR="00541650" w:rsidRPr="00C316EC">
        <w:rPr>
          <w:sz w:val="24"/>
          <w:szCs w:val="24"/>
        </w:rPr>
        <w:t xml:space="preserve">, </w:t>
      </w:r>
      <w:r w:rsidR="0083701D">
        <w:rPr>
          <w:sz w:val="24"/>
          <w:szCs w:val="24"/>
        </w:rPr>
        <w:t>provozní schéma</w:t>
      </w:r>
      <w:r w:rsidR="0057058B" w:rsidRPr="00C316EC">
        <w:rPr>
          <w:sz w:val="24"/>
          <w:szCs w:val="24"/>
        </w:rPr>
        <w:t xml:space="preserve"> a</w:t>
      </w:r>
      <w:r w:rsidR="00541650" w:rsidRPr="00C316EC">
        <w:rPr>
          <w:sz w:val="24"/>
          <w:szCs w:val="24"/>
        </w:rPr>
        <w:t xml:space="preserve"> úprava </w:t>
      </w:r>
      <w:r w:rsidR="00C9313C" w:rsidRPr="00C316EC">
        <w:rPr>
          <w:sz w:val="24"/>
          <w:szCs w:val="24"/>
        </w:rPr>
        <w:t xml:space="preserve">plochy </w:t>
      </w:r>
      <w:r w:rsidR="00933F4D" w:rsidRPr="00C316EC">
        <w:rPr>
          <w:sz w:val="24"/>
          <w:szCs w:val="24"/>
        </w:rPr>
        <w:t xml:space="preserve">stávající </w:t>
      </w:r>
      <w:r w:rsidR="00541650" w:rsidRPr="00C316EC">
        <w:rPr>
          <w:sz w:val="24"/>
          <w:szCs w:val="24"/>
        </w:rPr>
        <w:t xml:space="preserve">jižní zahrady. Dále případné propojení s některými stávajícími prostorami jižního křídla budovy. Pokud by byla dostavba realizována </w:t>
      </w:r>
      <w:r w:rsidR="00064F52">
        <w:rPr>
          <w:sz w:val="24"/>
          <w:szCs w:val="24"/>
        </w:rPr>
        <w:t>u</w:t>
      </w:r>
      <w:r w:rsidR="00541650" w:rsidRPr="00C316EC">
        <w:rPr>
          <w:sz w:val="24"/>
          <w:szCs w:val="24"/>
        </w:rPr>
        <w:t xml:space="preserve"> západního křídla objektu, je doporučeno, aby </w:t>
      </w:r>
      <w:r w:rsidR="00425142" w:rsidRPr="00C316EC">
        <w:rPr>
          <w:sz w:val="24"/>
          <w:szCs w:val="24"/>
        </w:rPr>
        <w:t xml:space="preserve">se </w:t>
      </w:r>
      <w:r w:rsidR="00541650" w:rsidRPr="00C316EC">
        <w:rPr>
          <w:sz w:val="24"/>
          <w:szCs w:val="24"/>
        </w:rPr>
        <w:t xml:space="preserve">součástí interiéru stala </w:t>
      </w:r>
      <w:r w:rsidR="0057058B" w:rsidRPr="00C316EC">
        <w:rPr>
          <w:sz w:val="24"/>
          <w:szCs w:val="24"/>
        </w:rPr>
        <w:t>štítová stěna západního křídla</w:t>
      </w:r>
      <w:r w:rsidR="00425142" w:rsidRPr="00C316EC">
        <w:rPr>
          <w:sz w:val="24"/>
          <w:szCs w:val="24"/>
        </w:rPr>
        <w:t xml:space="preserve"> budovy, která je </w:t>
      </w:r>
      <w:r w:rsidR="0057058B" w:rsidRPr="00C316EC">
        <w:rPr>
          <w:sz w:val="24"/>
          <w:szCs w:val="24"/>
        </w:rPr>
        <w:t>historicky i architektonicky hodnotná</w:t>
      </w:r>
      <w:r w:rsidR="00590C1E" w:rsidRPr="00C316EC">
        <w:rPr>
          <w:sz w:val="24"/>
          <w:szCs w:val="24"/>
        </w:rPr>
        <w:t>. Zadavatel</w:t>
      </w:r>
      <w:r w:rsidR="00425142" w:rsidRPr="00C316EC">
        <w:rPr>
          <w:sz w:val="24"/>
          <w:szCs w:val="24"/>
        </w:rPr>
        <w:t xml:space="preserve"> důrazně upozorňuje na </w:t>
      </w:r>
      <w:r w:rsidR="00425142" w:rsidRPr="00933F4D">
        <w:rPr>
          <w:sz w:val="24"/>
          <w:szCs w:val="24"/>
        </w:rPr>
        <w:t xml:space="preserve">skutečnost, že provoz budovy nesmí hlukem rušit činnost nedalekého regionálního rádia </w:t>
      </w:r>
      <w:proofErr w:type="spellStart"/>
      <w:r w:rsidR="00425142" w:rsidRPr="00933F4D">
        <w:rPr>
          <w:sz w:val="24"/>
          <w:szCs w:val="24"/>
        </w:rPr>
        <w:t>ČRo</w:t>
      </w:r>
      <w:proofErr w:type="spellEnd"/>
      <w:r w:rsidR="00425142" w:rsidRPr="00933F4D">
        <w:rPr>
          <w:sz w:val="24"/>
          <w:szCs w:val="24"/>
        </w:rPr>
        <w:t xml:space="preserve">.  Tomu musí odpovídat akustická skladba </w:t>
      </w:r>
      <w:r w:rsidR="0057058B" w:rsidRPr="00933F4D">
        <w:rPr>
          <w:sz w:val="24"/>
          <w:szCs w:val="24"/>
        </w:rPr>
        <w:t xml:space="preserve">obvodových </w:t>
      </w:r>
      <w:r w:rsidR="00425142" w:rsidRPr="00933F4D">
        <w:rPr>
          <w:sz w:val="24"/>
          <w:szCs w:val="24"/>
        </w:rPr>
        <w:t>stěn budovy.</w:t>
      </w:r>
      <w:r w:rsidR="00A57526">
        <w:rPr>
          <w:color w:val="FF0000"/>
          <w:sz w:val="24"/>
          <w:szCs w:val="24"/>
        </w:rPr>
        <w:t xml:space="preserve"> </w:t>
      </w:r>
    </w:p>
    <w:p w14:paraId="7310A928" w14:textId="59CB2910" w:rsidR="00A57526" w:rsidRPr="00126365" w:rsidRDefault="0083701D" w:rsidP="00A57526">
      <w:pPr>
        <w:ind w:left="1134"/>
        <w:jc w:val="both"/>
        <w:rPr>
          <w:color w:val="C00000"/>
          <w:sz w:val="24"/>
          <w:szCs w:val="24"/>
        </w:rPr>
      </w:pPr>
      <w:r w:rsidRPr="00A57526">
        <w:rPr>
          <w:sz w:val="24"/>
          <w:szCs w:val="24"/>
        </w:rPr>
        <w:lastRenderedPageBreak/>
        <w:t>Dostavba musí počítat i s variantou podzemních garáží a případně i s nákladním výtahem.</w:t>
      </w:r>
      <w:r w:rsidR="00A57526">
        <w:rPr>
          <w:sz w:val="24"/>
          <w:szCs w:val="24"/>
        </w:rPr>
        <w:t xml:space="preserve"> </w:t>
      </w:r>
      <w:r w:rsidR="00A57526" w:rsidRPr="00A143C9">
        <w:rPr>
          <w:sz w:val="24"/>
          <w:szCs w:val="24"/>
        </w:rPr>
        <w:t>Jed</w:t>
      </w:r>
      <w:r w:rsidR="00A57526">
        <w:rPr>
          <w:sz w:val="24"/>
          <w:szCs w:val="24"/>
        </w:rPr>
        <w:t>ná se o jednu</w:t>
      </w:r>
      <w:r w:rsidR="00A57526" w:rsidRPr="00A143C9">
        <w:rPr>
          <w:sz w:val="24"/>
          <w:szCs w:val="24"/>
        </w:rPr>
        <w:t xml:space="preserve"> ze zvažovaných variant, jak vyřešit dopravu v</w:t>
      </w:r>
      <w:r w:rsidR="00A57526">
        <w:rPr>
          <w:sz w:val="24"/>
          <w:szCs w:val="24"/>
        </w:rPr>
        <w:t> </w:t>
      </w:r>
      <w:r w:rsidR="00A57526" w:rsidRPr="00A143C9">
        <w:rPr>
          <w:sz w:val="24"/>
          <w:szCs w:val="24"/>
        </w:rPr>
        <w:t>klidu</w:t>
      </w:r>
      <w:r w:rsidR="00A57526">
        <w:rPr>
          <w:sz w:val="24"/>
          <w:szCs w:val="24"/>
        </w:rPr>
        <w:t xml:space="preserve"> výstavbou</w:t>
      </w:r>
      <w:r w:rsidR="00A57526" w:rsidRPr="00A143C9">
        <w:rPr>
          <w:sz w:val="24"/>
          <w:szCs w:val="24"/>
        </w:rPr>
        <w:t xml:space="preserve"> podzemních garáží pod novými dostavbami a případně i pod stávající jižní zahradou areálu. Proto součástí řešení dostaveb by měla být i varianta s podzemními garážemi. Stanovení požadovaných parkovacích míst by mělo být řešeno na základě zadání v bodě 4. tohoto materiálu.  Součástí ekonomického </w:t>
      </w:r>
      <w:r w:rsidR="00A57526" w:rsidRPr="00A35D19">
        <w:rPr>
          <w:sz w:val="24"/>
          <w:szCs w:val="24"/>
        </w:rPr>
        <w:t xml:space="preserve">posouzení </w:t>
      </w:r>
      <w:r w:rsidR="00A57526">
        <w:rPr>
          <w:sz w:val="24"/>
          <w:szCs w:val="24"/>
        </w:rPr>
        <w:t>zvažované</w:t>
      </w:r>
      <w:r w:rsidR="00A57526" w:rsidRPr="00A35D19">
        <w:rPr>
          <w:sz w:val="24"/>
          <w:szCs w:val="24"/>
        </w:rPr>
        <w:t xml:space="preserve"> varianty musí být </w:t>
      </w:r>
      <w:r w:rsidR="00A57526">
        <w:rPr>
          <w:sz w:val="24"/>
          <w:szCs w:val="24"/>
        </w:rPr>
        <w:t>kvalifikovaný odhad nákladů</w:t>
      </w:r>
      <w:r w:rsidR="00A57526" w:rsidRPr="00A35D19">
        <w:rPr>
          <w:sz w:val="24"/>
          <w:szCs w:val="24"/>
        </w:rPr>
        <w:t xml:space="preserve"> na stavební úpravy </w:t>
      </w:r>
      <w:r w:rsidR="00A57526">
        <w:rPr>
          <w:sz w:val="24"/>
          <w:szCs w:val="24"/>
        </w:rPr>
        <w:t xml:space="preserve">(uvažované dostavby), </w:t>
      </w:r>
      <w:r w:rsidR="00A57526" w:rsidRPr="00A35D19">
        <w:rPr>
          <w:sz w:val="24"/>
          <w:szCs w:val="24"/>
        </w:rPr>
        <w:t xml:space="preserve">včetně </w:t>
      </w:r>
      <w:r w:rsidR="00A57526">
        <w:rPr>
          <w:sz w:val="24"/>
          <w:szCs w:val="24"/>
        </w:rPr>
        <w:t xml:space="preserve">souvisejících </w:t>
      </w:r>
      <w:r w:rsidR="001F5ADF">
        <w:rPr>
          <w:sz w:val="24"/>
          <w:szCs w:val="24"/>
        </w:rPr>
        <w:t>statických opatření (rozumí se tím kvalifikovaný odhad finančních nákladů na celý objekt dostavby).</w:t>
      </w:r>
    </w:p>
    <w:p w14:paraId="163CC111" w14:textId="4A4924AC" w:rsidR="00D70D62" w:rsidRPr="00A57526" w:rsidRDefault="00D70D62" w:rsidP="00933F4D">
      <w:pPr>
        <w:pStyle w:val="Odstavecseseznamem"/>
        <w:ind w:left="1134"/>
        <w:jc w:val="both"/>
        <w:rPr>
          <w:sz w:val="24"/>
          <w:szCs w:val="24"/>
        </w:rPr>
      </w:pPr>
    </w:p>
    <w:p w14:paraId="53A6A152" w14:textId="77777777" w:rsidR="00933F4D" w:rsidRDefault="00933F4D" w:rsidP="00933F4D">
      <w:pPr>
        <w:pStyle w:val="Odstavecseseznamem"/>
        <w:numPr>
          <w:ilvl w:val="1"/>
          <w:numId w:val="9"/>
        </w:numPr>
        <w:ind w:left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70D62" w:rsidRPr="00933F4D">
        <w:rPr>
          <w:b/>
          <w:sz w:val="24"/>
          <w:szCs w:val="24"/>
        </w:rPr>
        <w:t>ostavba objektu pro potřeby technologického centra a archeologického depozitáře</w:t>
      </w:r>
    </w:p>
    <w:p w14:paraId="6F13AB5C" w14:textId="1D3948D6" w:rsidR="00933F4D" w:rsidRPr="00A143C9" w:rsidRDefault="00A35D19" w:rsidP="00933F4D">
      <w:pPr>
        <w:pStyle w:val="Odstavecseseznamem"/>
        <w:ind w:left="1134"/>
        <w:jc w:val="both"/>
        <w:rPr>
          <w:b/>
          <w:sz w:val="24"/>
          <w:szCs w:val="24"/>
        </w:rPr>
      </w:pPr>
      <w:r w:rsidRPr="00933F4D">
        <w:rPr>
          <w:sz w:val="24"/>
          <w:szCs w:val="24"/>
        </w:rPr>
        <w:t>NPU předpokládá umístění</w:t>
      </w:r>
      <w:r w:rsidR="00064F52">
        <w:rPr>
          <w:sz w:val="24"/>
          <w:szCs w:val="24"/>
        </w:rPr>
        <w:t xml:space="preserve"> dostavby na jižní stranu areálu,</w:t>
      </w:r>
      <w:r w:rsidRPr="00933F4D">
        <w:rPr>
          <w:sz w:val="24"/>
          <w:szCs w:val="24"/>
        </w:rPr>
        <w:t xml:space="preserve"> buď </w:t>
      </w:r>
      <w:r w:rsidR="00064F52">
        <w:rPr>
          <w:sz w:val="24"/>
          <w:szCs w:val="24"/>
        </w:rPr>
        <w:t xml:space="preserve">při jižní části </w:t>
      </w:r>
      <w:r w:rsidRPr="00933F4D">
        <w:rPr>
          <w:sz w:val="24"/>
          <w:szCs w:val="24"/>
        </w:rPr>
        <w:t xml:space="preserve">západního, nebo </w:t>
      </w:r>
      <w:r w:rsidR="00064F52">
        <w:rPr>
          <w:sz w:val="24"/>
          <w:szCs w:val="24"/>
        </w:rPr>
        <w:t xml:space="preserve">při jižní části </w:t>
      </w:r>
      <w:r w:rsidRPr="00933F4D">
        <w:rPr>
          <w:sz w:val="24"/>
          <w:szCs w:val="24"/>
        </w:rPr>
        <w:t>východního křídla. Předběžně je preferováno umístění u jiho</w:t>
      </w:r>
      <w:r>
        <w:rPr>
          <w:sz w:val="24"/>
          <w:szCs w:val="24"/>
        </w:rPr>
        <w:t>západní</w:t>
      </w:r>
      <w:r w:rsidR="00145862">
        <w:rPr>
          <w:sz w:val="24"/>
          <w:szCs w:val="24"/>
        </w:rPr>
        <w:t>ho nároží</w:t>
      </w:r>
      <w:r w:rsidRPr="00933F4D">
        <w:rPr>
          <w:sz w:val="24"/>
          <w:szCs w:val="24"/>
        </w:rPr>
        <w:t xml:space="preserve"> objektu. </w:t>
      </w:r>
      <w:r w:rsidR="00A57526">
        <w:rPr>
          <w:sz w:val="24"/>
          <w:szCs w:val="24"/>
        </w:rPr>
        <w:t>Dos</w:t>
      </w:r>
      <w:r w:rsidRPr="00933F4D">
        <w:rPr>
          <w:sz w:val="24"/>
          <w:szCs w:val="24"/>
        </w:rPr>
        <w:t xml:space="preserve">tavba musí být realizována na pozemku </w:t>
      </w:r>
      <w:r w:rsidRPr="00A143C9">
        <w:rPr>
          <w:sz w:val="24"/>
          <w:szCs w:val="24"/>
        </w:rPr>
        <w:t xml:space="preserve">areálu. Pokud by zabrala celou plochu až k hranici pozemku u ulice Molákova, je požadován volný (ale uzavíratelný) průchod mezi zahradou u západního a zahradou u východního křídla budovy. </w:t>
      </w:r>
      <w:r w:rsidR="0083701D" w:rsidRPr="00C316EC">
        <w:rPr>
          <w:sz w:val="24"/>
          <w:szCs w:val="24"/>
        </w:rPr>
        <w:t xml:space="preserve">Předmětem stavebního programu v tomto bodě by mělo být stanovení hmoty objektu, </w:t>
      </w:r>
      <w:r w:rsidR="0083701D">
        <w:rPr>
          <w:sz w:val="24"/>
          <w:szCs w:val="24"/>
        </w:rPr>
        <w:t>jeho vizualizace</w:t>
      </w:r>
      <w:r w:rsidR="0083701D" w:rsidRPr="00C316EC">
        <w:rPr>
          <w:sz w:val="24"/>
          <w:szCs w:val="24"/>
        </w:rPr>
        <w:t xml:space="preserve">, </w:t>
      </w:r>
      <w:r w:rsidR="0083701D">
        <w:rPr>
          <w:sz w:val="24"/>
          <w:szCs w:val="24"/>
        </w:rPr>
        <w:t xml:space="preserve">pohledy na dostavbu včetně vizuálního vztahu ke stávajícímu objektu Invalidovny, </w:t>
      </w:r>
      <w:r w:rsidR="00A57526">
        <w:rPr>
          <w:sz w:val="24"/>
          <w:szCs w:val="24"/>
        </w:rPr>
        <w:t>vnitřní</w:t>
      </w:r>
      <w:r w:rsidR="0083701D" w:rsidRPr="00C316EC">
        <w:rPr>
          <w:sz w:val="24"/>
          <w:szCs w:val="24"/>
        </w:rPr>
        <w:t xml:space="preserve"> členění</w:t>
      </w:r>
      <w:r w:rsidR="00A57526">
        <w:rPr>
          <w:sz w:val="24"/>
          <w:szCs w:val="24"/>
        </w:rPr>
        <w:t xml:space="preserve"> zakreslené v půdorysech</w:t>
      </w:r>
      <w:r w:rsidR="0083701D" w:rsidRPr="00C316EC">
        <w:rPr>
          <w:sz w:val="24"/>
          <w:szCs w:val="24"/>
        </w:rPr>
        <w:t xml:space="preserve">, </w:t>
      </w:r>
      <w:r w:rsidR="0083701D">
        <w:rPr>
          <w:sz w:val="24"/>
          <w:szCs w:val="24"/>
        </w:rPr>
        <w:t>provozní schéma</w:t>
      </w:r>
      <w:r w:rsidR="0083701D" w:rsidRPr="00C316EC">
        <w:rPr>
          <w:sz w:val="24"/>
          <w:szCs w:val="24"/>
        </w:rPr>
        <w:t xml:space="preserve"> a úprava </w:t>
      </w:r>
      <w:r w:rsidR="00A57526">
        <w:rPr>
          <w:sz w:val="24"/>
          <w:szCs w:val="24"/>
        </w:rPr>
        <w:t>plochy stávající jižní zahrady</w:t>
      </w:r>
    </w:p>
    <w:p w14:paraId="6871D4F0" w14:textId="39AC0259" w:rsidR="00F33071" w:rsidRPr="00A143C9" w:rsidRDefault="00A35D19" w:rsidP="00F33071">
      <w:pPr>
        <w:ind w:left="1134"/>
        <w:jc w:val="both"/>
        <w:rPr>
          <w:sz w:val="24"/>
          <w:szCs w:val="24"/>
        </w:rPr>
      </w:pPr>
      <w:r w:rsidRPr="00A143C9">
        <w:rPr>
          <w:sz w:val="24"/>
          <w:szCs w:val="24"/>
        </w:rPr>
        <w:t>Pokud by nedošlo k</w:t>
      </w:r>
      <w:r w:rsidR="00145862" w:rsidRPr="00A143C9">
        <w:rPr>
          <w:sz w:val="24"/>
          <w:szCs w:val="24"/>
        </w:rPr>
        <w:t xml:space="preserve"> dostavbě samostatného technologického centra, resp. pokud by došlo k dostavbě </w:t>
      </w:r>
      <w:r w:rsidR="00F33071" w:rsidRPr="00A143C9">
        <w:rPr>
          <w:sz w:val="24"/>
          <w:szCs w:val="24"/>
        </w:rPr>
        <w:t xml:space="preserve">pouze </w:t>
      </w:r>
      <w:r w:rsidR="00145862" w:rsidRPr="00A143C9">
        <w:rPr>
          <w:sz w:val="24"/>
          <w:szCs w:val="24"/>
        </w:rPr>
        <w:t>jednoho objektu směrem k</w:t>
      </w:r>
      <w:r w:rsidR="00F33071" w:rsidRPr="00A143C9">
        <w:rPr>
          <w:sz w:val="24"/>
          <w:szCs w:val="24"/>
        </w:rPr>
        <w:t> </w:t>
      </w:r>
      <w:r w:rsidR="00145862" w:rsidRPr="00A143C9">
        <w:rPr>
          <w:sz w:val="24"/>
          <w:szCs w:val="24"/>
        </w:rPr>
        <w:t>jihu</w:t>
      </w:r>
      <w:r w:rsidR="007C022A">
        <w:rPr>
          <w:sz w:val="24"/>
          <w:szCs w:val="24"/>
        </w:rPr>
        <w:t xml:space="preserve"> (pro potřeb</w:t>
      </w:r>
      <w:r w:rsidR="00F33071" w:rsidRPr="00A143C9">
        <w:rPr>
          <w:sz w:val="24"/>
          <w:szCs w:val="24"/>
        </w:rPr>
        <w:t>y PFS)</w:t>
      </w:r>
      <w:r w:rsidR="00145862" w:rsidRPr="00A143C9">
        <w:rPr>
          <w:sz w:val="24"/>
          <w:szCs w:val="24"/>
        </w:rPr>
        <w:t xml:space="preserve">, </w:t>
      </w:r>
      <w:r w:rsidR="00A143C9" w:rsidRPr="00A143C9">
        <w:rPr>
          <w:sz w:val="24"/>
          <w:szCs w:val="24"/>
        </w:rPr>
        <w:t xml:space="preserve">je výběr řešení na </w:t>
      </w:r>
      <w:r w:rsidR="00A57526">
        <w:rPr>
          <w:sz w:val="24"/>
          <w:szCs w:val="24"/>
        </w:rPr>
        <w:t>Z</w:t>
      </w:r>
      <w:r w:rsidR="00A143C9" w:rsidRPr="00A143C9">
        <w:rPr>
          <w:sz w:val="24"/>
          <w:szCs w:val="24"/>
        </w:rPr>
        <w:t>hotoviteli, přičemž je nutné řešit v rámci dostavby objektu pro PFS i nákladní výtah, případně jej řešit samostatně u druhé jižní štítové stěny</w:t>
      </w:r>
      <w:r w:rsidR="00425142" w:rsidRPr="00A143C9">
        <w:rPr>
          <w:sz w:val="24"/>
          <w:szCs w:val="24"/>
        </w:rPr>
        <w:t xml:space="preserve"> </w:t>
      </w:r>
    </w:p>
    <w:p w14:paraId="7169CD23" w14:textId="0F14F6E1" w:rsidR="00A35D19" w:rsidRPr="00126365" w:rsidRDefault="004B7EC7" w:rsidP="00126365">
      <w:pPr>
        <w:ind w:left="1134"/>
        <w:jc w:val="both"/>
        <w:rPr>
          <w:color w:val="C00000"/>
          <w:sz w:val="24"/>
          <w:szCs w:val="24"/>
        </w:rPr>
      </w:pPr>
      <w:r w:rsidRPr="00A143C9">
        <w:rPr>
          <w:sz w:val="24"/>
          <w:szCs w:val="24"/>
        </w:rPr>
        <w:t>J</w:t>
      </w:r>
      <w:r w:rsidR="00D73845" w:rsidRPr="00A143C9">
        <w:rPr>
          <w:sz w:val="24"/>
          <w:szCs w:val="24"/>
        </w:rPr>
        <w:t>ednou</w:t>
      </w:r>
      <w:r w:rsidRPr="00A143C9">
        <w:rPr>
          <w:sz w:val="24"/>
          <w:szCs w:val="24"/>
        </w:rPr>
        <w:t xml:space="preserve"> ze zvažovaných variant, jak vyřešit dopravu v</w:t>
      </w:r>
      <w:r w:rsidR="00D73845" w:rsidRPr="00A143C9">
        <w:rPr>
          <w:sz w:val="24"/>
          <w:szCs w:val="24"/>
        </w:rPr>
        <w:t> </w:t>
      </w:r>
      <w:r w:rsidRPr="00A143C9">
        <w:rPr>
          <w:sz w:val="24"/>
          <w:szCs w:val="24"/>
        </w:rPr>
        <w:t>klidu</w:t>
      </w:r>
      <w:r w:rsidR="00D73845" w:rsidRPr="00A143C9">
        <w:rPr>
          <w:sz w:val="24"/>
          <w:szCs w:val="24"/>
        </w:rPr>
        <w:t>,</w:t>
      </w:r>
      <w:r w:rsidRPr="00A143C9">
        <w:rPr>
          <w:sz w:val="24"/>
          <w:szCs w:val="24"/>
        </w:rPr>
        <w:t xml:space="preserve"> </w:t>
      </w:r>
      <w:r w:rsidR="00F33071" w:rsidRPr="00A143C9">
        <w:rPr>
          <w:sz w:val="24"/>
          <w:szCs w:val="24"/>
        </w:rPr>
        <w:t>je vybudování podzemních garáží pod</w:t>
      </w:r>
      <w:r w:rsidR="00420C7C" w:rsidRPr="00A143C9">
        <w:rPr>
          <w:sz w:val="24"/>
          <w:szCs w:val="24"/>
        </w:rPr>
        <w:t xml:space="preserve"> </w:t>
      </w:r>
      <w:r w:rsidR="00F33071" w:rsidRPr="00A143C9">
        <w:rPr>
          <w:sz w:val="24"/>
          <w:szCs w:val="24"/>
        </w:rPr>
        <w:t xml:space="preserve">novými dostavbami a případně i pod stávající </w:t>
      </w:r>
      <w:r w:rsidR="00420C7C" w:rsidRPr="00A143C9">
        <w:rPr>
          <w:sz w:val="24"/>
          <w:szCs w:val="24"/>
        </w:rPr>
        <w:t>jižní zahradou areálu. Proto součástí řešení dostav</w:t>
      </w:r>
      <w:r w:rsidR="00F33071" w:rsidRPr="00A143C9">
        <w:rPr>
          <w:sz w:val="24"/>
          <w:szCs w:val="24"/>
        </w:rPr>
        <w:t>e</w:t>
      </w:r>
      <w:r w:rsidR="00420C7C" w:rsidRPr="00A143C9">
        <w:rPr>
          <w:sz w:val="24"/>
          <w:szCs w:val="24"/>
        </w:rPr>
        <w:t xml:space="preserve">b by měla být i varianta s podzemními garážemi. Stanovení požadovaných parkovacích míst </w:t>
      </w:r>
      <w:r w:rsidR="00387ECA" w:rsidRPr="00A143C9">
        <w:rPr>
          <w:sz w:val="24"/>
          <w:szCs w:val="24"/>
        </w:rPr>
        <w:t>by mělo být</w:t>
      </w:r>
      <w:r w:rsidR="00420C7C" w:rsidRPr="00A143C9">
        <w:rPr>
          <w:sz w:val="24"/>
          <w:szCs w:val="24"/>
        </w:rPr>
        <w:t xml:space="preserve"> řešeno </w:t>
      </w:r>
      <w:r w:rsidR="00387ECA" w:rsidRPr="00A143C9">
        <w:rPr>
          <w:sz w:val="24"/>
          <w:szCs w:val="24"/>
        </w:rPr>
        <w:t xml:space="preserve">na základě zadání </w:t>
      </w:r>
      <w:r w:rsidR="005A67C8" w:rsidRPr="00A143C9">
        <w:rPr>
          <w:sz w:val="24"/>
          <w:szCs w:val="24"/>
        </w:rPr>
        <w:t>v bodě 4</w:t>
      </w:r>
      <w:r w:rsidR="00420C7C" w:rsidRPr="00A143C9">
        <w:rPr>
          <w:sz w:val="24"/>
          <w:szCs w:val="24"/>
        </w:rPr>
        <w:t xml:space="preserve">. </w:t>
      </w:r>
      <w:r w:rsidR="00387ECA" w:rsidRPr="00A143C9">
        <w:rPr>
          <w:sz w:val="24"/>
          <w:szCs w:val="24"/>
        </w:rPr>
        <w:t>tohoto materiálu.</w:t>
      </w:r>
      <w:r w:rsidR="00420C7C" w:rsidRPr="00A143C9">
        <w:rPr>
          <w:sz w:val="24"/>
          <w:szCs w:val="24"/>
        </w:rPr>
        <w:t xml:space="preserve"> </w:t>
      </w:r>
      <w:r w:rsidR="00C02BE2" w:rsidRPr="00A143C9">
        <w:rPr>
          <w:sz w:val="24"/>
          <w:szCs w:val="24"/>
        </w:rPr>
        <w:t xml:space="preserve"> Součástí ekonomického </w:t>
      </w:r>
      <w:r w:rsidR="00C02BE2" w:rsidRPr="00A35D19">
        <w:rPr>
          <w:sz w:val="24"/>
          <w:szCs w:val="24"/>
        </w:rPr>
        <w:t xml:space="preserve">posouzení </w:t>
      </w:r>
      <w:r w:rsidR="00064F52">
        <w:rPr>
          <w:sz w:val="24"/>
          <w:szCs w:val="24"/>
        </w:rPr>
        <w:t>zvažované</w:t>
      </w:r>
      <w:r w:rsidR="00C02BE2" w:rsidRPr="00A35D19">
        <w:rPr>
          <w:sz w:val="24"/>
          <w:szCs w:val="24"/>
        </w:rPr>
        <w:t xml:space="preserve"> varianty musí být </w:t>
      </w:r>
      <w:r w:rsidR="00A57526">
        <w:rPr>
          <w:sz w:val="24"/>
          <w:szCs w:val="24"/>
        </w:rPr>
        <w:t xml:space="preserve">kvalifikovaný odhad </w:t>
      </w:r>
      <w:r w:rsidR="00C02BE2" w:rsidRPr="00A35D19">
        <w:rPr>
          <w:sz w:val="24"/>
          <w:szCs w:val="24"/>
        </w:rPr>
        <w:t>náklad</w:t>
      </w:r>
      <w:r w:rsidR="00A57526">
        <w:rPr>
          <w:sz w:val="24"/>
          <w:szCs w:val="24"/>
        </w:rPr>
        <w:t>ů</w:t>
      </w:r>
      <w:r w:rsidR="00C02BE2" w:rsidRPr="00A35D19">
        <w:rPr>
          <w:sz w:val="24"/>
          <w:szCs w:val="24"/>
        </w:rPr>
        <w:t xml:space="preserve"> na stavební úpravy </w:t>
      </w:r>
      <w:r w:rsidR="00F33071">
        <w:rPr>
          <w:sz w:val="24"/>
          <w:szCs w:val="24"/>
        </w:rPr>
        <w:t xml:space="preserve">(uvažované dostavby), </w:t>
      </w:r>
      <w:r w:rsidR="00C02BE2" w:rsidRPr="00A35D19">
        <w:rPr>
          <w:sz w:val="24"/>
          <w:szCs w:val="24"/>
        </w:rPr>
        <w:t xml:space="preserve">včetně </w:t>
      </w:r>
      <w:r w:rsidR="00F33071">
        <w:rPr>
          <w:sz w:val="24"/>
          <w:szCs w:val="24"/>
        </w:rPr>
        <w:t xml:space="preserve">souvisejících </w:t>
      </w:r>
      <w:r w:rsidR="00C02BE2" w:rsidRPr="00A35D19">
        <w:rPr>
          <w:sz w:val="24"/>
          <w:szCs w:val="24"/>
        </w:rPr>
        <w:t>statických opatření</w:t>
      </w:r>
      <w:r w:rsidR="001F5ADF">
        <w:rPr>
          <w:sz w:val="24"/>
          <w:szCs w:val="24"/>
        </w:rPr>
        <w:t xml:space="preserve"> (rozumí se tím kvalifikovaný odhad nákladů na celý objekt dostavby).</w:t>
      </w:r>
    </w:p>
    <w:p w14:paraId="2DEFA15E" w14:textId="06B5FDD3" w:rsidR="00CB48B0" w:rsidRPr="00F33071" w:rsidRDefault="009224CF" w:rsidP="009224CF">
      <w:pPr>
        <w:pStyle w:val="Odstavecseseznamem"/>
        <w:numPr>
          <w:ilvl w:val="1"/>
          <w:numId w:val="9"/>
        </w:numPr>
        <w:ind w:left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B48B0" w:rsidRPr="00F33071">
        <w:rPr>
          <w:b/>
          <w:sz w:val="24"/>
          <w:szCs w:val="24"/>
        </w:rPr>
        <w:t>ostupnost technických sítí a proveditelnost napojení na objekt</w:t>
      </w:r>
      <w:r w:rsidR="00F33071">
        <w:rPr>
          <w:b/>
          <w:sz w:val="24"/>
          <w:szCs w:val="24"/>
        </w:rPr>
        <w:t xml:space="preserve"> </w:t>
      </w:r>
      <w:r w:rsidR="00CB48B0" w:rsidRPr="00F33071">
        <w:rPr>
          <w:b/>
          <w:sz w:val="24"/>
          <w:szCs w:val="24"/>
        </w:rPr>
        <w:t xml:space="preserve">Invalidovny pro potřeby technologického centra, archeologického depozitáře a zajištění </w:t>
      </w:r>
      <w:r w:rsidR="00F33071">
        <w:rPr>
          <w:b/>
          <w:sz w:val="24"/>
          <w:szCs w:val="24"/>
        </w:rPr>
        <w:t>d</w:t>
      </w:r>
      <w:r w:rsidR="00CB48B0" w:rsidRPr="00F33071">
        <w:rPr>
          <w:b/>
          <w:sz w:val="24"/>
          <w:szCs w:val="24"/>
        </w:rPr>
        <w:t>odávek médií pro celý areál včetně dostavby pro PFS.</w:t>
      </w:r>
    </w:p>
    <w:p w14:paraId="5D0E5B14" w14:textId="633C1F8B" w:rsidR="003F368B" w:rsidRPr="00CB48B0" w:rsidRDefault="003F368B" w:rsidP="009224CF">
      <w:pPr>
        <w:ind w:left="1134"/>
        <w:jc w:val="both"/>
        <w:rPr>
          <w:sz w:val="24"/>
          <w:szCs w:val="24"/>
        </w:rPr>
      </w:pPr>
      <w:r w:rsidRPr="00CB48B0">
        <w:rPr>
          <w:sz w:val="24"/>
          <w:szCs w:val="24"/>
        </w:rPr>
        <w:t xml:space="preserve">Základním podkladovým materiálem k naplnění zadání v tomto bodě bude Geodetické zaměření situace – „ZMA – Invalidovna“, vypracované společností </w:t>
      </w:r>
      <w:proofErr w:type="spellStart"/>
      <w:r w:rsidRPr="00CB48B0">
        <w:rPr>
          <w:sz w:val="24"/>
          <w:szCs w:val="24"/>
        </w:rPr>
        <w:t>GeoNet</w:t>
      </w:r>
      <w:proofErr w:type="spellEnd"/>
      <w:r w:rsidRPr="00CB48B0">
        <w:rPr>
          <w:sz w:val="24"/>
          <w:szCs w:val="24"/>
        </w:rPr>
        <w:t xml:space="preserve"> Pro, s.r.o. z 7/2018, číslo zakázky </w:t>
      </w:r>
      <w:r w:rsidR="008E3999" w:rsidRPr="00CB48B0">
        <w:rPr>
          <w:sz w:val="24"/>
          <w:szCs w:val="24"/>
        </w:rPr>
        <w:t>42/2018, které tvoří přílohu č.</w:t>
      </w:r>
      <w:r w:rsidR="0049713B">
        <w:rPr>
          <w:sz w:val="24"/>
          <w:szCs w:val="24"/>
        </w:rPr>
        <w:t xml:space="preserve"> </w:t>
      </w:r>
      <w:r w:rsidR="008E3999" w:rsidRPr="00CB48B0">
        <w:rPr>
          <w:sz w:val="24"/>
          <w:szCs w:val="24"/>
        </w:rPr>
        <w:t>2</w:t>
      </w:r>
      <w:r w:rsidR="00D73845">
        <w:rPr>
          <w:sz w:val="24"/>
          <w:szCs w:val="24"/>
        </w:rPr>
        <w:t xml:space="preserve"> </w:t>
      </w:r>
      <w:proofErr w:type="gramStart"/>
      <w:r w:rsidRPr="00CB48B0">
        <w:rPr>
          <w:sz w:val="24"/>
          <w:szCs w:val="24"/>
        </w:rPr>
        <w:t>tohoto</w:t>
      </w:r>
      <w:proofErr w:type="gramEnd"/>
      <w:r w:rsidRPr="00CB48B0">
        <w:rPr>
          <w:sz w:val="24"/>
          <w:szCs w:val="24"/>
        </w:rPr>
        <w:t xml:space="preserve"> zadání (včetně stanovisek správců sítí).</w:t>
      </w:r>
      <w:r w:rsidR="00D73845">
        <w:rPr>
          <w:sz w:val="24"/>
          <w:szCs w:val="24"/>
        </w:rPr>
        <w:t xml:space="preserve"> Zadavatel</w:t>
      </w:r>
      <w:r w:rsidR="00C773BF" w:rsidRPr="00CB48B0">
        <w:rPr>
          <w:sz w:val="24"/>
          <w:szCs w:val="24"/>
        </w:rPr>
        <w:t xml:space="preserve"> výslovně upozor</w:t>
      </w:r>
      <w:r w:rsidR="00B862D8" w:rsidRPr="00CB48B0">
        <w:rPr>
          <w:sz w:val="24"/>
          <w:szCs w:val="24"/>
        </w:rPr>
        <w:t>ň</w:t>
      </w:r>
      <w:r w:rsidR="00C773BF" w:rsidRPr="00CB48B0">
        <w:rPr>
          <w:sz w:val="24"/>
          <w:szCs w:val="24"/>
        </w:rPr>
        <w:t>uje</w:t>
      </w:r>
      <w:r w:rsidR="00B862D8" w:rsidRPr="00CB48B0">
        <w:rPr>
          <w:sz w:val="24"/>
          <w:szCs w:val="24"/>
        </w:rPr>
        <w:t xml:space="preserve">, že </w:t>
      </w:r>
      <w:r w:rsidR="00B862D8" w:rsidRPr="00CB48B0">
        <w:rPr>
          <w:sz w:val="24"/>
          <w:szCs w:val="24"/>
        </w:rPr>
        <w:lastRenderedPageBreak/>
        <w:t xml:space="preserve">zaměření sítí je orientační, v některých případech nemusí být známé vedení </w:t>
      </w:r>
      <w:r w:rsidR="005A67C8" w:rsidRPr="00CB48B0">
        <w:rPr>
          <w:sz w:val="24"/>
          <w:szCs w:val="24"/>
        </w:rPr>
        <w:t xml:space="preserve">historických </w:t>
      </w:r>
      <w:r w:rsidR="00B862D8" w:rsidRPr="00CB48B0">
        <w:rPr>
          <w:sz w:val="24"/>
          <w:szCs w:val="24"/>
        </w:rPr>
        <w:t xml:space="preserve">sítí, nebo jejich úpravy, v uplynulých </w:t>
      </w:r>
      <w:r w:rsidR="005A67C8" w:rsidRPr="00CB48B0">
        <w:rPr>
          <w:sz w:val="24"/>
          <w:szCs w:val="24"/>
        </w:rPr>
        <w:t>dobách</w:t>
      </w:r>
      <w:r w:rsidR="00B862D8" w:rsidRPr="00CB48B0">
        <w:rPr>
          <w:sz w:val="24"/>
          <w:szCs w:val="24"/>
        </w:rPr>
        <w:t xml:space="preserve">. </w:t>
      </w:r>
      <w:r w:rsidR="00D73845">
        <w:rPr>
          <w:sz w:val="24"/>
          <w:szCs w:val="24"/>
        </w:rPr>
        <w:t xml:space="preserve">Naplněním </w:t>
      </w:r>
      <w:r w:rsidR="008E3999" w:rsidRPr="00CB48B0">
        <w:rPr>
          <w:sz w:val="24"/>
          <w:szCs w:val="24"/>
        </w:rPr>
        <w:t xml:space="preserve">tohoto zadání bude přesné </w:t>
      </w:r>
      <w:r w:rsidR="00A143C9">
        <w:rPr>
          <w:sz w:val="24"/>
          <w:szCs w:val="24"/>
        </w:rPr>
        <w:t>vyznačení</w:t>
      </w:r>
      <w:r w:rsidR="008E3999" w:rsidRPr="00CB48B0">
        <w:rPr>
          <w:sz w:val="24"/>
          <w:szCs w:val="24"/>
        </w:rPr>
        <w:t xml:space="preserve"> připojovacích míst hlavních médií a předběžná souhlasná stanoviska dotčených správců</w:t>
      </w:r>
      <w:r w:rsidR="006C4151" w:rsidRPr="00CB48B0">
        <w:rPr>
          <w:sz w:val="24"/>
          <w:szCs w:val="24"/>
        </w:rPr>
        <w:t xml:space="preserve"> </w:t>
      </w:r>
      <w:r w:rsidR="008E3999" w:rsidRPr="00CB48B0">
        <w:rPr>
          <w:sz w:val="24"/>
          <w:szCs w:val="24"/>
        </w:rPr>
        <w:t>sítí.</w:t>
      </w:r>
    </w:p>
    <w:p w14:paraId="1F07A9EF" w14:textId="77777777" w:rsidR="00D9367A" w:rsidRDefault="00D9367A" w:rsidP="00D9367A">
      <w:pPr>
        <w:pStyle w:val="Odstavecseseznamem"/>
        <w:numPr>
          <w:ilvl w:val="1"/>
          <w:numId w:val="9"/>
        </w:numPr>
        <w:ind w:left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CC41C5" w:rsidRPr="00D9367A">
        <w:rPr>
          <w:b/>
          <w:sz w:val="24"/>
          <w:szCs w:val="24"/>
        </w:rPr>
        <w:t>nergetické parametry objektu a posouzení variant jeho</w:t>
      </w:r>
      <w:r>
        <w:rPr>
          <w:b/>
          <w:sz w:val="24"/>
          <w:szCs w:val="24"/>
        </w:rPr>
        <w:t xml:space="preserve"> </w:t>
      </w:r>
      <w:r w:rsidRPr="00D9367A">
        <w:rPr>
          <w:b/>
          <w:sz w:val="24"/>
          <w:szCs w:val="24"/>
        </w:rPr>
        <w:t>t</w:t>
      </w:r>
      <w:r w:rsidR="00CC41C5" w:rsidRPr="00D9367A">
        <w:rPr>
          <w:b/>
          <w:sz w:val="24"/>
          <w:szCs w:val="24"/>
        </w:rPr>
        <w:t>emperování</w:t>
      </w:r>
    </w:p>
    <w:p w14:paraId="5F9EC089" w14:textId="74F8FCEA" w:rsidR="006C4151" w:rsidRPr="00D9367A" w:rsidRDefault="00D9367A" w:rsidP="00D9367A">
      <w:pPr>
        <w:pStyle w:val="Odstavecseseznamem"/>
        <w:numPr>
          <w:ilvl w:val="2"/>
          <w:numId w:val="9"/>
        </w:numPr>
        <w:spacing w:line="240" w:lineRule="auto"/>
        <w:ind w:left="2127" w:hanging="709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T</w:t>
      </w:r>
      <w:r w:rsidR="008E3999" w:rsidRPr="00D9367A">
        <w:rPr>
          <w:b/>
          <w:sz w:val="24"/>
          <w:szCs w:val="24"/>
        </w:rPr>
        <w:t>epelné charakteristiky objektu, spotřeba tepla a</w:t>
      </w:r>
      <w:r w:rsidRPr="00D9367A">
        <w:rPr>
          <w:b/>
          <w:sz w:val="24"/>
          <w:szCs w:val="24"/>
        </w:rPr>
        <w:t xml:space="preserve"> </w:t>
      </w:r>
      <w:r w:rsidR="006C75EF" w:rsidRPr="00D9367A">
        <w:rPr>
          <w:b/>
          <w:sz w:val="24"/>
          <w:szCs w:val="24"/>
        </w:rPr>
        <w:t>c</w:t>
      </w:r>
      <w:r w:rsidR="008E3999" w:rsidRPr="00D9367A">
        <w:rPr>
          <w:b/>
          <w:sz w:val="24"/>
          <w:szCs w:val="24"/>
        </w:rPr>
        <w:t>hladu</w:t>
      </w:r>
      <w:r w:rsidR="006C4151" w:rsidRPr="00D9367A">
        <w:rPr>
          <w:b/>
          <w:sz w:val="24"/>
          <w:szCs w:val="24"/>
        </w:rPr>
        <w:t>, normované teploty pro jednotlivé prostory</w:t>
      </w:r>
      <w:r w:rsidRPr="00D9367A">
        <w:rPr>
          <w:b/>
          <w:sz w:val="24"/>
          <w:szCs w:val="24"/>
        </w:rPr>
        <w:t xml:space="preserve"> </w:t>
      </w:r>
      <w:r w:rsidR="002D3373" w:rsidRPr="00D9367A">
        <w:rPr>
          <w:b/>
          <w:sz w:val="24"/>
          <w:szCs w:val="24"/>
        </w:rPr>
        <w:t xml:space="preserve">podle </w:t>
      </w:r>
      <w:r w:rsidR="006C4151" w:rsidRPr="00D9367A">
        <w:rPr>
          <w:b/>
          <w:sz w:val="24"/>
          <w:szCs w:val="24"/>
        </w:rPr>
        <w:t>předmětu</w:t>
      </w:r>
      <w:r w:rsidR="006C4151" w:rsidRPr="00D9367A">
        <w:rPr>
          <w:b/>
          <w:sz w:val="28"/>
          <w:szCs w:val="28"/>
        </w:rPr>
        <w:t xml:space="preserve"> </w:t>
      </w:r>
      <w:r w:rsidR="006C4151" w:rsidRPr="00D9367A">
        <w:rPr>
          <w:b/>
          <w:sz w:val="24"/>
          <w:szCs w:val="24"/>
        </w:rPr>
        <w:t>užívání</w:t>
      </w:r>
    </w:p>
    <w:p w14:paraId="684D3DDB" w14:textId="550C6B62" w:rsidR="001B5DF0" w:rsidRPr="00094ECC" w:rsidRDefault="001B5DF0" w:rsidP="00D9367A">
      <w:pPr>
        <w:pStyle w:val="Odstavecseseznamem"/>
        <w:spacing w:line="240" w:lineRule="auto"/>
        <w:ind w:left="2124" w:firstLine="3"/>
        <w:jc w:val="both"/>
        <w:rPr>
          <w:sz w:val="24"/>
          <w:szCs w:val="24"/>
        </w:rPr>
      </w:pPr>
      <w:r w:rsidRPr="001B5DF0">
        <w:rPr>
          <w:sz w:val="24"/>
          <w:szCs w:val="24"/>
        </w:rPr>
        <w:t>Ve</w:t>
      </w:r>
      <w:r>
        <w:rPr>
          <w:b/>
          <w:sz w:val="24"/>
          <w:szCs w:val="24"/>
        </w:rPr>
        <w:t xml:space="preserve"> </w:t>
      </w:r>
      <w:r w:rsidRPr="001B5DF0">
        <w:rPr>
          <w:sz w:val="24"/>
          <w:szCs w:val="24"/>
        </w:rPr>
        <w:t>Stavební</w:t>
      </w:r>
      <w:r>
        <w:rPr>
          <w:sz w:val="24"/>
          <w:szCs w:val="24"/>
        </w:rPr>
        <w:t>m</w:t>
      </w:r>
      <w:r w:rsidRPr="001B5DF0">
        <w:rPr>
          <w:sz w:val="24"/>
          <w:szCs w:val="24"/>
        </w:rPr>
        <w:t xml:space="preserve"> program</w:t>
      </w:r>
      <w:r>
        <w:rPr>
          <w:sz w:val="24"/>
          <w:szCs w:val="24"/>
        </w:rPr>
        <w:t>u</w:t>
      </w:r>
      <w:r w:rsidRPr="001B5DF0">
        <w:rPr>
          <w:sz w:val="24"/>
          <w:szCs w:val="24"/>
        </w:rPr>
        <w:t xml:space="preserve"> </w:t>
      </w:r>
      <w:r w:rsidR="000E33B5">
        <w:rPr>
          <w:sz w:val="24"/>
          <w:szCs w:val="24"/>
        </w:rPr>
        <w:t>bude</w:t>
      </w:r>
      <w:r>
        <w:rPr>
          <w:sz w:val="24"/>
          <w:szCs w:val="24"/>
        </w:rPr>
        <w:t xml:space="preserve"> </w:t>
      </w:r>
      <w:r w:rsidR="00D73845">
        <w:rPr>
          <w:sz w:val="24"/>
          <w:szCs w:val="24"/>
        </w:rPr>
        <w:t>zodpovězena otázka</w:t>
      </w:r>
      <w:r w:rsidRPr="001B5DF0">
        <w:rPr>
          <w:sz w:val="24"/>
          <w:szCs w:val="24"/>
        </w:rPr>
        <w:t>, jaká bude předpokládaná spotřeba energie pro normované temp</w:t>
      </w:r>
      <w:r w:rsidR="00D73845">
        <w:rPr>
          <w:sz w:val="24"/>
          <w:szCs w:val="24"/>
        </w:rPr>
        <w:t>erování všech užívaných prostor</w:t>
      </w:r>
      <w:r w:rsidR="0049713B">
        <w:rPr>
          <w:sz w:val="24"/>
          <w:szCs w:val="24"/>
        </w:rPr>
        <w:t>.</w:t>
      </w:r>
      <w:r w:rsidRPr="001B5DF0">
        <w:rPr>
          <w:sz w:val="24"/>
          <w:szCs w:val="24"/>
        </w:rPr>
        <w:t xml:space="preserve"> Historicky celý areál neměl centrální vytápění. Některé prostory byly vytápěny lokálně kamny. Z různých dob je zřejmé, že z důvodů udržení teploty docházelo k různým stavebním úpravám – příčky, podhledy, zazdění arkád. Spotřebovaná energie na temperování prostor bude zřejmě nejvyšší položkou provozních výdajů areál</w:t>
      </w:r>
      <w:r w:rsidR="00D73845">
        <w:rPr>
          <w:sz w:val="24"/>
          <w:szCs w:val="24"/>
        </w:rPr>
        <w:t>u. Je třeba brát v potaz, že NPÚ</w:t>
      </w:r>
      <w:r w:rsidRPr="001B5DF0">
        <w:rPr>
          <w:sz w:val="24"/>
          <w:szCs w:val="24"/>
        </w:rPr>
        <w:t xml:space="preserve"> požaduje celoroční provoz areálu.</w:t>
      </w:r>
      <w:r w:rsidR="009C6AB4">
        <w:rPr>
          <w:sz w:val="24"/>
          <w:szCs w:val="24"/>
        </w:rPr>
        <w:t xml:space="preserve"> Pokud bude pro některé prostory požadováno chlazení, je třeba navrhnout koncepci řešení tohoto požadavku.</w:t>
      </w:r>
      <w:r w:rsidR="003B7F5B">
        <w:rPr>
          <w:sz w:val="24"/>
          <w:szCs w:val="24"/>
        </w:rPr>
        <w:t xml:space="preserve"> Součástí doporučení by mělo být i to, zda lze uspořit potřebnou energii nějakými opatřeními, která by však nerušila památkový charakter objektu.</w:t>
      </w:r>
      <w:r w:rsidR="000E33B5">
        <w:rPr>
          <w:sz w:val="24"/>
          <w:szCs w:val="24"/>
        </w:rPr>
        <w:t xml:space="preserve"> </w:t>
      </w:r>
      <w:r w:rsidR="00E9584B" w:rsidRPr="00094ECC">
        <w:rPr>
          <w:sz w:val="24"/>
          <w:szCs w:val="24"/>
        </w:rPr>
        <w:t xml:space="preserve">Zadavatel požaduje vypracování schématu podružných měření </w:t>
      </w:r>
      <w:r w:rsidR="001F5ADF" w:rsidRPr="00094ECC">
        <w:rPr>
          <w:sz w:val="24"/>
          <w:szCs w:val="24"/>
        </w:rPr>
        <w:t xml:space="preserve">hlavních médií </w:t>
      </w:r>
      <w:r w:rsidR="00E9584B" w:rsidRPr="00094ECC">
        <w:rPr>
          <w:sz w:val="24"/>
          <w:szCs w:val="24"/>
        </w:rPr>
        <w:t>pro jednotlivé uživatele.</w:t>
      </w:r>
    </w:p>
    <w:p w14:paraId="764ADE96" w14:textId="77777777" w:rsidR="001B5DF0" w:rsidRPr="00094ECC" w:rsidRDefault="001B5DF0" w:rsidP="00CC41C5">
      <w:pPr>
        <w:pStyle w:val="Odstavecseseznamem"/>
        <w:spacing w:line="240" w:lineRule="auto"/>
        <w:rPr>
          <w:sz w:val="28"/>
          <w:szCs w:val="28"/>
        </w:rPr>
      </w:pPr>
    </w:p>
    <w:p w14:paraId="00E6E03E" w14:textId="2A238AB3" w:rsidR="00CC41C5" w:rsidRPr="00D9367A" w:rsidRDefault="00D9367A" w:rsidP="00D9367A">
      <w:pPr>
        <w:pStyle w:val="Odstavecseseznamem"/>
        <w:numPr>
          <w:ilvl w:val="2"/>
          <w:numId w:val="9"/>
        </w:numPr>
        <w:spacing w:line="240" w:lineRule="auto"/>
        <w:ind w:left="2127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CC41C5" w:rsidRPr="00D9367A">
        <w:rPr>
          <w:b/>
          <w:sz w:val="24"/>
          <w:szCs w:val="24"/>
        </w:rPr>
        <w:t>apojení na horkovod (teplovod) Pra</w:t>
      </w:r>
      <w:r>
        <w:rPr>
          <w:b/>
          <w:sz w:val="24"/>
          <w:szCs w:val="24"/>
        </w:rPr>
        <w:t xml:space="preserve">žské </w:t>
      </w:r>
      <w:r w:rsidR="00CC41C5" w:rsidRPr="00D9367A">
        <w:rPr>
          <w:b/>
          <w:sz w:val="24"/>
          <w:szCs w:val="24"/>
        </w:rPr>
        <w:t>teplárenské a.s.</w:t>
      </w:r>
    </w:p>
    <w:p w14:paraId="34356CE9" w14:textId="0075624F" w:rsidR="001B5DF0" w:rsidRDefault="009C6AB4" w:rsidP="00D9367A">
      <w:pPr>
        <w:pStyle w:val="Odstavecseseznamem"/>
        <w:spacing w:line="240" w:lineRule="auto"/>
        <w:ind w:left="2124" w:firstLine="3"/>
        <w:jc w:val="both"/>
        <w:rPr>
          <w:sz w:val="24"/>
          <w:szCs w:val="24"/>
        </w:rPr>
      </w:pPr>
      <w:r w:rsidRPr="009C6AB4">
        <w:rPr>
          <w:sz w:val="24"/>
          <w:szCs w:val="24"/>
        </w:rPr>
        <w:t xml:space="preserve">Zpracovatel Stavebního programu </w:t>
      </w:r>
      <w:r w:rsidR="000E33B5">
        <w:rPr>
          <w:sz w:val="24"/>
          <w:szCs w:val="24"/>
        </w:rPr>
        <w:t>bude</w:t>
      </w:r>
      <w:r w:rsidRPr="009C6AB4">
        <w:rPr>
          <w:sz w:val="24"/>
          <w:szCs w:val="24"/>
        </w:rPr>
        <w:t xml:space="preserve"> kontaktovat Praž</w:t>
      </w:r>
      <w:r w:rsidR="007C022A">
        <w:rPr>
          <w:sz w:val="24"/>
          <w:szCs w:val="24"/>
        </w:rPr>
        <w:t>skou teplárenskou a.s. a vyžádá</w:t>
      </w:r>
      <w:r w:rsidRPr="009C6AB4">
        <w:rPr>
          <w:sz w:val="24"/>
          <w:szCs w:val="24"/>
        </w:rPr>
        <w:t xml:space="preserve"> si stanovisko k možnosti dodávek tepla a teplé vody do areálu Invalidovny. Teplovod vede nedaleko pozemků areálu a technicky by zřejmě nebyl problém Invalidovnu připojit. Je třeba ale zvážit riziko monopolního dodavatele i v kontextu se zřízením vlastní plynové kotelny. Součástí odpovědi by měla být i cenová kalkulace jako podklad pro rozhodnutí investora.</w:t>
      </w:r>
      <w:r w:rsidR="001B5DF0" w:rsidRPr="009C6AB4">
        <w:rPr>
          <w:sz w:val="24"/>
          <w:szCs w:val="24"/>
        </w:rPr>
        <w:t xml:space="preserve"> </w:t>
      </w:r>
    </w:p>
    <w:p w14:paraId="009FFDF1" w14:textId="77777777" w:rsidR="009C6AB4" w:rsidRPr="009C6AB4" w:rsidRDefault="009C6AB4" w:rsidP="00CC41C5">
      <w:pPr>
        <w:pStyle w:val="Odstavecseseznamem"/>
        <w:spacing w:line="240" w:lineRule="auto"/>
        <w:rPr>
          <w:sz w:val="24"/>
          <w:szCs w:val="24"/>
        </w:rPr>
      </w:pPr>
    </w:p>
    <w:p w14:paraId="14DDB69F" w14:textId="015FD54F" w:rsidR="00CC41C5" w:rsidRPr="00D9367A" w:rsidRDefault="00D9367A" w:rsidP="00D9367A">
      <w:pPr>
        <w:pStyle w:val="Odstavecseseznamem"/>
        <w:numPr>
          <w:ilvl w:val="2"/>
          <w:numId w:val="9"/>
        </w:numPr>
        <w:spacing w:line="240" w:lineRule="auto"/>
        <w:ind w:left="2127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C41C5" w:rsidRPr="00D9367A">
        <w:rPr>
          <w:b/>
          <w:sz w:val="24"/>
          <w:szCs w:val="24"/>
        </w:rPr>
        <w:t>lynové vytápění (kotelna)</w:t>
      </w:r>
    </w:p>
    <w:p w14:paraId="18B3A61A" w14:textId="7A01DFE0" w:rsidR="009C6AB4" w:rsidRDefault="009C6AB4" w:rsidP="00D9367A">
      <w:pPr>
        <w:pStyle w:val="Odstavecseseznamem"/>
        <w:spacing w:line="240" w:lineRule="auto"/>
        <w:ind w:left="2124" w:firstLine="3"/>
        <w:jc w:val="both"/>
        <w:rPr>
          <w:sz w:val="24"/>
          <w:szCs w:val="24"/>
        </w:rPr>
      </w:pPr>
      <w:r w:rsidRPr="003B7F5B">
        <w:rPr>
          <w:sz w:val="24"/>
          <w:szCs w:val="24"/>
        </w:rPr>
        <w:t>V tom</w:t>
      </w:r>
      <w:r w:rsidR="00576FB5">
        <w:rPr>
          <w:sz w:val="24"/>
          <w:szCs w:val="24"/>
        </w:rPr>
        <w:t>to bodě by mělo</w:t>
      </w:r>
      <w:r w:rsidR="003B7F5B" w:rsidRPr="003B7F5B">
        <w:rPr>
          <w:sz w:val="24"/>
          <w:szCs w:val="24"/>
        </w:rPr>
        <w:t xml:space="preserve"> být </w:t>
      </w:r>
      <w:r w:rsidR="00576FB5">
        <w:rPr>
          <w:sz w:val="24"/>
          <w:szCs w:val="24"/>
        </w:rPr>
        <w:t xml:space="preserve">Zpracovatelem </w:t>
      </w:r>
      <w:r w:rsidR="003B7F5B" w:rsidRPr="003B7F5B">
        <w:rPr>
          <w:sz w:val="24"/>
          <w:szCs w:val="24"/>
        </w:rPr>
        <w:t>zodpovězeno, co by stavebně a finančně obnášelo vybudování vlastní plynové kotelny</w:t>
      </w:r>
      <w:r w:rsidR="000E33B5">
        <w:rPr>
          <w:sz w:val="24"/>
          <w:szCs w:val="24"/>
        </w:rPr>
        <w:t xml:space="preserve"> (příp. kotelen)</w:t>
      </w:r>
      <w:r w:rsidR="003B7F5B" w:rsidRPr="003B7F5B">
        <w:rPr>
          <w:sz w:val="24"/>
          <w:szCs w:val="24"/>
        </w:rPr>
        <w:t>. Pokud by byla součástí rekonstrukce areálu i dostavba technologického centra, potom by koteln</w:t>
      </w:r>
      <w:r w:rsidR="000E33B5">
        <w:rPr>
          <w:sz w:val="24"/>
          <w:szCs w:val="24"/>
        </w:rPr>
        <w:t>a</w:t>
      </w:r>
      <w:r w:rsidR="003B7F5B" w:rsidRPr="003B7F5B">
        <w:rPr>
          <w:sz w:val="24"/>
          <w:szCs w:val="24"/>
        </w:rPr>
        <w:t xml:space="preserve"> měla být jeho součástí. Pokud nikoli, je třeba vytipovat vhodný prostor, z důvodů záplavového území na úrovni alespoň 2. NP.</w:t>
      </w:r>
      <w:r w:rsidR="003B7F5B">
        <w:rPr>
          <w:sz w:val="24"/>
          <w:szCs w:val="24"/>
        </w:rPr>
        <w:t xml:space="preserve"> Tato část b</w:t>
      </w:r>
      <w:r w:rsidR="000E33B5">
        <w:rPr>
          <w:sz w:val="24"/>
          <w:szCs w:val="24"/>
        </w:rPr>
        <w:t>ude</w:t>
      </w:r>
      <w:r w:rsidR="003B7F5B">
        <w:rPr>
          <w:sz w:val="24"/>
          <w:szCs w:val="24"/>
        </w:rPr>
        <w:t xml:space="preserve"> zpracována i v případě, že Stavební program bude doporučovat vytápění z teplovodu.</w:t>
      </w:r>
    </w:p>
    <w:p w14:paraId="3EF800D9" w14:textId="77777777" w:rsidR="003B7F5B" w:rsidRPr="003B7F5B" w:rsidRDefault="003B7F5B" w:rsidP="00CC41C5">
      <w:pPr>
        <w:pStyle w:val="Odstavecseseznamem"/>
        <w:spacing w:line="240" w:lineRule="auto"/>
        <w:rPr>
          <w:sz w:val="24"/>
          <w:szCs w:val="24"/>
        </w:rPr>
      </w:pPr>
    </w:p>
    <w:p w14:paraId="3D343657" w14:textId="56CC554F" w:rsidR="00CC41C5" w:rsidRPr="000E33B5" w:rsidRDefault="000E33B5" w:rsidP="000E33B5">
      <w:pPr>
        <w:pStyle w:val="Odstavecseseznamem"/>
        <w:numPr>
          <w:ilvl w:val="2"/>
          <w:numId w:val="9"/>
        </w:numPr>
        <w:spacing w:line="240" w:lineRule="auto"/>
        <w:ind w:left="2127" w:hanging="709"/>
        <w:jc w:val="both"/>
        <w:rPr>
          <w:b/>
          <w:sz w:val="24"/>
          <w:szCs w:val="24"/>
        </w:rPr>
      </w:pPr>
      <w:r w:rsidRPr="000E33B5">
        <w:rPr>
          <w:b/>
          <w:sz w:val="24"/>
          <w:szCs w:val="24"/>
        </w:rPr>
        <w:t>P</w:t>
      </w:r>
      <w:r w:rsidR="00CC41C5" w:rsidRPr="000E33B5">
        <w:rPr>
          <w:b/>
          <w:sz w:val="24"/>
          <w:szCs w:val="24"/>
        </w:rPr>
        <w:t>odpůrné technologie pro úsporu energie (např.</w:t>
      </w:r>
      <w:r w:rsidRPr="000E33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="00CC41C5" w:rsidRPr="000E33B5">
        <w:rPr>
          <w:b/>
          <w:sz w:val="24"/>
          <w:szCs w:val="24"/>
        </w:rPr>
        <w:t>epelná čerpadla</w:t>
      </w:r>
      <w:r w:rsidR="00AA3FAA" w:rsidRPr="000E33B5">
        <w:rPr>
          <w:b/>
          <w:sz w:val="24"/>
          <w:szCs w:val="24"/>
        </w:rPr>
        <w:t>, rekuperace</w:t>
      </w:r>
      <w:r w:rsidR="00CC41C5" w:rsidRPr="000E33B5">
        <w:rPr>
          <w:b/>
          <w:sz w:val="24"/>
          <w:szCs w:val="24"/>
        </w:rPr>
        <w:t xml:space="preserve"> apod.)</w:t>
      </w:r>
    </w:p>
    <w:p w14:paraId="1715845F" w14:textId="728F24DB" w:rsidR="003B7F5B" w:rsidRPr="00AA3FAA" w:rsidRDefault="003B7F5B" w:rsidP="000E33B5">
      <w:pPr>
        <w:pStyle w:val="Odstavecseseznamem"/>
        <w:spacing w:line="240" w:lineRule="auto"/>
        <w:ind w:left="2124" w:firstLine="3"/>
        <w:jc w:val="both"/>
        <w:rPr>
          <w:sz w:val="24"/>
          <w:szCs w:val="24"/>
        </w:rPr>
      </w:pPr>
      <w:r w:rsidRPr="00AA3FAA">
        <w:rPr>
          <w:sz w:val="24"/>
          <w:szCs w:val="24"/>
        </w:rPr>
        <w:t>Výstupem Stavebního programu v tomto bodě b</w:t>
      </w:r>
      <w:r w:rsidR="000E33B5">
        <w:rPr>
          <w:sz w:val="24"/>
          <w:szCs w:val="24"/>
        </w:rPr>
        <w:t>ude</w:t>
      </w:r>
      <w:r w:rsidRPr="00AA3FAA">
        <w:rPr>
          <w:sz w:val="24"/>
          <w:szCs w:val="24"/>
        </w:rPr>
        <w:t xml:space="preserve"> kvalifikované</w:t>
      </w:r>
      <w:r w:rsidR="00AA3FAA" w:rsidRPr="00AA3FAA">
        <w:rPr>
          <w:sz w:val="24"/>
          <w:szCs w:val="24"/>
        </w:rPr>
        <w:t xml:space="preserve"> doporučení, zda lze aplikovat některé technologie, které by snížily náklady na vytápění areálu. Součástí by měl být výpočet, jakou část </w:t>
      </w:r>
      <w:r w:rsidR="00AA3FAA" w:rsidRPr="00AA3FAA">
        <w:rPr>
          <w:sz w:val="24"/>
          <w:szCs w:val="24"/>
        </w:rPr>
        <w:lastRenderedPageBreak/>
        <w:t>z celkových nákladů by např. tepelná čerpadla uspořila. Dále by mělo zpracování doporučit, nebo odmítnout</w:t>
      </w:r>
      <w:r w:rsidR="00AA3FAA">
        <w:rPr>
          <w:sz w:val="24"/>
          <w:szCs w:val="24"/>
        </w:rPr>
        <w:t>,</w:t>
      </w:r>
      <w:r w:rsidR="00576FB5">
        <w:rPr>
          <w:sz w:val="24"/>
          <w:szCs w:val="24"/>
        </w:rPr>
        <w:t xml:space="preserve"> rekuperaci</w:t>
      </w:r>
      <w:r w:rsidR="00AA3FAA" w:rsidRPr="00AA3FAA">
        <w:rPr>
          <w:sz w:val="24"/>
          <w:szCs w:val="24"/>
        </w:rPr>
        <w:t>.</w:t>
      </w:r>
    </w:p>
    <w:p w14:paraId="2F83DF0B" w14:textId="77777777" w:rsidR="00AA3FAA" w:rsidRDefault="00AA3FAA" w:rsidP="00CC41C5">
      <w:pPr>
        <w:pStyle w:val="Odstavecseseznamem"/>
        <w:spacing w:line="240" w:lineRule="auto"/>
        <w:rPr>
          <w:b/>
          <w:sz w:val="28"/>
          <w:szCs w:val="28"/>
        </w:rPr>
      </w:pPr>
    </w:p>
    <w:p w14:paraId="20500ABD" w14:textId="1DEB6A76" w:rsidR="00CC41C5" w:rsidRPr="000E33B5" w:rsidRDefault="000E33B5" w:rsidP="000E33B5">
      <w:pPr>
        <w:pStyle w:val="Odstavecseseznamem"/>
        <w:numPr>
          <w:ilvl w:val="1"/>
          <w:numId w:val="9"/>
        </w:numPr>
        <w:ind w:left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Ř</w:t>
      </w:r>
      <w:r w:rsidR="00CC41C5" w:rsidRPr="000E33B5">
        <w:rPr>
          <w:b/>
          <w:sz w:val="24"/>
          <w:szCs w:val="24"/>
        </w:rPr>
        <w:t>ešení dislokace hlavních technologických celků a zhodnocení jednotlivých variant</w:t>
      </w:r>
    </w:p>
    <w:p w14:paraId="39B8AA3C" w14:textId="2BE92449" w:rsidR="004E60A8" w:rsidRDefault="004E60A8" w:rsidP="000E33B5">
      <w:pPr>
        <w:pStyle w:val="Odstavecseseznamem"/>
        <w:spacing w:line="240" w:lineRule="auto"/>
        <w:ind w:left="1134"/>
        <w:jc w:val="both"/>
        <w:rPr>
          <w:sz w:val="24"/>
          <w:szCs w:val="24"/>
        </w:rPr>
      </w:pPr>
      <w:r w:rsidRPr="004E60A8">
        <w:rPr>
          <w:sz w:val="24"/>
          <w:szCs w:val="24"/>
        </w:rPr>
        <w:t>S</w:t>
      </w:r>
      <w:r>
        <w:rPr>
          <w:sz w:val="24"/>
          <w:szCs w:val="24"/>
        </w:rPr>
        <w:t>tavební</w:t>
      </w:r>
      <w:r w:rsidRPr="004E60A8">
        <w:rPr>
          <w:sz w:val="24"/>
          <w:szCs w:val="24"/>
        </w:rPr>
        <w:t xml:space="preserve"> program vyhodnot</w:t>
      </w:r>
      <w:r w:rsidR="000E33B5">
        <w:rPr>
          <w:sz w:val="24"/>
          <w:szCs w:val="24"/>
        </w:rPr>
        <w:t>í</w:t>
      </w:r>
      <w:r w:rsidRPr="004E60A8">
        <w:rPr>
          <w:sz w:val="24"/>
          <w:szCs w:val="24"/>
        </w:rPr>
        <w:t xml:space="preserve"> nejvhodnější variantu řešení dis</w:t>
      </w:r>
      <w:r w:rsidR="00223B09">
        <w:rPr>
          <w:sz w:val="24"/>
          <w:szCs w:val="24"/>
        </w:rPr>
        <w:t xml:space="preserve">lokace </w:t>
      </w:r>
      <w:r w:rsidRPr="004E60A8">
        <w:rPr>
          <w:sz w:val="24"/>
          <w:szCs w:val="24"/>
        </w:rPr>
        <w:t>hlavních technologických celků</w:t>
      </w:r>
      <w:r w:rsidRPr="00483BC9">
        <w:rPr>
          <w:sz w:val="24"/>
          <w:szCs w:val="24"/>
        </w:rPr>
        <w:t>. Jedná se o možnosti dle 3.</w:t>
      </w:r>
      <w:r w:rsidR="00483BC9" w:rsidRPr="00483BC9">
        <w:rPr>
          <w:sz w:val="24"/>
          <w:szCs w:val="24"/>
        </w:rPr>
        <w:t>6</w:t>
      </w:r>
      <w:r w:rsidRPr="00483BC9">
        <w:rPr>
          <w:sz w:val="24"/>
          <w:szCs w:val="24"/>
        </w:rPr>
        <w:t>.1 až 3.</w:t>
      </w:r>
      <w:r w:rsidR="00483BC9" w:rsidRPr="00483BC9">
        <w:rPr>
          <w:sz w:val="24"/>
          <w:szCs w:val="24"/>
        </w:rPr>
        <w:t>6</w:t>
      </w:r>
      <w:r w:rsidRPr="00483BC9">
        <w:rPr>
          <w:sz w:val="24"/>
          <w:szCs w:val="24"/>
        </w:rPr>
        <w:t xml:space="preserve">.3 Zadání </w:t>
      </w:r>
      <w:r w:rsidR="00877A0C" w:rsidRPr="00483BC9">
        <w:rPr>
          <w:sz w:val="24"/>
          <w:szCs w:val="24"/>
        </w:rPr>
        <w:t>S</w:t>
      </w:r>
      <w:r w:rsidRPr="00483BC9">
        <w:rPr>
          <w:sz w:val="24"/>
          <w:szCs w:val="24"/>
        </w:rPr>
        <w:t>tavebního programu pražské Invalidovny.</w:t>
      </w:r>
      <w:r>
        <w:rPr>
          <w:sz w:val="24"/>
          <w:szCs w:val="24"/>
        </w:rPr>
        <w:t xml:space="preserve"> Hlavními technologiemi se zde rozumí technika prostředí (případně včetně kotelny, výrobny chladu), náhradní zdroj, případně </w:t>
      </w:r>
      <w:proofErr w:type="spellStart"/>
      <w:r>
        <w:rPr>
          <w:sz w:val="24"/>
          <w:szCs w:val="24"/>
        </w:rPr>
        <w:t>serv</w:t>
      </w:r>
      <w:r w:rsidR="00223B09">
        <w:rPr>
          <w:sz w:val="24"/>
          <w:szCs w:val="24"/>
        </w:rPr>
        <w:t>rovna</w:t>
      </w:r>
      <w:proofErr w:type="spellEnd"/>
      <w:r>
        <w:rPr>
          <w:sz w:val="24"/>
          <w:szCs w:val="24"/>
        </w:rPr>
        <w:t xml:space="preserve">, </w:t>
      </w:r>
      <w:r w:rsidR="00D903EA">
        <w:rPr>
          <w:sz w:val="24"/>
          <w:szCs w:val="24"/>
        </w:rPr>
        <w:t xml:space="preserve">nákladní výtah </w:t>
      </w:r>
      <w:r>
        <w:rPr>
          <w:sz w:val="24"/>
          <w:szCs w:val="24"/>
        </w:rPr>
        <w:t xml:space="preserve">apod. </w:t>
      </w:r>
      <w:r w:rsidR="00223B09">
        <w:rPr>
          <w:sz w:val="24"/>
          <w:szCs w:val="24"/>
        </w:rPr>
        <w:t xml:space="preserve">Součástí vyhodnocení by měla být i ekonomická </w:t>
      </w:r>
      <w:r w:rsidR="00877A0C">
        <w:rPr>
          <w:sz w:val="24"/>
          <w:szCs w:val="24"/>
        </w:rPr>
        <w:t>náročnost</w:t>
      </w:r>
      <w:r w:rsidR="00223B09">
        <w:rPr>
          <w:sz w:val="24"/>
          <w:szCs w:val="24"/>
        </w:rPr>
        <w:t xml:space="preserve"> jednotlivých variant.</w:t>
      </w:r>
    </w:p>
    <w:p w14:paraId="6ACB59BD" w14:textId="77777777" w:rsidR="00815123" w:rsidRPr="004E60A8" w:rsidRDefault="00815123" w:rsidP="000E33B5">
      <w:pPr>
        <w:pStyle w:val="Odstavecseseznamem"/>
        <w:spacing w:line="240" w:lineRule="auto"/>
        <w:ind w:left="1134"/>
        <w:jc w:val="both"/>
        <w:rPr>
          <w:sz w:val="24"/>
          <w:szCs w:val="24"/>
        </w:rPr>
      </w:pPr>
    </w:p>
    <w:p w14:paraId="2CC2FC4B" w14:textId="23C6FC24" w:rsidR="00D903EA" w:rsidRPr="000E33B5" w:rsidRDefault="000E33B5" w:rsidP="000E33B5">
      <w:pPr>
        <w:pStyle w:val="Odstavecseseznamem"/>
        <w:numPr>
          <w:ilvl w:val="2"/>
          <w:numId w:val="9"/>
        </w:numPr>
        <w:spacing w:after="0" w:line="240" w:lineRule="auto"/>
        <w:ind w:left="2127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C41C5" w:rsidRPr="000E33B5">
        <w:rPr>
          <w:b/>
          <w:sz w:val="24"/>
          <w:szCs w:val="24"/>
        </w:rPr>
        <w:t>amostatné technolo</w:t>
      </w:r>
      <w:r w:rsidR="00D67F91">
        <w:rPr>
          <w:b/>
          <w:sz w:val="24"/>
          <w:szCs w:val="24"/>
        </w:rPr>
        <w:t>gické centrum při</w:t>
      </w:r>
      <w:r>
        <w:rPr>
          <w:b/>
          <w:sz w:val="24"/>
          <w:szCs w:val="24"/>
        </w:rPr>
        <w:t xml:space="preserve"> </w:t>
      </w:r>
      <w:r w:rsidR="00D903EA" w:rsidRPr="000E33B5">
        <w:rPr>
          <w:b/>
          <w:sz w:val="24"/>
          <w:szCs w:val="24"/>
        </w:rPr>
        <w:t>jižním křídle budovy</w:t>
      </w:r>
      <w:r w:rsidR="00223B09" w:rsidRPr="000E33B5">
        <w:rPr>
          <w:b/>
          <w:sz w:val="24"/>
          <w:szCs w:val="24"/>
        </w:rPr>
        <w:t xml:space="preserve"> (dostavba)</w:t>
      </w:r>
    </w:p>
    <w:p w14:paraId="4F55A209" w14:textId="2A4A9A1D" w:rsidR="00CC41C5" w:rsidRPr="00223B09" w:rsidRDefault="00D903EA" w:rsidP="000E33B5">
      <w:pPr>
        <w:spacing w:line="240" w:lineRule="auto"/>
        <w:ind w:left="2124" w:firstLine="3"/>
        <w:jc w:val="both"/>
        <w:rPr>
          <w:sz w:val="24"/>
          <w:szCs w:val="24"/>
        </w:rPr>
      </w:pPr>
      <w:r w:rsidRPr="00223B09">
        <w:rPr>
          <w:sz w:val="24"/>
          <w:szCs w:val="24"/>
        </w:rPr>
        <w:t xml:space="preserve">Vybudování samostatného technologického centra </w:t>
      </w:r>
      <w:r w:rsidR="00223B09" w:rsidRPr="00223B09">
        <w:rPr>
          <w:sz w:val="24"/>
          <w:szCs w:val="24"/>
        </w:rPr>
        <w:t xml:space="preserve">(dostavba) </w:t>
      </w:r>
      <w:r w:rsidRPr="00223B09">
        <w:rPr>
          <w:sz w:val="24"/>
          <w:szCs w:val="24"/>
        </w:rPr>
        <w:t xml:space="preserve">hlavních technologií je jednou z možností. Jednalo by se o dostavbu </w:t>
      </w:r>
      <w:r w:rsidR="00D67F91">
        <w:rPr>
          <w:sz w:val="24"/>
          <w:szCs w:val="24"/>
        </w:rPr>
        <w:t xml:space="preserve">na jižní části </w:t>
      </w:r>
      <w:r w:rsidRPr="00223B09">
        <w:rPr>
          <w:sz w:val="24"/>
          <w:szCs w:val="24"/>
        </w:rPr>
        <w:t xml:space="preserve">východního nebo </w:t>
      </w:r>
      <w:r w:rsidR="00D67F91">
        <w:rPr>
          <w:sz w:val="24"/>
          <w:szCs w:val="24"/>
        </w:rPr>
        <w:t>na jižní části</w:t>
      </w:r>
      <w:r w:rsidRPr="00223B09">
        <w:rPr>
          <w:sz w:val="24"/>
          <w:szCs w:val="24"/>
        </w:rPr>
        <w:t xml:space="preserve"> západního křídla objektu na pozemcích patřících majetkově k Invalidovně. Stavba nesmí rušit svým hlukem aktivity v</w:t>
      </w:r>
      <w:r w:rsidR="006D00BC" w:rsidRPr="00223B09">
        <w:rPr>
          <w:sz w:val="24"/>
          <w:szCs w:val="24"/>
        </w:rPr>
        <w:t> </w:t>
      </w:r>
      <w:r w:rsidRPr="00223B09">
        <w:rPr>
          <w:sz w:val="24"/>
          <w:szCs w:val="24"/>
        </w:rPr>
        <w:t>areálu</w:t>
      </w:r>
      <w:r w:rsidR="006D00BC" w:rsidRPr="00223B09">
        <w:rPr>
          <w:sz w:val="24"/>
          <w:szCs w:val="24"/>
        </w:rPr>
        <w:t>, PFS</w:t>
      </w:r>
      <w:r w:rsidRPr="00223B09">
        <w:rPr>
          <w:sz w:val="24"/>
          <w:szCs w:val="24"/>
        </w:rPr>
        <w:t xml:space="preserve">, ani blízkou budovu regionálního vysílání </w:t>
      </w:r>
      <w:proofErr w:type="spellStart"/>
      <w:r w:rsidRPr="00223B09">
        <w:rPr>
          <w:sz w:val="24"/>
          <w:szCs w:val="24"/>
        </w:rPr>
        <w:t>ČRo</w:t>
      </w:r>
      <w:proofErr w:type="spellEnd"/>
      <w:r w:rsidRPr="00223B09">
        <w:rPr>
          <w:sz w:val="24"/>
          <w:szCs w:val="24"/>
        </w:rPr>
        <w:t xml:space="preserve">. Objekt by měl být architektonicky </w:t>
      </w:r>
      <w:r w:rsidR="0049713B">
        <w:rPr>
          <w:sz w:val="24"/>
          <w:szCs w:val="24"/>
        </w:rPr>
        <w:t>kontextuální</w:t>
      </w:r>
      <w:r w:rsidR="0049713B" w:rsidRPr="00223B09">
        <w:rPr>
          <w:sz w:val="24"/>
          <w:szCs w:val="24"/>
        </w:rPr>
        <w:t xml:space="preserve"> </w:t>
      </w:r>
      <w:r w:rsidR="0049713B">
        <w:rPr>
          <w:sz w:val="24"/>
          <w:szCs w:val="24"/>
        </w:rPr>
        <w:t xml:space="preserve">a </w:t>
      </w:r>
      <w:r w:rsidRPr="00223B09">
        <w:rPr>
          <w:sz w:val="24"/>
          <w:szCs w:val="24"/>
        </w:rPr>
        <w:t xml:space="preserve">kompaktní s historickým objektem a s dostavbou objektu pro PFS. Žádné z významných </w:t>
      </w:r>
      <w:r w:rsidR="00223B09">
        <w:rPr>
          <w:sz w:val="24"/>
          <w:szCs w:val="24"/>
        </w:rPr>
        <w:t xml:space="preserve">technologických </w:t>
      </w:r>
      <w:r w:rsidRPr="00223B09">
        <w:rPr>
          <w:sz w:val="24"/>
          <w:szCs w:val="24"/>
        </w:rPr>
        <w:t xml:space="preserve">zařízení by nemělo být níže než v úrovni 2.NP. </w:t>
      </w:r>
      <w:r w:rsidR="00B45BD6">
        <w:rPr>
          <w:sz w:val="24"/>
          <w:szCs w:val="24"/>
        </w:rPr>
        <w:t xml:space="preserve">Pokud by tato varianta byla zvolena a některé technologie by nebyly do Technologického centra umístěny, je třeba ve Stavebním programu vyhradit pro tyto technologie jiné prostory. </w:t>
      </w:r>
      <w:r w:rsidRPr="00223B09">
        <w:rPr>
          <w:sz w:val="24"/>
          <w:szCs w:val="24"/>
        </w:rPr>
        <w:t>Součástí by měl být i velín/ostraha objektu Inva</w:t>
      </w:r>
      <w:r w:rsidR="000E33B5">
        <w:rPr>
          <w:sz w:val="24"/>
          <w:szCs w:val="24"/>
        </w:rPr>
        <w:t>lidovny a a</w:t>
      </w:r>
      <w:r w:rsidR="006D00BC" w:rsidRPr="00223B09">
        <w:rPr>
          <w:sz w:val="24"/>
          <w:szCs w:val="24"/>
        </w:rPr>
        <w:t>rcheologický depozitář.</w:t>
      </w:r>
      <w:r w:rsidR="00223B09">
        <w:rPr>
          <w:sz w:val="24"/>
          <w:szCs w:val="24"/>
        </w:rPr>
        <w:t xml:space="preserve"> Objekt by měl v přízemí umožnit průchod z východní do západní zahrady. Varianta by měla počítat s tím, že v daném prostoru budou vybudovány podzemní garáže</w:t>
      </w:r>
      <w:r w:rsidR="00A143C9">
        <w:rPr>
          <w:sz w:val="24"/>
          <w:szCs w:val="24"/>
        </w:rPr>
        <w:t>, včetně kvalifikovaného</w:t>
      </w:r>
      <w:r w:rsidR="00483BC9">
        <w:rPr>
          <w:sz w:val="24"/>
          <w:szCs w:val="24"/>
        </w:rPr>
        <w:t xml:space="preserve"> </w:t>
      </w:r>
      <w:r w:rsidR="00A143C9">
        <w:rPr>
          <w:sz w:val="24"/>
          <w:szCs w:val="24"/>
        </w:rPr>
        <w:t>propočtu nákladů na jejich realizaci</w:t>
      </w:r>
      <w:r w:rsidR="00223B09">
        <w:rPr>
          <w:sz w:val="24"/>
          <w:szCs w:val="24"/>
        </w:rPr>
        <w:t>.</w:t>
      </w:r>
    </w:p>
    <w:p w14:paraId="2336167A" w14:textId="4BC38F4B" w:rsidR="00223B09" w:rsidRDefault="000E33B5" w:rsidP="000E33B5">
      <w:pPr>
        <w:pStyle w:val="Odstavecseseznamem"/>
        <w:numPr>
          <w:ilvl w:val="2"/>
          <w:numId w:val="9"/>
        </w:numPr>
        <w:spacing w:after="0" w:line="240" w:lineRule="auto"/>
        <w:ind w:left="2127" w:hanging="709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V</w:t>
      </w:r>
      <w:r w:rsidR="00CC41C5" w:rsidRPr="000E33B5">
        <w:rPr>
          <w:b/>
          <w:sz w:val="24"/>
          <w:szCs w:val="24"/>
        </w:rPr>
        <w:t>yužití půdních prostor</w:t>
      </w:r>
    </w:p>
    <w:p w14:paraId="6D090CAD" w14:textId="0B070F2C" w:rsidR="00223B09" w:rsidRPr="00B45BD6" w:rsidRDefault="00223B09" w:rsidP="00D84A73">
      <w:pPr>
        <w:spacing w:line="240" w:lineRule="auto"/>
        <w:ind w:left="2124" w:firstLine="3"/>
        <w:jc w:val="both"/>
        <w:rPr>
          <w:sz w:val="24"/>
          <w:szCs w:val="24"/>
        </w:rPr>
      </w:pPr>
      <w:r w:rsidRPr="00B45BD6">
        <w:rPr>
          <w:sz w:val="24"/>
          <w:szCs w:val="24"/>
        </w:rPr>
        <w:t xml:space="preserve">Nad všemi křídly budovy jsou rozsáhlé půdní prostory, které by po stavebních úpravách umožnily instalaci hlavních technologií a technické rozvody sítí. Investor upozorňuje, že zřízení strojoven vzduchotechniky apod. vyžaduje </w:t>
      </w:r>
      <w:r w:rsidR="00B45BD6" w:rsidRPr="00B45BD6">
        <w:rPr>
          <w:sz w:val="24"/>
          <w:szCs w:val="24"/>
        </w:rPr>
        <w:t>takové stavební úpravy, které vyhoví požárním předpisům a požadavkům hasičů</w:t>
      </w:r>
      <w:r w:rsidR="00C02BE2">
        <w:rPr>
          <w:sz w:val="24"/>
          <w:szCs w:val="24"/>
        </w:rPr>
        <w:t>.</w:t>
      </w:r>
      <w:r w:rsidR="00B45BD6" w:rsidRPr="00B45BD6">
        <w:rPr>
          <w:sz w:val="24"/>
          <w:szCs w:val="24"/>
        </w:rPr>
        <w:t xml:space="preserve"> Součástí ekonomického posouzení této varianty musí být odhadované náklady na stavební úpravy včetně statických opatření. Instalované technologie však nesmí rušit hlukem a vibracemi ostatní prostory vyčleněné pro jiné aktivity.</w:t>
      </w:r>
      <w:r w:rsidR="00AC2953">
        <w:rPr>
          <w:sz w:val="24"/>
          <w:szCs w:val="24"/>
        </w:rPr>
        <w:t xml:space="preserve"> Při výběru této varianty je třeba </w:t>
      </w:r>
      <w:r w:rsidR="00D67F91">
        <w:rPr>
          <w:sz w:val="24"/>
          <w:szCs w:val="24"/>
        </w:rPr>
        <w:t xml:space="preserve">samostatně </w:t>
      </w:r>
      <w:r w:rsidR="00AC2953">
        <w:rPr>
          <w:sz w:val="24"/>
          <w:szCs w:val="24"/>
        </w:rPr>
        <w:t>řešit problematiku umístění nákladního výtahu.</w:t>
      </w:r>
    </w:p>
    <w:p w14:paraId="7AD086A4" w14:textId="37B25CE3" w:rsidR="00CC41C5" w:rsidRPr="00D84A73" w:rsidRDefault="00D84A73" w:rsidP="00D84A73">
      <w:pPr>
        <w:pStyle w:val="Odstavecseseznamem"/>
        <w:numPr>
          <w:ilvl w:val="2"/>
          <w:numId w:val="9"/>
        </w:numPr>
        <w:spacing w:after="0" w:line="240" w:lineRule="auto"/>
        <w:ind w:left="2127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CC41C5" w:rsidRPr="00D84A73">
        <w:rPr>
          <w:b/>
          <w:sz w:val="24"/>
          <w:szCs w:val="24"/>
        </w:rPr>
        <w:t>yužití prostor ve stávajícím objektu</w:t>
      </w:r>
    </w:p>
    <w:p w14:paraId="2CCA2F6D" w14:textId="6C1D73E8" w:rsidR="00B45BD6" w:rsidRPr="00B45BD6" w:rsidRDefault="00B45BD6" w:rsidP="00D84A73">
      <w:pPr>
        <w:spacing w:line="240" w:lineRule="auto"/>
        <w:ind w:left="2124" w:firstLine="3"/>
        <w:jc w:val="both"/>
        <w:rPr>
          <w:sz w:val="24"/>
          <w:szCs w:val="24"/>
        </w:rPr>
      </w:pPr>
      <w:r w:rsidRPr="00B45BD6">
        <w:rPr>
          <w:sz w:val="24"/>
          <w:szCs w:val="24"/>
        </w:rPr>
        <w:t xml:space="preserve">Toto řešení je jednou z možných variant. Stavební program </w:t>
      </w:r>
      <w:r w:rsidR="00AC2953">
        <w:rPr>
          <w:sz w:val="24"/>
          <w:szCs w:val="24"/>
        </w:rPr>
        <w:t>defin</w:t>
      </w:r>
      <w:r w:rsidR="00D84A73">
        <w:rPr>
          <w:sz w:val="24"/>
          <w:szCs w:val="24"/>
        </w:rPr>
        <w:t>uje</w:t>
      </w:r>
      <w:r w:rsidRPr="00B45BD6">
        <w:rPr>
          <w:sz w:val="24"/>
          <w:szCs w:val="24"/>
        </w:rPr>
        <w:t xml:space="preserve"> konkrétní prostory a určení, které z technologií v nich budou umístěny.</w:t>
      </w:r>
      <w:r>
        <w:rPr>
          <w:sz w:val="24"/>
          <w:szCs w:val="24"/>
        </w:rPr>
        <w:t xml:space="preserve"> Současně je třeba řešit problematiku umístění nákladního výtahu.</w:t>
      </w:r>
    </w:p>
    <w:p w14:paraId="638A2729" w14:textId="78E118BB" w:rsidR="00695CAD" w:rsidRPr="00695CAD" w:rsidRDefault="00D84A73" w:rsidP="00D84A73">
      <w:pPr>
        <w:pStyle w:val="Odstavecseseznamem"/>
        <w:numPr>
          <w:ilvl w:val="1"/>
          <w:numId w:val="9"/>
        </w:numPr>
        <w:ind w:left="1134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Z</w:t>
      </w:r>
      <w:r w:rsidR="00CC41C5" w:rsidRPr="00D84A73">
        <w:rPr>
          <w:b/>
          <w:sz w:val="24"/>
          <w:szCs w:val="24"/>
        </w:rPr>
        <w:t>ákladní technologické soubory a jejich parametry</w:t>
      </w:r>
      <w:r w:rsidR="00695CAD">
        <w:rPr>
          <w:b/>
          <w:sz w:val="28"/>
          <w:szCs w:val="28"/>
        </w:rPr>
        <w:t xml:space="preserve">   </w:t>
      </w:r>
    </w:p>
    <w:p w14:paraId="460D436F" w14:textId="7528C64B" w:rsidR="00CC41C5" w:rsidRPr="00D84A73" w:rsidRDefault="00D84A73" w:rsidP="00D84A73">
      <w:pPr>
        <w:pStyle w:val="Odstavecseseznamem"/>
        <w:numPr>
          <w:ilvl w:val="2"/>
          <w:numId w:val="9"/>
        </w:numPr>
        <w:spacing w:after="0" w:line="240" w:lineRule="auto"/>
        <w:ind w:left="2127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CC41C5" w:rsidRPr="00D84A73">
        <w:rPr>
          <w:b/>
          <w:sz w:val="24"/>
          <w:szCs w:val="24"/>
        </w:rPr>
        <w:t>oda</w:t>
      </w:r>
    </w:p>
    <w:p w14:paraId="0A311ED8" w14:textId="4356AF86" w:rsidR="00D84A73" w:rsidRDefault="00E15DFD" w:rsidP="00D84A73">
      <w:pPr>
        <w:spacing w:line="240" w:lineRule="auto"/>
        <w:ind w:left="2124" w:firstLine="3"/>
        <w:jc w:val="both"/>
        <w:rPr>
          <w:sz w:val="24"/>
          <w:szCs w:val="24"/>
        </w:rPr>
      </w:pPr>
      <w:r w:rsidRPr="00D84A73">
        <w:rPr>
          <w:sz w:val="24"/>
          <w:szCs w:val="24"/>
        </w:rPr>
        <w:t>Síť rozvodů vody musí zajišťovat fungování všech sociálních zařízení, kuchyněk, úklidových komor</w:t>
      </w:r>
      <w:r w:rsidR="00D67F91">
        <w:rPr>
          <w:sz w:val="24"/>
          <w:szCs w:val="24"/>
        </w:rPr>
        <w:t xml:space="preserve">, </w:t>
      </w:r>
      <w:r w:rsidRPr="00D84A73">
        <w:rPr>
          <w:sz w:val="24"/>
          <w:szCs w:val="24"/>
        </w:rPr>
        <w:t>zázemí kavárny a případné</w:t>
      </w:r>
      <w:r w:rsidR="00D84A73">
        <w:rPr>
          <w:sz w:val="24"/>
          <w:szCs w:val="24"/>
        </w:rPr>
        <w:t xml:space="preserve">ho </w:t>
      </w:r>
      <w:proofErr w:type="spellStart"/>
      <w:r w:rsidR="00D84A73">
        <w:rPr>
          <w:sz w:val="24"/>
          <w:szCs w:val="24"/>
        </w:rPr>
        <w:t>gastroprovozu</w:t>
      </w:r>
      <w:proofErr w:type="spellEnd"/>
      <w:r w:rsidRPr="00D84A73">
        <w:rPr>
          <w:sz w:val="24"/>
          <w:szCs w:val="24"/>
        </w:rPr>
        <w:t>/klubu. Pro minimalizaci těchto rozvodů St</w:t>
      </w:r>
      <w:r w:rsidR="00A02876" w:rsidRPr="00D84A73">
        <w:rPr>
          <w:sz w:val="24"/>
          <w:szCs w:val="24"/>
        </w:rPr>
        <w:t>a</w:t>
      </w:r>
      <w:r w:rsidRPr="00D84A73">
        <w:rPr>
          <w:sz w:val="24"/>
          <w:szCs w:val="24"/>
        </w:rPr>
        <w:t xml:space="preserve">vební program </w:t>
      </w:r>
      <w:r w:rsidR="00A02876" w:rsidRPr="00D84A73">
        <w:rPr>
          <w:sz w:val="24"/>
          <w:szCs w:val="24"/>
        </w:rPr>
        <w:t xml:space="preserve">pražské </w:t>
      </w:r>
      <w:r w:rsidR="00D84A73">
        <w:rPr>
          <w:sz w:val="24"/>
          <w:szCs w:val="24"/>
        </w:rPr>
        <w:t>I</w:t>
      </w:r>
      <w:r w:rsidRPr="00D84A73">
        <w:rPr>
          <w:sz w:val="24"/>
          <w:szCs w:val="24"/>
        </w:rPr>
        <w:t xml:space="preserve">nvalidovny </w:t>
      </w:r>
      <w:r w:rsidR="00A02876" w:rsidRPr="00D84A73">
        <w:rPr>
          <w:sz w:val="24"/>
          <w:szCs w:val="24"/>
        </w:rPr>
        <w:t>defin</w:t>
      </w:r>
      <w:r w:rsidR="00D84A73">
        <w:rPr>
          <w:sz w:val="24"/>
          <w:szCs w:val="24"/>
        </w:rPr>
        <w:t>uje</w:t>
      </w:r>
      <w:r w:rsidR="00A02876" w:rsidRPr="00D84A73">
        <w:rPr>
          <w:sz w:val="24"/>
          <w:szCs w:val="24"/>
        </w:rPr>
        <w:t xml:space="preserve"> vhodné umístě</w:t>
      </w:r>
      <w:r w:rsidR="00D84A73">
        <w:rPr>
          <w:sz w:val="24"/>
          <w:szCs w:val="24"/>
        </w:rPr>
        <w:t xml:space="preserve">ní </w:t>
      </w:r>
      <w:r w:rsidR="00D67F91">
        <w:rPr>
          <w:sz w:val="24"/>
          <w:szCs w:val="24"/>
        </w:rPr>
        <w:t>v jednotlivých</w:t>
      </w:r>
      <w:r w:rsidR="00D84A73">
        <w:rPr>
          <w:sz w:val="24"/>
          <w:szCs w:val="24"/>
        </w:rPr>
        <w:t xml:space="preserve"> prostor</w:t>
      </w:r>
      <w:r w:rsidR="00D67F91">
        <w:rPr>
          <w:sz w:val="24"/>
          <w:szCs w:val="24"/>
        </w:rPr>
        <w:t>ách a schéma páteřních rozvodů</w:t>
      </w:r>
      <w:r w:rsidR="00D84A73">
        <w:rPr>
          <w:sz w:val="24"/>
          <w:szCs w:val="24"/>
        </w:rPr>
        <w:t>.</w:t>
      </w:r>
    </w:p>
    <w:p w14:paraId="1D95FDFC" w14:textId="1978EA29" w:rsidR="00A02876" w:rsidRPr="00D84A73" w:rsidRDefault="00A02876" w:rsidP="00D84A73">
      <w:pPr>
        <w:spacing w:line="240" w:lineRule="auto"/>
        <w:ind w:left="2124" w:firstLine="3"/>
        <w:jc w:val="both"/>
        <w:rPr>
          <w:sz w:val="24"/>
          <w:szCs w:val="24"/>
        </w:rPr>
      </w:pPr>
      <w:r w:rsidRPr="00D84A73">
        <w:rPr>
          <w:sz w:val="24"/>
          <w:szCs w:val="24"/>
        </w:rPr>
        <w:t>Počítá se s plným zprovozněním kašny na nádvoří objektu</w:t>
      </w:r>
      <w:r w:rsidRPr="00D84A73">
        <w:rPr>
          <w:sz w:val="28"/>
          <w:szCs w:val="28"/>
        </w:rPr>
        <w:t>.</w:t>
      </w:r>
    </w:p>
    <w:p w14:paraId="1E3D61D3" w14:textId="77777777" w:rsidR="00A02876" w:rsidRDefault="00A02876" w:rsidP="00CC41C5">
      <w:pPr>
        <w:pStyle w:val="Odstavecseseznamem"/>
        <w:spacing w:line="240" w:lineRule="auto"/>
        <w:rPr>
          <w:b/>
          <w:sz w:val="28"/>
          <w:szCs w:val="28"/>
        </w:rPr>
      </w:pPr>
    </w:p>
    <w:p w14:paraId="33DE94C0" w14:textId="23E7C29C" w:rsidR="00CC41C5" w:rsidRDefault="00D84A73" w:rsidP="00D84A73">
      <w:pPr>
        <w:pStyle w:val="Odstavecseseznamem"/>
        <w:numPr>
          <w:ilvl w:val="2"/>
          <w:numId w:val="9"/>
        </w:numPr>
        <w:spacing w:after="0" w:line="240" w:lineRule="auto"/>
        <w:ind w:left="2127" w:hanging="709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S</w:t>
      </w:r>
      <w:r w:rsidR="00CC41C5" w:rsidRPr="00D84A73">
        <w:rPr>
          <w:b/>
          <w:sz w:val="24"/>
          <w:szCs w:val="24"/>
        </w:rPr>
        <w:t>plašková kanalizace</w:t>
      </w:r>
    </w:p>
    <w:p w14:paraId="7CFD4CF5" w14:textId="6F9878AD" w:rsidR="00A02876" w:rsidRDefault="00A02876" w:rsidP="00D84A73">
      <w:pPr>
        <w:pStyle w:val="Odstavecseseznamem"/>
        <w:spacing w:line="240" w:lineRule="auto"/>
        <w:ind w:left="2124" w:firstLine="3"/>
        <w:jc w:val="both"/>
        <w:rPr>
          <w:sz w:val="24"/>
          <w:szCs w:val="24"/>
        </w:rPr>
      </w:pPr>
      <w:r w:rsidRPr="00975083">
        <w:rPr>
          <w:sz w:val="24"/>
          <w:szCs w:val="24"/>
        </w:rPr>
        <w:t>Stavební program defin</w:t>
      </w:r>
      <w:r w:rsidR="00D84A73">
        <w:rPr>
          <w:sz w:val="24"/>
          <w:szCs w:val="24"/>
        </w:rPr>
        <w:t>uje</w:t>
      </w:r>
      <w:r w:rsidRPr="00975083">
        <w:rPr>
          <w:sz w:val="24"/>
          <w:szCs w:val="24"/>
        </w:rPr>
        <w:t xml:space="preserve"> napojení areálu Invalidovny na městskou kanalizační síť včetně zajištění předběžného stanoviska</w:t>
      </w:r>
      <w:r w:rsidR="006B4E05">
        <w:rPr>
          <w:sz w:val="24"/>
          <w:szCs w:val="24"/>
        </w:rPr>
        <w:t xml:space="preserve"> dotčeného správce sítí</w:t>
      </w:r>
      <w:r w:rsidRPr="00975083">
        <w:rPr>
          <w:sz w:val="24"/>
          <w:szCs w:val="24"/>
        </w:rPr>
        <w:t xml:space="preserve">. Rovněž </w:t>
      </w:r>
      <w:r w:rsidR="00975083" w:rsidRPr="00975083">
        <w:rPr>
          <w:sz w:val="24"/>
          <w:szCs w:val="24"/>
        </w:rPr>
        <w:t>zprac</w:t>
      </w:r>
      <w:r w:rsidR="00D84A73">
        <w:rPr>
          <w:sz w:val="24"/>
          <w:szCs w:val="24"/>
        </w:rPr>
        <w:t>uje</w:t>
      </w:r>
      <w:r w:rsidRPr="00975083">
        <w:rPr>
          <w:sz w:val="24"/>
          <w:szCs w:val="24"/>
        </w:rPr>
        <w:t xml:space="preserve"> zadání pro projektanty tak, aby byla zajištěna och</w:t>
      </w:r>
      <w:r w:rsidR="00975083" w:rsidRPr="00975083">
        <w:rPr>
          <w:sz w:val="24"/>
          <w:szCs w:val="24"/>
        </w:rPr>
        <w:t>rana areálu před zaplavením z</w:t>
      </w:r>
      <w:r w:rsidRPr="00975083">
        <w:rPr>
          <w:sz w:val="24"/>
          <w:szCs w:val="24"/>
        </w:rPr>
        <w:t xml:space="preserve"> kan</w:t>
      </w:r>
      <w:r w:rsidR="00975083" w:rsidRPr="00975083">
        <w:rPr>
          <w:sz w:val="24"/>
          <w:szCs w:val="24"/>
        </w:rPr>
        <w:t>a</w:t>
      </w:r>
      <w:r w:rsidRPr="00975083">
        <w:rPr>
          <w:sz w:val="24"/>
          <w:szCs w:val="24"/>
        </w:rPr>
        <w:t>lizac</w:t>
      </w:r>
      <w:r w:rsidR="00975083" w:rsidRPr="00975083">
        <w:rPr>
          <w:sz w:val="24"/>
          <w:szCs w:val="24"/>
        </w:rPr>
        <w:t>e</w:t>
      </w:r>
      <w:r w:rsidRPr="00975083">
        <w:rPr>
          <w:sz w:val="24"/>
          <w:szCs w:val="24"/>
        </w:rPr>
        <w:t>.</w:t>
      </w:r>
      <w:r w:rsidR="00975083" w:rsidRPr="00975083">
        <w:rPr>
          <w:sz w:val="24"/>
          <w:szCs w:val="24"/>
        </w:rPr>
        <w:t xml:space="preserve"> </w:t>
      </w:r>
      <w:r w:rsidRPr="00975083">
        <w:rPr>
          <w:sz w:val="24"/>
          <w:szCs w:val="24"/>
        </w:rPr>
        <w:t xml:space="preserve">Na výstupu </w:t>
      </w:r>
      <w:r w:rsidR="00D67F91">
        <w:rPr>
          <w:sz w:val="24"/>
          <w:szCs w:val="24"/>
        </w:rPr>
        <w:t xml:space="preserve">kanalizace </w:t>
      </w:r>
      <w:r w:rsidRPr="00975083">
        <w:rPr>
          <w:sz w:val="24"/>
          <w:szCs w:val="24"/>
        </w:rPr>
        <w:t xml:space="preserve">z areálu musí být umístěny snadno dostupné </w:t>
      </w:r>
      <w:r w:rsidR="00975083" w:rsidRPr="00975083">
        <w:rPr>
          <w:sz w:val="24"/>
          <w:szCs w:val="24"/>
        </w:rPr>
        <w:t>zpětné klapky.</w:t>
      </w:r>
    </w:p>
    <w:p w14:paraId="1C7E5096" w14:textId="77777777" w:rsidR="00975083" w:rsidRDefault="00975083" w:rsidP="00CC41C5">
      <w:pPr>
        <w:pStyle w:val="Odstavecseseznamem"/>
        <w:spacing w:line="240" w:lineRule="auto"/>
        <w:rPr>
          <w:sz w:val="24"/>
          <w:szCs w:val="24"/>
        </w:rPr>
      </w:pPr>
    </w:p>
    <w:p w14:paraId="34E64E74" w14:textId="3AB5CB41" w:rsidR="00975083" w:rsidRPr="00D84A73" w:rsidRDefault="00D84A73" w:rsidP="00D84A73">
      <w:pPr>
        <w:pStyle w:val="Odstavecseseznamem"/>
        <w:numPr>
          <w:ilvl w:val="2"/>
          <w:numId w:val="9"/>
        </w:numPr>
        <w:spacing w:after="0" w:line="240" w:lineRule="auto"/>
        <w:ind w:left="2127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975083" w:rsidRPr="00D84A73">
        <w:rPr>
          <w:b/>
          <w:sz w:val="24"/>
          <w:szCs w:val="24"/>
        </w:rPr>
        <w:t>ešťová kanalizace</w:t>
      </w:r>
    </w:p>
    <w:p w14:paraId="025C8851" w14:textId="6A9E0C30" w:rsidR="00975083" w:rsidRDefault="00975083" w:rsidP="00D84A73">
      <w:pPr>
        <w:pStyle w:val="Odstavecseseznamem"/>
        <w:spacing w:line="240" w:lineRule="auto"/>
        <w:ind w:left="2124" w:firstLine="3"/>
        <w:jc w:val="both"/>
        <w:rPr>
          <w:sz w:val="24"/>
          <w:szCs w:val="24"/>
        </w:rPr>
      </w:pPr>
      <w:r w:rsidRPr="00975083">
        <w:rPr>
          <w:sz w:val="24"/>
          <w:szCs w:val="24"/>
        </w:rPr>
        <w:t xml:space="preserve">Stavební program </w:t>
      </w:r>
      <w:r w:rsidR="00D84A73">
        <w:rPr>
          <w:sz w:val="24"/>
          <w:szCs w:val="24"/>
        </w:rPr>
        <w:t xml:space="preserve">bude </w:t>
      </w:r>
      <w:r w:rsidRPr="00975083">
        <w:rPr>
          <w:sz w:val="24"/>
          <w:szCs w:val="24"/>
        </w:rPr>
        <w:t>obsahovat zadání pro projekt dešťové kanalizace a využití dešťové vody. Nabízí se zejména využití jako užitková voda např. pro sociální zařízení, nebo pro zavlažování přilehlých pozemků</w:t>
      </w:r>
      <w:r>
        <w:rPr>
          <w:sz w:val="24"/>
          <w:szCs w:val="24"/>
        </w:rPr>
        <w:t>. (Požadujeme odhad ceny umělých závlah).</w:t>
      </w:r>
    </w:p>
    <w:p w14:paraId="430F2458" w14:textId="77777777" w:rsidR="00D84A73" w:rsidRPr="00975083" w:rsidRDefault="00D84A73" w:rsidP="00D84A73">
      <w:pPr>
        <w:pStyle w:val="Odstavecseseznamem"/>
        <w:spacing w:line="240" w:lineRule="auto"/>
        <w:ind w:left="2124" w:firstLine="3"/>
        <w:jc w:val="both"/>
        <w:rPr>
          <w:sz w:val="24"/>
          <w:szCs w:val="24"/>
        </w:rPr>
      </w:pPr>
    </w:p>
    <w:p w14:paraId="32E64C8A" w14:textId="107CB274" w:rsidR="00AE7236" w:rsidRPr="00D84A73" w:rsidRDefault="00D84A73" w:rsidP="00D84A73">
      <w:pPr>
        <w:pStyle w:val="Odstavecseseznamem"/>
        <w:numPr>
          <w:ilvl w:val="2"/>
          <w:numId w:val="9"/>
        </w:numPr>
        <w:spacing w:after="0" w:line="240" w:lineRule="auto"/>
        <w:ind w:left="2127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E7236" w:rsidRPr="00D84A73">
        <w:rPr>
          <w:b/>
          <w:sz w:val="24"/>
          <w:szCs w:val="24"/>
        </w:rPr>
        <w:t>ožární rozvody</w:t>
      </w:r>
    </w:p>
    <w:p w14:paraId="48131E0E" w14:textId="2D8EA0FC" w:rsidR="008E1427" w:rsidRDefault="008E1427" w:rsidP="00D84A73">
      <w:pPr>
        <w:pStyle w:val="Odstavecseseznamem"/>
        <w:spacing w:line="240" w:lineRule="auto"/>
        <w:ind w:left="2124" w:firstLine="3"/>
        <w:jc w:val="both"/>
        <w:rPr>
          <w:sz w:val="24"/>
          <w:szCs w:val="24"/>
        </w:rPr>
      </w:pPr>
      <w:r w:rsidRPr="00254EF6">
        <w:rPr>
          <w:sz w:val="24"/>
          <w:szCs w:val="24"/>
        </w:rPr>
        <w:t xml:space="preserve">Všechny prostory areálu musí být pokryty podle norem a požadavků HZS požárními rozvody vody. Je požadován princip </w:t>
      </w:r>
      <w:proofErr w:type="spellStart"/>
      <w:r w:rsidRPr="00254EF6">
        <w:rPr>
          <w:sz w:val="24"/>
          <w:szCs w:val="24"/>
        </w:rPr>
        <w:t>suchovodů</w:t>
      </w:r>
      <w:proofErr w:type="spellEnd"/>
      <w:r w:rsidRPr="00254EF6">
        <w:rPr>
          <w:sz w:val="24"/>
          <w:szCs w:val="24"/>
        </w:rPr>
        <w:t>, které se automaticky zaplní vodou při požárním poplachu přes elektronicky ovládaný ventil.</w:t>
      </w:r>
      <w:r w:rsidR="00254EF6" w:rsidRPr="00254EF6">
        <w:rPr>
          <w:sz w:val="24"/>
          <w:szCs w:val="24"/>
        </w:rPr>
        <w:t xml:space="preserve"> S výjimkou sociálních zařízení</w:t>
      </w:r>
      <w:r w:rsidR="006B4E05">
        <w:rPr>
          <w:sz w:val="24"/>
          <w:szCs w:val="24"/>
        </w:rPr>
        <w:t>, úklidových komor</w:t>
      </w:r>
      <w:r w:rsidR="00254EF6" w:rsidRPr="00254EF6">
        <w:rPr>
          <w:sz w:val="24"/>
          <w:szCs w:val="24"/>
        </w:rPr>
        <w:t xml:space="preserve"> a kuchyněk by v objektu na úrovni 2. a 3. NP a půdních prostor v běžném režimu neměla být voda</w:t>
      </w:r>
      <w:r w:rsidR="00254EF6">
        <w:rPr>
          <w:b/>
          <w:sz w:val="28"/>
          <w:szCs w:val="28"/>
        </w:rPr>
        <w:t xml:space="preserve">. </w:t>
      </w:r>
      <w:r w:rsidR="00254EF6" w:rsidRPr="00254EF6">
        <w:rPr>
          <w:sz w:val="24"/>
          <w:szCs w:val="24"/>
        </w:rPr>
        <w:t>Toto omezení je z důvodů možného poškození archiválií a výstavních předmětů v takto užívaných prostorách v případě havárie.</w:t>
      </w:r>
    </w:p>
    <w:p w14:paraId="2074DA5A" w14:textId="77777777" w:rsidR="00254EF6" w:rsidRPr="00254EF6" w:rsidRDefault="00254EF6" w:rsidP="00CC41C5">
      <w:pPr>
        <w:pStyle w:val="Odstavecseseznamem"/>
        <w:spacing w:line="240" w:lineRule="auto"/>
        <w:rPr>
          <w:sz w:val="24"/>
          <w:szCs w:val="24"/>
        </w:rPr>
      </w:pPr>
    </w:p>
    <w:p w14:paraId="3EC6B3E1" w14:textId="13157CB7" w:rsidR="00695CAD" w:rsidRPr="00D84A73" w:rsidRDefault="00D84A73" w:rsidP="00D84A73">
      <w:pPr>
        <w:pStyle w:val="Odstavecseseznamem"/>
        <w:numPr>
          <w:ilvl w:val="2"/>
          <w:numId w:val="9"/>
        </w:numPr>
        <w:spacing w:after="0" w:line="240" w:lineRule="auto"/>
        <w:ind w:left="2127" w:hanging="709"/>
        <w:jc w:val="both"/>
        <w:rPr>
          <w:b/>
          <w:sz w:val="24"/>
          <w:szCs w:val="24"/>
        </w:rPr>
      </w:pPr>
      <w:r w:rsidRPr="00D84A73">
        <w:rPr>
          <w:b/>
          <w:sz w:val="24"/>
          <w:szCs w:val="24"/>
        </w:rPr>
        <w:t>T</w:t>
      </w:r>
      <w:r w:rsidR="00CC41C5" w:rsidRPr="00D84A73">
        <w:rPr>
          <w:b/>
          <w:sz w:val="24"/>
          <w:szCs w:val="24"/>
        </w:rPr>
        <w:t>echnika prostředí</w:t>
      </w:r>
      <w:r w:rsidR="008E3999" w:rsidRPr="00D84A73">
        <w:rPr>
          <w:b/>
          <w:sz w:val="24"/>
          <w:szCs w:val="24"/>
        </w:rPr>
        <w:t xml:space="preserve"> </w:t>
      </w:r>
      <w:r w:rsidR="006F15D9" w:rsidRPr="00D84A73">
        <w:rPr>
          <w:b/>
          <w:sz w:val="24"/>
          <w:szCs w:val="24"/>
        </w:rPr>
        <w:t>a</w:t>
      </w:r>
      <w:r w:rsidR="008E3999" w:rsidRPr="00D84A73">
        <w:rPr>
          <w:b/>
          <w:sz w:val="24"/>
          <w:szCs w:val="24"/>
        </w:rPr>
        <w:t xml:space="preserve"> </w:t>
      </w:r>
      <w:proofErr w:type="spellStart"/>
      <w:r w:rsidR="008E3999" w:rsidRPr="00D84A73">
        <w:rPr>
          <w:b/>
          <w:sz w:val="24"/>
          <w:szCs w:val="24"/>
        </w:rPr>
        <w:t>MaR</w:t>
      </w:r>
      <w:proofErr w:type="spellEnd"/>
      <w:r w:rsidR="00695CAD" w:rsidRPr="00D84A73">
        <w:rPr>
          <w:b/>
          <w:sz w:val="24"/>
          <w:szCs w:val="24"/>
        </w:rPr>
        <w:t xml:space="preserve"> - topení a chlazení</w:t>
      </w:r>
    </w:p>
    <w:p w14:paraId="67EF9414" w14:textId="07B62CF5" w:rsidR="00695CAD" w:rsidRDefault="00695CAD" w:rsidP="00D84A73">
      <w:pPr>
        <w:pStyle w:val="Odstavecseseznamem"/>
        <w:spacing w:line="240" w:lineRule="auto"/>
        <w:ind w:left="2124" w:firstLine="3"/>
        <w:jc w:val="both"/>
        <w:rPr>
          <w:sz w:val="24"/>
          <w:szCs w:val="24"/>
        </w:rPr>
      </w:pPr>
      <w:r w:rsidRPr="00695CAD">
        <w:rPr>
          <w:sz w:val="24"/>
          <w:szCs w:val="24"/>
        </w:rPr>
        <w:t>V této části Stavební program defin</w:t>
      </w:r>
      <w:r w:rsidR="00D84A73">
        <w:rPr>
          <w:sz w:val="24"/>
          <w:szCs w:val="24"/>
        </w:rPr>
        <w:t>uje</w:t>
      </w:r>
      <w:r w:rsidRPr="00695CAD">
        <w:rPr>
          <w:sz w:val="24"/>
          <w:szCs w:val="24"/>
        </w:rPr>
        <w:t xml:space="preserve"> zadání pro vytápění objektu a jeho chlazení. U jednotlivých prostor defin</w:t>
      </w:r>
      <w:r w:rsidR="00955B8E">
        <w:rPr>
          <w:sz w:val="24"/>
          <w:szCs w:val="24"/>
        </w:rPr>
        <w:t>uje</w:t>
      </w:r>
      <w:r w:rsidR="00FA620F">
        <w:rPr>
          <w:sz w:val="24"/>
          <w:szCs w:val="24"/>
        </w:rPr>
        <w:t xml:space="preserve"> požadované teploty a navrhne</w:t>
      </w:r>
      <w:r w:rsidRPr="00695CAD">
        <w:rPr>
          <w:sz w:val="24"/>
          <w:szCs w:val="24"/>
        </w:rPr>
        <w:t xml:space="preserve"> systém topení/chlazení (konvektory, podlahové topení, radiátory, jejich kombinace </w:t>
      </w:r>
      <w:proofErr w:type="spellStart"/>
      <w:r w:rsidRPr="00695CAD">
        <w:rPr>
          <w:sz w:val="24"/>
          <w:szCs w:val="24"/>
        </w:rPr>
        <w:t>apod</w:t>
      </w:r>
      <w:proofErr w:type="spellEnd"/>
      <w:r w:rsidR="00955B8E">
        <w:rPr>
          <w:sz w:val="24"/>
          <w:szCs w:val="24"/>
        </w:rPr>
        <w:t>)</w:t>
      </w:r>
      <w:r w:rsidRPr="00695CAD">
        <w:rPr>
          <w:sz w:val="24"/>
          <w:szCs w:val="24"/>
        </w:rPr>
        <w:t xml:space="preserve">. Dále </w:t>
      </w:r>
      <w:r w:rsidR="00955B8E">
        <w:rPr>
          <w:sz w:val="24"/>
          <w:szCs w:val="24"/>
        </w:rPr>
        <w:t>uvede</w:t>
      </w:r>
      <w:r w:rsidRPr="00695CAD">
        <w:rPr>
          <w:sz w:val="24"/>
          <w:szCs w:val="24"/>
        </w:rPr>
        <w:t xml:space="preserve">, které prostory bude třeba chladit, případně i </w:t>
      </w:r>
      <w:r w:rsidR="003B4484">
        <w:rPr>
          <w:sz w:val="24"/>
          <w:szCs w:val="24"/>
        </w:rPr>
        <w:t xml:space="preserve">kde je třeba </w:t>
      </w:r>
      <w:r w:rsidRPr="00695CAD">
        <w:rPr>
          <w:sz w:val="24"/>
          <w:szCs w:val="24"/>
        </w:rPr>
        <w:t xml:space="preserve">udržovat stálou vlhkost a jakými technologiemi a zařízeními toho bude dosaženo. </w:t>
      </w:r>
      <w:r w:rsidR="006B4E05">
        <w:rPr>
          <w:sz w:val="24"/>
          <w:szCs w:val="24"/>
        </w:rPr>
        <w:t xml:space="preserve">Zadavatel </w:t>
      </w:r>
      <w:r w:rsidRPr="00695CAD">
        <w:rPr>
          <w:sz w:val="24"/>
          <w:szCs w:val="24"/>
        </w:rPr>
        <w:t xml:space="preserve">výslovně upozorňuje, že musí být chlazeny veškeré </w:t>
      </w:r>
      <w:proofErr w:type="spellStart"/>
      <w:r w:rsidRPr="00695CAD">
        <w:rPr>
          <w:sz w:val="24"/>
          <w:szCs w:val="24"/>
        </w:rPr>
        <w:t>servrovny</w:t>
      </w:r>
      <w:proofErr w:type="spellEnd"/>
      <w:r w:rsidRPr="00695CAD">
        <w:rPr>
          <w:sz w:val="24"/>
          <w:szCs w:val="24"/>
        </w:rPr>
        <w:t>.</w:t>
      </w:r>
      <w:r>
        <w:rPr>
          <w:sz w:val="24"/>
          <w:szCs w:val="24"/>
        </w:rPr>
        <w:t xml:space="preserve"> Celý systém bude vybaven měřením a automatickou regulací</w:t>
      </w:r>
      <w:r w:rsidR="001154FA">
        <w:rPr>
          <w:sz w:val="24"/>
          <w:szCs w:val="24"/>
        </w:rPr>
        <w:t>,</w:t>
      </w:r>
      <w:r>
        <w:rPr>
          <w:sz w:val="24"/>
          <w:szCs w:val="24"/>
        </w:rPr>
        <w:t xml:space="preserve"> bude posílat informace a </w:t>
      </w:r>
      <w:r w:rsidR="00C02BE2">
        <w:rPr>
          <w:sz w:val="24"/>
          <w:szCs w:val="24"/>
        </w:rPr>
        <w:t xml:space="preserve">bude </w:t>
      </w:r>
      <w:r w:rsidR="001154FA">
        <w:rPr>
          <w:sz w:val="24"/>
          <w:szCs w:val="24"/>
        </w:rPr>
        <w:t xml:space="preserve">ovládán z </w:t>
      </w:r>
      <w:proofErr w:type="gramStart"/>
      <w:r w:rsidR="00FA620F">
        <w:rPr>
          <w:sz w:val="24"/>
          <w:szCs w:val="24"/>
        </w:rPr>
        <w:t>velínu</w:t>
      </w:r>
      <w:proofErr w:type="gramEnd"/>
      <w:r>
        <w:rPr>
          <w:sz w:val="24"/>
          <w:szCs w:val="24"/>
        </w:rPr>
        <w:t>.</w:t>
      </w:r>
    </w:p>
    <w:p w14:paraId="6D10BF32" w14:textId="77777777" w:rsidR="00975083" w:rsidRDefault="00975083" w:rsidP="00CC41C5">
      <w:pPr>
        <w:pStyle w:val="Odstavecseseznamem"/>
        <w:spacing w:line="240" w:lineRule="auto"/>
        <w:rPr>
          <w:b/>
          <w:sz w:val="28"/>
          <w:szCs w:val="28"/>
        </w:rPr>
      </w:pPr>
    </w:p>
    <w:p w14:paraId="3683CBA3" w14:textId="79E235DF" w:rsidR="00CC41C5" w:rsidRPr="00955B8E" w:rsidRDefault="00955B8E" w:rsidP="00955B8E">
      <w:pPr>
        <w:pStyle w:val="Odstavecseseznamem"/>
        <w:numPr>
          <w:ilvl w:val="2"/>
          <w:numId w:val="9"/>
        </w:numPr>
        <w:spacing w:after="0" w:line="240" w:lineRule="auto"/>
        <w:ind w:left="2127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C41C5" w:rsidRPr="00955B8E">
        <w:rPr>
          <w:b/>
          <w:sz w:val="24"/>
          <w:szCs w:val="24"/>
        </w:rPr>
        <w:t>ilnoproud</w:t>
      </w:r>
    </w:p>
    <w:p w14:paraId="79280A66" w14:textId="7639A325" w:rsidR="003624F4" w:rsidRPr="00E15DFD" w:rsidRDefault="003624F4" w:rsidP="00955B8E">
      <w:pPr>
        <w:pStyle w:val="Odstavecseseznamem"/>
        <w:spacing w:line="240" w:lineRule="auto"/>
        <w:ind w:left="2124" w:firstLine="3"/>
        <w:jc w:val="both"/>
        <w:rPr>
          <w:sz w:val="24"/>
          <w:szCs w:val="24"/>
        </w:rPr>
      </w:pPr>
      <w:r w:rsidRPr="00E15DFD">
        <w:rPr>
          <w:sz w:val="24"/>
          <w:szCs w:val="24"/>
        </w:rPr>
        <w:lastRenderedPageBreak/>
        <w:t>Silnoproudými rozvody musí být vybaveny všechny prostory objektu</w:t>
      </w:r>
      <w:r w:rsidR="00E15DFD" w:rsidRPr="00E15DFD">
        <w:rPr>
          <w:sz w:val="24"/>
          <w:szCs w:val="24"/>
        </w:rPr>
        <w:t xml:space="preserve">. Jedná se </w:t>
      </w:r>
      <w:r w:rsidR="006B4E05">
        <w:rPr>
          <w:sz w:val="24"/>
          <w:szCs w:val="24"/>
        </w:rPr>
        <w:t xml:space="preserve">o </w:t>
      </w:r>
      <w:r w:rsidR="00E15DFD" w:rsidRPr="00E15DFD">
        <w:rPr>
          <w:sz w:val="24"/>
          <w:szCs w:val="24"/>
        </w:rPr>
        <w:t>dostupnost zásuvek 220V, rozvody pro osvětlení, rozvody pro napájení výstavních lišt apod. Investor rovněž bude požadovat přiměřenou dostupnost třífázových rozvodů v místech, kde se počítá s instalací technologií s tímto napájením a dále dostatečně dimenzované napájecí zdroje pro TV přenosy</w:t>
      </w:r>
      <w:r w:rsidR="00E15DFD">
        <w:rPr>
          <w:sz w:val="24"/>
          <w:szCs w:val="24"/>
        </w:rPr>
        <w:t>, napájení reproduktorů, osvětlení akcí</w:t>
      </w:r>
      <w:r w:rsidR="00E15DFD" w:rsidRPr="00E15DFD">
        <w:rPr>
          <w:sz w:val="24"/>
          <w:szCs w:val="24"/>
        </w:rPr>
        <w:t xml:space="preserve"> u vybra</w:t>
      </w:r>
      <w:r w:rsidR="00E15DFD">
        <w:rPr>
          <w:sz w:val="24"/>
          <w:szCs w:val="24"/>
        </w:rPr>
        <w:t>ných míst areálu apod.</w:t>
      </w:r>
    </w:p>
    <w:p w14:paraId="1023D143" w14:textId="77777777" w:rsidR="00E15DFD" w:rsidRDefault="00E15DFD" w:rsidP="00CC41C5">
      <w:pPr>
        <w:pStyle w:val="Odstavecseseznamem"/>
        <w:spacing w:line="240" w:lineRule="auto"/>
        <w:rPr>
          <w:b/>
          <w:sz w:val="28"/>
          <w:szCs w:val="28"/>
        </w:rPr>
      </w:pPr>
    </w:p>
    <w:p w14:paraId="491FA186" w14:textId="324FBF79" w:rsidR="00CC41C5" w:rsidRPr="00955B8E" w:rsidRDefault="00955B8E" w:rsidP="00955B8E">
      <w:pPr>
        <w:pStyle w:val="Odstavecseseznamem"/>
        <w:numPr>
          <w:ilvl w:val="2"/>
          <w:numId w:val="9"/>
        </w:numPr>
        <w:spacing w:after="0" w:line="240" w:lineRule="auto"/>
        <w:ind w:left="2127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</w:t>
      </w:r>
      <w:r w:rsidR="00CC41C5" w:rsidRPr="00955B8E">
        <w:rPr>
          <w:b/>
          <w:sz w:val="24"/>
          <w:szCs w:val="24"/>
        </w:rPr>
        <w:t>laboproud</w:t>
      </w:r>
    </w:p>
    <w:p w14:paraId="5D8475A2" w14:textId="06AB5BCC" w:rsidR="00CC41C5" w:rsidRPr="00955B8E" w:rsidRDefault="00CC41C5" w:rsidP="00955B8E">
      <w:pPr>
        <w:pStyle w:val="Odstavecseseznamem"/>
        <w:numPr>
          <w:ilvl w:val="3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955B8E">
        <w:rPr>
          <w:b/>
          <w:sz w:val="24"/>
          <w:szCs w:val="24"/>
        </w:rPr>
        <w:t>EPS</w:t>
      </w:r>
    </w:p>
    <w:p w14:paraId="3DA1AD88" w14:textId="02F95DEC" w:rsidR="00254EF6" w:rsidRDefault="00254EF6" w:rsidP="00955B8E">
      <w:pPr>
        <w:pStyle w:val="Odstavecseseznamem"/>
        <w:spacing w:line="240" w:lineRule="auto"/>
        <w:ind w:left="3540"/>
        <w:jc w:val="both"/>
        <w:rPr>
          <w:sz w:val="24"/>
          <w:szCs w:val="24"/>
        </w:rPr>
      </w:pPr>
      <w:r w:rsidRPr="00D6117E">
        <w:rPr>
          <w:sz w:val="24"/>
          <w:szCs w:val="24"/>
        </w:rPr>
        <w:t xml:space="preserve">Všechny prostory objektu na všech podlažích musí být vybaveny elektronickým požárním systémem, </w:t>
      </w:r>
      <w:r w:rsidR="00D6117E" w:rsidRPr="00D6117E">
        <w:rPr>
          <w:sz w:val="24"/>
          <w:szCs w:val="24"/>
        </w:rPr>
        <w:t xml:space="preserve">který spustí automaticky alarm v případě požáru. Informace musí být dosažitelné na velínu/ostraze objektu a na centrálním pultu HZS. </w:t>
      </w:r>
      <w:r w:rsidR="00D6117E">
        <w:rPr>
          <w:sz w:val="24"/>
          <w:szCs w:val="24"/>
        </w:rPr>
        <w:t>Stavební program by měl specifikovat systém rozmístění čidel, jejich parametry, systém rozvodů sítí po objektu a umístění potřebných ústředen včetně jejich parametrů.</w:t>
      </w:r>
      <w:r w:rsidR="003B4484">
        <w:rPr>
          <w:sz w:val="24"/>
          <w:szCs w:val="24"/>
        </w:rPr>
        <w:t xml:space="preserve"> Zadavatel výslovně upozorňuje na prostorové členění obytných buněk, a proto požaduje schéma osazení čidel v těchto buňkách s přihlédnutím k jejich členění.</w:t>
      </w:r>
    </w:p>
    <w:p w14:paraId="7E8B0089" w14:textId="77777777" w:rsidR="00D6117E" w:rsidRPr="00D6117E" w:rsidRDefault="00D6117E" w:rsidP="00CC41C5">
      <w:pPr>
        <w:pStyle w:val="Odstavecseseznamem"/>
        <w:spacing w:line="240" w:lineRule="auto"/>
        <w:rPr>
          <w:sz w:val="24"/>
          <w:szCs w:val="24"/>
        </w:rPr>
      </w:pPr>
    </w:p>
    <w:p w14:paraId="35A08892" w14:textId="033A8F68" w:rsidR="00CC41C5" w:rsidRPr="00955B8E" w:rsidRDefault="00CC41C5" w:rsidP="00955B8E">
      <w:pPr>
        <w:pStyle w:val="Odstavecseseznamem"/>
        <w:numPr>
          <w:ilvl w:val="3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955B8E">
        <w:rPr>
          <w:b/>
          <w:sz w:val="24"/>
          <w:szCs w:val="24"/>
        </w:rPr>
        <w:t>EZS</w:t>
      </w:r>
    </w:p>
    <w:p w14:paraId="6AA42C2B" w14:textId="47B9AEB2" w:rsidR="00F16F1C" w:rsidRPr="00955B8E" w:rsidRDefault="00955B8E" w:rsidP="00955B8E">
      <w:pPr>
        <w:spacing w:line="240" w:lineRule="auto"/>
        <w:ind w:left="3540"/>
        <w:jc w:val="both"/>
        <w:rPr>
          <w:sz w:val="24"/>
          <w:szCs w:val="24"/>
        </w:rPr>
      </w:pPr>
      <w:r w:rsidRPr="00955B8E">
        <w:rPr>
          <w:sz w:val="24"/>
          <w:szCs w:val="24"/>
        </w:rPr>
        <w:t>S</w:t>
      </w:r>
      <w:r w:rsidR="00F16F1C" w:rsidRPr="00955B8E">
        <w:rPr>
          <w:sz w:val="24"/>
          <w:szCs w:val="24"/>
        </w:rPr>
        <w:t>tavební program formul</w:t>
      </w:r>
      <w:r w:rsidRPr="00955B8E">
        <w:rPr>
          <w:sz w:val="24"/>
          <w:szCs w:val="24"/>
        </w:rPr>
        <w:t>uje</w:t>
      </w:r>
      <w:r w:rsidR="00F16F1C" w:rsidRPr="00955B8E">
        <w:rPr>
          <w:sz w:val="24"/>
          <w:szCs w:val="24"/>
        </w:rPr>
        <w:t xml:space="preserve"> základní zásady pro projek</w:t>
      </w:r>
      <w:r w:rsidR="00975083" w:rsidRPr="00955B8E">
        <w:rPr>
          <w:sz w:val="24"/>
          <w:szCs w:val="24"/>
        </w:rPr>
        <w:t>t</w:t>
      </w:r>
      <w:r w:rsidR="00F16F1C" w:rsidRPr="00955B8E">
        <w:rPr>
          <w:sz w:val="24"/>
          <w:szCs w:val="24"/>
        </w:rPr>
        <w:t>, jak efe</w:t>
      </w:r>
      <w:r w:rsidR="00975083" w:rsidRPr="00955B8E">
        <w:rPr>
          <w:sz w:val="24"/>
          <w:szCs w:val="24"/>
        </w:rPr>
        <w:t>ktivně a v jakém standardu zabezpečit jednotlivé prostory objektu</w:t>
      </w:r>
      <w:r w:rsidR="00617D87" w:rsidRPr="00955B8E">
        <w:rPr>
          <w:sz w:val="24"/>
          <w:szCs w:val="24"/>
        </w:rPr>
        <w:t xml:space="preserve"> </w:t>
      </w:r>
      <w:r w:rsidR="00975083" w:rsidRPr="00955B8E">
        <w:rPr>
          <w:sz w:val="24"/>
          <w:szCs w:val="24"/>
        </w:rPr>
        <w:t>a jejich části. Vzhledem k</w:t>
      </w:r>
      <w:r w:rsidR="00617D87" w:rsidRPr="00955B8E">
        <w:rPr>
          <w:sz w:val="24"/>
          <w:szCs w:val="24"/>
        </w:rPr>
        <w:t> rozlehlosti areálu požadujeme i možnosti alternativního zabezpečení, jako např. plášťovou ochranu objektu (místo detekce rozbití okna a</w:t>
      </w:r>
      <w:r w:rsidR="003B4484">
        <w:rPr>
          <w:sz w:val="24"/>
          <w:szCs w:val="24"/>
        </w:rPr>
        <w:t xml:space="preserve"> </w:t>
      </w:r>
      <w:proofErr w:type="gramStart"/>
      <w:r w:rsidR="00617D87" w:rsidRPr="00955B8E">
        <w:rPr>
          <w:sz w:val="24"/>
          <w:szCs w:val="24"/>
        </w:rPr>
        <w:t>pod</w:t>
      </w:r>
      <w:proofErr w:type="gramEnd"/>
      <w:r w:rsidR="00617D87" w:rsidRPr="00955B8E">
        <w:rPr>
          <w:sz w:val="24"/>
          <w:szCs w:val="24"/>
        </w:rPr>
        <w:t>).</w:t>
      </w:r>
    </w:p>
    <w:p w14:paraId="373F5360" w14:textId="77777777" w:rsidR="00617D87" w:rsidRPr="00617D87" w:rsidRDefault="00617D87" w:rsidP="00CC41C5">
      <w:pPr>
        <w:pStyle w:val="Odstavecseseznamem"/>
        <w:spacing w:line="240" w:lineRule="auto"/>
        <w:rPr>
          <w:sz w:val="24"/>
          <w:szCs w:val="24"/>
        </w:rPr>
      </w:pPr>
    </w:p>
    <w:p w14:paraId="136E56FB" w14:textId="5C1614A1" w:rsidR="00CC41C5" w:rsidRPr="00955B8E" w:rsidRDefault="00955B8E" w:rsidP="00955B8E">
      <w:pPr>
        <w:pStyle w:val="Odstavecseseznamem"/>
        <w:numPr>
          <w:ilvl w:val="3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CC41C5" w:rsidRPr="00955B8E">
        <w:rPr>
          <w:b/>
          <w:sz w:val="24"/>
          <w:szCs w:val="24"/>
        </w:rPr>
        <w:t>amerový systém (CCTV)</w:t>
      </w:r>
    </w:p>
    <w:p w14:paraId="0B0B8B24" w14:textId="726A8F45" w:rsidR="00267645" w:rsidRDefault="00267645" w:rsidP="00955B8E">
      <w:pPr>
        <w:pStyle w:val="Odstavecseseznamem"/>
        <w:spacing w:line="240" w:lineRule="auto"/>
        <w:ind w:left="3540"/>
        <w:jc w:val="both"/>
        <w:rPr>
          <w:sz w:val="24"/>
          <w:szCs w:val="24"/>
        </w:rPr>
      </w:pPr>
      <w:r w:rsidRPr="008E1427">
        <w:rPr>
          <w:sz w:val="24"/>
          <w:szCs w:val="24"/>
        </w:rPr>
        <w:t xml:space="preserve">Kamerovým systémem </w:t>
      </w:r>
      <w:r w:rsidR="00955B8E">
        <w:rPr>
          <w:sz w:val="24"/>
          <w:szCs w:val="24"/>
        </w:rPr>
        <w:t xml:space="preserve">budou </w:t>
      </w:r>
      <w:r w:rsidRPr="008E1427">
        <w:rPr>
          <w:sz w:val="24"/>
          <w:szCs w:val="24"/>
        </w:rPr>
        <w:t>vybaven</w:t>
      </w:r>
      <w:r w:rsidR="008E1427">
        <w:rPr>
          <w:sz w:val="24"/>
          <w:szCs w:val="24"/>
        </w:rPr>
        <w:t>y všechny chodby areálu, vytipované místnosti</w:t>
      </w:r>
      <w:r w:rsidRPr="008E1427">
        <w:rPr>
          <w:sz w:val="24"/>
          <w:szCs w:val="24"/>
        </w:rPr>
        <w:t>, které budou využívány pro výstavy zvlášt</w:t>
      </w:r>
      <w:r w:rsidR="008E1427" w:rsidRPr="008E1427">
        <w:rPr>
          <w:sz w:val="24"/>
          <w:szCs w:val="24"/>
        </w:rPr>
        <w:t>ě</w:t>
      </w:r>
      <w:r w:rsidRPr="008E1427">
        <w:rPr>
          <w:sz w:val="24"/>
          <w:szCs w:val="24"/>
        </w:rPr>
        <w:t xml:space="preserve"> cenných exponátů, </w:t>
      </w:r>
      <w:r w:rsidR="008E1427" w:rsidRPr="008E1427">
        <w:rPr>
          <w:sz w:val="24"/>
          <w:szCs w:val="24"/>
        </w:rPr>
        <w:t xml:space="preserve">dále prostory s hlavními technologiemi, místnosti </w:t>
      </w:r>
      <w:proofErr w:type="spellStart"/>
      <w:r w:rsidR="008E1427" w:rsidRPr="008E1427">
        <w:rPr>
          <w:sz w:val="24"/>
          <w:szCs w:val="24"/>
        </w:rPr>
        <w:t>servrovny</w:t>
      </w:r>
      <w:proofErr w:type="spellEnd"/>
      <w:r w:rsidR="008E1427" w:rsidRPr="008E1427">
        <w:rPr>
          <w:sz w:val="24"/>
          <w:szCs w:val="24"/>
        </w:rPr>
        <w:t xml:space="preserve">, půdní prostory a všechny vnější fasády jednotlivých křídel areálu. Kamerami </w:t>
      </w:r>
      <w:r w:rsidR="00955B8E">
        <w:rPr>
          <w:sz w:val="24"/>
          <w:szCs w:val="24"/>
        </w:rPr>
        <w:t>budou</w:t>
      </w:r>
      <w:r w:rsidR="008E1427" w:rsidRPr="008E1427">
        <w:rPr>
          <w:sz w:val="24"/>
          <w:szCs w:val="24"/>
        </w:rPr>
        <w:t xml:space="preserve"> monitorovány i přilehlé prostory </w:t>
      </w:r>
      <w:r w:rsidR="001154FA">
        <w:rPr>
          <w:sz w:val="24"/>
          <w:szCs w:val="24"/>
        </w:rPr>
        <w:t xml:space="preserve">kolem </w:t>
      </w:r>
      <w:r w:rsidR="008E1427" w:rsidRPr="008E1427">
        <w:rPr>
          <w:sz w:val="24"/>
          <w:szCs w:val="24"/>
        </w:rPr>
        <w:t xml:space="preserve">budov a nádvoří. Všechny záznamy </w:t>
      </w:r>
      <w:r w:rsidR="008E1427">
        <w:rPr>
          <w:sz w:val="24"/>
          <w:szCs w:val="24"/>
        </w:rPr>
        <w:t xml:space="preserve">kamer </w:t>
      </w:r>
      <w:r w:rsidR="008E1427" w:rsidRPr="008E1427">
        <w:rPr>
          <w:sz w:val="24"/>
          <w:szCs w:val="24"/>
        </w:rPr>
        <w:t>musí</w:t>
      </w:r>
      <w:r w:rsidR="00FA620F">
        <w:rPr>
          <w:sz w:val="24"/>
          <w:szCs w:val="24"/>
        </w:rPr>
        <w:t xml:space="preserve"> být svedeny do místnosti velínu</w:t>
      </w:r>
      <w:r w:rsidR="008E1427" w:rsidRPr="008E1427">
        <w:rPr>
          <w:sz w:val="24"/>
          <w:szCs w:val="24"/>
        </w:rPr>
        <w:t>/ostrahy.</w:t>
      </w:r>
      <w:r w:rsidR="00045EF2">
        <w:rPr>
          <w:sz w:val="24"/>
          <w:szCs w:val="24"/>
        </w:rPr>
        <w:t xml:space="preserve"> Stavební program by měl definovat zadání pro projektanty.</w:t>
      </w:r>
    </w:p>
    <w:p w14:paraId="54E5A125" w14:textId="77777777" w:rsidR="008E1427" w:rsidRPr="008E1427" w:rsidRDefault="008E1427" w:rsidP="00CC41C5">
      <w:pPr>
        <w:pStyle w:val="Odstavecseseznamem"/>
        <w:spacing w:line="240" w:lineRule="auto"/>
        <w:rPr>
          <w:sz w:val="24"/>
          <w:szCs w:val="24"/>
        </w:rPr>
      </w:pPr>
    </w:p>
    <w:p w14:paraId="0863E3B5" w14:textId="7DFF88AE" w:rsidR="00CC41C5" w:rsidRPr="00955B8E" w:rsidRDefault="00955B8E" w:rsidP="00955B8E">
      <w:pPr>
        <w:pStyle w:val="Odstavecseseznamem"/>
        <w:numPr>
          <w:ilvl w:val="3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C41C5" w:rsidRPr="00955B8E">
        <w:rPr>
          <w:b/>
          <w:sz w:val="24"/>
          <w:szCs w:val="24"/>
        </w:rPr>
        <w:t>trukturovaná kabeláž (WIFI)</w:t>
      </w:r>
    </w:p>
    <w:p w14:paraId="7B23535E" w14:textId="11B697E8" w:rsidR="00045E49" w:rsidRDefault="00045E49" w:rsidP="00955B8E">
      <w:pPr>
        <w:pStyle w:val="Odstavecseseznamem"/>
        <w:spacing w:line="240" w:lineRule="auto"/>
        <w:ind w:left="3540"/>
        <w:jc w:val="both"/>
        <w:rPr>
          <w:sz w:val="24"/>
          <w:szCs w:val="24"/>
        </w:rPr>
      </w:pPr>
      <w:r w:rsidRPr="00045E49">
        <w:rPr>
          <w:sz w:val="24"/>
          <w:szCs w:val="24"/>
        </w:rPr>
        <w:t>Ve většině prostor bude instalována strukturovaná kabeláž. Týká se to kanceláří, laboratoří, výstavních a konferenčních prostor, výstavních ploch, edukačních prostorů, technologického centra</w:t>
      </w:r>
      <w:r w:rsidR="00FA620F">
        <w:rPr>
          <w:sz w:val="24"/>
          <w:szCs w:val="24"/>
        </w:rPr>
        <w:t xml:space="preserve">, </w:t>
      </w:r>
      <w:r w:rsidRPr="00045E49">
        <w:rPr>
          <w:sz w:val="24"/>
          <w:szCs w:val="24"/>
        </w:rPr>
        <w:t xml:space="preserve">prostor pro PFS. </w:t>
      </w:r>
      <w:r w:rsidRPr="00045E49">
        <w:rPr>
          <w:sz w:val="24"/>
          <w:szCs w:val="24"/>
        </w:rPr>
        <w:lastRenderedPageBreak/>
        <w:t xml:space="preserve">Samozřejmě je třeba vybavit i prostory kavárny a </w:t>
      </w:r>
      <w:proofErr w:type="spellStart"/>
      <w:r w:rsidR="00955B8E">
        <w:rPr>
          <w:sz w:val="24"/>
          <w:szCs w:val="24"/>
        </w:rPr>
        <w:t>gastroprovozu</w:t>
      </w:r>
      <w:proofErr w:type="spellEnd"/>
      <w:r w:rsidR="00A143C9">
        <w:rPr>
          <w:sz w:val="24"/>
          <w:szCs w:val="24"/>
        </w:rPr>
        <w:t xml:space="preserve"> </w:t>
      </w:r>
      <w:r w:rsidRPr="00045E49">
        <w:rPr>
          <w:sz w:val="24"/>
          <w:szCs w:val="24"/>
        </w:rPr>
        <w:t>/</w:t>
      </w:r>
      <w:r w:rsidR="00A143C9">
        <w:rPr>
          <w:sz w:val="24"/>
          <w:szCs w:val="24"/>
        </w:rPr>
        <w:t xml:space="preserve"> </w:t>
      </w:r>
      <w:r w:rsidRPr="00045E49">
        <w:rPr>
          <w:sz w:val="24"/>
          <w:szCs w:val="24"/>
        </w:rPr>
        <w:t>klub</w:t>
      </w:r>
      <w:r w:rsidR="00955B8E">
        <w:rPr>
          <w:sz w:val="24"/>
          <w:szCs w:val="24"/>
        </w:rPr>
        <w:t>u</w:t>
      </w:r>
      <w:r w:rsidR="00A143C9">
        <w:rPr>
          <w:sz w:val="24"/>
          <w:szCs w:val="24"/>
        </w:rPr>
        <w:t xml:space="preserve"> </w:t>
      </w:r>
      <w:r w:rsidRPr="00045E49">
        <w:rPr>
          <w:sz w:val="24"/>
          <w:szCs w:val="24"/>
        </w:rPr>
        <w:t>/</w:t>
      </w:r>
      <w:r w:rsidR="00A143C9">
        <w:rPr>
          <w:sz w:val="24"/>
          <w:szCs w:val="24"/>
        </w:rPr>
        <w:t xml:space="preserve"> případně </w:t>
      </w:r>
      <w:r w:rsidRPr="00045E49">
        <w:rPr>
          <w:sz w:val="24"/>
          <w:szCs w:val="24"/>
        </w:rPr>
        <w:t>expozice. Zejména u výstavních prostor je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nutné</w:t>
      </w:r>
      <w:r w:rsidRPr="00045E49">
        <w:rPr>
          <w:sz w:val="24"/>
          <w:szCs w:val="24"/>
        </w:rPr>
        <w:t xml:space="preserve"> strukturovanou kabeláž dostatečně dimenzovat, protože je třeba počítat s mnoha digitálními aplikacemi a službami.</w:t>
      </w:r>
      <w:r>
        <w:rPr>
          <w:sz w:val="24"/>
          <w:szCs w:val="24"/>
        </w:rPr>
        <w:t xml:space="preserve"> Stavební program by měl definovat technické zadání.</w:t>
      </w:r>
    </w:p>
    <w:p w14:paraId="15423B55" w14:textId="77777777" w:rsidR="00045E49" w:rsidRPr="00045E49" w:rsidRDefault="00045E49" w:rsidP="00CC41C5">
      <w:pPr>
        <w:pStyle w:val="Odstavecseseznamem"/>
        <w:spacing w:line="240" w:lineRule="auto"/>
        <w:rPr>
          <w:sz w:val="24"/>
          <w:szCs w:val="24"/>
        </w:rPr>
      </w:pPr>
    </w:p>
    <w:p w14:paraId="28EADADC" w14:textId="50ED5A8B" w:rsidR="00CC41C5" w:rsidRPr="00955B8E" w:rsidRDefault="00955B8E" w:rsidP="00955B8E">
      <w:pPr>
        <w:pStyle w:val="Odstavecseseznamem"/>
        <w:numPr>
          <w:ilvl w:val="3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C41C5" w:rsidRPr="00955B8E">
        <w:rPr>
          <w:b/>
          <w:sz w:val="24"/>
          <w:szCs w:val="24"/>
        </w:rPr>
        <w:t>řístupový systém/</w:t>
      </w:r>
      <w:r w:rsidR="006F15D9" w:rsidRPr="00955B8E">
        <w:rPr>
          <w:b/>
          <w:sz w:val="24"/>
          <w:szCs w:val="24"/>
        </w:rPr>
        <w:t>gener</w:t>
      </w:r>
      <w:r w:rsidR="00CC41C5" w:rsidRPr="00955B8E">
        <w:rPr>
          <w:b/>
          <w:sz w:val="24"/>
          <w:szCs w:val="24"/>
        </w:rPr>
        <w:t xml:space="preserve">ální klíč </w:t>
      </w:r>
    </w:p>
    <w:p w14:paraId="54DAFF7D" w14:textId="1E52E74C" w:rsidR="00045E49" w:rsidRDefault="00045E49" w:rsidP="00955B8E">
      <w:pPr>
        <w:pStyle w:val="Odstavecseseznamem"/>
        <w:spacing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V celém objektu je počítáno s </w:t>
      </w:r>
      <w:r w:rsidR="006F15D9">
        <w:rPr>
          <w:sz w:val="24"/>
          <w:szCs w:val="24"/>
        </w:rPr>
        <w:t>gene</w:t>
      </w:r>
      <w:r>
        <w:rPr>
          <w:sz w:val="24"/>
          <w:szCs w:val="24"/>
        </w:rPr>
        <w:t>rálním klíčem a systémem pro programovatelné přístu</w:t>
      </w:r>
      <w:r w:rsidR="003624F4">
        <w:rPr>
          <w:sz w:val="24"/>
          <w:szCs w:val="24"/>
        </w:rPr>
        <w:t>p</w:t>
      </w:r>
      <w:r>
        <w:rPr>
          <w:sz w:val="24"/>
          <w:szCs w:val="24"/>
        </w:rPr>
        <w:t xml:space="preserve">ové karty. </w:t>
      </w:r>
      <w:r w:rsidR="003624F4">
        <w:rPr>
          <w:sz w:val="24"/>
          <w:szCs w:val="24"/>
        </w:rPr>
        <w:t>Stavební program by měl definovat zadání pro projektanty.</w:t>
      </w:r>
    </w:p>
    <w:p w14:paraId="708848E1" w14:textId="77777777" w:rsidR="003624F4" w:rsidRPr="00045E49" w:rsidRDefault="003624F4" w:rsidP="00CC41C5">
      <w:pPr>
        <w:pStyle w:val="Odstavecseseznamem"/>
        <w:spacing w:line="240" w:lineRule="auto"/>
        <w:rPr>
          <w:sz w:val="24"/>
          <w:szCs w:val="24"/>
        </w:rPr>
      </w:pPr>
    </w:p>
    <w:p w14:paraId="3760E436" w14:textId="62C75FEA" w:rsidR="00CC41C5" w:rsidRDefault="00955B8E" w:rsidP="00955B8E">
      <w:pPr>
        <w:pStyle w:val="Odstavecseseznamem"/>
        <w:numPr>
          <w:ilvl w:val="3"/>
          <w:numId w:val="9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A</w:t>
      </w:r>
      <w:r w:rsidR="00CC41C5" w:rsidRPr="00955B8E">
        <w:rPr>
          <w:b/>
          <w:sz w:val="24"/>
          <w:szCs w:val="24"/>
        </w:rPr>
        <w:t>udiovizuální technika</w:t>
      </w:r>
    </w:p>
    <w:p w14:paraId="1B1FCADB" w14:textId="44816DCE" w:rsidR="003624F4" w:rsidRDefault="003624F4" w:rsidP="00955B8E">
      <w:pPr>
        <w:pStyle w:val="Odstavecseseznamem"/>
        <w:spacing w:line="240" w:lineRule="auto"/>
        <w:ind w:left="3540"/>
        <w:jc w:val="both"/>
        <w:rPr>
          <w:sz w:val="24"/>
          <w:szCs w:val="24"/>
        </w:rPr>
      </w:pPr>
      <w:r w:rsidRPr="003624F4">
        <w:rPr>
          <w:sz w:val="24"/>
          <w:szCs w:val="24"/>
        </w:rPr>
        <w:t>V tomto oddílu budou v rámci rekonstrukce Invalidovny pořízeny některé audiovizuální technologie, kterými budou vybaveny stálé expozice, informační centru</w:t>
      </w:r>
      <w:r w:rsidR="00D752EF">
        <w:rPr>
          <w:sz w:val="24"/>
          <w:szCs w:val="24"/>
        </w:rPr>
        <w:t>m</w:t>
      </w:r>
      <w:r w:rsidR="00C02BE2" w:rsidRPr="00C02BE2">
        <w:rPr>
          <w:sz w:val="24"/>
          <w:szCs w:val="24"/>
        </w:rPr>
        <w:t xml:space="preserve"> </w:t>
      </w:r>
      <w:r w:rsidR="00C02BE2">
        <w:rPr>
          <w:sz w:val="24"/>
          <w:szCs w:val="24"/>
        </w:rPr>
        <w:t xml:space="preserve">NPÚ, </w:t>
      </w:r>
      <w:r w:rsidR="00C02BE2" w:rsidRPr="003624F4">
        <w:rPr>
          <w:sz w:val="24"/>
          <w:szCs w:val="24"/>
        </w:rPr>
        <w:t xml:space="preserve">návštěvnické </w:t>
      </w:r>
      <w:r w:rsidR="00C02BE2">
        <w:rPr>
          <w:sz w:val="24"/>
          <w:szCs w:val="24"/>
        </w:rPr>
        <w:t>centrum Invalidovny</w:t>
      </w:r>
      <w:r w:rsidRPr="003624F4">
        <w:rPr>
          <w:sz w:val="24"/>
          <w:szCs w:val="24"/>
        </w:rPr>
        <w:t>, případně konferenční centrum. Plněním Stavebního programu bude výčet a popis takových zařízení, včetně jejich umístění. Jedná se např. o velkoplošné obrazovky, promítací plátna, promítací techniku, informační stojany, ozvučení apod.</w:t>
      </w:r>
    </w:p>
    <w:p w14:paraId="0D05E496" w14:textId="77777777" w:rsidR="00955B8E" w:rsidRPr="003624F4" w:rsidRDefault="00955B8E" w:rsidP="00955B8E">
      <w:pPr>
        <w:pStyle w:val="Odstavecseseznamem"/>
        <w:spacing w:line="240" w:lineRule="auto"/>
        <w:ind w:left="3540"/>
        <w:jc w:val="both"/>
        <w:rPr>
          <w:sz w:val="24"/>
          <w:szCs w:val="24"/>
        </w:rPr>
      </w:pPr>
    </w:p>
    <w:p w14:paraId="35A6BEDE" w14:textId="2C34954B" w:rsidR="00267645" w:rsidRPr="00AD44A3" w:rsidRDefault="00955B8E" w:rsidP="006F0CEA">
      <w:pPr>
        <w:pStyle w:val="Odstavecseseznamem"/>
        <w:numPr>
          <w:ilvl w:val="3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AD44A3">
        <w:rPr>
          <w:b/>
          <w:sz w:val="24"/>
          <w:szCs w:val="24"/>
        </w:rPr>
        <w:t>E</w:t>
      </w:r>
      <w:r w:rsidR="00AC2953" w:rsidRPr="00AD44A3">
        <w:rPr>
          <w:b/>
          <w:sz w:val="24"/>
          <w:szCs w:val="24"/>
        </w:rPr>
        <w:t>vakuační rozhlas</w:t>
      </w:r>
      <w:r w:rsidR="003B4484" w:rsidRPr="00AD44A3">
        <w:rPr>
          <w:b/>
          <w:sz w:val="24"/>
          <w:szCs w:val="24"/>
        </w:rPr>
        <w:t xml:space="preserve"> </w:t>
      </w:r>
      <w:r w:rsidR="00267645" w:rsidRPr="00AD44A3">
        <w:rPr>
          <w:sz w:val="24"/>
          <w:szCs w:val="24"/>
        </w:rPr>
        <w:t xml:space="preserve">Ve všech využívaných prostorách musí být dostupný a srozumitelný zvuk evakuačního rozhlasu pro </w:t>
      </w:r>
      <w:r w:rsidR="003B4484" w:rsidRPr="00AD44A3">
        <w:rPr>
          <w:sz w:val="24"/>
          <w:szCs w:val="24"/>
        </w:rPr>
        <w:t xml:space="preserve">případ </w:t>
      </w:r>
      <w:r w:rsidR="00267645" w:rsidRPr="00AD44A3">
        <w:rPr>
          <w:sz w:val="24"/>
          <w:szCs w:val="24"/>
        </w:rPr>
        <w:t>neo</w:t>
      </w:r>
      <w:r w:rsidR="006F0CEA" w:rsidRPr="00AD44A3">
        <w:rPr>
          <w:sz w:val="24"/>
          <w:szCs w:val="24"/>
        </w:rPr>
        <w:t>čekávaných událostí, ve veřejně</w:t>
      </w:r>
      <w:r w:rsidR="00AD44A3" w:rsidRPr="00AD44A3">
        <w:rPr>
          <w:sz w:val="24"/>
          <w:szCs w:val="24"/>
        </w:rPr>
        <w:t xml:space="preserve"> </w:t>
      </w:r>
      <w:r w:rsidR="00267645" w:rsidRPr="00AD44A3">
        <w:rPr>
          <w:sz w:val="24"/>
          <w:szCs w:val="24"/>
        </w:rPr>
        <w:t>přístupných prostorách i pro ohlašování konce</w:t>
      </w:r>
      <w:r w:rsidR="007B4C67" w:rsidRPr="00AD44A3">
        <w:rPr>
          <w:sz w:val="24"/>
          <w:szCs w:val="24"/>
        </w:rPr>
        <w:t xml:space="preserve"> návštěvní</w:t>
      </w:r>
      <w:r w:rsidR="00AD44A3" w:rsidRPr="00AD44A3">
        <w:rPr>
          <w:sz w:val="24"/>
          <w:szCs w:val="24"/>
        </w:rPr>
        <w:t xml:space="preserve"> d</w:t>
      </w:r>
      <w:r w:rsidR="007B4C67" w:rsidRPr="00AD44A3">
        <w:rPr>
          <w:sz w:val="24"/>
          <w:szCs w:val="24"/>
        </w:rPr>
        <w:t xml:space="preserve">oby apod. </w:t>
      </w:r>
      <w:r w:rsidR="00267645" w:rsidRPr="00AD44A3">
        <w:rPr>
          <w:sz w:val="24"/>
          <w:szCs w:val="24"/>
        </w:rPr>
        <w:t>Kabelové rozvody evakuačního rozhlasu by</w:t>
      </w:r>
      <w:r w:rsidR="00AD44A3" w:rsidRPr="00AD44A3">
        <w:rPr>
          <w:sz w:val="24"/>
          <w:szCs w:val="24"/>
        </w:rPr>
        <w:t xml:space="preserve"> </w:t>
      </w:r>
      <w:r w:rsidR="00267645" w:rsidRPr="00AD44A3">
        <w:rPr>
          <w:sz w:val="24"/>
          <w:szCs w:val="24"/>
        </w:rPr>
        <w:t>měly být sdruženy s</w:t>
      </w:r>
      <w:r w:rsidR="006F0CEA" w:rsidRPr="00AD44A3">
        <w:rPr>
          <w:sz w:val="24"/>
          <w:szCs w:val="24"/>
        </w:rPr>
        <w:t> </w:t>
      </w:r>
      <w:r w:rsidR="00267645" w:rsidRPr="00AD44A3">
        <w:rPr>
          <w:sz w:val="24"/>
          <w:szCs w:val="24"/>
        </w:rPr>
        <w:t>ostatním</w:t>
      </w:r>
      <w:r w:rsidR="007B4C67" w:rsidRPr="00AD44A3">
        <w:rPr>
          <w:sz w:val="24"/>
          <w:szCs w:val="24"/>
        </w:rPr>
        <w:t xml:space="preserve">i </w:t>
      </w:r>
      <w:r w:rsidR="00267645" w:rsidRPr="00AD44A3">
        <w:rPr>
          <w:sz w:val="24"/>
          <w:szCs w:val="24"/>
        </w:rPr>
        <w:t>slaboproudými</w:t>
      </w:r>
      <w:r w:rsidR="00AD44A3">
        <w:rPr>
          <w:sz w:val="24"/>
          <w:szCs w:val="24"/>
        </w:rPr>
        <w:t xml:space="preserve"> </w:t>
      </w:r>
      <w:r w:rsidR="00267645" w:rsidRPr="00AD44A3">
        <w:rPr>
          <w:sz w:val="24"/>
          <w:szCs w:val="24"/>
        </w:rPr>
        <w:t>a</w:t>
      </w:r>
      <w:r w:rsidR="00AD44A3">
        <w:rPr>
          <w:sz w:val="24"/>
          <w:szCs w:val="24"/>
        </w:rPr>
        <w:t xml:space="preserve"> </w:t>
      </w:r>
      <w:r w:rsidR="00267645" w:rsidRPr="00AD44A3">
        <w:rPr>
          <w:sz w:val="24"/>
          <w:szCs w:val="24"/>
        </w:rPr>
        <w:t>silnoproudými rozvody.</w:t>
      </w:r>
    </w:p>
    <w:p w14:paraId="58F50D7C" w14:textId="77777777" w:rsidR="00267645" w:rsidRPr="00267645" w:rsidRDefault="00267645" w:rsidP="00CC41C5">
      <w:pPr>
        <w:pStyle w:val="Odstavecseseznamem"/>
        <w:spacing w:line="240" w:lineRule="auto"/>
        <w:rPr>
          <w:sz w:val="24"/>
          <w:szCs w:val="24"/>
        </w:rPr>
      </w:pPr>
    </w:p>
    <w:p w14:paraId="4C1328C9" w14:textId="36B8F9F4" w:rsidR="00CC41C5" w:rsidRPr="00805542" w:rsidRDefault="00805542" w:rsidP="00805542">
      <w:pPr>
        <w:pStyle w:val="Odstavecseseznamem"/>
        <w:numPr>
          <w:ilvl w:val="2"/>
          <w:numId w:val="9"/>
        </w:numPr>
        <w:spacing w:after="0" w:line="240" w:lineRule="auto"/>
        <w:ind w:left="2127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CC41C5" w:rsidRPr="00805542">
        <w:rPr>
          <w:b/>
          <w:sz w:val="24"/>
          <w:szCs w:val="24"/>
        </w:rPr>
        <w:t>áhradní zdroj</w:t>
      </w:r>
    </w:p>
    <w:p w14:paraId="16107F96" w14:textId="4DC8ED65" w:rsidR="00E20993" w:rsidRDefault="00E20993" w:rsidP="00805542">
      <w:pPr>
        <w:pStyle w:val="Odstavecseseznamem"/>
        <w:spacing w:line="240" w:lineRule="auto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Náhradní zdroj musí zajistit chod nejdůležitějších systémů objektu po dobu nejméně 3 hodin. Musí být v každém případě umístěn minimálně v úrovni 2.NP a výše z důvodů rizika záplav buď v technologickém centru, nebo jiném prostoru. Je třeba pamatovat na pravidelnou výměnu poměrně velkého množství paliva. Proto </w:t>
      </w:r>
      <w:r w:rsidR="00805542">
        <w:rPr>
          <w:sz w:val="24"/>
          <w:szCs w:val="24"/>
        </w:rPr>
        <w:t xml:space="preserve">bude pravděpodobně </w:t>
      </w:r>
      <w:r>
        <w:rPr>
          <w:sz w:val="24"/>
          <w:szCs w:val="24"/>
        </w:rPr>
        <w:t>vhodnější lokace v jižním křídle objektu.</w:t>
      </w:r>
    </w:p>
    <w:p w14:paraId="11FB6BCC" w14:textId="77777777" w:rsidR="00E20993" w:rsidRPr="00E20993" w:rsidRDefault="00E20993" w:rsidP="00CC41C5">
      <w:pPr>
        <w:pStyle w:val="Odstavecseseznamem"/>
        <w:spacing w:line="240" w:lineRule="auto"/>
        <w:rPr>
          <w:sz w:val="24"/>
          <w:szCs w:val="24"/>
        </w:rPr>
      </w:pPr>
    </w:p>
    <w:p w14:paraId="766E4C72" w14:textId="30482A23" w:rsidR="00CC41C5" w:rsidRPr="00805542" w:rsidRDefault="00805542" w:rsidP="00805542">
      <w:pPr>
        <w:pStyle w:val="Odstavecseseznamem"/>
        <w:numPr>
          <w:ilvl w:val="2"/>
          <w:numId w:val="9"/>
        </w:numPr>
        <w:spacing w:after="0" w:line="240" w:lineRule="auto"/>
        <w:ind w:left="2127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CC41C5" w:rsidRPr="00805542">
        <w:rPr>
          <w:b/>
          <w:sz w:val="24"/>
          <w:szCs w:val="24"/>
        </w:rPr>
        <w:t xml:space="preserve">ýtahy a zařízení pro bezbariérový pohyb </w:t>
      </w:r>
      <w:r>
        <w:rPr>
          <w:b/>
          <w:sz w:val="24"/>
          <w:szCs w:val="24"/>
        </w:rPr>
        <w:t>osob s pohybovým znevýhodněním</w:t>
      </w:r>
      <w:r w:rsidR="00CC41C5" w:rsidRPr="00805542">
        <w:rPr>
          <w:b/>
          <w:sz w:val="24"/>
          <w:szCs w:val="24"/>
        </w:rPr>
        <w:t xml:space="preserve"> </w:t>
      </w:r>
    </w:p>
    <w:p w14:paraId="0077B91D" w14:textId="05459DC9" w:rsidR="00E20993" w:rsidRDefault="00E20993" w:rsidP="00805542">
      <w:pPr>
        <w:pStyle w:val="Odstavecseseznamem"/>
        <w:spacing w:line="240" w:lineRule="auto"/>
        <w:ind w:left="2124" w:firstLine="3"/>
        <w:jc w:val="both"/>
        <w:rPr>
          <w:sz w:val="24"/>
          <w:szCs w:val="24"/>
        </w:rPr>
      </w:pPr>
      <w:r w:rsidRPr="00D67C24">
        <w:rPr>
          <w:sz w:val="24"/>
          <w:szCs w:val="24"/>
        </w:rPr>
        <w:t xml:space="preserve">S ohledem na definitivní umístění jednotlivých uživatelů </w:t>
      </w:r>
      <w:r w:rsidR="00AD583D" w:rsidRPr="00D67C24">
        <w:rPr>
          <w:sz w:val="24"/>
          <w:szCs w:val="24"/>
        </w:rPr>
        <w:t xml:space="preserve">v </w:t>
      </w:r>
      <w:r w:rsidRPr="00D67C24">
        <w:rPr>
          <w:sz w:val="24"/>
          <w:szCs w:val="24"/>
        </w:rPr>
        <w:t>objektu a jejich aktivity</w:t>
      </w:r>
      <w:r w:rsidR="00AD583D" w:rsidRPr="00D67C24">
        <w:rPr>
          <w:sz w:val="24"/>
          <w:szCs w:val="24"/>
        </w:rPr>
        <w:t>,</w:t>
      </w:r>
      <w:r w:rsidRPr="00D67C24">
        <w:rPr>
          <w:sz w:val="24"/>
          <w:szCs w:val="24"/>
        </w:rPr>
        <w:t xml:space="preserve"> včetně návštěvníků Invalidovny</w:t>
      </w:r>
      <w:r w:rsidR="00AD583D" w:rsidRPr="00D67C24">
        <w:rPr>
          <w:sz w:val="24"/>
          <w:szCs w:val="24"/>
        </w:rPr>
        <w:t>,</w:t>
      </w:r>
      <w:r w:rsidRPr="00D67C24">
        <w:rPr>
          <w:sz w:val="24"/>
          <w:szCs w:val="24"/>
        </w:rPr>
        <w:t xml:space="preserve"> je třeba v rámci Stavebního prog</w:t>
      </w:r>
      <w:r w:rsidR="00AD583D" w:rsidRPr="00D67C24">
        <w:rPr>
          <w:sz w:val="24"/>
          <w:szCs w:val="24"/>
        </w:rPr>
        <w:t xml:space="preserve">ramu navrhnout umístění výtahů a </w:t>
      </w:r>
      <w:r w:rsidR="00045EF2">
        <w:rPr>
          <w:sz w:val="24"/>
          <w:szCs w:val="24"/>
        </w:rPr>
        <w:t>jejich kapacity</w:t>
      </w:r>
      <w:r w:rsidR="00AD583D" w:rsidRPr="00D67C24">
        <w:rPr>
          <w:sz w:val="24"/>
          <w:szCs w:val="24"/>
        </w:rPr>
        <w:t xml:space="preserve">. Je třeba brát v úvahu požadavek bezbariérového přístupu a skutečnost, že je vhodné umísťovat strojovny výtahů nejlépe nad úroveň 1.NP </w:t>
      </w:r>
      <w:r w:rsidR="00AD583D" w:rsidRPr="00D67C24">
        <w:rPr>
          <w:sz w:val="24"/>
          <w:szCs w:val="24"/>
        </w:rPr>
        <w:lastRenderedPageBreak/>
        <w:t>z důvodu rizika povodní. Je požadováno, aby objekt byl obsloužen i jedním nákladním výtahem, který umožní stěhování velkých předmětů. Předběžně je vhodné umístit ho do technologického centra při jižním křídle o</w:t>
      </w:r>
      <w:r w:rsidR="00C65C8A">
        <w:rPr>
          <w:sz w:val="24"/>
          <w:szCs w:val="24"/>
        </w:rPr>
        <w:t>bjektu, nebo v případě nerealizování</w:t>
      </w:r>
      <w:r w:rsidR="00AD583D" w:rsidRPr="00D67C24">
        <w:rPr>
          <w:sz w:val="24"/>
          <w:szCs w:val="24"/>
        </w:rPr>
        <w:t xml:space="preserve"> </w:t>
      </w:r>
      <w:r w:rsidR="00805542">
        <w:rPr>
          <w:sz w:val="24"/>
          <w:szCs w:val="24"/>
        </w:rPr>
        <w:t xml:space="preserve">technologického </w:t>
      </w:r>
      <w:r w:rsidR="00AD583D" w:rsidRPr="00D67C24">
        <w:rPr>
          <w:sz w:val="24"/>
          <w:szCs w:val="24"/>
        </w:rPr>
        <w:t xml:space="preserve">centra do samostatné přístavby </w:t>
      </w:r>
      <w:r w:rsidR="00DD34B7">
        <w:rPr>
          <w:sz w:val="24"/>
          <w:szCs w:val="24"/>
        </w:rPr>
        <w:t xml:space="preserve">u štítové stěny </w:t>
      </w:r>
      <w:r w:rsidR="00AD583D" w:rsidRPr="00D67C24">
        <w:rPr>
          <w:sz w:val="24"/>
          <w:szCs w:val="24"/>
        </w:rPr>
        <w:t>jižní</w:t>
      </w:r>
      <w:r w:rsidR="00DD34B7">
        <w:rPr>
          <w:sz w:val="24"/>
          <w:szCs w:val="24"/>
        </w:rPr>
        <w:t>ho</w:t>
      </w:r>
      <w:r w:rsidR="00AD583D" w:rsidRPr="00D67C24">
        <w:rPr>
          <w:sz w:val="24"/>
          <w:szCs w:val="24"/>
        </w:rPr>
        <w:t xml:space="preserve"> křídl</w:t>
      </w:r>
      <w:r w:rsidR="00DD34B7">
        <w:rPr>
          <w:sz w:val="24"/>
          <w:szCs w:val="24"/>
        </w:rPr>
        <w:t>a</w:t>
      </w:r>
      <w:r w:rsidR="00AD583D" w:rsidRPr="00D67C24">
        <w:rPr>
          <w:sz w:val="24"/>
          <w:szCs w:val="24"/>
        </w:rPr>
        <w:t>. Nákladní výtah by obsluhoval kompletně 2.NP celého objektu</w:t>
      </w:r>
      <w:r w:rsidR="00805542">
        <w:rPr>
          <w:sz w:val="24"/>
          <w:szCs w:val="24"/>
        </w:rPr>
        <w:t>, případně půdní prostor</w:t>
      </w:r>
      <w:r w:rsidR="00AD583D" w:rsidRPr="00D67C24">
        <w:rPr>
          <w:sz w:val="24"/>
          <w:szCs w:val="24"/>
        </w:rPr>
        <w:t xml:space="preserve">. Pro severní křídlo je vhodné zvážit možnost zřízení alespoň jednoho </w:t>
      </w:r>
      <w:proofErr w:type="spellStart"/>
      <w:r w:rsidR="00AD583D" w:rsidRPr="00D67C24">
        <w:rPr>
          <w:sz w:val="24"/>
          <w:szCs w:val="24"/>
        </w:rPr>
        <w:t>osobonákladního</w:t>
      </w:r>
      <w:proofErr w:type="spellEnd"/>
      <w:r w:rsidR="00AD583D" w:rsidRPr="00D67C24">
        <w:rPr>
          <w:sz w:val="24"/>
          <w:szCs w:val="24"/>
        </w:rPr>
        <w:t xml:space="preserve"> výtahu</w:t>
      </w:r>
      <w:r w:rsidR="00D67C24" w:rsidRPr="00D67C24">
        <w:rPr>
          <w:sz w:val="24"/>
          <w:szCs w:val="24"/>
        </w:rPr>
        <w:t>, který umožní stěhování menších věcí do 3.NP.</w:t>
      </w:r>
      <w:r w:rsidR="00AD583D" w:rsidRPr="00D67C24">
        <w:rPr>
          <w:sz w:val="24"/>
          <w:szCs w:val="24"/>
        </w:rPr>
        <w:t xml:space="preserve"> Zpracovatel stavebního programu může navrhnout svoji představu obsloužení objektu výtahy. Lze uvažovat i o přístavbě </w:t>
      </w:r>
      <w:r w:rsidR="00DD34B7">
        <w:rPr>
          <w:sz w:val="24"/>
          <w:szCs w:val="24"/>
        </w:rPr>
        <w:t xml:space="preserve">výtahu k </w:t>
      </w:r>
      <w:r w:rsidR="00AD583D" w:rsidRPr="00D67C24">
        <w:rPr>
          <w:sz w:val="24"/>
          <w:szCs w:val="24"/>
        </w:rPr>
        <w:t>severní</w:t>
      </w:r>
      <w:r w:rsidR="00DD34B7">
        <w:rPr>
          <w:sz w:val="24"/>
          <w:szCs w:val="24"/>
        </w:rPr>
        <w:t>mu</w:t>
      </w:r>
      <w:r w:rsidR="00AD583D" w:rsidRPr="00D67C24">
        <w:rPr>
          <w:sz w:val="24"/>
          <w:szCs w:val="24"/>
        </w:rPr>
        <w:t xml:space="preserve"> křídl</w:t>
      </w:r>
      <w:r w:rsidR="00DD34B7">
        <w:rPr>
          <w:sz w:val="24"/>
          <w:szCs w:val="24"/>
        </w:rPr>
        <w:t>u</w:t>
      </w:r>
      <w:r w:rsidR="00AD583D" w:rsidRPr="00D67C24">
        <w:rPr>
          <w:sz w:val="24"/>
          <w:szCs w:val="24"/>
        </w:rPr>
        <w:t xml:space="preserve"> ze strany </w:t>
      </w:r>
      <w:r w:rsidR="00D67C24" w:rsidRPr="00D67C24">
        <w:rPr>
          <w:sz w:val="24"/>
          <w:szCs w:val="24"/>
        </w:rPr>
        <w:t>nádvoří</w:t>
      </w:r>
      <w:r w:rsidR="00045EF2">
        <w:rPr>
          <w:sz w:val="24"/>
          <w:szCs w:val="24"/>
        </w:rPr>
        <w:t>, který by</w:t>
      </w:r>
      <w:r w:rsidR="00AD583D" w:rsidRPr="00D67C24">
        <w:rPr>
          <w:sz w:val="24"/>
          <w:szCs w:val="24"/>
        </w:rPr>
        <w:t xml:space="preserve"> </w:t>
      </w:r>
      <w:r w:rsidR="00DD34B7">
        <w:rPr>
          <w:sz w:val="24"/>
          <w:szCs w:val="24"/>
        </w:rPr>
        <w:t>symetricky doplňoval</w:t>
      </w:r>
      <w:r w:rsidR="00DD34B7" w:rsidRPr="00D67C24">
        <w:rPr>
          <w:sz w:val="24"/>
          <w:szCs w:val="24"/>
        </w:rPr>
        <w:t xml:space="preserve"> </w:t>
      </w:r>
      <w:r w:rsidR="00DD34B7">
        <w:rPr>
          <w:sz w:val="24"/>
          <w:szCs w:val="24"/>
        </w:rPr>
        <w:t xml:space="preserve">stávající </w:t>
      </w:r>
      <w:r w:rsidR="00D67C24" w:rsidRPr="00D67C24">
        <w:rPr>
          <w:sz w:val="24"/>
          <w:szCs w:val="24"/>
        </w:rPr>
        <w:t>přístavb</w:t>
      </w:r>
      <w:r w:rsidR="00DD34B7">
        <w:rPr>
          <w:sz w:val="24"/>
          <w:szCs w:val="24"/>
        </w:rPr>
        <w:t>u</w:t>
      </w:r>
      <w:r w:rsidR="00D67C24" w:rsidRPr="00D67C24">
        <w:rPr>
          <w:sz w:val="24"/>
          <w:szCs w:val="24"/>
        </w:rPr>
        <w:t xml:space="preserve"> na druhé straně vjezdu</w:t>
      </w:r>
      <w:r w:rsidR="00DD34B7">
        <w:rPr>
          <w:sz w:val="24"/>
          <w:szCs w:val="24"/>
        </w:rPr>
        <w:t xml:space="preserve"> severního křídla</w:t>
      </w:r>
      <w:r w:rsidR="00D67C24" w:rsidRPr="00D67C24">
        <w:rPr>
          <w:sz w:val="24"/>
          <w:szCs w:val="24"/>
        </w:rPr>
        <w:t>.</w:t>
      </w:r>
      <w:r w:rsidR="00805542">
        <w:rPr>
          <w:sz w:val="24"/>
          <w:szCs w:val="24"/>
        </w:rPr>
        <w:t xml:space="preserve"> Variantním využitím pro výtah je dále výběžek původně koncipované chodby na západním křídle objektu.</w:t>
      </w:r>
    </w:p>
    <w:p w14:paraId="0C053F37" w14:textId="77777777" w:rsidR="00D67C24" w:rsidRPr="00D67C24" w:rsidRDefault="00D67C24" w:rsidP="00CC41C5">
      <w:pPr>
        <w:pStyle w:val="Odstavecseseznamem"/>
        <w:spacing w:line="240" w:lineRule="auto"/>
        <w:rPr>
          <w:sz w:val="24"/>
          <w:szCs w:val="24"/>
        </w:rPr>
      </w:pPr>
    </w:p>
    <w:p w14:paraId="4056E4DE" w14:textId="4A13FDA7" w:rsidR="00D67C24" w:rsidRDefault="00805542" w:rsidP="00805542">
      <w:pPr>
        <w:pStyle w:val="Odstavecseseznamem"/>
        <w:numPr>
          <w:ilvl w:val="2"/>
          <w:numId w:val="9"/>
        </w:numPr>
        <w:spacing w:after="0" w:line="240" w:lineRule="auto"/>
        <w:ind w:left="2127" w:hanging="709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Veř</w:t>
      </w:r>
      <w:r w:rsidR="00D67C24" w:rsidRPr="00805542">
        <w:rPr>
          <w:b/>
          <w:sz w:val="24"/>
          <w:szCs w:val="24"/>
        </w:rPr>
        <w:t>ejné a slavnostní osvětlení</w:t>
      </w:r>
    </w:p>
    <w:p w14:paraId="6096ED5A" w14:textId="1AB39655" w:rsidR="00CC41C5" w:rsidRPr="00BC2DE6" w:rsidRDefault="00D67C24" w:rsidP="00805542">
      <w:pPr>
        <w:pStyle w:val="Odstavecseseznamem"/>
        <w:spacing w:line="240" w:lineRule="auto"/>
        <w:ind w:left="2124" w:firstLine="3"/>
        <w:jc w:val="both"/>
        <w:rPr>
          <w:sz w:val="24"/>
          <w:szCs w:val="24"/>
        </w:rPr>
      </w:pPr>
      <w:r w:rsidRPr="00BC2DE6">
        <w:rPr>
          <w:sz w:val="24"/>
          <w:szCs w:val="24"/>
        </w:rPr>
        <w:t>Zpracovatel Stavebního programu vyprac</w:t>
      </w:r>
      <w:r w:rsidR="00805542">
        <w:rPr>
          <w:sz w:val="24"/>
          <w:szCs w:val="24"/>
        </w:rPr>
        <w:t>uje</w:t>
      </w:r>
      <w:r w:rsidRPr="00BC2DE6">
        <w:rPr>
          <w:sz w:val="24"/>
          <w:szCs w:val="24"/>
        </w:rPr>
        <w:t xml:space="preserve"> zadání pro projektanty rekonstrukce a dostavby areálu</w:t>
      </w:r>
      <w:r w:rsidR="00CC41C5" w:rsidRPr="00BC2DE6">
        <w:rPr>
          <w:sz w:val="24"/>
          <w:szCs w:val="24"/>
        </w:rPr>
        <w:t xml:space="preserve"> </w:t>
      </w:r>
      <w:r w:rsidRPr="00BC2DE6">
        <w:rPr>
          <w:sz w:val="24"/>
          <w:szCs w:val="24"/>
        </w:rPr>
        <w:t xml:space="preserve">pro zřízení slavnostního a veřejného osvětlení. </w:t>
      </w:r>
      <w:r w:rsidR="00805542">
        <w:rPr>
          <w:sz w:val="24"/>
          <w:szCs w:val="24"/>
        </w:rPr>
        <w:t>Bude</w:t>
      </w:r>
      <w:r w:rsidRPr="00BC2DE6">
        <w:rPr>
          <w:sz w:val="24"/>
          <w:szCs w:val="24"/>
        </w:rPr>
        <w:t xml:space="preserve"> specifikován rozsah osvětlení a jeho parametry, které budou odpovídat technologické úrovni v době realizace. U slavnostního osvětlení by neměla chybět možnost i barevného programování světel</w:t>
      </w:r>
      <w:r w:rsidR="00BC2DE6">
        <w:rPr>
          <w:sz w:val="24"/>
          <w:szCs w:val="24"/>
        </w:rPr>
        <w:t xml:space="preserve"> z RGBW barev</w:t>
      </w:r>
      <w:r w:rsidRPr="00BC2DE6">
        <w:rPr>
          <w:sz w:val="24"/>
          <w:szCs w:val="24"/>
        </w:rPr>
        <w:t>. Investor požaduje nejen řádné osvětlení všech vnějších fasád celého objektu, ale i osvětlení nádvoří</w:t>
      </w:r>
      <w:r w:rsidR="00BC2DE6" w:rsidRPr="00BC2DE6">
        <w:rPr>
          <w:sz w:val="24"/>
          <w:szCs w:val="24"/>
        </w:rPr>
        <w:t xml:space="preserve"> </w:t>
      </w:r>
      <w:r w:rsidR="00C81BF8">
        <w:rPr>
          <w:sz w:val="24"/>
          <w:szCs w:val="24"/>
        </w:rPr>
        <w:t xml:space="preserve">včetně kašny </w:t>
      </w:r>
      <w:r w:rsidR="00BC2DE6" w:rsidRPr="00BC2DE6">
        <w:rPr>
          <w:sz w:val="24"/>
          <w:szCs w:val="24"/>
        </w:rPr>
        <w:t>a doporučení případného osvětlení některých prostor v přilehlých zahradách.</w:t>
      </w:r>
      <w:r w:rsidR="00C81BF8">
        <w:rPr>
          <w:sz w:val="24"/>
          <w:szCs w:val="24"/>
        </w:rPr>
        <w:t xml:space="preserve"> </w:t>
      </w:r>
    </w:p>
    <w:p w14:paraId="191C8FFB" w14:textId="77777777" w:rsidR="00BC2DE6" w:rsidRPr="00BC2DE6" w:rsidRDefault="00BC2DE6" w:rsidP="00CC41C5">
      <w:pPr>
        <w:pStyle w:val="Odstavecseseznamem"/>
        <w:spacing w:line="240" w:lineRule="auto"/>
        <w:rPr>
          <w:sz w:val="24"/>
          <w:szCs w:val="24"/>
        </w:rPr>
      </w:pPr>
    </w:p>
    <w:p w14:paraId="77CC5471" w14:textId="0C27572B" w:rsidR="00CC41C5" w:rsidRDefault="00805542" w:rsidP="00805542">
      <w:pPr>
        <w:pStyle w:val="Odstavecseseznamem"/>
        <w:numPr>
          <w:ilvl w:val="2"/>
          <w:numId w:val="9"/>
        </w:numPr>
        <w:spacing w:after="0" w:line="240" w:lineRule="auto"/>
        <w:ind w:left="2127" w:hanging="709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N</w:t>
      </w:r>
      <w:r w:rsidR="00CC41C5" w:rsidRPr="00805542">
        <w:rPr>
          <w:b/>
          <w:sz w:val="24"/>
          <w:szCs w:val="24"/>
        </w:rPr>
        <w:t>ávrh páteřních rozvodů technických sítí</w:t>
      </w:r>
    </w:p>
    <w:p w14:paraId="74D05F18" w14:textId="7D07398E" w:rsidR="00BC2DE6" w:rsidRPr="00F16F1C" w:rsidRDefault="00BC2DE6" w:rsidP="00805542">
      <w:pPr>
        <w:pStyle w:val="Odstavecseseznamem"/>
        <w:spacing w:line="240" w:lineRule="auto"/>
        <w:ind w:left="2124" w:firstLine="3"/>
        <w:jc w:val="both"/>
        <w:rPr>
          <w:sz w:val="24"/>
          <w:szCs w:val="24"/>
        </w:rPr>
      </w:pPr>
      <w:r w:rsidRPr="00F16F1C">
        <w:rPr>
          <w:sz w:val="24"/>
          <w:szCs w:val="24"/>
        </w:rPr>
        <w:t>Zpracovatel Stavebního programu navrhn</w:t>
      </w:r>
      <w:r w:rsidR="00805542">
        <w:rPr>
          <w:sz w:val="24"/>
          <w:szCs w:val="24"/>
        </w:rPr>
        <w:t>e</w:t>
      </w:r>
      <w:r w:rsidRPr="00F16F1C">
        <w:rPr>
          <w:sz w:val="24"/>
          <w:szCs w:val="24"/>
        </w:rPr>
        <w:t xml:space="preserve"> schéma páteřních rozvodů všech technických sítí tak, aby byly minimalizovány destrukční zásahy do stavebních konstrukcí objektu. Zpracovatel garant</w:t>
      </w:r>
      <w:r w:rsidR="00A83F0A">
        <w:rPr>
          <w:sz w:val="24"/>
          <w:szCs w:val="24"/>
        </w:rPr>
        <w:t>uje</w:t>
      </w:r>
      <w:r w:rsidRPr="00F16F1C">
        <w:rPr>
          <w:sz w:val="24"/>
          <w:szCs w:val="24"/>
        </w:rPr>
        <w:t xml:space="preserve"> proveditelnost svého návrhu. </w:t>
      </w:r>
      <w:r w:rsidR="00A83F0A">
        <w:rPr>
          <w:sz w:val="24"/>
          <w:szCs w:val="24"/>
        </w:rPr>
        <w:t>Pro</w:t>
      </w:r>
      <w:r w:rsidR="00045EF2">
        <w:rPr>
          <w:sz w:val="24"/>
          <w:szCs w:val="24"/>
        </w:rPr>
        <w:t xml:space="preserve"> </w:t>
      </w:r>
      <w:r w:rsidR="00F16F1C" w:rsidRPr="00F16F1C">
        <w:rPr>
          <w:sz w:val="24"/>
          <w:szCs w:val="24"/>
        </w:rPr>
        <w:t xml:space="preserve">návrhy systému </w:t>
      </w:r>
      <w:r w:rsidRPr="00F16F1C">
        <w:rPr>
          <w:sz w:val="24"/>
          <w:szCs w:val="24"/>
        </w:rPr>
        <w:t>vnitřní</w:t>
      </w:r>
      <w:r w:rsidR="00F16F1C" w:rsidRPr="00F16F1C">
        <w:rPr>
          <w:sz w:val="24"/>
          <w:szCs w:val="24"/>
        </w:rPr>
        <w:t>ch rozvodů</w:t>
      </w:r>
      <w:r w:rsidRPr="00F16F1C">
        <w:rPr>
          <w:sz w:val="24"/>
          <w:szCs w:val="24"/>
        </w:rPr>
        <w:t xml:space="preserve"> během zpracování materiálu </w:t>
      </w:r>
      <w:r w:rsidR="00A83F0A">
        <w:rPr>
          <w:sz w:val="24"/>
          <w:szCs w:val="24"/>
        </w:rPr>
        <w:t>může</w:t>
      </w:r>
      <w:r w:rsidRPr="00F16F1C">
        <w:rPr>
          <w:sz w:val="24"/>
          <w:szCs w:val="24"/>
        </w:rPr>
        <w:t xml:space="preserve"> požadovat realizaci sond, ze kterých budou jasné možnosti umístění žlabů do stávajících konstrukčních vrstev. Jedná se zejména o podlahy, stropy apod.</w:t>
      </w:r>
    </w:p>
    <w:p w14:paraId="78DD1938" w14:textId="77777777" w:rsidR="00BC2DE6" w:rsidRDefault="00BC2DE6" w:rsidP="00CC41C5">
      <w:pPr>
        <w:pStyle w:val="Odstavecseseznamem"/>
        <w:spacing w:line="240" w:lineRule="auto"/>
        <w:rPr>
          <w:b/>
          <w:sz w:val="28"/>
          <w:szCs w:val="28"/>
        </w:rPr>
      </w:pPr>
    </w:p>
    <w:p w14:paraId="551D8323" w14:textId="462301F4" w:rsidR="00CC41C5" w:rsidRDefault="00805542" w:rsidP="00805542">
      <w:pPr>
        <w:pStyle w:val="Odstavecseseznamem"/>
        <w:numPr>
          <w:ilvl w:val="2"/>
          <w:numId w:val="9"/>
        </w:numPr>
        <w:spacing w:after="0" w:line="240" w:lineRule="auto"/>
        <w:ind w:left="2127" w:hanging="709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O</w:t>
      </w:r>
      <w:r w:rsidR="00CC41C5" w:rsidRPr="00805542">
        <w:rPr>
          <w:b/>
          <w:sz w:val="24"/>
          <w:szCs w:val="24"/>
        </w:rPr>
        <w:t xml:space="preserve">rientační </w:t>
      </w:r>
      <w:r w:rsidR="00F16F1C" w:rsidRPr="00805542">
        <w:rPr>
          <w:b/>
          <w:sz w:val="24"/>
          <w:szCs w:val="24"/>
        </w:rPr>
        <w:t xml:space="preserve">a informační </w:t>
      </w:r>
      <w:r w:rsidR="00CC41C5" w:rsidRPr="00805542">
        <w:rPr>
          <w:b/>
          <w:sz w:val="24"/>
          <w:szCs w:val="24"/>
        </w:rPr>
        <w:t>systém</w:t>
      </w:r>
    </w:p>
    <w:p w14:paraId="683CB10D" w14:textId="15879082" w:rsidR="00F16F1C" w:rsidRDefault="00F16F1C" w:rsidP="00805542">
      <w:pPr>
        <w:pStyle w:val="Odstavecseseznamem"/>
        <w:spacing w:line="240" w:lineRule="auto"/>
        <w:ind w:left="2124" w:firstLine="3"/>
        <w:jc w:val="both"/>
        <w:rPr>
          <w:sz w:val="24"/>
          <w:szCs w:val="24"/>
        </w:rPr>
      </w:pPr>
      <w:r w:rsidRPr="00F16F1C">
        <w:rPr>
          <w:sz w:val="24"/>
          <w:szCs w:val="24"/>
        </w:rPr>
        <w:t xml:space="preserve">V tomto bodě je od </w:t>
      </w:r>
      <w:r w:rsidR="00045EF2">
        <w:rPr>
          <w:sz w:val="24"/>
          <w:szCs w:val="24"/>
        </w:rPr>
        <w:t>Z</w:t>
      </w:r>
      <w:r w:rsidRPr="00F16F1C">
        <w:rPr>
          <w:sz w:val="24"/>
          <w:szCs w:val="24"/>
        </w:rPr>
        <w:t>pracovatele očekáván sumární výčet prvků orientačního systému a s tím související nároky na technické sítě. Dále doporučení, jakých technologií je vhodné pro informační a orientační systém použít.</w:t>
      </w:r>
    </w:p>
    <w:p w14:paraId="7B6129AB" w14:textId="77777777" w:rsidR="00F16F1C" w:rsidRPr="00F16F1C" w:rsidRDefault="00F16F1C" w:rsidP="00CC41C5">
      <w:pPr>
        <w:pStyle w:val="Odstavecseseznamem"/>
        <w:spacing w:line="240" w:lineRule="auto"/>
        <w:rPr>
          <w:sz w:val="24"/>
          <w:szCs w:val="24"/>
        </w:rPr>
      </w:pPr>
    </w:p>
    <w:p w14:paraId="59887F2E" w14:textId="791CAC97" w:rsidR="00D74F37" w:rsidRPr="00603CA4" w:rsidRDefault="00A83F0A" w:rsidP="00603CA4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603CA4">
        <w:rPr>
          <w:b/>
          <w:sz w:val="24"/>
          <w:szCs w:val="24"/>
        </w:rPr>
        <w:t>D</w:t>
      </w:r>
      <w:r w:rsidR="00D74F37" w:rsidRPr="00603CA4">
        <w:rPr>
          <w:b/>
          <w:sz w:val="24"/>
          <w:szCs w:val="24"/>
        </w:rPr>
        <w:t>oprava v</w:t>
      </w:r>
      <w:r w:rsidR="008D0C63" w:rsidRPr="00603CA4">
        <w:rPr>
          <w:b/>
          <w:sz w:val="24"/>
          <w:szCs w:val="24"/>
        </w:rPr>
        <w:t> </w:t>
      </w:r>
      <w:r w:rsidR="00D74F37" w:rsidRPr="00603CA4">
        <w:rPr>
          <w:b/>
          <w:sz w:val="24"/>
          <w:szCs w:val="24"/>
        </w:rPr>
        <w:t>klidu</w:t>
      </w:r>
    </w:p>
    <w:p w14:paraId="6483DD80" w14:textId="62EE3D59" w:rsidR="008D0C63" w:rsidRDefault="008D0C63" w:rsidP="00A83F0A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Stavební program </w:t>
      </w:r>
      <w:r w:rsidR="00A83F0A">
        <w:rPr>
          <w:sz w:val="24"/>
          <w:szCs w:val="24"/>
        </w:rPr>
        <w:t>bude</w:t>
      </w:r>
      <w:r>
        <w:rPr>
          <w:sz w:val="24"/>
          <w:szCs w:val="24"/>
        </w:rPr>
        <w:t xml:space="preserve"> obsahovat návrh na řešení dopravy v klidu.  Invalidovna byla v novodobé historii víceméně uzavřeným objektem. To se po </w:t>
      </w:r>
      <w:r w:rsidR="00A83F0A">
        <w:rPr>
          <w:sz w:val="24"/>
          <w:szCs w:val="24"/>
        </w:rPr>
        <w:t xml:space="preserve">obnově </w:t>
      </w:r>
      <w:r>
        <w:rPr>
          <w:sz w:val="24"/>
          <w:szCs w:val="24"/>
        </w:rPr>
        <w:t xml:space="preserve">a dostavbě zásadně změní. Jednak bude v jeho objektu pracovat až 200 lidí a navíc se radikálně změní jeho návštěvnická přitažlivost. I když je areál výborně dostupný ze stanic MHD (tramvajová zastávka a stanice Invalidovna na trase metra B – v docházkové </w:t>
      </w:r>
      <w:r>
        <w:rPr>
          <w:sz w:val="24"/>
          <w:szCs w:val="24"/>
        </w:rPr>
        <w:lastRenderedPageBreak/>
        <w:t>vzdálenosti do 200 metrů), lze očekávat cílový zvýšený pohyb osobních automobilů a zájezdových autobusů. Stavební program stanov</w:t>
      </w:r>
      <w:r w:rsidR="00A83F0A">
        <w:rPr>
          <w:sz w:val="24"/>
          <w:szCs w:val="24"/>
        </w:rPr>
        <w:t>í</w:t>
      </w:r>
      <w:r>
        <w:rPr>
          <w:sz w:val="24"/>
          <w:szCs w:val="24"/>
        </w:rPr>
        <w:t xml:space="preserve"> potřebné počty stání pro osobní automobily </w:t>
      </w:r>
      <w:r w:rsidR="00DD34B7">
        <w:rPr>
          <w:sz w:val="24"/>
          <w:szCs w:val="24"/>
        </w:rPr>
        <w:t>i</w:t>
      </w:r>
      <w:r>
        <w:rPr>
          <w:sz w:val="24"/>
          <w:szCs w:val="24"/>
        </w:rPr>
        <w:t xml:space="preserve"> autobusy a navrhn</w:t>
      </w:r>
      <w:r w:rsidR="00A83F0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projednatelné</w:t>
      </w:r>
      <w:proofErr w:type="spellEnd"/>
      <w:r w:rsidR="000D0A74">
        <w:rPr>
          <w:sz w:val="24"/>
          <w:szCs w:val="24"/>
        </w:rPr>
        <w:t xml:space="preserve"> a </w:t>
      </w:r>
      <w:r>
        <w:rPr>
          <w:sz w:val="24"/>
          <w:szCs w:val="24"/>
        </w:rPr>
        <w:t>realizovatelné řešení. Toto b</w:t>
      </w:r>
      <w:r w:rsidR="00A83F0A">
        <w:rPr>
          <w:sz w:val="24"/>
          <w:szCs w:val="24"/>
        </w:rPr>
        <w:t>ude</w:t>
      </w:r>
      <w:r>
        <w:rPr>
          <w:sz w:val="24"/>
          <w:szCs w:val="24"/>
        </w:rPr>
        <w:t xml:space="preserve"> doloženo předběžným stanoviskem </w:t>
      </w:r>
      <w:r w:rsidR="000D0A74">
        <w:rPr>
          <w:sz w:val="24"/>
          <w:szCs w:val="24"/>
        </w:rPr>
        <w:t xml:space="preserve">městské části Prahy 8 </w:t>
      </w:r>
      <w:r w:rsidR="00045EF2">
        <w:rPr>
          <w:sz w:val="24"/>
          <w:szCs w:val="24"/>
        </w:rPr>
        <w:t xml:space="preserve">a </w:t>
      </w:r>
      <w:r w:rsidR="000D0A74">
        <w:rPr>
          <w:sz w:val="24"/>
          <w:szCs w:val="24"/>
        </w:rPr>
        <w:t>Magistrátu hlavního města Prahy. Investor upozorňuje, že celou lokalitu kolem Invalidovny, včetně samotného areálu, chce mít Praha 8 jako parkovou klidovou zónu. NPÚ požaduje analýzu možnosti vybudování podzemních garáží pod jižní zahradou areálu pro cca 40 osobních automobilů</w:t>
      </w:r>
      <w:r w:rsidR="00A83F0A">
        <w:rPr>
          <w:sz w:val="24"/>
          <w:szCs w:val="24"/>
        </w:rPr>
        <w:t xml:space="preserve"> pro potřeby administrativních provozů umístěných v</w:t>
      </w:r>
      <w:r w:rsidR="00513C88">
        <w:rPr>
          <w:sz w:val="24"/>
          <w:szCs w:val="24"/>
        </w:rPr>
        <w:t> </w:t>
      </w:r>
      <w:r w:rsidR="00A83F0A">
        <w:rPr>
          <w:sz w:val="24"/>
          <w:szCs w:val="24"/>
        </w:rPr>
        <w:t>Invalidovně</w:t>
      </w:r>
      <w:r w:rsidR="00513C88">
        <w:rPr>
          <w:sz w:val="24"/>
          <w:szCs w:val="24"/>
        </w:rPr>
        <w:t xml:space="preserve"> a s bezbariérovou dostupností areálu (výtah). </w:t>
      </w:r>
      <w:r w:rsidR="000D0A74">
        <w:rPr>
          <w:sz w:val="24"/>
          <w:szCs w:val="24"/>
        </w:rPr>
        <w:t xml:space="preserve"> NPÚ zároveň požaduje </w:t>
      </w:r>
      <w:r w:rsidR="00513C88">
        <w:rPr>
          <w:sz w:val="24"/>
          <w:szCs w:val="24"/>
        </w:rPr>
        <w:t xml:space="preserve">od Zpracovatele </w:t>
      </w:r>
      <w:r w:rsidR="000D0A74">
        <w:rPr>
          <w:sz w:val="24"/>
          <w:szCs w:val="24"/>
        </w:rPr>
        <w:t>analýzu možné dopravní obslužnosti areálu I</w:t>
      </w:r>
      <w:r w:rsidR="008F37FD">
        <w:rPr>
          <w:sz w:val="24"/>
          <w:szCs w:val="24"/>
        </w:rPr>
        <w:t>nvalidovny (např. viz zásobování areálu z jižní strany z ulice Molákova)</w:t>
      </w:r>
      <w:r w:rsidR="00DD34B7">
        <w:rPr>
          <w:sz w:val="24"/>
          <w:szCs w:val="24"/>
        </w:rPr>
        <w:t>.</w:t>
      </w:r>
      <w:r w:rsidR="00DD34B7" w:rsidRPr="00DD34B7">
        <w:rPr>
          <w:sz w:val="24"/>
          <w:szCs w:val="24"/>
        </w:rPr>
        <w:t xml:space="preserve"> </w:t>
      </w:r>
      <w:r w:rsidR="00DD34B7" w:rsidRPr="00B45BD6">
        <w:rPr>
          <w:sz w:val="24"/>
          <w:szCs w:val="24"/>
        </w:rPr>
        <w:t xml:space="preserve">Součástí této varianty musí být </w:t>
      </w:r>
      <w:r w:rsidR="00A156D0">
        <w:rPr>
          <w:sz w:val="24"/>
          <w:szCs w:val="24"/>
        </w:rPr>
        <w:t>propočet nákladů</w:t>
      </w:r>
      <w:r w:rsidR="00DD34B7" w:rsidRPr="00B45BD6">
        <w:rPr>
          <w:sz w:val="24"/>
          <w:szCs w:val="24"/>
        </w:rPr>
        <w:t xml:space="preserve"> na </w:t>
      </w:r>
      <w:r w:rsidR="004A47ED">
        <w:rPr>
          <w:sz w:val="24"/>
          <w:szCs w:val="24"/>
        </w:rPr>
        <w:t>vybudování podzemních garáží</w:t>
      </w:r>
      <w:r w:rsidR="00DD34B7" w:rsidRPr="00B45BD6">
        <w:rPr>
          <w:sz w:val="24"/>
          <w:szCs w:val="24"/>
        </w:rPr>
        <w:t>.</w:t>
      </w:r>
    </w:p>
    <w:p w14:paraId="52AF2DED" w14:textId="1E8A7E86" w:rsidR="00A83F0A" w:rsidRPr="008D0C63" w:rsidRDefault="00A156D0" w:rsidP="00A156D0">
      <w:pPr>
        <w:pStyle w:val="Odstavecseseznamem"/>
        <w:tabs>
          <w:tab w:val="left" w:pos="342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D576E1" w14:textId="7324A075" w:rsidR="00D74F37" w:rsidRPr="00A83F0A" w:rsidRDefault="00A83F0A" w:rsidP="00603CA4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D74F37" w:rsidRPr="00A83F0A">
        <w:rPr>
          <w:b/>
          <w:sz w:val="24"/>
          <w:szCs w:val="24"/>
        </w:rPr>
        <w:t>yužití a podoba okolních zahrad patřících k</w:t>
      </w:r>
      <w:r w:rsidR="001154FA" w:rsidRPr="00A83F0A">
        <w:rPr>
          <w:b/>
          <w:sz w:val="24"/>
          <w:szCs w:val="24"/>
        </w:rPr>
        <w:t> </w:t>
      </w:r>
      <w:r w:rsidR="00D74F37" w:rsidRPr="00A83F0A">
        <w:rPr>
          <w:b/>
          <w:sz w:val="24"/>
          <w:szCs w:val="24"/>
        </w:rPr>
        <w:t>objektu</w:t>
      </w:r>
    </w:p>
    <w:p w14:paraId="2581CAF2" w14:textId="77777777" w:rsidR="00A83F0A" w:rsidRDefault="001154FA" w:rsidP="00A83F0A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Stavební program navrhne hlavní zásady pro koncepci východní, jižní a západní zahrady.</w:t>
      </w:r>
    </w:p>
    <w:p w14:paraId="653E677C" w14:textId="7F536453" w:rsidR="001154FA" w:rsidRPr="001154FA" w:rsidRDefault="001154FA" w:rsidP="00A83F0A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14E068" w14:textId="57234577" w:rsidR="00D74F37" w:rsidRPr="00A83F0A" w:rsidRDefault="00A83F0A" w:rsidP="00603CA4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74F37" w:rsidRPr="00A83F0A">
        <w:rPr>
          <w:b/>
          <w:sz w:val="24"/>
          <w:szCs w:val="24"/>
        </w:rPr>
        <w:t>oporučení k úpravám a revitalizaci ploch sousedících s areálem Invalidovny</w:t>
      </w:r>
    </w:p>
    <w:p w14:paraId="09F1BFE4" w14:textId="147C7AE4" w:rsidR="00D74F37" w:rsidRPr="008F37FD" w:rsidRDefault="008F37FD" w:rsidP="00A83F0A">
      <w:pPr>
        <w:pStyle w:val="Odstavecseseznamem"/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sz w:val="24"/>
          <w:szCs w:val="24"/>
        </w:rPr>
        <w:t xml:space="preserve">Zde </w:t>
      </w:r>
      <w:r w:rsidR="00513C88">
        <w:rPr>
          <w:sz w:val="24"/>
          <w:szCs w:val="24"/>
        </w:rPr>
        <w:t>Objednatel</w:t>
      </w:r>
      <w:r>
        <w:rPr>
          <w:sz w:val="24"/>
          <w:szCs w:val="24"/>
        </w:rPr>
        <w:t xml:space="preserve"> požaduje </w:t>
      </w:r>
      <w:r w:rsidR="003607B4">
        <w:rPr>
          <w:sz w:val="24"/>
          <w:szCs w:val="24"/>
        </w:rPr>
        <w:t xml:space="preserve">po Zpracovateli </w:t>
      </w:r>
      <w:r>
        <w:rPr>
          <w:sz w:val="24"/>
          <w:szCs w:val="24"/>
        </w:rPr>
        <w:t xml:space="preserve">výčet </w:t>
      </w:r>
      <w:r w:rsidR="003607B4">
        <w:rPr>
          <w:sz w:val="24"/>
          <w:szCs w:val="24"/>
        </w:rPr>
        <w:t xml:space="preserve">vhodných </w:t>
      </w:r>
      <w:r>
        <w:rPr>
          <w:sz w:val="24"/>
          <w:szCs w:val="24"/>
        </w:rPr>
        <w:t>úprav ploch v širším okolí areálu Invalidovny. S</w:t>
      </w:r>
      <w:r w:rsidR="003607B4">
        <w:rPr>
          <w:sz w:val="24"/>
          <w:szCs w:val="24"/>
        </w:rPr>
        <w:t> </w:t>
      </w:r>
      <w:r>
        <w:rPr>
          <w:sz w:val="24"/>
          <w:szCs w:val="24"/>
        </w:rPr>
        <w:t>tím</w:t>
      </w:r>
      <w:r w:rsidR="003607B4">
        <w:rPr>
          <w:sz w:val="24"/>
          <w:szCs w:val="24"/>
        </w:rPr>
        <w:t xml:space="preserve"> souvisí</w:t>
      </w:r>
      <w:r>
        <w:rPr>
          <w:sz w:val="24"/>
          <w:szCs w:val="24"/>
        </w:rPr>
        <w:t xml:space="preserve"> zcela neuspo</w:t>
      </w:r>
      <w:r w:rsidR="003607B4">
        <w:rPr>
          <w:sz w:val="24"/>
          <w:szCs w:val="24"/>
        </w:rPr>
        <w:t>ko</w:t>
      </w:r>
      <w:r>
        <w:rPr>
          <w:sz w:val="24"/>
          <w:szCs w:val="24"/>
        </w:rPr>
        <w:t>j</w:t>
      </w:r>
      <w:r w:rsidR="003607B4">
        <w:rPr>
          <w:sz w:val="24"/>
          <w:szCs w:val="24"/>
        </w:rPr>
        <w:t>ivá</w:t>
      </w:r>
      <w:r>
        <w:rPr>
          <w:sz w:val="24"/>
          <w:szCs w:val="24"/>
        </w:rPr>
        <w:t xml:space="preserve"> údržba (spíš </w:t>
      </w:r>
      <w:proofErr w:type="spellStart"/>
      <w:r>
        <w:rPr>
          <w:sz w:val="24"/>
          <w:szCs w:val="24"/>
        </w:rPr>
        <w:t>neúdržba</w:t>
      </w:r>
      <w:proofErr w:type="spellEnd"/>
      <w:r>
        <w:rPr>
          <w:sz w:val="24"/>
          <w:szCs w:val="24"/>
        </w:rPr>
        <w:t>) zeleně v</w:t>
      </w:r>
      <w:r w:rsidR="001154FA">
        <w:rPr>
          <w:sz w:val="24"/>
          <w:szCs w:val="24"/>
        </w:rPr>
        <w:t> </w:t>
      </w:r>
      <w:r>
        <w:rPr>
          <w:sz w:val="24"/>
          <w:szCs w:val="24"/>
        </w:rPr>
        <w:t>ulic</w:t>
      </w:r>
      <w:r w:rsidR="001154FA">
        <w:rPr>
          <w:sz w:val="24"/>
          <w:szCs w:val="24"/>
        </w:rPr>
        <w:t>i U Invalidovny a Za Invalidovnou</w:t>
      </w:r>
      <w:r>
        <w:rPr>
          <w:sz w:val="24"/>
          <w:szCs w:val="24"/>
        </w:rPr>
        <w:t xml:space="preserve"> a stav obslužných komunikací kolem areálu.</w:t>
      </w:r>
    </w:p>
    <w:p w14:paraId="1A5B3398" w14:textId="77777777" w:rsidR="00CC41C5" w:rsidRPr="00A95836" w:rsidRDefault="00CC41C5" w:rsidP="00CC41C5">
      <w:pPr>
        <w:pStyle w:val="Odstavecseseznamem"/>
        <w:spacing w:line="240" w:lineRule="auto"/>
        <w:rPr>
          <w:b/>
          <w:sz w:val="28"/>
          <w:szCs w:val="28"/>
        </w:rPr>
      </w:pPr>
    </w:p>
    <w:p w14:paraId="37D716AD" w14:textId="77777777" w:rsidR="00CC41C5" w:rsidRPr="00A83F0A" w:rsidRDefault="000447A4" w:rsidP="00603CA4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A83F0A">
        <w:rPr>
          <w:b/>
          <w:sz w:val="24"/>
          <w:szCs w:val="24"/>
        </w:rPr>
        <w:t>U</w:t>
      </w:r>
      <w:r w:rsidR="00CC41C5" w:rsidRPr="00A83F0A">
        <w:rPr>
          <w:b/>
          <w:sz w:val="24"/>
          <w:szCs w:val="24"/>
        </w:rPr>
        <w:t>živatelský program:</w:t>
      </w:r>
    </w:p>
    <w:p w14:paraId="518DB720" w14:textId="041C53B1" w:rsidR="00CC41C5" w:rsidRPr="00A83F0A" w:rsidRDefault="00CC41C5" w:rsidP="00A83F0A">
      <w:pPr>
        <w:pStyle w:val="Odstavecseseznamem"/>
        <w:numPr>
          <w:ilvl w:val="1"/>
          <w:numId w:val="10"/>
        </w:numPr>
        <w:rPr>
          <w:b/>
          <w:sz w:val="24"/>
          <w:szCs w:val="24"/>
        </w:rPr>
      </w:pPr>
      <w:r w:rsidRPr="00A83F0A">
        <w:rPr>
          <w:b/>
          <w:sz w:val="24"/>
          <w:szCs w:val="24"/>
        </w:rPr>
        <w:t>Pražsk</w:t>
      </w:r>
      <w:r w:rsidR="00191227" w:rsidRPr="00A83F0A">
        <w:rPr>
          <w:b/>
          <w:sz w:val="24"/>
          <w:szCs w:val="24"/>
        </w:rPr>
        <w:t>ý</w:t>
      </w:r>
      <w:r w:rsidRPr="00A83F0A">
        <w:rPr>
          <w:b/>
          <w:sz w:val="24"/>
          <w:szCs w:val="24"/>
        </w:rPr>
        <w:t xml:space="preserve"> filharmonick</w:t>
      </w:r>
      <w:r w:rsidR="00191227" w:rsidRPr="00A83F0A">
        <w:rPr>
          <w:b/>
          <w:sz w:val="24"/>
          <w:szCs w:val="24"/>
        </w:rPr>
        <w:t>ý</w:t>
      </w:r>
      <w:r w:rsidRPr="00A83F0A">
        <w:rPr>
          <w:b/>
          <w:sz w:val="24"/>
          <w:szCs w:val="24"/>
        </w:rPr>
        <w:t xml:space="preserve"> sbor</w:t>
      </w:r>
      <w:r w:rsidR="00CD1EF3" w:rsidRPr="00A83F0A">
        <w:rPr>
          <w:b/>
          <w:sz w:val="24"/>
          <w:szCs w:val="24"/>
        </w:rPr>
        <w:t xml:space="preserve"> (PFS)</w:t>
      </w:r>
    </w:p>
    <w:p w14:paraId="44B71D04" w14:textId="2A65B5A0" w:rsidR="00CC41C5" w:rsidRPr="00A83F0A" w:rsidRDefault="00A83F0A" w:rsidP="00A83F0A">
      <w:pPr>
        <w:pStyle w:val="Odstavecseseznamem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CC41C5" w:rsidRPr="00A83F0A">
        <w:rPr>
          <w:b/>
          <w:sz w:val="24"/>
          <w:szCs w:val="24"/>
        </w:rPr>
        <w:t>yčlenění konkrétních prostor</w:t>
      </w:r>
    </w:p>
    <w:p w14:paraId="3FE10CDA" w14:textId="77777777" w:rsidR="009829FE" w:rsidRDefault="009829FE" w:rsidP="00A83F0A">
      <w:pPr>
        <w:spacing w:line="240" w:lineRule="auto"/>
        <w:ind w:left="1908" w:firstLine="642"/>
        <w:rPr>
          <w:sz w:val="24"/>
          <w:szCs w:val="24"/>
        </w:rPr>
      </w:pPr>
      <w:r w:rsidRPr="009829FE">
        <w:rPr>
          <w:sz w:val="24"/>
          <w:szCs w:val="24"/>
        </w:rPr>
        <w:t>Předpokládaný počet uživatelů:</w:t>
      </w:r>
      <w:r>
        <w:rPr>
          <w:sz w:val="24"/>
          <w:szCs w:val="24"/>
        </w:rPr>
        <w:t xml:space="preserve"> </w:t>
      </w:r>
      <w:r w:rsidR="001154FA">
        <w:rPr>
          <w:sz w:val="24"/>
          <w:szCs w:val="24"/>
        </w:rPr>
        <w:t>viz požadavky PFS</w:t>
      </w:r>
    </w:p>
    <w:p w14:paraId="37B6DE56" w14:textId="77777777" w:rsidR="009829FE" w:rsidRDefault="009829FE" w:rsidP="00A83F0A">
      <w:pPr>
        <w:spacing w:line="240" w:lineRule="auto"/>
        <w:ind w:left="1986" w:firstLine="564"/>
        <w:rPr>
          <w:sz w:val="24"/>
          <w:szCs w:val="24"/>
        </w:rPr>
      </w:pPr>
      <w:r>
        <w:rPr>
          <w:sz w:val="24"/>
          <w:szCs w:val="24"/>
        </w:rPr>
        <w:t>Požadované uži</w:t>
      </w:r>
      <w:r w:rsidR="00127533">
        <w:rPr>
          <w:sz w:val="24"/>
          <w:szCs w:val="24"/>
        </w:rPr>
        <w:t>tné</w:t>
      </w:r>
      <w:r>
        <w:rPr>
          <w:sz w:val="24"/>
          <w:szCs w:val="24"/>
        </w:rPr>
        <w:t xml:space="preserve"> plochy</w:t>
      </w:r>
      <w:r w:rsidR="001154FA">
        <w:rPr>
          <w:sz w:val="24"/>
          <w:szCs w:val="24"/>
        </w:rPr>
        <w:t xml:space="preserve"> a jejich členění: viz požadavky PFS</w:t>
      </w:r>
    </w:p>
    <w:p w14:paraId="7D7C6C98" w14:textId="57CE5704" w:rsidR="00195634" w:rsidRPr="009829FE" w:rsidRDefault="00195634" w:rsidP="00A83F0A">
      <w:pPr>
        <w:spacing w:line="240" w:lineRule="auto"/>
        <w:ind w:left="2064" w:firstLine="486"/>
        <w:rPr>
          <w:sz w:val="24"/>
          <w:szCs w:val="24"/>
        </w:rPr>
      </w:pPr>
      <w:r>
        <w:rPr>
          <w:sz w:val="24"/>
          <w:szCs w:val="24"/>
        </w:rPr>
        <w:t>Zkušební sál, kanceláře, šatny, recepce</w:t>
      </w:r>
      <w:r w:rsidR="00A83F0A">
        <w:rPr>
          <w:sz w:val="24"/>
          <w:szCs w:val="24"/>
        </w:rPr>
        <w:t>, archiv</w:t>
      </w:r>
    </w:p>
    <w:p w14:paraId="295EFDE1" w14:textId="6BA3FABD" w:rsidR="002A03B9" w:rsidRDefault="002A03B9" w:rsidP="00A83F0A">
      <w:pPr>
        <w:spacing w:line="240" w:lineRule="auto"/>
        <w:ind w:left="2550"/>
        <w:jc w:val="both"/>
        <w:rPr>
          <w:sz w:val="24"/>
          <w:szCs w:val="24"/>
        </w:rPr>
      </w:pPr>
      <w:r w:rsidRPr="00CD1EF3">
        <w:rPr>
          <w:sz w:val="24"/>
          <w:szCs w:val="24"/>
        </w:rPr>
        <w:t>Pro prostory PFS</w:t>
      </w:r>
      <w:r w:rsidR="00CD1EF3" w:rsidRPr="00CD1EF3">
        <w:rPr>
          <w:sz w:val="24"/>
          <w:szCs w:val="24"/>
        </w:rPr>
        <w:t xml:space="preserve"> je předpok</w:t>
      </w:r>
      <w:r w:rsidR="00CD1EF3">
        <w:rPr>
          <w:sz w:val="24"/>
          <w:szCs w:val="24"/>
        </w:rPr>
        <w:t xml:space="preserve">ládána samostatná přístavba u jižního křídla Invalidovny, kde </w:t>
      </w:r>
      <w:r w:rsidR="00603CA4">
        <w:rPr>
          <w:sz w:val="24"/>
          <w:szCs w:val="24"/>
        </w:rPr>
        <w:t xml:space="preserve">je </w:t>
      </w:r>
      <w:r w:rsidR="004A47ED">
        <w:rPr>
          <w:sz w:val="24"/>
          <w:szCs w:val="24"/>
        </w:rPr>
        <w:t xml:space="preserve">ve štítových stěnách západního a východního křídla patrné </w:t>
      </w:r>
      <w:r w:rsidR="00CD1EF3">
        <w:rPr>
          <w:sz w:val="24"/>
          <w:szCs w:val="24"/>
        </w:rPr>
        <w:t>založen</w:t>
      </w:r>
      <w:r w:rsidR="004A47ED">
        <w:rPr>
          <w:sz w:val="24"/>
          <w:szCs w:val="24"/>
        </w:rPr>
        <w:t>í</w:t>
      </w:r>
      <w:r w:rsidR="00CD1EF3">
        <w:rPr>
          <w:sz w:val="24"/>
          <w:szCs w:val="24"/>
        </w:rPr>
        <w:t xml:space="preserve"> pokračování další stavební jednotky</w:t>
      </w:r>
      <w:r w:rsidR="004A47ED">
        <w:rPr>
          <w:sz w:val="24"/>
          <w:szCs w:val="24"/>
        </w:rPr>
        <w:t xml:space="preserve"> (čtverce)</w:t>
      </w:r>
      <w:r w:rsidR="001154FA">
        <w:rPr>
          <w:sz w:val="24"/>
          <w:szCs w:val="24"/>
        </w:rPr>
        <w:t xml:space="preserve"> </w:t>
      </w:r>
      <w:r w:rsidR="00CD1EF3">
        <w:rPr>
          <w:sz w:val="24"/>
          <w:szCs w:val="24"/>
        </w:rPr>
        <w:t xml:space="preserve">původně plánovaného souboru. </w:t>
      </w:r>
      <w:r w:rsidR="00995C4D">
        <w:rPr>
          <w:sz w:val="24"/>
          <w:szCs w:val="24"/>
        </w:rPr>
        <w:t xml:space="preserve">Rozsah přístavby, její dispoziční využití i předpokládanou podobu navrhne zpracovatel. </w:t>
      </w:r>
      <w:r w:rsidR="00CD1EF3">
        <w:rPr>
          <w:sz w:val="24"/>
          <w:szCs w:val="24"/>
        </w:rPr>
        <w:t>Přístavba by měla být realizována na pozemku areálu Invalidovny ve směru k</w:t>
      </w:r>
      <w:r w:rsidR="004C3926">
        <w:rPr>
          <w:sz w:val="24"/>
          <w:szCs w:val="24"/>
        </w:rPr>
        <w:t> </w:t>
      </w:r>
      <w:r w:rsidR="00CD1EF3">
        <w:rPr>
          <w:sz w:val="24"/>
          <w:szCs w:val="24"/>
        </w:rPr>
        <w:t>ulici</w:t>
      </w:r>
      <w:r w:rsidR="004C3926">
        <w:rPr>
          <w:sz w:val="24"/>
          <w:szCs w:val="24"/>
        </w:rPr>
        <w:t xml:space="preserve"> Molákova (ke </w:t>
      </w:r>
      <w:proofErr w:type="spellStart"/>
      <w:r w:rsidR="00CD1EF3">
        <w:rPr>
          <w:sz w:val="24"/>
          <w:szCs w:val="24"/>
        </w:rPr>
        <w:t>Stro</w:t>
      </w:r>
      <w:r w:rsidR="004C3926">
        <w:rPr>
          <w:sz w:val="24"/>
          <w:szCs w:val="24"/>
        </w:rPr>
        <w:t>zzi</w:t>
      </w:r>
      <w:r w:rsidR="00CD1EF3">
        <w:rPr>
          <w:sz w:val="24"/>
          <w:szCs w:val="24"/>
        </w:rPr>
        <w:t>ho</w:t>
      </w:r>
      <w:proofErr w:type="spellEnd"/>
      <w:r w:rsidR="00CD1EF3">
        <w:rPr>
          <w:sz w:val="24"/>
          <w:szCs w:val="24"/>
        </w:rPr>
        <w:t xml:space="preserve"> škole). Přednostně je doporučována jihovýchodní strana (</w:t>
      </w:r>
      <w:r w:rsidR="00D50456">
        <w:rPr>
          <w:sz w:val="24"/>
          <w:szCs w:val="24"/>
        </w:rPr>
        <w:t>u jižní části východního křídla</w:t>
      </w:r>
      <w:r w:rsidR="00EC3199">
        <w:rPr>
          <w:sz w:val="24"/>
          <w:szCs w:val="24"/>
        </w:rPr>
        <w:t>)</w:t>
      </w:r>
      <w:r w:rsidR="00CD1EF3">
        <w:rPr>
          <w:sz w:val="24"/>
          <w:szCs w:val="24"/>
        </w:rPr>
        <w:t xml:space="preserve">, ale objekt </w:t>
      </w:r>
      <w:r w:rsidR="00C356F0">
        <w:rPr>
          <w:sz w:val="24"/>
          <w:szCs w:val="24"/>
        </w:rPr>
        <w:t xml:space="preserve">lze </w:t>
      </w:r>
      <w:r w:rsidR="00CD1EF3">
        <w:rPr>
          <w:sz w:val="24"/>
          <w:szCs w:val="24"/>
        </w:rPr>
        <w:t xml:space="preserve">umístit </w:t>
      </w:r>
      <w:r w:rsidR="00195634">
        <w:rPr>
          <w:sz w:val="24"/>
          <w:szCs w:val="24"/>
        </w:rPr>
        <w:t>i na jihozápad (</w:t>
      </w:r>
      <w:r w:rsidR="00D50456">
        <w:rPr>
          <w:sz w:val="24"/>
          <w:szCs w:val="24"/>
        </w:rPr>
        <w:t xml:space="preserve">u jižní části </w:t>
      </w:r>
      <w:r w:rsidR="00C356F0">
        <w:rPr>
          <w:sz w:val="24"/>
          <w:szCs w:val="24"/>
        </w:rPr>
        <w:t>západního křídla</w:t>
      </w:r>
      <w:r w:rsidR="00195634">
        <w:rPr>
          <w:sz w:val="24"/>
          <w:szCs w:val="24"/>
        </w:rPr>
        <w:t>)</w:t>
      </w:r>
      <w:r w:rsidR="00C356F0">
        <w:rPr>
          <w:sz w:val="24"/>
          <w:szCs w:val="24"/>
        </w:rPr>
        <w:t xml:space="preserve">, pokud bude samostatně na druhé straně realizována výstavba technologického centra areálu Invalidovna. Pro vlastní dispoziční řešení je třeba brát v úvahu riziko povodní, tedy neumísťovat klíčové provozní a jiné technologie do </w:t>
      </w:r>
      <w:r w:rsidR="00195634">
        <w:rPr>
          <w:sz w:val="24"/>
          <w:szCs w:val="24"/>
        </w:rPr>
        <w:t>1.</w:t>
      </w:r>
      <w:r w:rsidR="00C356F0">
        <w:rPr>
          <w:sz w:val="24"/>
          <w:szCs w:val="24"/>
        </w:rPr>
        <w:t xml:space="preserve">NP. </w:t>
      </w:r>
      <w:r w:rsidR="00AC10A6">
        <w:rPr>
          <w:sz w:val="24"/>
          <w:szCs w:val="24"/>
        </w:rPr>
        <w:t xml:space="preserve">Při řešení je možnost navrhnout i propojení </w:t>
      </w:r>
      <w:r w:rsidR="008F37FD">
        <w:rPr>
          <w:sz w:val="24"/>
          <w:szCs w:val="24"/>
        </w:rPr>
        <w:t xml:space="preserve">se stávajícím jižním křídlem a vyřešit tak lokace části prostorů např. pro Velkou a </w:t>
      </w:r>
      <w:r w:rsidR="00EB73BC">
        <w:rPr>
          <w:sz w:val="24"/>
          <w:szCs w:val="24"/>
        </w:rPr>
        <w:t>M</w:t>
      </w:r>
      <w:r w:rsidR="008F37FD">
        <w:rPr>
          <w:sz w:val="24"/>
          <w:szCs w:val="24"/>
        </w:rPr>
        <w:t>alou zkušebnu, nebo pro zkušebny sól. Jednalo by se pravděpodobně o propojení s půdními prostory.</w:t>
      </w:r>
      <w:r w:rsidR="00995C4D">
        <w:rPr>
          <w:sz w:val="24"/>
          <w:szCs w:val="24"/>
        </w:rPr>
        <w:t xml:space="preserve"> </w:t>
      </w:r>
    </w:p>
    <w:p w14:paraId="06D984FD" w14:textId="77777777" w:rsidR="00603CA4" w:rsidRDefault="00603CA4" w:rsidP="00A83F0A">
      <w:pPr>
        <w:spacing w:line="240" w:lineRule="auto"/>
        <w:ind w:left="2550"/>
        <w:jc w:val="both"/>
        <w:rPr>
          <w:sz w:val="24"/>
          <w:szCs w:val="24"/>
        </w:rPr>
      </w:pPr>
    </w:p>
    <w:p w14:paraId="3BEFE799" w14:textId="61CE8E2A" w:rsidR="00C7170F" w:rsidRPr="00603CA4" w:rsidRDefault="00C7170F" w:rsidP="00603CA4">
      <w:pPr>
        <w:rPr>
          <w:sz w:val="24"/>
          <w:szCs w:val="24"/>
        </w:rPr>
      </w:pPr>
      <w:r w:rsidRPr="00290782">
        <w:rPr>
          <w:rFonts w:cs="Times New Roman"/>
          <w:b/>
          <w:sz w:val="24"/>
          <w:szCs w:val="24"/>
        </w:rPr>
        <w:t>Pražský filharmonický sbor</w:t>
      </w:r>
      <w:r w:rsidR="00290782" w:rsidRPr="00290782">
        <w:rPr>
          <w:rFonts w:cs="Times New Roman"/>
          <w:b/>
          <w:sz w:val="24"/>
          <w:szCs w:val="24"/>
        </w:rPr>
        <w:t xml:space="preserve"> - </w:t>
      </w:r>
      <w:r w:rsidRPr="00290782">
        <w:rPr>
          <w:rFonts w:cs="Times New Roman"/>
          <w:b/>
          <w:sz w:val="24"/>
          <w:szCs w:val="24"/>
        </w:rPr>
        <w:t xml:space="preserve">Požadované prostory v rámci rekonstrukce Invalidovny </w:t>
      </w:r>
    </w:p>
    <w:p w14:paraId="7D949CC3" w14:textId="77777777" w:rsidR="00C7170F" w:rsidRPr="00C7170F" w:rsidRDefault="00C7170F" w:rsidP="00290782">
      <w:pPr>
        <w:rPr>
          <w:rFonts w:cs="Times New Roman"/>
          <w:b/>
          <w:sz w:val="24"/>
          <w:szCs w:val="24"/>
        </w:rPr>
      </w:pPr>
      <w:r w:rsidRPr="00D87F1C">
        <w:rPr>
          <w:rFonts w:cs="Times New Roman"/>
          <w:b/>
        </w:rPr>
        <w:t xml:space="preserve">Požadavek na prostory pro </w:t>
      </w:r>
      <w:r>
        <w:rPr>
          <w:rFonts w:cs="Times New Roman"/>
          <w:b/>
        </w:rPr>
        <w:t xml:space="preserve">pěvecký </w:t>
      </w:r>
      <w:r w:rsidRPr="00D87F1C">
        <w:rPr>
          <w:rFonts w:cs="Times New Roman"/>
          <w:b/>
        </w:rPr>
        <w:t>sbor: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701"/>
        <w:gridCol w:w="1212"/>
        <w:gridCol w:w="1481"/>
        <w:gridCol w:w="1591"/>
      </w:tblGrid>
      <w:tr w:rsidR="00C7170F" w14:paraId="74DB6EED" w14:textId="77777777" w:rsidTr="00D37868">
        <w:tc>
          <w:tcPr>
            <w:tcW w:w="2093" w:type="dxa"/>
          </w:tcPr>
          <w:p w14:paraId="7464D557" w14:textId="77777777" w:rsidR="00C7170F" w:rsidRDefault="004A47ED" w:rsidP="00D37868">
            <w:pPr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</w:t>
            </w:r>
            <w:r w:rsidR="00C7170F">
              <w:rPr>
                <w:rFonts w:cs="Times New Roman"/>
                <w:b/>
              </w:rPr>
              <w:t>ál</w:t>
            </w:r>
          </w:p>
        </w:tc>
        <w:tc>
          <w:tcPr>
            <w:tcW w:w="1134" w:type="dxa"/>
          </w:tcPr>
          <w:p w14:paraId="5B596CFB" w14:textId="77777777" w:rsidR="00C7170F" w:rsidRDefault="00C7170F" w:rsidP="00D37868">
            <w:pPr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Šířka </w:t>
            </w:r>
            <w:r w:rsidRPr="00D777D7">
              <w:rPr>
                <w:rFonts w:cs="Times New Roman"/>
              </w:rPr>
              <w:t>(m)</w:t>
            </w:r>
          </w:p>
        </w:tc>
        <w:tc>
          <w:tcPr>
            <w:tcW w:w="1701" w:type="dxa"/>
          </w:tcPr>
          <w:p w14:paraId="10B6B520" w14:textId="77777777" w:rsidR="00C7170F" w:rsidRDefault="00C7170F" w:rsidP="00D37868">
            <w:pPr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Hloubka </w:t>
            </w:r>
            <w:r w:rsidRPr="00D777D7">
              <w:rPr>
                <w:rFonts w:cs="Times New Roman"/>
              </w:rPr>
              <w:t>(m)</w:t>
            </w:r>
          </w:p>
        </w:tc>
        <w:tc>
          <w:tcPr>
            <w:tcW w:w="1212" w:type="dxa"/>
          </w:tcPr>
          <w:p w14:paraId="4C4F3B3B" w14:textId="77777777" w:rsidR="00C7170F" w:rsidRDefault="00C7170F" w:rsidP="00D37868">
            <w:pPr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Výška </w:t>
            </w:r>
            <w:r w:rsidRPr="00D777D7">
              <w:rPr>
                <w:rFonts w:cs="Times New Roman"/>
              </w:rPr>
              <w:t>(m)</w:t>
            </w:r>
          </w:p>
        </w:tc>
        <w:tc>
          <w:tcPr>
            <w:tcW w:w="1481" w:type="dxa"/>
          </w:tcPr>
          <w:p w14:paraId="16A01F87" w14:textId="77777777" w:rsidR="00C7170F" w:rsidRDefault="00C7170F" w:rsidP="00D37868">
            <w:pPr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Výměra </w:t>
            </w:r>
            <w:r w:rsidRPr="00BF69D0">
              <w:rPr>
                <w:rFonts w:cs="Times New Roman"/>
                <w:b/>
              </w:rPr>
              <w:t>(m</w:t>
            </w:r>
            <w:r w:rsidRPr="00BF69D0">
              <w:rPr>
                <w:rFonts w:cs="Times New Roman"/>
                <w:b/>
                <w:vertAlign w:val="superscript"/>
              </w:rPr>
              <w:t>2</w:t>
            </w:r>
            <w:r w:rsidRPr="00BF69D0">
              <w:rPr>
                <w:rFonts w:cs="Times New Roman"/>
                <w:b/>
              </w:rPr>
              <w:t>)</w:t>
            </w:r>
          </w:p>
        </w:tc>
        <w:tc>
          <w:tcPr>
            <w:tcW w:w="1591" w:type="dxa"/>
          </w:tcPr>
          <w:p w14:paraId="17E63066" w14:textId="77777777" w:rsidR="00C7170F" w:rsidRDefault="00C7170F" w:rsidP="00D37868">
            <w:pPr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Kubatura </w:t>
            </w:r>
            <w:r w:rsidRPr="00D777D7">
              <w:rPr>
                <w:rFonts w:cs="Times New Roman"/>
              </w:rPr>
              <w:t>(m3)</w:t>
            </w:r>
          </w:p>
        </w:tc>
      </w:tr>
      <w:tr w:rsidR="00C7170F" w14:paraId="2BC8D052" w14:textId="77777777" w:rsidTr="00D37868">
        <w:tc>
          <w:tcPr>
            <w:tcW w:w="2093" w:type="dxa"/>
          </w:tcPr>
          <w:p w14:paraId="213B6AF1" w14:textId="77777777" w:rsidR="00C7170F" w:rsidRDefault="00C7170F" w:rsidP="00D37868">
            <w:pPr>
              <w:ind w:left="0"/>
              <w:rPr>
                <w:rFonts w:cs="Times New Roman"/>
                <w:b/>
              </w:rPr>
            </w:pPr>
            <w:r w:rsidRPr="00D777D7">
              <w:rPr>
                <w:rFonts w:cs="Times New Roman"/>
              </w:rPr>
              <w:t>Velká zkušebna</w:t>
            </w:r>
            <w:r w:rsidRPr="00D87F1C">
              <w:rPr>
                <w:rFonts w:cs="Times New Roman"/>
              </w:rPr>
              <w:t xml:space="preserve"> *</w:t>
            </w:r>
          </w:p>
        </w:tc>
        <w:tc>
          <w:tcPr>
            <w:tcW w:w="1134" w:type="dxa"/>
          </w:tcPr>
          <w:p w14:paraId="7F82684D" w14:textId="77777777" w:rsidR="00C7170F" w:rsidRDefault="00C7170F" w:rsidP="00D37868">
            <w:pPr>
              <w:ind w:left="0"/>
              <w:rPr>
                <w:rFonts w:cs="Times New Roman"/>
                <w:b/>
              </w:rPr>
            </w:pPr>
            <w:r w:rsidRPr="00D777D7">
              <w:rPr>
                <w:rFonts w:cs="Times New Roman"/>
              </w:rPr>
              <w:t>23</w:t>
            </w:r>
          </w:p>
        </w:tc>
        <w:tc>
          <w:tcPr>
            <w:tcW w:w="1701" w:type="dxa"/>
          </w:tcPr>
          <w:p w14:paraId="48E8607C" w14:textId="77777777" w:rsidR="00C7170F" w:rsidRDefault="00C7170F" w:rsidP="00D37868">
            <w:pPr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212" w:type="dxa"/>
          </w:tcPr>
          <w:p w14:paraId="15CA6179" w14:textId="77777777" w:rsidR="00C7170F" w:rsidRDefault="00C7170F" w:rsidP="00D37868">
            <w:pPr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81" w:type="dxa"/>
          </w:tcPr>
          <w:p w14:paraId="100A0C11" w14:textId="77777777" w:rsidR="00C7170F" w:rsidRPr="00F751DB" w:rsidRDefault="00C7170F" w:rsidP="00D37868">
            <w:pPr>
              <w:ind w:left="0"/>
              <w:rPr>
                <w:rFonts w:cs="Times New Roman"/>
              </w:rPr>
            </w:pPr>
            <w:r w:rsidRPr="00F751DB">
              <w:rPr>
                <w:rFonts w:cs="Times New Roman"/>
              </w:rPr>
              <w:t>276</w:t>
            </w:r>
          </w:p>
        </w:tc>
        <w:tc>
          <w:tcPr>
            <w:tcW w:w="1591" w:type="dxa"/>
          </w:tcPr>
          <w:p w14:paraId="6C7DA8FD" w14:textId="77777777" w:rsidR="00C7170F" w:rsidRDefault="00C7170F" w:rsidP="00D37868">
            <w:pPr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1380</w:t>
            </w:r>
          </w:p>
        </w:tc>
      </w:tr>
      <w:tr w:rsidR="00C7170F" w14:paraId="6E51A8AA" w14:textId="77777777" w:rsidTr="00D37868">
        <w:tc>
          <w:tcPr>
            <w:tcW w:w="2093" w:type="dxa"/>
          </w:tcPr>
          <w:p w14:paraId="51ECAE88" w14:textId="77777777" w:rsidR="00C7170F" w:rsidRDefault="00C7170F" w:rsidP="00D37868">
            <w:pPr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Malá zkušebna</w:t>
            </w:r>
            <w:r w:rsidRPr="00D87F1C">
              <w:rPr>
                <w:rFonts w:cs="Times New Roman"/>
              </w:rPr>
              <w:t>**</w:t>
            </w:r>
          </w:p>
        </w:tc>
        <w:tc>
          <w:tcPr>
            <w:tcW w:w="1134" w:type="dxa"/>
          </w:tcPr>
          <w:p w14:paraId="7FF081F3" w14:textId="77777777" w:rsidR="00C7170F" w:rsidRDefault="00C7170F" w:rsidP="00D37868">
            <w:pPr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01" w:type="dxa"/>
          </w:tcPr>
          <w:p w14:paraId="48B652B8" w14:textId="77777777" w:rsidR="00C7170F" w:rsidRDefault="00C7170F" w:rsidP="00D37868">
            <w:pPr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212" w:type="dxa"/>
          </w:tcPr>
          <w:p w14:paraId="15903809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5</w:t>
            </w:r>
          </w:p>
        </w:tc>
        <w:tc>
          <w:tcPr>
            <w:tcW w:w="1481" w:type="dxa"/>
          </w:tcPr>
          <w:p w14:paraId="58C266EB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162</w:t>
            </w:r>
          </w:p>
        </w:tc>
        <w:tc>
          <w:tcPr>
            <w:tcW w:w="1591" w:type="dxa"/>
          </w:tcPr>
          <w:p w14:paraId="34F3214F" w14:textId="77777777" w:rsidR="00C7170F" w:rsidRDefault="00C7170F" w:rsidP="00D37868">
            <w:pPr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810</w:t>
            </w:r>
          </w:p>
        </w:tc>
      </w:tr>
      <w:tr w:rsidR="00C7170F" w14:paraId="21E2C486" w14:textId="77777777" w:rsidTr="00D37868">
        <w:tc>
          <w:tcPr>
            <w:tcW w:w="2093" w:type="dxa"/>
          </w:tcPr>
          <w:p w14:paraId="4DC08136" w14:textId="77777777" w:rsidR="00C7170F" w:rsidRDefault="00C7170F" w:rsidP="00D37868">
            <w:pPr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Zkušebna sól – 1 ***</w:t>
            </w:r>
          </w:p>
        </w:tc>
        <w:tc>
          <w:tcPr>
            <w:tcW w:w="1134" w:type="dxa"/>
          </w:tcPr>
          <w:p w14:paraId="6D29CD68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5</w:t>
            </w:r>
          </w:p>
        </w:tc>
        <w:tc>
          <w:tcPr>
            <w:tcW w:w="1701" w:type="dxa"/>
          </w:tcPr>
          <w:p w14:paraId="77B9F1FC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5</w:t>
            </w:r>
          </w:p>
        </w:tc>
        <w:tc>
          <w:tcPr>
            <w:tcW w:w="1212" w:type="dxa"/>
          </w:tcPr>
          <w:p w14:paraId="33853D45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4</w:t>
            </w:r>
          </w:p>
        </w:tc>
        <w:tc>
          <w:tcPr>
            <w:tcW w:w="1481" w:type="dxa"/>
          </w:tcPr>
          <w:p w14:paraId="198C4920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25</w:t>
            </w:r>
          </w:p>
        </w:tc>
        <w:tc>
          <w:tcPr>
            <w:tcW w:w="1591" w:type="dxa"/>
          </w:tcPr>
          <w:p w14:paraId="35DE07EC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100</w:t>
            </w:r>
          </w:p>
        </w:tc>
      </w:tr>
      <w:tr w:rsidR="00C7170F" w14:paraId="0FAD1078" w14:textId="77777777" w:rsidTr="00D37868">
        <w:tc>
          <w:tcPr>
            <w:tcW w:w="2093" w:type="dxa"/>
          </w:tcPr>
          <w:p w14:paraId="139A0FB7" w14:textId="77777777" w:rsidR="00C7170F" w:rsidRDefault="00C7170F" w:rsidP="00D37868">
            <w:pPr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Zkušebna sól –</w:t>
            </w:r>
            <w:r w:rsidR="00EB73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</w:tcPr>
          <w:p w14:paraId="18599A74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5</w:t>
            </w:r>
          </w:p>
        </w:tc>
        <w:tc>
          <w:tcPr>
            <w:tcW w:w="1701" w:type="dxa"/>
          </w:tcPr>
          <w:p w14:paraId="408705BE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5</w:t>
            </w:r>
          </w:p>
        </w:tc>
        <w:tc>
          <w:tcPr>
            <w:tcW w:w="1212" w:type="dxa"/>
          </w:tcPr>
          <w:p w14:paraId="16F42D4E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4</w:t>
            </w:r>
          </w:p>
        </w:tc>
        <w:tc>
          <w:tcPr>
            <w:tcW w:w="1481" w:type="dxa"/>
          </w:tcPr>
          <w:p w14:paraId="307AD6AA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25</w:t>
            </w:r>
          </w:p>
        </w:tc>
        <w:tc>
          <w:tcPr>
            <w:tcW w:w="1591" w:type="dxa"/>
          </w:tcPr>
          <w:p w14:paraId="7389FC9D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100</w:t>
            </w:r>
          </w:p>
        </w:tc>
      </w:tr>
      <w:tr w:rsidR="00C7170F" w14:paraId="7646993B" w14:textId="77777777" w:rsidTr="00D37868">
        <w:tc>
          <w:tcPr>
            <w:tcW w:w="2093" w:type="dxa"/>
          </w:tcPr>
          <w:p w14:paraId="7D5D81C3" w14:textId="77777777" w:rsidR="00C7170F" w:rsidRDefault="00C7170F" w:rsidP="00D37868">
            <w:pPr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Zkušebna sól – 3</w:t>
            </w:r>
          </w:p>
        </w:tc>
        <w:tc>
          <w:tcPr>
            <w:tcW w:w="1134" w:type="dxa"/>
          </w:tcPr>
          <w:p w14:paraId="0748228F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5</w:t>
            </w:r>
          </w:p>
        </w:tc>
        <w:tc>
          <w:tcPr>
            <w:tcW w:w="1701" w:type="dxa"/>
          </w:tcPr>
          <w:p w14:paraId="75628038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5</w:t>
            </w:r>
          </w:p>
        </w:tc>
        <w:tc>
          <w:tcPr>
            <w:tcW w:w="1212" w:type="dxa"/>
          </w:tcPr>
          <w:p w14:paraId="5EDDCDFE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4</w:t>
            </w:r>
          </w:p>
        </w:tc>
        <w:tc>
          <w:tcPr>
            <w:tcW w:w="1481" w:type="dxa"/>
          </w:tcPr>
          <w:p w14:paraId="7E34679B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25</w:t>
            </w:r>
          </w:p>
        </w:tc>
        <w:tc>
          <w:tcPr>
            <w:tcW w:w="1591" w:type="dxa"/>
          </w:tcPr>
          <w:p w14:paraId="3B779973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100</w:t>
            </w:r>
          </w:p>
        </w:tc>
      </w:tr>
      <w:tr w:rsidR="00C7170F" w14:paraId="03FABE06" w14:textId="77777777" w:rsidTr="00D37868">
        <w:tc>
          <w:tcPr>
            <w:tcW w:w="2093" w:type="dxa"/>
          </w:tcPr>
          <w:p w14:paraId="0D715F14" w14:textId="77777777" w:rsidR="00C7170F" w:rsidRDefault="00C7170F" w:rsidP="00D37868">
            <w:pPr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Zkušebna sól – 4</w:t>
            </w:r>
          </w:p>
        </w:tc>
        <w:tc>
          <w:tcPr>
            <w:tcW w:w="1134" w:type="dxa"/>
          </w:tcPr>
          <w:p w14:paraId="51593272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5</w:t>
            </w:r>
          </w:p>
        </w:tc>
        <w:tc>
          <w:tcPr>
            <w:tcW w:w="1701" w:type="dxa"/>
          </w:tcPr>
          <w:p w14:paraId="65F11162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5</w:t>
            </w:r>
          </w:p>
        </w:tc>
        <w:tc>
          <w:tcPr>
            <w:tcW w:w="1212" w:type="dxa"/>
          </w:tcPr>
          <w:p w14:paraId="6C34D1DD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4</w:t>
            </w:r>
          </w:p>
        </w:tc>
        <w:tc>
          <w:tcPr>
            <w:tcW w:w="1481" w:type="dxa"/>
          </w:tcPr>
          <w:p w14:paraId="4163EF64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25</w:t>
            </w:r>
          </w:p>
        </w:tc>
        <w:tc>
          <w:tcPr>
            <w:tcW w:w="1591" w:type="dxa"/>
          </w:tcPr>
          <w:p w14:paraId="31E39C95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100</w:t>
            </w:r>
          </w:p>
        </w:tc>
      </w:tr>
      <w:tr w:rsidR="00C7170F" w14:paraId="703CF2A2" w14:textId="77777777" w:rsidTr="00D37868">
        <w:tc>
          <w:tcPr>
            <w:tcW w:w="2093" w:type="dxa"/>
          </w:tcPr>
          <w:p w14:paraId="4558A101" w14:textId="77777777" w:rsidR="00C7170F" w:rsidRDefault="00C7170F" w:rsidP="00D37868">
            <w:pPr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Zkušebna sól – 5</w:t>
            </w:r>
          </w:p>
        </w:tc>
        <w:tc>
          <w:tcPr>
            <w:tcW w:w="1134" w:type="dxa"/>
          </w:tcPr>
          <w:p w14:paraId="74257F5F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5</w:t>
            </w:r>
          </w:p>
        </w:tc>
        <w:tc>
          <w:tcPr>
            <w:tcW w:w="1701" w:type="dxa"/>
          </w:tcPr>
          <w:p w14:paraId="5D9461CF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5</w:t>
            </w:r>
          </w:p>
        </w:tc>
        <w:tc>
          <w:tcPr>
            <w:tcW w:w="1212" w:type="dxa"/>
          </w:tcPr>
          <w:p w14:paraId="20793D9C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4</w:t>
            </w:r>
          </w:p>
        </w:tc>
        <w:tc>
          <w:tcPr>
            <w:tcW w:w="1481" w:type="dxa"/>
          </w:tcPr>
          <w:p w14:paraId="663D435D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25</w:t>
            </w:r>
          </w:p>
        </w:tc>
        <w:tc>
          <w:tcPr>
            <w:tcW w:w="1591" w:type="dxa"/>
          </w:tcPr>
          <w:p w14:paraId="574E41BE" w14:textId="77777777" w:rsidR="00C7170F" w:rsidRPr="00CB5B02" w:rsidRDefault="00C7170F" w:rsidP="00D37868">
            <w:pPr>
              <w:ind w:left="0"/>
              <w:rPr>
                <w:rFonts w:cs="Times New Roman"/>
              </w:rPr>
            </w:pPr>
            <w:r w:rsidRPr="00CB5B02">
              <w:rPr>
                <w:rFonts w:cs="Times New Roman"/>
              </w:rPr>
              <w:t>100</w:t>
            </w:r>
          </w:p>
        </w:tc>
      </w:tr>
    </w:tbl>
    <w:p w14:paraId="29D3586D" w14:textId="77777777" w:rsidR="00C7170F" w:rsidRDefault="00C7170F" w:rsidP="00290782">
      <w:pPr>
        <w:spacing w:after="0" w:line="240" w:lineRule="auto"/>
        <w:rPr>
          <w:rFonts w:cs="Times New Roman"/>
        </w:rPr>
      </w:pPr>
      <w:r w:rsidRPr="00D87F1C">
        <w:rPr>
          <w:rFonts w:cs="Times New Roman"/>
        </w:rPr>
        <w:t>*</w:t>
      </w:r>
      <w:r w:rsidRPr="00D87F1C">
        <w:rPr>
          <w:rFonts w:cs="Times New Roman"/>
          <w:vertAlign w:val="superscript"/>
        </w:rPr>
        <w:t>)</w:t>
      </w:r>
      <w:r w:rsidRPr="00D87F1C">
        <w:rPr>
          <w:rFonts w:cs="Times New Roman"/>
        </w:rPr>
        <w:t xml:space="preserve">  </w:t>
      </w:r>
      <w:r>
        <w:rPr>
          <w:rFonts w:cs="Times New Roman"/>
        </w:rPr>
        <w:t xml:space="preserve">- </w:t>
      </w:r>
      <w:r w:rsidRPr="00D87F1C">
        <w:rPr>
          <w:rFonts w:cs="Times New Roman"/>
        </w:rPr>
        <w:t xml:space="preserve">pro </w:t>
      </w:r>
      <w:r w:rsidRPr="00D87F1C">
        <w:rPr>
          <w:rFonts w:cs="Times New Roman"/>
          <w:vertAlign w:val="superscript"/>
        </w:rPr>
        <w:t xml:space="preserve"> </w:t>
      </w:r>
      <w:r w:rsidRPr="00D87F1C">
        <w:rPr>
          <w:rFonts w:cs="Times New Roman"/>
        </w:rPr>
        <w:t xml:space="preserve">100 zpěváků         </w:t>
      </w:r>
    </w:p>
    <w:p w14:paraId="2BF40A5E" w14:textId="77777777" w:rsidR="00C7170F" w:rsidRDefault="00C7170F" w:rsidP="00290782">
      <w:pPr>
        <w:spacing w:after="0" w:line="240" w:lineRule="auto"/>
        <w:rPr>
          <w:rFonts w:cs="Times New Roman"/>
        </w:rPr>
      </w:pPr>
      <w:r w:rsidRPr="00D87F1C">
        <w:rPr>
          <w:rFonts w:cs="Times New Roman"/>
        </w:rPr>
        <w:t>**</w:t>
      </w:r>
      <w:r w:rsidRPr="00D87F1C">
        <w:rPr>
          <w:rFonts w:cs="Times New Roman"/>
          <w:vertAlign w:val="superscript"/>
        </w:rPr>
        <w:t>)</w:t>
      </w:r>
      <w:r w:rsidRPr="00D87F1C">
        <w:rPr>
          <w:rFonts w:cs="Times New Roman"/>
        </w:rPr>
        <w:t xml:space="preserve">  - pro</w:t>
      </w:r>
      <w:r>
        <w:rPr>
          <w:rFonts w:cs="Times New Roman"/>
        </w:rPr>
        <w:t xml:space="preserve"> 3</w:t>
      </w:r>
      <w:r w:rsidRPr="00D87F1C">
        <w:rPr>
          <w:rFonts w:cs="Times New Roman"/>
        </w:rPr>
        <w:t>0</w:t>
      </w:r>
      <w:r>
        <w:rPr>
          <w:rFonts w:cs="Times New Roman"/>
        </w:rPr>
        <w:t xml:space="preserve"> - 40</w:t>
      </w:r>
      <w:r w:rsidRPr="00D87F1C">
        <w:rPr>
          <w:rFonts w:cs="Times New Roman"/>
        </w:rPr>
        <w:t xml:space="preserve"> zpěváků</w:t>
      </w:r>
      <w:r>
        <w:rPr>
          <w:rFonts w:cs="Times New Roman"/>
        </w:rPr>
        <w:t xml:space="preserve"> </w:t>
      </w:r>
    </w:p>
    <w:p w14:paraId="4C3E778A" w14:textId="77777777" w:rsidR="00C7170F" w:rsidRDefault="00C7170F" w:rsidP="00290782">
      <w:pPr>
        <w:spacing w:after="0" w:line="240" w:lineRule="auto"/>
        <w:rPr>
          <w:rFonts w:cs="Times New Roman"/>
        </w:rPr>
      </w:pPr>
      <w:r>
        <w:rPr>
          <w:rFonts w:cs="Times New Roman"/>
        </w:rPr>
        <w:t>***) – podle možností, umístění v jiném podlaží než velká a malá zkušebna. Jejich velikost je variabilní</w:t>
      </w:r>
    </w:p>
    <w:p w14:paraId="75B34FB4" w14:textId="77777777" w:rsidR="00290782" w:rsidRPr="00BF69D0" w:rsidRDefault="00290782" w:rsidP="00290782">
      <w:pPr>
        <w:spacing w:after="0" w:line="240" w:lineRule="auto"/>
        <w:rPr>
          <w:rFonts w:cs="Times New Roman"/>
        </w:rPr>
      </w:pPr>
    </w:p>
    <w:p w14:paraId="3267F21E" w14:textId="77777777" w:rsidR="00C7170F" w:rsidRPr="00D87F1C" w:rsidRDefault="00C7170F" w:rsidP="00C7170F">
      <w:pPr>
        <w:rPr>
          <w:rFonts w:cs="Times New Roman"/>
          <w:b/>
        </w:rPr>
      </w:pPr>
      <w:r w:rsidRPr="00D87F1C">
        <w:rPr>
          <w:rFonts w:cs="Times New Roman"/>
          <w:b/>
        </w:rPr>
        <w:t>Požadavek na kancelářské prostory: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2518"/>
        <w:gridCol w:w="1181"/>
        <w:gridCol w:w="1790"/>
        <w:gridCol w:w="1315"/>
        <w:gridCol w:w="2410"/>
      </w:tblGrid>
      <w:tr w:rsidR="00C7170F" w:rsidRPr="00BF69D0" w14:paraId="35E3E18B" w14:textId="77777777" w:rsidTr="00D37868">
        <w:tc>
          <w:tcPr>
            <w:tcW w:w="2518" w:type="dxa"/>
            <w:vAlign w:val="center"/>
          </w:tcPr>
          <w:p w14:paraId="5E7D4FFE" w14:textId="77777777" w:rsidR="00C7170F" w:rsidRPr="00BF69D0" w:rsidRDefault="00C7170F" w:rsidP="00D37868">
            <w:pPr>
              <w:ind w:left="0"/>
              <w:jc w:val="center"/>
              <w:rPr>
                <w:rFonts w:cs="Times New Roman"/>
                <w:b/>
              </w:rPr>
            </w:pPr>
            <w:r w:rsidRPr="00BF69D0">
              <w:rPr>
                <w:rFonts w:cs="Times New Roman"/>
                <w:b/>
              </w:rPr>
              <w:t>Účel</w:t>
            </w:r>
          </w:p>
        </w:tc>
        <w:tc>
          <w:tcPr>
            <w:tcW w:w="1181" w:type="dxa"/>
            <w:vAlign w:val="center"/>
          </w:tcPr>
          <w:p w14:paraId="0872A642" w14:textId="77777777" w:rsidR="00C7170F" w:rsidRPr="00BF69D0" w:rsidRDefault="00C7170F" w:rsidP="00D37868">
            <w:pPr>
              <w:ind w:left="0"/>
              <w:jc w:val="center"/>
              <w:rPr>
                <w:rFonts w:cs="Times New Roman"/>
                <w:b/>
              </w:rPr>
            </w:pPr>
            <w:r w:rsidRPr="00BF69D0">
              <w:rPr>
                <w:rFonts w:cs="Times New Roman"/>
                <w:b/>
              </w:rPr>
              <w:t>počet místností</w:t>
            </w:r>
          </w:p>
        </w:tc>
        <w:tc>
          <w:tcPr>
            <w:tcW w:w="1790" w:type="dxa"/>
            <w:vAlign w:val="center"/>
          </w:tcPr>
          <w:p w14:paraId="3160E36E" w14:textId="77777777" w:rsidR="00C7170F" w:rsidRPr="00BF69D0" w:rsidRDefault="00C7170F" w:rsidP="00D37868">
            <w:pPr>
              <w:ind w:left="0"/>
              <w:jc w:val="center"/>
              <w:rPr>
                <w:rFonts w:cs="Times New Roman"/>
                <w:b/>
              </w:rPr>
            </w:pPr>
            <w:r w:rsidRPr="00BF69D0">
              <w:rPr>
                <w:rFonts w:cs="Times New Roman"/>
                <w:b/>
              </w:rPr>
              <w:t>počet pracovníků</w:t>
            </w:r>
          </w:p>
        </w:tc>
        <w:tc>
          <w:tcPr>
            <w:tcW w:w="1315" w:type="dxa"/>
            <w:vAlign w:val="center"/>
          </w:tcPr>
          <w:p w14:paraId="6D01C84D" w14:textId="77777777" w:rsidR="00C7170F" w:rsidRPr="00BF69D0" w:rsidRDefault="00C7170F" w:rsidP="00D37868">
            <w:pPr>
              <w:ind w:left="0"/>
              <w:jc w:val="center"/>
              <w:rPr>
                <w:rFonts w:cs="Times New Roman"/>
                <w:b/>
              </w:rPr>
            </w:pPr>
            <w:r w:rsidRPr="00BF69D0">
              <w:rPr>
                <w:rFonts w:cs="Times New Roman"/>
                <w:b/>
              </w:rPr>
              <w:t>výměra (m</w:t>
            </w:r>
            <w:r w:rsidRPr="00BF69D0">
              <w:rPr>
                <w:rFonts w:cs="Times New Roman"/>
                <w:b/>
                <w:vertAlign w:val="superscript"/>
              </w:rPr>
              <w:t>2</w:t>
            </w:r>
            <w:r w:rsidRPr="00BF69D0">
              <w:rPr>
                <w:rFonts w:cs="Times New Roman"/>
                <w:b/>
              </w:rPr>
              <w:t>)</w:t>
            </w:r>
          </w:p>
        </w:tc>
        <w:tc>
          <w:tcPr>
            <w:tcW w:w="2410" w:type="dxa"/>
            <w:vAlign w:val="center"/>
          </w:tcPr>
          <w:p w14:paraId="786E2DE7" w14:textId="77777777" w:rsidR="00C7170F" w:rsidRPr="00BF69D0" w:rsidRDefault="00C7170F" w:rsidP="00D37868">
            <w:pPr>
              <w:ind w:left="0"/>
              <w:jc w:val="center"/>
              <w:rPr>
                <w:rFonts w:cs="Times New Roman"/>
                <w:b/>
              </w:rPr>
            </w:pPr>
            <w:r w:rsidRPr="00BF69D0">
              <w:rPr>
                <w:rFonts w:cs="Times New Roman"/>
                <w:b/>
              </w:rPr>
              <w:t>Poznámka</w:t>
            </w:r>
          </w:p>
        </w:tc>
      </w:tr>
      <w:tr w:rsidR="00C7170F" w:rsidRPr="00D87F1C" w14:paraId="4E796D21" w14:textId="77777777" w:rsidTr="00D37868">
        <w:tc>
          <w:tcPr>
            <w:tcW w:w="2518" w:type="dxa"/>
            <w:vAlign w:val="center"/>
          </w:tcPr>
          <w:p w14:paraId="02505742" w14:textId="77777777" w:rsidR="00C7170F" w:rsidRPr="00D87F1C" w:rsidRDefault="00C7170F" w:rsidP="00D37868">
            <w:pPr>
              <w:ind w:left="0"/>
              <w:jc w:val="left"/>
              <w:rPr>
                <w:rFonts w:cs="Times New Roman"/>
              </w:rPr>
            </w:pPr>
            <w:r w:rsidRPr="00D87F1C">
              <w:rPr>
                <w:rFonts w:cs="Times New Roman"/>
              </w:rPr>
              <w:t>Ředitel/</w:t>
            </w:r>
            <w:proofErr w:type="spellStart"/>
            <w:r w:rsidRPr="00D87F1C">
              <w:rPr>
                <w:rFonts w:cs="Times New Roman"/>
              </w:rPr>
              <w:t>ka</w:t>
            </w:r>
            <w:proofErr w:type="spellEnd"/>
            <w:r w:rsidRPr="00D87F1C">
              <w:rPr>
                <w:rFonts w:cs="Times New Roman"/>
              </w:rPr>
              <w:t xml:space="preserve"> + sekretariát</w:t>
            </w:r>
          </w:p>
        </w:tc>
        <w:tc>
          <w:tcPr>
            <w:tcW w:w="1181" w:type="dxa"/>
            <w:vAlign w:val="center"/>
          </w:tcPr>
          <w:p w14:paraId="5F303692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2</w:t>
            </w:r>
          </w:p>
        </w:tc>
        <w:tc>
          <w:tcPr>
            <w:tcW w:w="1790" w:type="dxa"/>
            <w:vAlign w:val="center"/>
          </w:tcPr>
          <w:p w14:paraId="57AA76B3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2</w:t>
            </w:r>
          </w:p>
        </w:tc>
        <w:tc>
          <w:tcPr>
            <w:tcW w:w="1315" w:type="dxa"/>
            <w:vAlign w:val="center"/>
          </w:tcPr>
          <w:p w14:paraId="4198A4F1" w14:textId="4F37A134" w:rsidR="00C7170F" w:rsidRPr="00D87F1C" w:rsidRDefault="000E5E75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C7170F">
              <w:rPr>
                <w:rFonts w:cs="Times New Roman"/>
              </w:rPr>
              <w:t>0</w:t>
            </w:r>
          </w:p>
        </w:tc>
        <w:tc>
          <w:tcPr>
            <w:tcW w:w="2410" w:type="dxa"/>
          </w:tcPr>
          <w:p w14:paraId="17FC8B51" w14:textId="77777777" w:rsidR="00C7170F" w:rsidRPr="00D87F1C" w:rsidRDefault="00C7170F" w:rsidP="00D37868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Sociál. </w:t>
            </w:r>
            <w:proofErr w:type="spellStart"/>
            <w:r>
              <w:rPr>
                <w:rFonts w:cs="Times New Roman"/>
              </w:rPr>
              <w:t>zaříz</w:t>
            </w:r>
            <w:proofErr w:type="spellEnd"/>
            <w:r>
              <w:rPr>
                <w:rFonts w:cs="Times New Roman"/>
              </w:rPr>
              <w:t>., kuchyňka</w:t>
            </w:r>
          </w:p>
        </w:tc>
      </w:tr>
      <w:tr w:rsidR="00C7170F" w:rsidRPr="00D87F1C" w14:paraId="2B9BCBB0" w14:textId="77777777" w:rsidTr="00D37868">
        <w:tc>
          <w:tcPr>
            <w:tcW w:w="2518" w:type="dxa"/>
            <w:vAlign w:val="center"/>
          </w:tcPr>
          <w:p w14:paraId="235C6880" w14:textId="77777777" w:rsidR="00C7170F" w:rsidRPr="00D87F1C" w:rsidRDefault="00C7170F" w:rsidP="00D37868">
            <w:pPr>
              <w:ind w:left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Zasedací místnost</w:t>
            </w:r>
          </w:p>
        </w:tc>
        <w:tc>
          <w:tcPr>
            <w:tcW w:w="1181" w:type="dxa"/>
            <w:vAlign w:val="center"/>
          </w:tcPr>
          <w:p w14:paraId="2B21C45A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vAlign w:val="center"/>
          </w:tcPr>
          <w:p w14:paraId="49767FF8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15" w:type="dxa"/>
            <w:vAlign w:val="center"/>
          </w:tcPr>
          <w:p w14:paraId="62182DAD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410" w:type="dxa"/>
          </w:tcPr>
          <w:p w14:paraId="549D24DB" w14:textId="77777777" w:rsidR="00C7170F" w:rsidRPr="00D87F1C" w:rsidRDefault="00C7170F" w:rsidP="00D37868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Skříně, stoly, židle</w:t>
            </w:r>
          </w:p>
        </w:tc>
      </w:tr>
      <w:tr w:rsidR="00C7170F" w:rsidRPr="00D87F1C" w14:paraId="0AD4B28B" w14:textId="77777777" w:rsidTr="00D37868">
        <w:tc>
          <w:tcPr>
            <w:tcW w:w="2518" w:type="dxa"/>
            <w:vAlign w:val="center"/>
          </w:tcPr>
          <w:p w14:paraId="12E1E885" w14:textId="77777777" w:rsidR="00C7170F" w:rsidRPr="00D87F1C" w:rsidRDefault="00C7170F" w:rsidP="00D37868">
            <w:pPr>
              <w:ind w:left="0"/>
              <w:jc w:val="left"/>
              <w:rPr>
                <w:rFonts w:cs="Times New Roman"/>
              </w:rPr>
            </w:pPr>
            <w:r w:rsidRPr="00D87F1C">
              <w:rPr>
                <w:rFonts w:cs="Times New Roman"/>
              </w:rPr>
              <w:t>Produkce</w:t>
            </w:r>
          </w:p>
        </w:tc>
        <w:tc>
          <w:tcPr>
            <w:tcW w:w="1181" w:type="dxa"/>
            <w:vAlign w:val="center"/>
          </w:tcPr>
          <w:p w14:paraId="7FA1F806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1</w:t>
            </w:r>
          </w:p>
        </w:tc>
        <w:tc>
          <w:tcPr>
            <w:tcW w:w="1790" w:type="dxa"/>
            <w:vAlign w:val="center"/>
          </w:tcPr>
          <w:p w14:paraId="03B509DA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15" w:type="dxa"/>
            <w:vAlign w:val="center"/>
          </w:tcPr>
          <w:p w14:paraId="5347937C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25</w:t>
            </w:r>
          </w:p>
        </w:tc>
        <w:tc>
          <w:tcPr>
            <w:tcW w:w="2410" w:type="dxa"/>
          </w:tcPr>
          <w:p w14:paraId="7BF1EB16" w14:textId="77777777" w:rsidR="00C7170F" w:rsidRPr="00D87F1C" w:rsidRDefault="00C7170F" w:rsidP="00D37868">
            <w:pPr>
              <w:ind w:left="0"/>
              <w:rPr>
                <w:rFonts w:cs="Times New Roman"/>
              </w:rPr>
            </w:pPr>
          </w:p>
        </w:tc>
      </w:tr>
      <w:tr w:rsidR="00C7170F" w:rsidRPr="00D87F1C" w14:paraId="3502322C" w14:textId="77777777" w:rsidTr="00D37868">
        <w:tc>
          <w:tcPr>
            <w:tcW w:w="2518" w:type="dxa"/>
            <w:vAlign w:val="center"/>
          </w:tcPr>
          <w:p w14:paraId="1CD2223D" w14:textId="77777777" w:rsidR="00C7170F" w:rsidRPr="00D87F1C" w:rsidRDefault="00C7170F" w:rsidP="00D37868">
            <w:pPr>
              <w:ind w:left="0"/>
              <w:jc w:val="left"/>
              <w:rPr>
                <w:rFonts w:cs="Times New Roman"/>
              </w:rPr>
            </w:pPr>
            <w:r w:rsidRPr="00D87F1C">
              <w:rPr>
                <w:rFonts w:cs="Times New Roman"/>
              </w:rPr>
              <w:t>Tajemník</w:t>
            </w:r>
          </w:p>
        </w:tc>
        <w:tc>
          <w:tcPr>
            <w:tcW w:w="1181" w:type="dxa"/>
            <w:vAlign w:val="center"/>
          </w:tcPr>
          <w:p w14:paraId="44784A4A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1</w:t>
            </w:r>
          </w:p>
        </w:tc>
        <w:tc>
          <w:tcPr>
            <w:tcW w:w="1790" w:type="dxa"/>
            <w:vAlign w:val="center"/>
          </w:tcPr>
          <w:p w14:paraId="55C6C156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1</w:t>
            </w:r>
          </w:p>
        </w:tc>
        <w:tc>
          <w:tcPr>
            <w:tcW w:w="1315" w:type="dxa"/>
            <w:vAlign w:val="center"/>
          </w:tcPr>
          <w:p w14:paraId="44F3F2E2" w14:textId="24303A02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1</w:t>
            </w:r>
            <w:r w:rsidR="004A47ED">
              <w:rPr>
                <w:rFonts w:cs="Times New Roman"/>
              </w:rPr>
              <w:t>2</w:t>
            </w:r>
          </w:p>
        </w:tc>
        <w:tc>
          <w:tcPr>
            <w:tcW w:w="2410" w:type="dxa"/>
          </w:tcPr>
          <w:p w14:paraId="5DB99E7E" w14:textId="77777777" w:rsidR="00C7170F" w:rsidRPr="00D87F1C" w:rsidRDefault="00C7170F" w:rsidP="00D37868">
            <w:pPr>
              <w:ind w:left="0"/>
              <w:rPr>
                <w:rFonts w:cs="Times New Roman"/>
              </w:rPr>
            </w:pPr>
          </w:p>
        </w:tc>
      </w:tr>
      <w:tr w:rsidR="00C7170F" w:rsidRPr="00D87F1C" w14:paraId="67D2C2B6" w14:textId="77777777" w:rsidTr="00D37868">
        <w:tc>
          <w:tcPr>
            <w:tcW w:w="2518" w:type="dxa"/>
            <w:vAlign w:val="center"/>
          </w:tcPr>
          <w:p w14:paraId="304B9921" w14:textId="77777777" w:rsidR="00C7170F" w:rsidRPr="00D87F1C" w:rsidRDefault="00C7170F" w:rsidP="00D37868">
            <w:pPr>
              <w:ind w:left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Archivář</w:t>
            </w:r>
          </w:p>
        </w:tc>
        <w:tc>
          <w:tcPr>
            <w:tcW w:w="1181" w:type="dxa"/>
            <w:vAlign w:val="center"/>
          </w:tcPr>
          <w:p w14:paraId="5F3E43FA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vAlign w:val="center"/>
          </w:tcPr>
          <w:p w14:paraId="72C2C87A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15" w:type="dxa"/>
            <w:vAlign w:val="center"/>
          </w:tcPr>
          <w:p w14:paraId="3591D76C" w14:textId="692E2AB4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A47ED">
              <w:rPr>
                <w:rFonts w:cs="Times New Roman"/>
              </w:rPr>
              <w:t>2</w:t>
            </w:r>
          </w:p>
        </w:tc>
        <w:tc>
          <w:tcPr>
            <w:tcW w:w="2410" w:type="dxa"/>
          </w:tcPr>
          <w:p w14:paraId="370221AD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</w:p>
        </w:tc>
      </w:tr>
      <w:tr w:rsidR="00C7170F" w:rsidRPr="00D87F1C" w14:paraId="38C9626D" w14:textId="77777777" w:rsidTr="00D37868">
        <w:tc>
          <w:tcPr>
            <w:tcW w:w="2518" w:type="dxa"/>
            <w:vAlign w:val="center"/>
          </w:tcPr>
          <w:p w14:paraId="1B84AA4B" w14:textId="77777777" w:rsidR="00C7170F" w:rsidRPr="00D87F1C" w:rsidRDefault="00C7170F" w:rsidP="00D37868">
            <w:pPr>
              <w:ind w:left="0"/>
              <w:jc w:val="left"/>
              <w:rPr>
                <w:rFonts w:cs="Times New Roman"/>
              </w:rPr>
            </w:pPr>
            <w:r w:rsidRPr="00D87F1C">
              <w:rPr>
                <w:rFonts w:cs="Times New Roman"/>
              </w:rPr>
              <w:t>Ekonom</w:t>
            </w:r>
          </w:p>
        </w:tc>
        <w:tc>
          <w:tcPr>
            <w:tcW w:w="1181" w:type="dxa"/>
            <w:vAlign w:val="center"/>
          </w:tcPr>
          <w:p w14:paraId="4B85C17B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1</w:t>
            </w:r>
          </w:p>
        </w:tc>
        <w:tc>
          <w:tcPr>
            <w:tcW w:w="1790" w:type="dxa"/>
            <w:vAlign w:val="center"/>
          </w:tcPr>
          <w:p w14:paraId="655C7B66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1</w:t>
            </w:r>
          </w:p>
        </w:tc>
        <w:tc>
          <w:tcPr>
            <w:tcW w:w="1315" w:type="dxa"/>
            <w:vAlign w:val="center"/>
          </w:tcPr>
          <w:p w14:paraId="27F6F197" w14:textId="2B291C46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1</w:t>
            </w:r>
            <w:r w:rsidR="004A47ED">
              <w:rPr>
                <w:rFonts w:cs="Times New Roman"/>
              </w:rPr>
              <w:t>2</w:t>
            </w:r>
          </w:p>
        </w:tc>
        <w:tc>
          <w:tcPr>
            <w:tcW w:w="2410" w:type="dxa"/>
          </w:tcPr>
          <w:p w14:paraId="479EF929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</w:p>
        </w:tc>
      </w:tr>
      <w:tr w:rsidR="00C7170F" w:rsidRPr="00D87F1C" w14:paraId="467AB1ED" w14:textId="77777777" w:rsidTr="00D37868">
        <w:tc>
          <w:tcPr>
            <w:tcW w:w="2518" w:type="dxa"/>
            <w:vAlign w:val="center"/>
          </w:tcPr>
          <w:p w14:paraId="20D1C2D8" w14:textId="77777777" w:rsidR="00C7170F" w:rsidRPr="00D87F1C" w:rsidRDefault="00C7170F" w:rsidP="00D37868">
            <w:pPr>
              <w:ind w:left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Ú</w:t>
            </w:r>
            <w:r w:rsidRPr="00D87F1C">
              <w:rPr>
                <w:rFonts w:cs="Times New Roman"/>
              </w:rPr>
              <w:t xml:space="preserve">četní a </w:t>
            </w:r>
            <w:r>
              <w:rPr>
                <w:rFonts w:cs="Times New Roman"/>
              </w:rPr>
              <w:t>mzdová účetní</w:t>
            </w:r>
          </w:p>
        </w:tc>
        <w:tc>
          <w:tcPr>
            <w:tcW w:w="1181" w:type="dxa"/>
            <w:vAlign w:val="center"/>
          </w:tcPr>
          <w:p w14:paraId="2A2CAABE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1</w:t>
            </w:r>
          </w:p>
        </w:tc>
        <w:tc>
          <w:tcPr>
            <w:tcW w:w="1790" w:type="dxa"/>
            <w:vAlign w:val="center"/>
          </w:tcPr>
          <w:p w14:paraId="0E9EFF70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2</w:t>
            </w:r>
          </w:p>
        </w:tc>
        <w:tc>
          <w:tcPr>
            <w:tcW w:w="1315" w:type="dxa"/>
            <w:vAlign w:val="center"/>
          </w:tcPr>
          <w:p w14:paraId="04BA18F3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20</w:t>
            </w:r>
          </w:p>
        </w:tc>
        <w:tc>
          <w:tcPr>
            <w:tcW w:w="2410" w:type="dxa"/>
          </w:tcPr>
          <w:p w14:paraId="725BCAA9" w14:textId="77777777" w:rsidR="00C7170F" w:rsidRPr="00D87F1C" w:rsidRDefault="00C7170F" w:rsidP="00D37868">
            <w:pPr>
              <w:ind w:left="0"/>
              <w:rPr>
                <w:rFonts w:cs="Times New Roman"/>
              </w:rPr>
            </w:pPr>
          </w:p>
        </w:tc>
      </w:tr>
      <w:tr w:rsidR="00C7170F" w:rsidRPr="00D87F1C" w14:paraId="0E4472D7" w14:textId="77777777" w:rsidTr="00D37868">
        <w:tc>
          <w:tcPr>
            <w:tcW w:w="2518" w:type="dxa"/>
            <w:vAlign w:val="center"/>
          </w:tcPr>
          <w:p w14:paraId="6C08A6BD" w14:textId="77777777" w:rsidR="00C7170F" w:rsidRDefault="00C7170F" w:rsidP="00D37868">
            <w:pPr>
              <w:ind w:left="0"/>
              <w:jc w:val="left"/>
              <w:rPr>
                <w:rFonts w:cs="Times New Roman"/>
              </w:rPr>
            </w:pPr>
            <w:r w:rsidRPr="00D87F1C">
              <w:rPr>
                <w:rFonts w:cs="Times New Roman"/>
              </w:rPr>
              <w:t>Personalista</w:t>
            </w:r>
            <w:r>
              <w:rPr>
                <w:rFonts w:cs="Times New Roman"/>
              </w:rPr>
              <w:t xml:space="preserve"> a auditor</w:t>
            </w:r>
          </w:p>
        </w:tc>
        <w:tc>
          <w:tcPr>
            <w:tcW w:w="1181" w:type="dxa"/>
            <w:vAlign w:val="center"/>
          </w:tcPr>
          <w:p w14:paraId="22F1921B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vAlign w:val="center"/>
          </w:tcPr>
          <w:p w14:paraId="287EC996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15" w:type="dxa"/>
            <w:vAlign w:val="center"/>
          </w:tcPr>
          <w:p w14:paraId="230846AD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410" w:type="dxa"/>
          </w:tcPr>
          <w:p w14:paraId="0F8C23C2" w14:textId="77777777" w:rsidR="00C7170F" w:rsidRPr="00D87F1C" w:rsidRDefault="00C7170F" w:rsidP="00D37868">
            <w:pPr>
              <w:ind w:left="0"/>
              <w:rPr>
                <w:rFonts w:cs="Times New Roman"/>
              </w:rPr>
            </w:pPr>
          </w:p>
        </w:tc>
      </w:tr>
      <w:tr w:rsidR="00C7170F" w:rsidRPr="00D87F1C" w14:paraId="1DBB3185" w14:textId="77777777" w:rsidTr="00D37868">
        <w:tc>
          <w:tcPr>
            <w:tcW w:w="2518" w:type="dxa"/>
            <w:vAlign w:val="center"/>
          </w:tcPr>
          <w:p w14:paraId="72F65FC5" w14:textId="77777777" w:rsidR="00C7170F" w:rsidRDefault="00C7170F" w:rsidP="00D37868">
            <w:pPr>
              <w:ind w:left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Hlavní sbormistr</w:t>
            </w:r>
          </w:p>
        </w:tc>
        <w:tc>
          <w:tcPr>
            <w:tcW w:w="1181" w:type="dxa"/>
            <w:vAlign w:val="center"/>
          </w:tcPr>
          <w:p w14:paraId="70C4F536" w14:textId="77777777" w:rsidR="00C7170F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vAlign w:val="center"/>
          </w:tcPr>
          <w:p w14:paraId="4F000124" w14:textId="77777777" w:rsidR="00C7170F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15" w:type="dxa"/>
            <w:vAlign w:val="center"/>
          </w:tcPr>
          <w:p w14:paraId="4E38AAE7" w14:textId="77777777" w:rsidR="00C7170F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410" w:type="dxa"/>
          </w:tcPr>
          <w:p w14:paraId="6F013E2D" w14:textId="4C30CA9B" w:rsidR="00C7170F" w:rsidRPr="00D87F1C" w:rsidRDefault="00C7170F" w:rsidP="00D37868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Klavír,</w:t>
            </w:r>
            <w:r w:rsidR="00603CA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sociální zařízení</w:t>
            </w:r>
          </w:p>
        </w:tc>
      </w:tr>
      <w:tr w:rsidR="00C7170F" w:rsidRPr="00D87F1C" w14:paraId="4C292F73" w14:textId="77777777" w:rsidTr="00D37868">
        <w:tc>
          <w:tcPr>
            <w:tcW w:w="2518" w:type="dxa"/>
            <w:vAlign w:val="center"/>
          </w:tcPr>
          <w:p w14:paraId="316787D2" w14:textId="77777777" w:rsidR="00C7170F" w:rsidRPr="00D87F1C" w:rsidRDefault="00C7170F" w:rsidP="00D37868">
            <w:pPr>
              <w:ind w:left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Sbormistr</w:t>
            </w:r>
          </w:p>
        </w:tc>
        <w:tc>
          <w:tcPr>
            <w:tcW w:w="1181" w:type="dxa"/>
            <w:vAlign w:val="center"/>
          </w:tcPr>
          <w:p w14:paraId="6BD24839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vAlign w:val="center"/>
          </w:tcPr>
          <w:p w14:paraId="7D2990BD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15" w:type="dxa"/>
            <w:vAlign w:val="center"/>
          </w:tcPr>
          <w:p w14:paraId="3EA2A15D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410" w:type="dxa"/>
          </w:tcPr>
          <w:p w14:paraId="00154C9F" w14:textId="77777777" w:rsidR="00C7170F" w:rsidRPr="00D87F1C" w:rsidRDefault="00C7170F" w:rsidP="00D37868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pianino</w:t>
            </w:r>
          </w:p>
        </w:tc>
      </w:tr>
      <w:tr w:rsidR="00C7170F" w:rsidRPr="00D87F1C" w14:paraId="07B97F8A" w14:textId="77777777" w:rsidTr="00D37868">
        <w:tc>
          <w:tcPr>
            <w:tcW w:w="2518" w:type="dxa"/>
            <w:vAlign w:val="center"/>
          </w:tcPr>
          <w:p w14:paraId="630E37C0" w14:textId="77777777" w:rsidR="00C7170F" w:rsidRPr="00D87F1C" w:rsidRDefault="00C7170F" w:rsidP="00D37868">
            <w:pPr>
              <w:ind w:left="0"/>
              <w:jc w:val="left"/>
              <w:rPr>
                <w:rFonts w:cs="Times New Roman"/>
              </w:rPr>
            </w:pPr>
            <w:r w:rsidRPr="00D87F1C">
              <w:rPr>
                <w:rFonts w:cs="Times New Roman"/>
              </w:rPr>
              <w:t>Propagace</w:t>
            </w:r>
          </w:p>
        </w:tc>
        <w:tc>
          <w:tcPr>
            <w:tcW w:w="1181" w:type="dxa"/>
            <w:vAlign w:val="center"/>
          </w:tcPr>
          <w:p w14:paraId="337DBA96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1</w:t>
            </w:r>
          </w:p>
        </w:tc>
        <w:tc>
          <w:tcPr>
            <w:tcW w:w="1790" w:type="dxa"/>
            <w:vAlign w:val="center"/>
          </w:tcPr>
          <w:p w14:paraId="796BCD4D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15" w:type="dxa"/>
            <w:vAlign w:val="center"/>
          </w:tcPr>
          <w:p w14:paraId="37B007BF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410" w:type="dxa"/>
          </w:tcPr>
          <w:p w14:paraId="7725FF21" w14:textId="77777777" w:rsidR="00C7170F" w:rsidRPr="00D87F1C" w:rsidRDefault="00C7170F" w:rsidP="00D37868">
            <w:pPr>
              <w:ind w:left="0"/>
              <w:rPr>
                <w:rFonts w:cs="Times New Roman"/>
              </w:rPr>
            </w:pPr>
          </w:p>
        </w:tc>
      </w:tr>
      <w:tr w:rsidR="00C7170F" w:rsidRPr="00D87F1C" w14:paraId="6997A3AF" w14:textId="77777777" w:rsidTr="00D37868">
        <w:tc>
          <w:tcPr>
            <w:tcW w:w="2518" w:type="dxa"/>
            <w:vAlign w:val="center"/>
          </w:tcPr>
          <w:p w14:paraId="725E8FFF" w14:textId="77777777" w:rsidR="00C7170F" w:rsidRPr="00D87F1C" w:rsidRDefault="00C7170F" w:rsidP="00D37868">
            <w:pPr>
              <w:ind w:left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Archiv propagace</w:t>
            </w:r>
          </w:p>
        </w:tc>
        <w:tc>
          <w:tcPr>
            <w:tcW w:w="1181" w:type="dxa"/>
            <w:vAlign w:val="center"/>
          </w:tcPr>
          <w:p w14:paraId="30C712B0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vAlign w:val="center"/>
          </w:tcPr>
          <w:p w14:paraId="6024B6E3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15" w:type="dxa"/>
            <w:vAlign w:val="center"/>
          </w:tcPr>
          <w:p w14:paraId="7B891135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410" w:type="dxa"/>
          </w:tcPr>
          <w:p w14:paraId="546609ED" w14:textId="77777777" w:rsidR="00C7170F" w:rsidRPr="00D87F1C" w:rsidRDefault="00C7170F" w:rsidP="00D37868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skříně</w:t>
            </w:r>
          </w:p>
        </w:tc>
      </w:tr>
      <w:tr w:rsidR="00C7170F" w:rsidRPr="00D87F1C" w14:paraId="68D0C381" w14:textId="77777777" w:rsidTr="00D37868">
        <w:tc>
          <w:tcPr>
            <w:tcW w:w="2518" w:type="dxa"/>
            <w:vAlign w:val="center"/>
          </w:tcPr>
          <w:p w14:paraId="796F6190" w14:textId="77777777" w:rsidR="00C7170F" w:rsidRPr="00D87F1C" w:rsidRDefault="00C7170F" w:rsidP="00D37868">
            <w:pPr>
              <w:ind w:left="0"/>
              <w:jc w:val="left"/>
              <w:rPr>
                <w:rFonts w:cs="Times New Roman"/>
              </w:rPr>
            </w:pPr>
            <w:r w:rsidRPr="00D87F1C">
              <w:rPr>
                <w:rFonts w:cs="Times New Roman"/>
              </w:rPr>
              <w:t>Archiv hudebnin</w:t>
            </w:r>
          </w:p>
        </w:tc>
        <w:tc>
          <w:tcPr>
            <w:tcW w:w="1181" w:type="dxa"/>
            <w:vAlign w:val="center"/>
          </w:tcPr>
          <w:p w14:paraId="40FECE38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1</w:t>
            </w:r>
          </w:p>
        </w:tc>
        <w:tc>
          <w:tcPr>
            <w:tcW w:w="1790" w:type="dxa"/>
            <w:vAlign w:val="center"/>
          </w:tcPr>
          <w:p w14:paraId="0A3A0C65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15" w:type="dxa"/>
            <w:vAlign w:val="center"/>
          </w:tcPr>
          <w:p w14:paraId="6FFA2E31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100</w:t>
            </w:r>
          </w:p>
        </w:tc>
        <w:tc>
          <w:tcPr>
            <w:tcW w:w="2410" w:type="dxa"/>
          </w:tcPr>
          <w:p w14:paraId="6BCB1425" w14:textId="77777777" w:rsidR="00C7170F" w:rsidRPr="00D87F1C" w:rsidRDefault="00C7170F" w:rsidP="00D37868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Speciální regály</w:t>
            </w:r>
          </w:p>
        </w:tc>
      </w:tr>
      <w:tr w:rsidR="00C7170F" w:rsidRPr="00D87F1C" w14:paraId="52EB093E" w14:textId="77777777" w:rsidTr="00D37868">
        <w:tc>
          <w:tcPr>
            <w:tcW w:w="2518" w:type="dxa"/>
            <w:vAlign w:val="center"/>
          </w:tcPr>
          <w:p w14:paraId="2BE913A4" w14:textId="77777777" w:rsidR="00C7170F" w:rsidRPr="00D87F1C" w:rsidRDefault="00C7170F" w:rsidP="00D37868">
            <w:pPr>
              <w:ind w:left="0"/>
              <w:jc w:val="left"/>
              <w:rPr>
                <w:rFonts w:cs="Times New Roman"/>
              </w:rPr>
            </w:pPr>
            <w:r w:rsidRPr="00D87F1C">
              <w:rPr>
                <w:rFonts w:cs="Times New Roman"/>
              </w:rPr>
              <w:t>Archiv správní</w:t>
            </w:r>
          </w:p>
        </w:tc>
        <w:tc>
          <w:tcPr>
            <w:tcW w:w="1181" w:type="dxa"/>
            <w:vAlign w:val="center"/>
          </w:tcPr>
          <w:p w14:paraId="27A34402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1</w:t>
            </w:r>
          </w:p>
        </w:tc>
        <w:tc>
          <w:tcPr>
            <w:tcW w:w="1790" w:type="dxa"/>
            <w:vAlign w:val="center"/>
          </w:tcPr>
          <w:p w14:paraId="3D74DADE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-</w:t>
            </w:r>
          </w:p>
        </w:tc>
        <w:tc>
          <w:tcPr>
            <w:tcW w:w="1315" w:type="dxa"/>
            <w:vAlign w:val="center"/>
          </w:tcPr>
          <w:p w14:paraId="46FD3DD5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410" w:type="dxa"/>
          </w:tcPr>
          <w:p w14:paraId="7C39DD48" w14:textId="77777777" w:rsidR="00C7170F" w:rsidRPr="00D87F1C" w:rsidRDefault="00C7170F" w:rsidP="00D37868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Regály, stůl</w:t>
            </w:r>
          </w:p>
        </w:tc>
      </w:tr>
      <w:tr w:rsidR="00C7170F" w:rsidRPr="00D87F1C" w14:paraId="3B5D5761" w14:textId="77777777" w:rsidTr="00D37868">
        <w:tc>
          <w:tcPr>
            <w:tcW w:w="2518" w:type="dxa"/>
            <w:vAlign w:val="center"/>
          </w:tcPr>
          <w:p w14:paraId="1DCE738E" w14:textId="77777777" w:rsidR="00C7170F" w:rsidRPr="00D87F1C" w:rsidRDefault="00C7170F" w:rsidP="00D37868">
            <w:pPr>
              <w:ind w:left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Sklad materiálu</w:t>
            </w:r>
          </w:p>
        </w:tc>
        <w:tc>
          <w:tcPr>
            <w:tcW w:w="1181" w:type="dxa"/>
            <w:vAlign w:val="center"/>
          </w:tcPr>
          <w:p w14:paraId="1433D4DF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0" w:type="dxa"/>
            <w:vAlign w:val="center"/>
          </w:tcPr>
          <w:p w14:paraId="237A3107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15" w:type="dxa"/>
            <w:vAlign w:val="center"/>
          </w:tcPr>
          <w:p w14:paraId="21B78DFF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2410" w:type="dxa"/>
          </w:tcPr>
          <w:p w14:paraId="19CF28CF" w14:textId="77777777" w:rsidR="00C7170F" w:rsidRPr="00D87F1C" w:rsidRDefault="00C7170F" w:rsidP="00D37868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regály</w:t>
            </w:r>
          </w:p>
        </w:tc>
      </w:tr>
      <w:tr w:rsidR="00C7170F" w:rsidRPr="00D87F1C" w14:paraId="4E31C1D5" w14:textId="77777777" w:rsidTr="00D37868">
        <w:tc>
          <w:tcPr>
            <w:tcW w:w="2518" w:type="dxa"/>
            <w:vAlign w:val="center"/>
          </w:tcPr>
          <w:p w14:paraId="06EDF756" w14:textId="77777777" w:rsidR="00C7170F" w:rsidRPr="00D87F1C" w:rsidRDefault="00C7170F" w:rsidP="00D37868">
            <w:pPr>
              <w:ind w:left="0"/>
              <w:jc w:val="left"/>
              <w:rPr>
                <w:rFonts w:cs="Times New Roman"/>
              </w:rPr>
            </w:pPr>
            <w:r w:rsidRPr="00D87F1C">
              <w:rPr>
                <w:rFonts w:cs="Times New Roman"/>
              </w:rPr>
              <w:t>Šatna sbor – muži</w:t>
            </w:r>
          </w:p>
        </w:tc>
        <w:tc>
          <w:tcPr>
            <w:tcW w:w="1181" w:type="dxa"/>
            <w:vAlign w:val="center"/>
          </w:tcPr>
          <w:p w14:paraId="72366293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0" w:type="dxa"/>
            <w:vAlign w:val="center"/>
          </w:tcPr>
          <w:p w14:paraId="2B70946B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D87F1C">
              <w:rPr>
                <w:rFonts w:cs="Times New Roman"/>
              </w:rPr>
              <w:t>0</w:t>
            </w:r>
          </w:p>
        </w:tc>
        <w:tc>
          <w:tcPr>
            <w:tcW w:w="1315" w:type="dxa"/>
            <w:vAlign w:val="center"/>
          </w:tcPr>
          <w:p w14:paraId="18FA9FD2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D87F1C">
              <w:rPr>
                <w:rFonts w:cs="Times New Roman"/>
              </w:rPr>
              <w:t>0</w:t>
            </w:r>
          </w:p>
        </w:tc>
        <w:tc>
          <w:tcPr>
            <w:tcW w:w="2410" w:type="dxa"/>
          </w:tcPr>
          <w:p w14:paraId="61D1F1AF" w14:textId="77777777" w:rsidR="00C7170F" w:rsidRPr="00D87F1C" w:rsidRDefault="00C7170F" w:rsidP="00D37868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Skříňky, stoly, židle</w:t>
            </w:r>
          </w:p>
        </w:tc>
      </w:tr>
      <w:tr w:rsidR="00C7170F" w:rsidRPr="00D87F1C" w14:paraId="5E3A977C" w14:textId="77777777" w:rsidTr="00D37868">
        <w:tc>
          <w:tcPr>
            <w:tcW w:w="2518" w:type="dxa"/>
            <w:vAlign w:val="center"/>
          </w:tcPr>
          <w:p w14:paraId="65E5DA80" w14:textId="77777777" w:rsidR="00C7170F" w:rsidRPr="00D87F1C" w:rsidRDefault="00C7170F" w:rsidP="00D37868">
            <w:pPr>
              <w:ind w:left="0"/>
              <w:jc w:val="left"/>
              <w:rPr>
                <w:rFonts w:cs="Times New Roman"/>
              </w:rPr>
            </w:pPr>
            <w:r w:rsidRPr="00D87F1C">
              <w:rPr>
                <w:rFonts w:cs="Times New Roman"/>
              </w:rPr>
              <w:t>Šatna sbor – ženy</w:t>
            </w:r>
          </w:p>
        </w:tc>
        <w:tc>
          <w:tcPr>
            <w:tcW w:w="1181" w:type="dxa"/>
            <w:vAlign w:val="center"/>
          </w:tcPr>
          <w:p w14:paraId="3DFC3D56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0" w:type="dxa"/>
            <w:vAlign w:val="center"/>
          </w:tcPr>
          <w:p w14:paraId="10C9E81C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D87F1C">
              <w:rPr>
                <w:rFonts w:cs="Times New Roman"/>
              </w:rPr>
              <w:t>40</w:t>
            </w:r>
          </w:p>
        </w:tc>
        <w:tc>
          <w:tcPr>
            <w:tcW w:w="1315" w:type="dxa"/>
            <w:vAlign w:val="center"/>
          </w:tcPr>
          <w:p w14:paraId="2CDA21CF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D87F1C">
              <w:rPr>
                <w:rFonts w:cs="Times New Roman"/>
              </w:rPr>
              <w:t>0</w:t>
            </w:r>
          </w:p>
        </w:tc>
        <w:tc>
          <w:tcPr>
            <w:tcW w:w="2410" w:type="dxa"/>
          </w:tcPr>
          <w:p w14:paraId="474FDF69" w14:textId="77777777" w:rsidR="00C7170F" w:rsidRPr="00D87F1C" w:rsidRDefault="00C7170F" w:rsidP="00D37868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Skříňky, stoly, židle</w:t>
            </w:r>
          </w:p>
        </w:tc>
      </w:tr>
      <w:tr w:rsidR="00C7170F" w:rsidRPr="00D87F1C" w14:paraId="2925B5C4" w14:textId="77777777" w:rsidTr="00D37868">
        <w:tc>
          <w:tcPr>
            <w:tcW w:w="2518" w:type="dxa"/>
            <w:vAlign w:val="center"/>
          </w:tcPr>
          <w:p w14:paraId="08D24FCF" w14:textId="32148CFE" w:rsidR="00C7170F" w:rsidRPr="00BC436A" w:rsidRDefault="00C7170F" w:rsidP="00290782">
            <w:pPr>
              <w:ind w:left="0"/>
              <w:jc w:val="left"/>
              <w:rPr>
                <w:rFonts w:cs="Times New Roman"/>
                <w:sz w:val="18"/>
                <w:szCs w:val="18"/>
              </w:rPr>
            </w:pPr>
            <w:r w:rsidRPr="00BC436A">
              <w:rPr>
                <w:rFonts w:cs="Times New Roman"/>
                <w:sz w:val="18"/>
                <w:szCs w:val="18"/>
              </w:rPr>
              <w:t>Foyer před velkou zkušebnou</w:t>
            </w:r>
          </w:p>
        </w:tc>
        <w:tc>
          <w:tcPr>
            <w:tcW w:w="1181" w:type="dxa"/>
            <w:vAlign w:val="center"/>
          </w:tcPr>
          <w:p w14:paraId="074C70EC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1</w:t>
            </w:r>
          </w:p>
        </w:tc>
        <w:tc>
          <w:tcPr>
            <w:tcW w:w="1790" w:type="dxa"/>
            <w:vAlign w:val="center"/>
          </w:tcPr>
          <w:p w14:paraId="1A94D478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70</w:t>
            </w:r>
          </w:p>
        </w:tc>
        <w:tc>
          <w:tcPr>
            <w:tcW w:w="1315" w:type="dxa"/>
            <w:vAlign w:val="center"/>
          </w:tcPr>
          <w:p w14:paraId="5AA7C50D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40</w:t>
            </w:r>
          </w:p>
        </w:tc>
        <w:tc>
          <w:tcPr>
            <w:tcW w:w="2410" w:type="dxa"/>
          </w:tcPr>
          <w:p w14:paraId="713F6C2C" w14:textId="77777777" w:rsidR="00C7170F" w:rsidRPr="00D87F1C" w:rsidRDefault="00C7170F" w:rsidP="00D37868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Sezení, věšáky</w:t>
            </w:r>
          </w:p>
        </w:tc>
      </w:tr>
      <w:tr w:rsidR="00C7170F" w:rsidRPr="00D87F1C" w14:paraId="6D9FAF05" w14:textId="77777777" w:rsidTr="00D37868">
        <w:tc>
          <w:tcPr>
            <w:tcW w:w="2518" w:type="dxa"/>
            <w:vAlign w:val="center"/>
          </w:tcPr>
          <w:p w14:paraId="26BAFBB1" w14:textId="77777777" w:rsidR="00C7170F" w:rsidRPr="00D87F1C" w:rsidRDefault="00C7170F" w:rsidP="00D37868">
            <w:pPr>
              <w:ind w:left="0"/>
              <w:jc w:val="left"/>
              <w:rPr>
                <w:rFonts w:cs="Times New Roman"/>
              </w:rPr>
            </w:pPr>
            <w:r w:rsidRPr="00D87F1C">
              <w:rPr>
                <w:rFonts w:cs="Times New Roman"/>
              </w:rPr>
              <w:t>Sociální zařízení</w:t>
            </w:r>
          </w:p>
        </w:tc>
        <w:tc>
          <w:tcPr>
            <w:tcW w:w="1181" w:type="dxa"/>
            <w:vAlign w:val="center"/>
          </w:tcPr>
          <w:p w14:paraId="6E5686D2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-</w:t>
            </w:r>
          </w:p>
        </w:tc>
        <w:tc>
          <w:tcPr>
            <w:tcW w:w="1790" w:type="dxa"/>
            <w:vAlign w:val="center"/>
          </w:tcPr>
          <w:p w14:paraId="087F181C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80</w:t>
            </w:r>
          </w:p>
        </w:tc>
        <w:tc>
          <w:tcPr>
            <w:tcW w:w="1315" w:type="dxa"/>
            <w:vAlign w:val="center"/>
          </w:tcPr>
          <w:p w14:paraId="0ECC9A5B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 w:rsidRPr="00D87F1C">
              <w:rPr>
                <w:rFonts w:cs="Times New Roman"/>
              </w:rPr>
              <w:t>-</w:t>
            </w:r>
          </w:p>
        </w:tc>
        <w:tc>
          <w:tcPr>
            <w:tcW w:w="2410" w:type="dxa"/>
          </w:tcPr>
          <w:p w14:paraId="5A4A40AA" w14:textId="77777777" w:rsidR="00C7170F" w:rsidRPr="00D87F1C" w:rsidRDefault="00C7170F" w:rsidP="00D37868">
            <w:pPr>
              <w:ind w:left="0"/>
              <w:rPr>
                <w:rFonts w:cs="Times New Roman"/>
              </w:rPr>
            </w:pPr>
          </w:p>
        </w:tc>
      </w:tr>
      <w:tr w:rsidR="00C7170F" w:rsidRPr="00D87F1C" w14:paraId="77094E7F" w14:textId="77777777" w:rsidTr="00D37868">
        <w:tc>
          <w:tcPr>
            <w:tcW w:w="2518" w:type="dxa"/>
            <w:vAlign w:val="center"/>
          </w:tcPr>
          <w:p w14:paraId="220A36EC" w14:textId="21CF8B02" w:rsidR="00C7170F" w:rsidRPr="00D87F1C" w:rsidRDefault="00290782" w:rsidP="00D37868">
            <w:pPr>
              <w:ind w:left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C7170F">
              <w:rPr>
                <w:rFonts w:cs="Times New Roman"/>
              </w:rPr>
              <w:t>uchyňky</w:t>
            </w:r>
          </w:p>
        </w:tc>
        <w:tc>
          <w:tcPr>
            <w:tcW w:w="1181" w:type="dxa"/>
            <w:vAlign w:val="center"/>
          </w:tcPr>
          <w:p w14:paraId="7CE9C8FB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0" w:type="dxa"/>
            <w:vAlign w:val="center"/>
          </w:tcPr>
          <w:p w14:paraId="2FD04FCD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315" w:type="dxa"/>
            <w:vAlign w:val="center"/>
          </w:tcPr>
          <w:p w14:paraId="659246CF" w14:textId="77777777" w:rsidR="00C7170F" w:rsidRPr="00D87F1C" w:rsidRDefault="00C7170F" w:rsidP="00D37868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14:paraId="37B35D26" w14:textId="77777777" w:rsidR="00C7170F" w:rsidRPr="00D87F1C" w:rsidRDefault="00C7170F" w:rsidP="00D37868">
            <w:pPr>
              <w:ind w:left="0"/>
              <w:rPr>
                <w:rFonts w:cs="Times New Roman"/>
              </w:rPr>
            </w:pPr>
          </w:p>
        </w:tc>
      </w:tr>
    </w:tbl>
    <w:p w14:paraId="3B155A38" w14:textId="77777777" w:rsidR="00C7170F" w:rsidRPr="00CD1EF3" w:rsidRDefault="00C7170F" w:rsidP="00CC41C5">
      <w:pPr>
        <w:spacing w:line="240" w:lineRule="auto"/>
        <w:ind w:left="360"/>
        <w:rPr>
          <w:sz w:val="24"/>
          <w:szCs w:val="24"/>
        </w:rPr>
      </w:pPr>
    </w:p>
    <w:p w14:paraId="3D32E864" w14:textId="0A90AF9C" w:rsidR="00CC41C5" w:rsidRPr="00290782" w:rsidRDefault="00290782" w:rsidP="00290782">
      <w:pPr>
        <w:pStyle w:val="Odstavecseseznamem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C41C5" w:rsidRPr="00290782">
        <w:rPr>
          <w:b/>
          <w:sz w:val="24"/>
          <w:szCs w:val="24"/>
        </w:rPr>
        <w:t>ociální zázemí</w:t>
      </w:r>
    </w:p>
    <w:p w14:paraId="650A1A32" w14:textId="0D4668BC" w:rsidR="004C3926" w:rsidRPr="00293C1A" w:rsidRDefault="004C3926" w:rsidP="00290782">
      <w:pPr>
        <w:spacing w:line="240" w:lineRule="auto"/>
        <w:ind w:left="255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Pánské a dámské toalety musejí </w:t>
      </w:r>
      <w:r w:rsidRPr="004C3926">
        <w:rPr>
          <w:sz w:val="24"/>
          <w:szCs w:val="24"/>
        </w:rPr>
        <w:t>svoj</w:t>
      </w:r>
      <w:r>
        <w:rPr>
          <w:sz w:val="24"/>
          <w:szCs w:val="24"/>
        </w:rPr>
        <w:t>í</w:t>
      </w:r>
      <w:r w:rsidRPr="004C3926">
        <w:rPr>
          <w:sz w:val="24"/>
          <w:szCs w:val="24"/>
        </w:rPr>
        <w:t xml:space="preserve"> kapacitou odpovídat počtu uživatelů prostor v jednotlivých patrech</w:t>
      </w:r>
      <w:r w:rsidR="00EB73BC">
        <w:rPr>
          <w:sz w:val="24"/>
          <w:szCs w:val="24"/>
        </w:rPr>
        <w:t xml:space="preserve"> (viz požadavky PFS).</w:t>
      </w:r>
    </w:p>
    <w:p w14:paraId="4F9BD026" w14:textId="436DDEDF" w:rsidR="00CC41C5" w:rsidRDefault="00290782" w:rsidP="00290782">
      <w:pPr>
        <w:pStyle w:val="Odstavecseseznamem"/>
        <w:numPr>
          <w:ilvl w:val="2"/>
          <w:numId w:val="10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P</w:t>
      </w:r>
      <w:r w:rsidR="00CC41C5" w:rsidRPr="00290782">
        <w:rPr>
          <w:b/>
          <w:sz w:val="24"/>
          <w:szCs w:val="24"/>
        </w:rPr>
        <w:t>ožadavky na parametry prostředí</w:t>
      </w:r>
    </w:p>
    <w:p w14:paraId="278D0F6F" w14:textId="438E6D7A" w:rsidR="00293C1A" w:rsidRDefault="00293C1A" w:rsidP="00290782">
      <w:pPr>
        <w:spacing w:line="240" w:lineRule="auto"/>
        <w:ind w:left="2550"/>
        <w:jc w:val="both"/>
        <w:rPr>
          <w:b/>
          <w:sz w:val="28"/>
          <w:szCs w:val="28"/>
        </w:rPr>
      </w:pPr>
      <w:r w:rsidRPr="003031BF">
        <w:rPr>
          <w:sz w:val="24"/>
          <w:szCs w:val="24"/>
        </w:rPr>
        <w:lastRenderedPageBreak/>
        <w:t>Pro</w:t>
      </w:r>
      <w:r>
        <w:rPr>
          <w:b/>
          <w:sz w:val="28"/>
          <w:szCs w:val="28"/>
        </w:rPr>
        <w:t xml:space="preserve"> </w:t>
      </w:r>
      <w:r w:rsidRPr="003031BF">
        <w:rPr>
          <w:sz w:val="24"/>
          <w:szCs w:val="24"/>
        </w:rPr>
        <w:t>management a pracovníky PFS jsou požadovány běžné podmínky pro</w:t>
      </w:r>
      <w:r>
        <w:rPr>
          <w:b/>
          <w:sz w:val="28"/>
          <w:szCs w:val="28"/>
        </w:rPr>
        <w:t xml:space="preserve"> </w:t>
      </w:r>
      <w:r w:rsidRPr="003031BF">
        <w:rPr>
          <w:sz w:val="24"/>
          <w:szCs w:val="24"/>
        </w:rPr>
        <w:t>jejich</w:t>
      </w:r>
      <w:r>
        <w:rPr>
          <w:b/>
          <w:sz w:val="28"/>
          <w:szCs w:val="28"/>
        </w:rPr>
        <w:t xml:space="preserve"> </w:t>
      </w:r>
      <w:r w:rsidRPr="003031BF">
        <w:rPr>
          <w:sz w:val="24"/>
          <w:szCs w:val="24"/>
        </w:rPr>
        <w:t>činnost</w:t>
      </w:r>
      <w:r>
        <w:rPr>
          <w:b/>
          <w:sz w:val="28"/>
          <w:szCs w:val="28"/>
        </w:rPr>
        <w:t xml:space="preserve">, </w:t>
      </w:r>
      <w:r w:rsidRPr="003031BF">
        <w:rPr>
          <w:sz w:val="24"/>
          <w:szCs w:val="24"/>
        </w:rPr>
        <w:t>které</w:t>
      </w:r>
      <w:r>
        <w:rPr>
          <w:b/>
          <w:sz w:val="28"/>
          <w:szCs w:val="28"/>
        </w:rPr>
        <w:t xml:space="preserve"> </w:t>
      </w:r>
      <w:r w:rsidRPr="003031BF">
        <w:rPr>
          <w:sz w:val="24"/>
          <w:szCs w:val="24"/>
        </w:rPr>
        <w:t xml:space="preserve">platí podle norem pro kancelářské prostory. Týká se to teplot, vlhkosti a osvětlení. Pro zkušebnu orchestru je požadován prostor s kvalitní akustikou, </w:t>
      </w:r>
      <w:r w:rsidR="003031BF" w:rsidRPr="003031BF">
        <w:rPr>
          <w:sz w:val="24"/>
          <w:szCs w:val="24"/>
        </w:rPr>
        <w:t>klimatizací a osvětlením.</w:t>
      </w:r>
    </w:p>
    <w:p w14:paraId="6995CFB1" w14:textId="46AAC711" w:rsidR="00CC41C5" w:rsidRPr="00290782" w:rsidRDefault="00290782" w:rsidP="00290782">
      <w:pPr>
        <w:pStyle w:val="Odstavecseseznamem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C41C5" w:rsidRPr="00290782">
        <w:rPr>
          <w:b/>
          <w:sz w:val="24"/>
          <w:szCs w:val="24"/>
        </w:rPr>
        <w:t>ožadavky na dostupnost technických sítí</w:t>
      </w:r>
    </w:p>
    <w:p w14:paraId="334DA63F" w14:textId="09571FD4" w:rsidR="003031BF" w:rsidRPr="003031BF" w:rsidRDefault="003031BF" w:rsidP="00290782">
      <w:pPr>
        <w:spacing w:line="240" w:lineRule="auto"/>
        <w:ind w:left="2550"/>
        <w:jc w:val="both"/>
        <w:rPr>
          <w:sz w:val="24"/>
          <w:szCs w:val="24"/>
        </w:rPr>
      </w:pPr>
      <w:r w:rsidRPr="003031BF">
        <w:rPr>
          <w:sz w:val="24"/>
          <w:szCs w:val="24"/>
        </w:rPr>
        <w:t xml:space="preserve">Pro příslušné prostory podle specifikace je požadována dostupnost vody, silnoproudé elektřiny, vzduchotechniky, </w:t>
      </w:r>
      <w:r w:rsidR="002E0812">
        <w:rPr>
          <w:sz w:val="24"/>
          <w:szCs w:val="24"/>
        </w:rPr>
        <w:t xml:space="preserve">odpady, </w:t>
      </w:r>
      <w:r w:rsidR="005A67C8">
        <w:rPr>
          <w:sz w:val="24"/>
          <w:szCs w:val="24"/>
        </w:rPr>
        <w:t>slaboproudů včetně</w:t>
      </w:r>
      <w:r w:rsidRPr="003031BF">
        <w:rPr>
          <w:sz w:val="24"/>
          <w:szCs w:val="24"/>
        </w:rPr>
        <w:t xml:space="preserve"> strukturované kabeláže, EZS, EPS,</w:t>
      </w:r>
      <w:r>
        <w:rPr>
          <w:sz w:val="24"/>
          <w:szCs w:val="24"/>
        </w:rPr>
        <w:t xml:space="preserve"> </w:t>
      </w:r>
      <w:r w:rsidR="00195634">
        <w:rPr>
          <w:sz w:val="24"/>
          <w:szCs w:val="24"/>
        </w:rPr>
        <w:t>evakuační rozhlas, přístupové</w:t>
      </w:r>
      <w:r>
        <w:rPr>
          <w:sz w:val="24"/>
          <w:szCs w:val="24"/>
        </w:rPr>
        <w:t xml:space="preserve"> k</w:t>
      </w:r>
      <w:r w:rsidR="00195634">
        <w:rPr>
          <w:sz w:val="24"/>
          <w:szCs w:val="24"/>
        </w:rPr>
        <w:t>arty</w:t>
      </w:r>
      <w:r>
        <w:rPr>
          <w:sz w:val="24"/>
          <w:szCs w:val="24"/>
        </w:rPr>
        <w:t>, CCTV</w:t>
      </w:r>
      <w:r w:rsidR="002E0812">
        <w:rPr>
          <w:sz w:val="24"/>
          <w:szCs w:val="24"/>
        </w:rPr>
        <w:t>. Přístavba by měla být obsloužena alespoň jedním výtahem.</w:t>
      </w:r>
    </w:p>
    <w:p w14:paraId="44EF9CC6" w14:textId="76B84B0D" w:rsidR="00CC41C5" w:rsidRPr="00290782" w:rsidRDefault="00290782" w:rsidP="00290782">
      <w:pPr>
        <w:pStyle w:val="Odstavecseseznamem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C41C5" w:rsidRPr="00290782">
        <w:rPr>
          <w:b/>
          <w:sz w:val="24"/>
          <w:szCs w:val="24"/>
        </w:rPr>
        <w:t>řístupová logistika/únikové trasy</w:t>
      </w:r>
    </w:p>
    <w:p w14:paraId="375E2242" w14:textId="02C6CFA9" w:rsidR="00282DAC" w:rsidRDefault="00282DAC" w:rsidP="00290782">
      <w:pPr>
        <w:spacing w:line="240" w:lineRule="auto"/>
        <w:ind w:left="2550"/>
        <w:jc w:val="both"/>
        <w:rPr>
          <w:sz w:val="24"/>
          <w:szCs w:val="24"/>
        </w:rPr>
      </w:pPr>
      <w:r w:rsidRPr="00282DAC">
        <w:rPr>
          <w:sz w:val="24"/>
          <w:szCs w:val="24"/>
        </w:rPr>
        <w:t xml:space="preserve">Podle požadavků Pražského filharmonického sboru budou prostory určeny </w:t>
      </w:r>
      <w:r w:rsidR="00BC0083">
        <w:rPr>
          <w:sz w:val="24"/>
          <w:szCs w:val="24"/>
        </w:rPr>
        <w:t xml:space="preserve">pouze </w:t>
      </w:r>
      <w:r>
        <w:rPr>
          <w:sz w:val="24"/>
          <w:szCs w:val="24"/>
        </w:rPr>
        <w:t xml:space="preserve">pro zkoušky uměleckého tělesa, nezbytnou administrativu a manažerské zázemí. </w:t>
      </w:r>
      <w:r w:rsidR="00BC0083">
        <w:rPr>
          <w:sz w:val="24"/>
          <w:szCs w:val="24"/>
        </w:rPr>
        <w:t xml:space="preserve">Vstup do objektu PFS bude samostatný. </w:t>
      </w:r>
      <w:r>
        <w:rPr>
          <w:sz w:val="24"/>
          <w:szCs w:val="24"/>
        </w:rPr>
        <w:t>Nepředpokládá se možnost vstupu veřejnosti, ani pořádání jakýchkoli veřejných akcí. Z toho</w:t>
      </w:r>
      <w:r w:rsidR="00195634">
        <w:rPr>
          <w:sz w:val="24"/>
          <w:szCs w:val="24"/>
        </w:rPr>
        <w:t>to</w:t>
      </w:r>
      <w:r>
        <w:rPr>
          <w:sz w:val="24"/>
          <w:szCs w:val="24"/>
        </w:rPr>
        <w:t xml:space="preserve"> důvodu je třeba k objektu přistupovat jako k</w:t>
      </w:r>
      <w:r w:rsidR="00BC0083">
        <w:rPr>
          <w:sz w:val="24"/>
          <w:szCs w:val="24"/>
        </w:rPr>
        <w:t xml:space="preserve"> ne</w:t>
      </w:r>
      <w:r>
        <w:rPr>
          <w:sz w:val="24"/>
          <w:szCs w:val="24"/>
        </w:rPr>
        <w:t xml:space="preserve">veřejnému </w:t>
      </w:r>
      <w:r w:rsidR="00BC0083">
        <w:rPr>
          <w:sz w:val="24"/>
          <w:szCs w:val="24"/>
        </w:rPr>
        <w:t xml:space="preserve">prostoru, kde možnost vstupu bude podmíněna zaměstnaneckou identifikací. Kapacita požárních únikových tras musí být s jistou rezervou dimenzována na požadovaný počet </w:t>
      </w:r>
      <w:r w:rsidR="003031BF">
        <w:rPr>
          <w:sz w:val="24"/>
          <w:szCs w:val="24"/>
        </w:rPr>
        <w:t>lidí</w:t>
      </w:r>
      <w:r w:rsidR="00BC0083">
        <w:rPr>
          <w:sz w:val="24"/>
          <w:szCs w:val="24"/>
        </w:rPr>
        <w:t xml:space="preserve"> PFS včetně managementu a administrativních pracovníků.</w:t>
      </w:r>
      <w:r w:rsidR="00B75D64">
        <w:rPr>
          <w:sz w:val="24"/>
          <w:szCs w:val="24"/>
        </w:rPr>
        <w:t xml:space="preserve"> Objekt musí být bezbariérový s</w:t>
      </w:r>
      <w:r w:rsidR="002E0812">
        <w:rPr>
          <w:sz w:val="24"/>
          <w:szCs w:val="24"/>
        </w:rPr>
        <w:t xml:space="preserve"> alespoň </w:t>
      </w:r>
      <w:r w:rsidR="00B75D64">
        <w:rPr>
          <w:sz w:val="24"/>
          <w:szCs w:val="24"/>
        </w:rPr>
        <w:t>jedním osobním výtahem.</w:t>
      </w:r>
    </w:p>
    <w:p w14:paraId="2993722F" w14:textId="4ED9A162" w:rsidR="00191227" w:rsidRDefault="00191227" w:rsidP="00290782">
      <w:pPr>
        <w:pStyle w:val="Odstavecseseznamem"/>
        <w:numPr>
          <w:ilvl w:val="1"/>
          <w:numId w:val="10"/>
        </w:numPr>
        <w:rPr>
          <w:b/>
          <w:sz w:val="28"/>
          <w:szCs w:val="28"/>
        </w:rPr>
      </w:pPr>
      <w:r w:rsidRPr="00290782">
        <w:rPr>
          <w:b/>
          <w:sz w:val="24"/>
          <w:szCs w:val="24"/>
        </w:rPr>
        <w:t>Územní památková správa Praha</w:t>
      </w:r>
      <w:r w:rsidR="005A53BB">
        <w:rPr>
          <w:b/>
          <w:sz w:val="24"/>
          <w:szCs w:val="24"/>
        </w:rPr>
        <w:t xml:space="preserve"> (UPS)</w:t>
      </w:r>
    </w:p>
    <w:p w14:paraId="49463DE3" w14:textId="77777777" w:rsidR="00290782" w:rsidRDefault="00290782" w:rsidP="00290782">
      <w:pPr>
        <w:pStyle w:val="Odstavecseseznamem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Vyčlenění konkrétních prostor</w:t>
      </w:r>
    </w:p>
    <w:p w14:paraId="71530E25" w14:textId="79926F76" w:rsidR="00191227" w:rsidRPr="00290782" w:rsidRDefault="00191227" w:rsidP="00290782">
      <w:pPr>
        <w:pStyle w:val="Odstavecseseznamem"/>
        <w:ind w:left="2550"/>
        <w:rPr>
          <w:b/>
          <w:sz w:val="24"/>
          <w:szCs w:val="24"/>
        </w:rPr>
      </w:pPr>
      <w:r w:rsidRPr="00290782">
        <w:rPr>
          <w:sz w:val="24"/>
          <w:szCs w:val="24"/>
        </w:rPr>
        <w:t xml:space="preserve">Předběžný počet uživatelů: </w:t>
      </w:r>
      <w:r w:rsidR="005B5255">
        <w:rPr>
          <w:sz w:val="24"/>
          <w:szCs w:val="24"/>
        </w:rPr>
        <w:t>53</w:t>
      </w:r>
    </w:p>
    <w:p w14:paraId="1A529AC1" w14:textId="2403D744" w:rsidR="00191227" w:rsidRPr="007238C3" w:rsidRDefault="00191227" w:rsidP="00290782">
      <w:pPr>
        <w:spacing w:line="240" w:lineRule="auto"/>
        <w:ind w:left="2550"/>
        <w:jc w:val="both"/>
        <w:rPr>
          <w:sz w:val="24"/>
          <w:szCs w:val="24"/>
        </w:rPr>
      </w:pPr>
      <w:r w:rsidRPr="007238C3">
        <w:rPr>
          <w:sz w:val="24"/>
          <w:szCs w:val="24"/>
        </w:rPr>
        <w:t>Požadované uži</w:t>
      </w:r>
      <w:r w:rsidR="00127533">
        <w:rPr>
          <w:sz w:val="24"/>
          <w:szCs w:val="24"/>
        </w:rPr>
        <w:t>tné</w:t>
      </w:r>
      <w:r w:rsidRPr="007238C3">
        <w:rPr>
          <w:sz w:val="24"/>
          <w:szCs w:val="24"/>
        </w:rPr>
        <w:t xml:space="preserve"> plochy a jejich členění: </w:t>
      </w:r>
      <w:r w:rsidR="005B5255">
        <w:rPr>
          <w:sz w:val="24"/>
          <w:szCs w:val="24"/>
        </w:rPr>
        <w:t>636</w:t>
      </w:r>
      <w:r w:rsidR="005B5255" w:rsidRPr="005B5255">
        <w:rPr>
          <w:sz w:val="24"/>
          <w:szCs w:val="24"/>
        </w:rPr>
        <w:t xml:space="preserve"> </w:t>
      </w:r>
      <w:r w:rsidR="005B5255">
        <w:rPr>
          <w:sz w:val="24"/>
          <w:szCs w:val="24"/>
        </w:rPr>
        <w:t>m</w:t>
      </w:r>
      <w:r w:rsidR="005B5255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(</w:t>
      </w:r>
      <w:r w:rsidR="005B5255">
        <w:rPr>
          <w:sz w:val="24"/>
          <w:szCs w:val="24"/>
        </w:rPr>
        <w:t xml:space="preserve">plus </w:t>
      </w:r>
      <w:r>
        <w:rPr>
          <w:sz w:val="24"/>
          <w:szCs w:val="24"/>
        </w:rPr>
        <w:t xml:space="preserve">je třeba </w:t>
      </w:r>
      <w:r w:rsidR="00127533">
        <w:rPr>
          <w:sz w:val="24"/>
          <w:szCs w:val="24"/>
        </w:rPr>
        <w:t>vyřešit</w:t>
      </w:r>
      <w:r>
        <w:rPr>
          <w:sz w:val="24"/>
          <w:szCs w:val="24"/>
        </w:rPr>
        <w:t xml:space="preserve"> </w:t>
      </w:r>
      <w:r w:rsidR="00195634">
        <w:rPr>
          <w:sz w:val="24"/>
          <w:szCs w:val="24"/>
        </w:rPr>
        <w:t xml:space="preserve">umístění </w:t>
      </w:r>
      <w:r>
        <w:rPr>
          <w:sz w:val="24"/>
          <w:szCs w:val="24"/>
        </w:rPr>
        <w:t>zasedací</w:t>
      </w:r>
      <w:r w:rsidR="00195634">
        <w:rPr>
          <w:sz w:val="24"/>
          <w:szCs w:val="24"/>
        </w:rPr>
        <w:t>ho</w:t>
      </w:r>
      <w:r>
        <w:rPr>
          <w:sz w:val="24"/>
          <w:szCs w:val="24"/>
        </w:rPr>
        <w:t xml:space="preserve"> sál</w:t>
      </w:r>
      <w:r w:rsidR="00195634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195634">
        <w:rPr>
          <w:sz w:val="24"/>
          <w:szCs w:val="24"/>
        </w:rPr>
        <w:t xml:space="preserve">a </w:t>
      </w:r>
      <w:r>
        <w:rPr>
          <w:sz w:val="24"/>
          <w:szCs w:val="24"/>
        </w:rPr>
        <w:t>řediteln</w:t>
      </w:r>
      <w:r w:rsidR="00195634">
        <w:rPr>
          <w:sz w:val="24"/>
          <w:szCs w:val="24"/>
        </w:rPr>
        <w:t>y</w:t>
      </w:r>
      <w:r w:rsidR="000E5E75">
        <w:rPr>
          <w:sz w:val="24"/>
          <w:szCs w:val="24"/>
        </w:rPr>
        <w:t xml:space="preserve"> se sekretariátem; pro ostatní pracovníky je třeba vycházet z </w:t>
      </w:r>
      <w:r w:rsidR="00FF4A2E">
        <w:rPr>
          <w:sz w:val="24"/>
          <w:szCs w:val="24"/>
        </w:rPr>
        <w:t>požadavku</w:t>
      </w:r>
      <w:r w:rsidR="000E5E75">
        <w:rPr>
          <w:sz w:val="24"/>
          <w:szCs w:val="24"/>
        </w:rPr>
        <w:t xml:space="preserve"> </w:t>
      </w:r>
      <w:r w:rsidR="00FF4A2E">
        <w:rPr>
          <w:sz w:val="24"/>
          <w:szCs w:val="24"/>
        </w:rPr>
        <w:t xml:space="preserve">plochy </w:t>
      </w:r>
      <w:r w:rsidR="000E5E75">
        <w:rPr>
          <w:sz w:val="24"/>
          <w:szCs w:val="24"/>
        </w:rPr>
        <w:t>12m</w:t>
      </w:r>
      <w:r w:rsidR="000E5E75">
        <w:rPr>
          <w:sz w:val="24"/>
          <w:szCs w:val="24"/>
          <w:vertAlign w:val="superscript"/>
        </w:rPr>
        <w:t>2</w:t>
      </w:r>
      <w:r w:rsidR="00FF4A2E">
        <w:rPr>
          <w:sz w:val="24"/>
          <w:szCs w:val="24"/>
        </w:rPr>
        <w:t>/osobu</w:t>
      </w:r>
      <w:r w:rsidR="004D3153">
        <w:rPr>
          <w:sz w:val="24"/>
          <w:szCs w:val="24"/>
        </w:rPr>
        <w:t>;</w:t>
      </w:r>
      <w:r w:rsidR="004D3153" w:rsidRPr="004D3153">
        <w:rPr>
          <w:sz w:val="24"/>
          <w:szCs w:val="24"/>
        </w:rPr>
        <w:t xml:space="preserve"> </w:t>
      </w:r>
      <w:r w:rsidR="004D3153">
        <w:rPr>
          <w:sz w:val="24"/>
          <w:szCs w:val="24"/>
        </w:rPr>
        <w:t xml:space="preserve">prostory pro spisovnu a archiv </w:t>
      </w:r>
      <w:r w:rsidR="005A53BB">
        <w:rPr>
          <w:sz w:val="24"/>
          <w:szCs w:val="24"/>
        </w:rPr>
        <w:t xml:space="preserve">UPS </w:t>
      </w:r>
      <w:r w:rsidR="004D3153">
        <w:rPr>
          <w:sz w:val="24"/>
          <w:szCs w:val="24"/>
        </w:rPr>
        <w:t>- nabízí se řešení archivními skříněmi po stranách široké středové chodby</w:t>
      </w:r>
      <w:r>
        <w:rPr>
          <w:sz w:val="24"/>
          <w:szCs w:val="24"/>
        </w:rPr>
        <w:t>).</w:t>
      </w:r>
    </w:p>
    <w:p w14:paraId="6E079495" w14:textId="166D4E5C" w:rsidR="00191227" w:rsidRPr="007238C3" w:rsidRDefault="00191227" w:rsidP="00290782">
      <w:pPr>
        <w:spacing w:line="240" w:lineRule="auto"/>
        <w:ind w:left="2550"/>
        <w:jc w:val="both"/>
        <w:rPr>
          <w:sz w:val="24"/>
          <w:szCs w:val="24"/>
        </w:rPr>
      </w:pPr>
      <w:r w:rsidRPr="007238C3">
        <w:rPr>
          <w:sz w:val="24"/>
          <w:szCs w:val="24"/>
        </w:rPr>
        <w:t xml:space="preserve">Předběžně je uvažováno s umístěním </w:t>
      </w:r>
      <w:r w:rsidR="00FF4A2E" w:rsidRPr="007238C3">
        <w:rPr>
          <w:sz w:val="24"/>
          <w:szCs w:val="24"/>
        </w:rPr>
        <w:t xml:space="preserve">ve 3.NP </w:t>
      </w:r>
      <w:r w:rsidRPr="007238C3">
        <w:rPr>
          <w:sz w:val="24"/>
          <w:szCs w:val="24"/>
        </w:rPr>
        <w:t>v </w:t>
      </w:r>
      <w:r w:rsidR="00FF4A2E" w:rsidRPr="007238C3">
        <w:rPr>
          <w:sz w:val="24"/>
          <w:szCs w:val="24"/>
        </w:rPr>
        <w:t xml:space="preserve">západní části </w:t>
      </w:r>
      <w:r w:rsidRPr="007238C3">
        <w:rPr>
          <w:sz w:val="24"/>
          <w:szCs w:val="24"/>
        </w:rPr>
        <w:t>severní</w:t>
      </w:r>
      <w:r w:rsidR="00FF4A2E">
        <w:rPr>
          <w:sz w:val="24"/>
          <w:szCs w:val="24"/>
        </w:rPr>
        <w:t>ho</w:t>
      </w:r>
      <w:r w:rsidRPr="007238C3">
        <w:rPr>
          <w:sz w:val="24"/>
          <w:szCs w:val="24"/>
        </w:rPr>
        <w:t xml:space="preserve"> křídl</w:t>
      </w:r>
      <w:r w:rsidR="00FF4A2E">
        <w:rPr>
          <w:sz w:val="24"/>
          <w:szCs w:val="24"/>
        </w:rPr>
        <w:t>a.</w:t>
      </w:r>
      <w:r w:rsidRPr="007238C3">
        <w:rPr>
          <w:sz w:val="24"/>
          <w:szCs w:val="24"/>
        </w:rPr>
        <w:t xml:space="preserve">      </w:t>
      </w:r>
    </w:p>
    <w:p w14:paraId="33DC1A5B" w14:textId="17DDACCF" w:rsidR="00191227" w:rsidRPr="00290782" w:rsidRDefault="00290782" w:rsidP="00290782">
      <w:pPr>
        <w:pStyle w:val="Odstavecseseznamem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191227" w:rsidRPr="00290782">
        <w:rPr>
          <w:b/>
          <w:sz w:val="24"/>
          <w:szCs w:val="24"/>
        </w:rPr>
        <w:t>ociální zázemí</w:t>
      </w:r>
    </w:p>
    <w:p w14:paraId="1DEBE336" w14:textId="45396CCF" w:rsidR="00191227" w:rsidRPr="007238C3" w:rsidRDefault="00191227" w:rsidP="00290782">
      <w:pPr>
        <w:spacing w:line="240" w:lineRule="auto"/>
        <w:ind w:left="2550"/>
        <w:jc w:val="both"/>
        <w:rPr>
          <w:sz w:val="24"/>
          <w:szCs w:val="24"/>
        </w:rPr>
      </w:pPr>
      <w:r w:rsidRPr="007238C3">
        <w:rPr>
          <w:sz w:val="24"/>
          <w:szCs w:val="24"/>
        </w:rPr>
        <w:t xml:space="preserve">Kapacita sociálního zázemí musí odpovídat počtu uživatelů. Oddělena budou pánská/dámská WC, bude zřízeno WC pro invalidy a čajová kuchyňka.     </w:t>
      </w:r>
    </w:p>
    <w:p w14:paraId="7D785366" w14:textId="2FEAC7D3" w:rsidR="00191227" w:rsidRPr="00290782" w:rsidRDefault="00290782" w:rsidP="00290782">
      <w:pPr>
        <w:pStyle w:val="Odstavecseseznamem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91227" w:rsidRPr="00290782">
        <w:rPr>
          <w:b/>
          <w:sz w:val="24"/>
          <w:szCs w:val="24"/>
        </w:rPr>
        <w:t>ožadavky na parametry prostředí</w:t>
      </w:r>
    </w:p>
    <w:p w14:paraId="0C246685" w14:textId="75C39CB2" w:rsidR="00191227" w:rsidRDefault="00191227" w:rsidP="00290782">
      <w:pPr>
        <w:spacing w:line="240" w:lineRule="auto"/>
        <w:ind w:left="2550"/>
        <w:jc w:val="both"/>
        <w:rPr>
          <w:b/>
          <w:sz w:val="28"/>
          <w:szCs w:val="28"/>
        </w:rPr>
      </w:pPr>
      <w:r w:rsidRPr="007238C3">
        <w:rPr>
          <w:sz w:val="24"/>
          <w:szCs w:val="24"/>
        </w:rPr>
        <w:lastRenderedPageBreak/>
        <w:t>Prostředí musí splňovat obvyklé požadavky na prostředí pro kancelářské plochy. Jedná se zejména o teplotu, vlhkost a osvětlení</w:t>
      </w:r>
      <w:r>
        <w:rPr>
          <w:b/>
          <w:sz w:val="28"/>
          <w:szCs w:val="28"/>
        </w:rPr>
        <w:t>.</w:t>
      </w:r>
    </w:p>
    <w:p w14:paraId="6B7DB689" w14:textId="7DDA92AA" w:rsidR="00191227" w:rsidRPr="00290782" w:rsidRDefault="00290782" w:rsidP="00290782">
      <w:pPr>
        <w:pStyle w:val="Odstavecseseznamem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91227" w:rsidRPr="00290782">
        <w:rPr>
          <w:b/>
          <w:sz w:val="24"/>
          <w:szCs w:val="24"/>
        </w:rPr>
        <w:t>ožadavky na dostupnost technických sítí</w:t>
      </w:r>
    </w:p>
    <w:p w14:paraId="50D084C7" w14:textId="027418DA" w:rsidR="00191227" w:rsidRPr="009A724E" w:rsidRDefault="00191227" w:rsidP="00290782">
      <w:pPr>
        <w:spacing w:line="240" w:lineRule="auto"/>
        <w:ind w:left="2550"/>
        <w:jc w:val="both"/>
        <w:rPr>
          <w:sz w:val="24"/>
          <w:szCs w:val="24"/>
        </w:rPr>
      </w:pPr>
      <w:r w:rsidRPr="009A724E">
        <w:rPr>
          <w:sz w:val="24"/>
          <w:szCs w:val="24"/>
        </w:rPr>
        <w:t>Budou požadovány standardní sítě včetně</w:t>
      </w:r>
      <w:r w:rsidR="005B5255">
        <w:rPr>
          <w:sz w:val="24"/>
          <w:szCs w:val="24"/>
        </w:rPr>
        <w:t xml:space="preserve"> techniky prostředí,</w:t>
      </w:r>
      <w:r w:rsidRPr="009A724E">
        <w:rPr>
          <w:sz w:val="24"/>
          <w:szCs w:val="24"/>
        </w:rPr>
        <w:t xml:space="preserve"> EZS, EPS, slaboproud, silnoproud</w:t>
      </w:r>
      <w:r>
        <w:rPr>
          <w:sz w:val="24"/>
          <w:szCs w:val="24"/>
        </w:rPr>
        <w:t>,</w:t>
      </w:r>
      <w:r w:rsidR="0091488E">
        <w:rPr>
          <w:sz w:val="24"/>
          <w:szCs w:val="24"/>
        </w:rPr>
        <w:t xml:space="preserve"> </w:t>
      </w:r>
      <w:r>
        <w:rPr>
          <w:sz w:val="24"/>
          <w:szCs w:val="24"/>
        </w:rPr>
        <w:t>strukturovaná kabeláž, evakuační rozhlas, v sociálním zázemí voda, vzduchotechnika</w:t>
      </w:r>
      <w:r w:rsidRPr="009A724E">
        <w:rPr>
          <w:sz w:val="24"/>
          <w:szCs w:val="24"/>
        </w:rPr>
        <w:t xml:space="preserve"> a další.</w:t>
      </w:r>
    </w:p>
    <w:p w14:paraId="6A82AC6B" w14:textId="64F631B5" w:rsidR="00191227" w:rsidRPr="00290782" w:rsidRDefault="00290782" w:rsidP="00290782">
      <w:pPr>
        <w:pStyle w:val="Odstavecseseznamem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91227" w:rsidRPr="00290782">
        <w:rPr>
          <w:b/>
          <w:sz w:val="24"/>
          <w:szCs w:val="24"/>
        </w:rPr>
        <w:t>řístupová logistika/únikové trasy</w:t>
      </w:r>
    </w:p>
    <w:p w14:paraId="321D74D1" w14:textId="10A900FC" w:rsidR="00191227" w:rsidRDefault="00191227" w:rsidP="00290782">
      <w:pPr>
        <w:spacing w:line="240" w:lineRule="auto"/>
        <w:ind w:left="2550"/>
        <w:jc w:val="both"/>
        <w:rPr>
          <w:sz w:val="24"/>
          <w:szCs w:val="24"/>
        </w:rPr>
      </w:pPr>
      <w:r w:rsidRPr="009A724E">
        <w:rPr>
          <w:sz w:val="24"/>
          <w:szCs w:val="24"/>
        </w:rPr>
        <w:t xml:space="preserve">Pracoviště bude veřejnosti nepřístupné, bezbariérové, návštěvy budou chodit s doprovodem. Únikové trasy musí </w:t>
      </w:r>
      <w:r w:rsidR="00EB73BC">
        <w:rPr>
          <w:sz w:val="24"/>
          <w:szCs w:val="24"/>
        </w:rPr>
        <w:t xml:space="preserve">mít </w:t>
      </w:r>
      <w:r w:rsidRPr="009A724E">
        <w:rPr>
          <w:sz w:val="24"/>
          <w:szCs w:val="24"/>
        </w:rPr>
        <w:t>dostatečnou kapacitu.</w:t>
      </w:r>
      <w:r>
        <w:rPr>
          <w:sz w:val="24"/>
          <w:szCs w:val="24"/>
        </w:rPr>
        <w:t xml:space="preserve"> Budou sdíleny s 1. a 2.NP</w:t>
      </w:r>
    </w:p>
    <w:p w14:paraId="2D3C6BB8" w14:textId="71670C42" w:rsidR="00306A13" w:rsidRPr="00485A67" w:rsidRDefault="00306A13" w:rsidP="00290782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t xml:space="preserve">Zadavatel požaduje zákres všech uživatelských (a případně souvisejících) ploch do příslušné části půdorysu </w:t>
      </w:r>
      <w:r w:rsidR="00815123" w:rsidRPr="00485A67">
        <w:rPr>
          <w:sz w:val="24"/>
          <w:szCs w:val="24"/>
        </w:rPr>
        <w:t>včetně dispozičního řešení</w:t>
      </w:r>
      <w:r w:rsidR="00186A92" w:rsidRPr="00485A67">
        <w:rPr>
          <w:sz w:val="24"/>
          <w:szCs w:val="24"/>
        </w:rPr>
        <w:t xml:space="preserve"> v Geodetickém</w:t>
      </w:r>
      <w:r w:rsidRPr="00485A67">
        <w:rPr>
          <w:sz w:val="24"/>
          <w:szCs w:val="24"/>
        </w:rPr>
        <w:t xml:space="preserve"> zaměření, které bylo Zhotoviteli předáno v měřítku 1:50. Jednotlivé funkční plochy budou graficky odlišeny (kanceláře, sociální zařízení, chodby, sklady a</w:t>
      </w:r>
      <w:r w:rsidR="00A16A70" w:rsidRPr="00485A67">
        <w:rPr>
          <w:sz w:val="24"/>
          <w:szCs w:val="24"/>
        </w:rPr>
        <w:t xml:space="preserve">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</w:t>
      </w:r>
      <w:r w:rsidR="00815123" w:rsidRPr="00485A67">
        <w:rPr>
          <w:sz w:val="24"/>
          <w:szCs w:val="24"/>
        </w:rPr>
        <w:t xml:space="preserve"> </w:t>
      </w:r>
      <w:r w:rsidR="00186A92" w:rsidRPr="00485A67">
        <w:rPr>
          <w:sz w:val="24"/>
          <w:szCs w:val="24"/>
        </w:rPr>
        <w:t>Stejně tak bude součástí provozní schéma.</w:t>
      </w:r>
    </w:p>
    <w:p w14:paraId="28BE4D85" w14:textId="761848FD" w:rsidR="00191227" w:rsidRPr="00290782" w:rsidRDefault="000073E7" w:rsidP="00290782">
      <w:pPr>
        <w:pStyle w:val="Odstavecseseznamem"/>
        <w:numPr>
          <w:ilvl w:val="1"/>
          <w:numId w:val="10"/>
        </w:numPr>
        <w:rPr>
          <w:b/>
          <w:sz w:val="24"/>
          <w:szCs w:val="24"/>
        </w:rPr>
      </w:pPr>
      <w:r w:rsidRPr="00290782">
        <w:rPr>
          <w:b/>
          <w:sz w:val="24"/>
          <w:szCs w:val="24"/>
        </w:rPr>
        <w:t>P</w:t>
      </w:r>
      <w:r w:rsidR="00191227" w:rsidRPr="00290782">
        <w:rPr>
          <w:b/>
          <w:sz w:val="24"/>
          <w:szCs w:val="24"/>
        </w:rPr>
        <w:t>lánový archiv a fotoarchiv, digitalizační centrum</w:t>
      </w:r>
    </w:p>
    <w:p w14:paraId="27B0B0F9" w14:textId="6986DEA5" w:rsidR="00191227" w:rsidRPr="00290782" w:rsidRDefault="00290782" w:rsidP="00290782">
      <w:pPr>
        <w:pStyle w:val="Odstavecseseznamem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191227" w:rsidRPr="00290782">
        <w:rPr>
          <w:b/>
          <w:sz w:val="24"/>
          <w:szCs w:val="24"/>
        </w:rPr>
        <w:t>yčlenění konkrétních prostor</w:t>
      </w:r>
    </w:p>
    <w:p w14:paraId="40820923" w14:textId="24DB2C76" w:rsidR="00191227" w:rsidRDefault="00191227" w:rsidP="00290782">
      <w:pPr>
        <w:spacing w:line="240" w:lineRule="auto"/>
        <w:ind w:left="1842" w:firstLine="708"/>
        <w:rPr>
          <w:sz w:val="24"/>
          <w:szCs w:val="24"/>
        </w:rPr>
      </w:pPr>
      <w:r w:rsidRPr="00903B86">
        <w:rPr>
          <w:sz w:val="24"/>
          <w:szCs w:val="24"/>
        </w:rPr>
        <w:t xml:space="preserve">Předpokládaný počet uživatelů: </w:t>
      </w:r>
      <w:r w:rsidR="00C65C8A">
        <w:rPr>
          <w:sz w:val="24"/>
          <w:szCs w:val="24"/>
        </w:rPr>
        <w:t>16</w:t>
      </w:r>
    </w:p>
    <w:p w14:paraId="57A564E5" w14:textId="01B2B5B2" w:rsidR="00191227" w:rsidRDefault="00191227" w:rsidP="008218ED">
      <w:pPr>
        <w:spacing w:line="240" w:lineRule="auto"/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t>Požadované uži</w:t>
      </w:r>
      <w:r w:rsidR="00127533">
        <w:rPr>
          <w:sz w:val="24"/>
          <w:szCs w:val="24"/>
        </w:rPr>
        <w:t>tné</w:t>
      </w:r>
      <w:r w:rsidR="005B5255">
        <w:rPr>
          <w:sz w:val="24"/>
          <w:szCs w:val="24"/>
        </w:rPr>
        <w:t xml:space="preserve"> plochy a jejich členění: </w:t>
      </w:r>
      <w:r w:rsidR="008425B3">
        <w:rPr>
          <w:sz w:val="24"/>
          <w:szCs w:val="24"/>
        </w:rPr>
        <w:t> </w:t>
      </w:r>
      <w:r w:rsidR="004D3153">
        <w:rPr>
          <w:sz w:val="24"/>
          <w:szCs w:val="24"/>
        </w:rPr>
        <w:t>22</w:t>
      </w:r>
      <w:r w:rsidR="008425B3">
        <w:rPr>
          <w:sz w:val="24"/>
          <w:szCs w:val="24"/>
        </w:rPr>
        <w:t>0m</w:t>
      </w:r>
      <w:r w:rsidR="008425B3">
        <w:rPr>
          <w:sz w:val="24"/>
          <w:szCs w:val="24"/>
          <w:vertAlign w:val="superscript"/>
        </w:rPr>
        <w:t>2</w:t>
      </w:r>
      <w:r w:rsidR="008425B3">
        <w:rPr>
          <w:sz w:val="24"/>
          <w:szCs w:val="24"/>
        </w:rPr>
        <w:t xml:space="preserve"> </w:t>
      </w:r>
      <w:r>
        <w:rPr>
          <w:sz w:val="24"/>
          <w:szCs w:val="24"/>
        </w:rPr>
        <w:t>(včetně badatelny</w:t>
      </w:r>
      <w:r w:rsidR="00FF4A2E">
        <w:rPr>
          <w:sz w:val="24"/>
          <w:szCs w:val="24"/>
        </w:rPr>
        <w:t xml:space="preserve"> s min. 4 badatelskými místy</w:t>
      </w:r>
      <w:r>
        <w:rPr>
          <w:sz w:val="24"/>
          <w:szCs w:val="24"/>
        </w:rPr>
        <w:t>).</w:t>
      </w:r>
    </w:p>
    <w:p w14:paraId="7F1C9595" w14:textId="2683F873" w:rsidR="00191227" w:rsidRPr="003A0006" w:rsidRDefault="00191227" w:rsidP="008218ED">
      <w:pPr>
        <w:spacing w:line="240" w:lineRule="auto"/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t>Předběžně NP</w:t>
      </w:r>
      <w:r w:rsidR="008218ED">
        <w:rPr>
          <w:sz w:val="24"/>
          <w:szCs w:val="24"/>
        </w:rPr>
        <w:t>Ú</w:t>
      </w:r>
      <w:r>
        <w:rPr>
          <w:sz w:val="24"/>
          <w:szCs w:val="24"/>
        </w:rPr>
        <w:t xml:space="preserve"> požad</w:t>
      </w:r>
      <w:r w:rsidR="008218ED">
        <w:rPr>
          <w:sz w:val="24"/>
          <w:szCs w:val="24"/>
        </w:rPr>
        <w:t>uje</w:t>
      </w:r>
      <w:r>
        <w:rPr>
          <w:sz w:val="24"/>
          <w:szCs w:val="24"/>
        </w:rPr>
        <w:t xml:space="preserve"> vyčlenění prostor </w:t>
      </w:r>
      <w:r w:rsidR="00FF4A2E">
        <w:rPr>
          <w:sz w:val="24"/>
          <w:szCs w:val="24"/>
        </w:rPr>
        <w:t xml:space="preserve">ve 3.NP ve východní části </w:t>
      </w:r>
      <w:r>
        <w:rPr>
          <w:sz w:val="24"/>
          <w:szCs w:val="24"/>
        </w:rPr>
        <w:t>severní</w:t>
      </w:r>
      <w:r w:rsidR="00FF4A2E">
        <w:rPr>
          <w:sz w:val="24"/>
          <w:szCs w:val="24"/>
        </w:rPr>
        <w:t>ho</w:t>
      </w:r>
      <w:r>
        <w:rPr>
          <w:sz w:val="24"/>
          <w:szCs w:val="24"/>
        </w:rPr>
        <w:t xml:space="preserve"> křídl</w:t>
      </w:r>
      <w:r w:rsidR="00FF4A2E">
        <w:rPr>
          <w:sz w:val="24"/>
          <w:szCs w:val="24"/>
        </w:rPr>
        <w:t>a</w:t>
      </w:r>
      <w:r>
        <w:rPr>
          <w:sz w:val="24"/>
          <w:szCs w:val="24"/>
        </w:rPr>
        <w:t xml:space="preserve"> objektu). Vzhledem k cennosti depozit NPU požaduje umístění pouze ve 3.NP. Součástí pracoviště je i veřejně</w:t>
      </w:r>
      <w:r w:rsidR="00B06C32">
        <w:rPr>
          <w:sz w:val="24"/>
          <w:szCs w:val="24"/>
        </w:rPr>
        <w:t xml:space="preserve"> přístupná badatelna</w:t>
      </w:r>
      <w:r>
        <w:rPr>
          <w:sz w:val="24"/>
          <w:szCs w:val="24"/>
        </w:rPr>
        <w:t xml:space="preserve">. </w:t>
      </w:r>
      <w:r w:rsidR="004661CB">
        <w:rPr>
          <w:sz w:val="24"/>
          <w:szCs w:val="24"/>
        </w:rPr>
        <w:t>Je třeba řešit prostor pro uložení plánové dokumentace s manipulačním prostorem pro rozměrné plány</w:t>
      </w:r>
      <w:r w:rsidR="003A0006">
        <w:rPr>
          <w:sz w:val="24"/>
          <w:szCs w:val="24"/>
        </w:rPr>
        <w:t xml:space="preserve"> a navazující</w:t>
      </w:r>
      <w:r w:rsidR="004661CB">
        <w:rPr>
          <w:sz w:val="24"/>
          <w:szCs w:val="24"/>
        </w:rPr>
        <w:t xml:space="preserve"> kanceláře pro </w:t>
      </w:r>
      <w:r w:rsidR="00B06C32">
        <w:rPr>
          <w:sz w:val="24"/>
          <w:szCs w:val="24"/>
        </w:rPr>
        <w:t>2</w:t>
      </w:r>
      <w:r w:rsidR="004661CB">
        <w:rPr>
          <w:sz w:val="24"/>
          <w:szCs w:val="24"/>
        </w:rPr>
        <w:t xml:space="preserve"> zaměstnance, přičemž je nutné vycházet ze standardu požadované plochy 12m</w:t>
      </w:r>
      <w:r w:rsidR="004661CB">
        <w:rPr>
          <w:sz w:val="24"/>
          <w:szCs w:val="24"/>
          <w:vertAlign w:val="superscript"/>
        </w:rPr>
        <w:t>2</w:t>
      </w:r>
      <w:r w:rsidR="004661CB">
        <w:rPr>
          <w:sz w:val="24"/>
          <w:szCs w:val="24"/>
        </w:rPr>
        <w:t>/osobu.</w:t>
      </w:r>
      <w:r w:rsidR="003A0006">
        <w:rPr>
          <w:sz w:val="24"/>
          <w:szCs w:val="24"/>
        </w:rPr>
        <w:t xml:space="preserve"> Dále je nutné řešit prostory pro uložení fotografického archivního materiálu včetně cenných skleněných desek a na to navazující kanceláře pro </w:t>
      </w:r>
      <w:r w:rsidR="00B06C32">
        <w:rPr>
          <w:sz w:val="24"/>
          <w:szCs w:val="24"/>
        </w:rPr>
        <w:t xml:space="preserve">6 (8) </w:t>
      </w:r>
      <w:r w:rsidR="003A0006">
        <w:rPr>
          <w:sz w:val="24"/>
          <w:szCs w:val="24"/>
        </w:rPr>
        <w:t>zaměstnanců, přičemž je nutné vycházet ze standardu požadované plochy 12m</w:t>
      </w:r>
      <w:r w:rsidR="003A0006">
        <w:rPr>
          <w:sz w:val="24"/>
          <w:szCs w:val="24"/>
          <w:vertAlign w:val="superscript"/>
        </w:rPr>
        <w:t>2</w:t>
      </w:r>
      <w:r w:rsidR="003A0006">
        <w:rPr>
          <w:sz w:val="24"/>
          <w:szCs w:val="24"/>
        </w:rPr>
        <w:t>/osobu, kancelář vedoucího o ploše 2</w:t>
      </w:r>
      <w:r w:rsidR="004D3153">
        <w:rPr>
          <w:sz w:val="24"/>
          <w:szCs w:val="24"/>
        </w:rPr>
        <w:t>0</w:t>
      </w:r>
      <w:r w:rsidR="003A0006" w:rsidRPr="003A0006">
        <w:rPr>
          <w:sz w:val="24"/>
          <w:szCs w:val="24"/>
        </w:rPr>
        <w:t xml:space="preserve"> </w:t>
      </w:r>
      <w:r w:rsidR="003A0006">
        <w:rPr>
          <w:sz w:val="24"/>
          <w:szCs w:val="24"/>
        </w:rPr>
        <w:t>m</w:t>
      </w:r>
      <w:r w:rsidR="003A0006">
        <w:rPr>
          <w:sz w:val="24"/>
          <w:szCs w:val="24"/>
          <w:vertAlign w:val="superscript"/>
        </w:rPr>
        <w:t>2</w:t>
      </w:r>
      <w:r w:rsidR="003A0006">
        <w:rPr>
          <w:sz w:val="24"/>
          <w:szCs w:val="24"/>
        </w:rPr>
        <w:t xml:space="preserve"> a prostory pro digitalizaci archivních materiálů plánových i fotografických. </w:t>
      </w:r>
    </w:p>
    <w:p w14:paraId="44BFB352" w14:textId="26DEDEDD" w:rsidR="00191227" w:rsidRPr="008218ED" w:rsidRDefault="008218ED" w:rsidP="008218ED">
      <w:pPr>
        <w:pStyle w:val="Odstavecseseznamem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191227" w:rsidRPr="008218ED">
        <w:rPr>
          <w:b/>
          <w:sz w:val="24"/>
          <w:szCs w:val="24"/>
        </w:rPr>
        <w:t>yčleně</w:t>
      </w:r>
      <w:r w:rsidR="00127533" w:rsidRPr="008218ED">
        <w:rPr>
          <w:b/>
          <w:sz w:val="24"/>
          <w:szCs w:val="24"/>
        </w:rPr>
        <w:t>ní prostor pro veřejně přístupnou</w:t>
      </w:r>
      <w:r w:rsidR="00191227" w:rsidRPr="008218ED">
        <w:rPr>
          <w:b/>
          <w:sz w:val="24"/>
          <w:szCs w:val="24"/>
        </w:rPr>
        <w:t xml:space="preserve"> </w:t>
      </w:r>
      <w:r w:rsidR="00127533" w:rsidRPr="008218ED">
        <w:rPr>
          <w:b/>
          <w:sz w:val="24"/>
          <w:szCs w:val="24"/>
        </w:rPr>
        <w:t>badatelnu</w:t>
      </w:r>
    </w:p>
    <w:p w14:paraId="094F23AA" w14:textId="52C5528B" w:rsidR="00191227" w:rsidRPr="009A724E" w:rsidRDefault="00191227" w:rsidP="008218ED">
      <w:pPr>
        <w:spacing w:line="240" w:lineRule="auto"/>
        <w:ind w:left="2550"/>
        <w:jc w:val="both"/>
        <w:rPr>
          <w:sz w:val="24"/>
          <w:szCs w:val="24"/>
        </w:rPr>
      </w:pPr>
      <w:r w:rsidRPr="009A724E">
        <w:rPr>
          <w:sz w:val="24"/>
          <w:szCs w:val="24"/>
        </w:rPr>
        <w:t xml:space="preserve">Vyčleněné prostory budou součástí ploch pro plánový </w:t>
      </w:r>
      <w:r w:rsidR="003A0006">
        <w:rPr>
          <w:sz w:val="24"/>
          <w:szCs w:val="24"/>
        </w:rPr>
        <w:t xml:space="preserve">a fotografický </w:t>
      </w:r>
      <w:r w:rsidRPr="009A724E">
        <w:rPr>
          <w:sz w:val="24"/>
          <w:szCs w:val="24"/>
        </w:rPr>
        <w:t>archiv. Vhodné bude umístění u hlavního výtahu/schodiště.</w:t>
      </w:r>
      <w:r w:rsidR="00127533">
        <w:rPr>
          <w:sz w:val="24"/>
          <w:szCs w:val="24"/>
        </w:rPr>
        <w:t xml:space="preserve"> Vstup do badatelny bude s doprovodem.</w:t>
      </w:r>
      <w:r w:rsidR="003A0006">
        <w:rPr>
          <w:sz w:val="24"/>
          <w:szCs w:val="24"/>
        </w:rPr>
        <w:t xml:space="preserve"> Předpokládá 4 – 6 badatelských míst.</w:t>
      </w:r>
    </w:p>
    <w:p w14:paraId="3C17E030" w14:textId="26BF5C0D" w:rsidR="00191227" w:rsidRPr="008218ED" w:rsidRDefault="008218ED" w:rsidP="008218ED">
      <w:pPr>
        <w:pStyle w:val="Odstavecseseznamem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191227" w:rsidRPr="008218ED">
        <w:rPr>
          <w:b/>
          <w:sz w:val="24"/>
          <w:szCs w:val="24"/>
        </w:rPr>
        <w:t>ociální zázemí</w:t>
      </w:r>
    </w:p>
    <w:p w14:paraId="7B006A73" w14:textId="61BE0658" w:rsidR="00191227" w:rsidRDefault="00191227" w:rsidP="008218ED">
      <w:pPr>
        <w:spacing w:line="240" w:lineRule="auto"/>
        <w:ind w:left="2550"/>
        <w:jc w:val="both"/>
        <w:rPr>
          <w:b/>
          <w:sz w:val="28"/>
          <w:szCs w:val="28"/>
        </w:rPr>
      </w:pPr>
      <w:r w:rsidRPr="009A724E">
        <w:rPr>
          <w:sz w:val="24"/>
          <w:szCs w:val="24"/>
        </w:rPr>
        <w:lastRenderedPageBreak/>
        <w:t>Sociální zázemí musí odpovídat počtu uživatelů, v členění pánské/dámské WC, WC pro invalidy a čajová kuchyňka</w:t>
      </w:r>
      <w:r>
        <w:rPr>
          <w:b/>
          <w:sz w:val="28"/>
          <w:szCs w:val="28"/>
        </w:rPr>
        <w:t>.</w:t>
      </w:r>
      <w:r w:rsidR="00612D1D">
        <w:rPr>
          <w:b/>
          <w:sz w:val="28"/>
          <w:szCs w:val="28"/>
        </w:rPr>
        <w:t xml:space="preserve"> </w:t>
      </w:r>
      <w:r w:rsidR="00612D1D" w:rsidRPr="00612D1D">
        <w:rPr>
          <w:sz w:val="24"/>
          <w:szCs w:val="24"/>
        </w:rPr>
        <w:t>Bude sdíleno s technologickými laboratořemi NPÚ</w:t>
      </w:r>
      <w:r w:rsidR="008218ED">
        <w:rPr>
          <w:sz w:val="24"/>
          <w:szCs w:val="24"/>
        </w:rPr>
        <w:t>.</w:t>
      </w:r>
    </w:p>
    <w:p w14:paraId="5A00B5E3" w14:textId="753B68EB" w:rsidR="00191227" w:rsidRPr="008218ED" w:rsidRDefault="008218ED" w:rsidP="008218ED">
      <w:pPr>
        <w:pStyle w:val="Odstavecseseznamem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91227" w:rsidRPr="008218ED">
        <w:rPr>
          <w:b/>
          <w:sz w:val="24"/>
          <w:szCs w:val="24"/>
        </w:rPr>
        <w:t>ožadavky na parametry prostředí</w:t>
      </w:r>
    </w:p>
    <w:p w14:paraId="684EA5E5" w14:textId="1A6C75A1" w:rsidR="00191227" w:rsidRDefault="00191227" w:rsidP="008218ED">
      <w:pPr>
        <w:spacing w:line="240" w:lineRule="auto"/>
        <w:ind w:left="2550"/>
        <w:jc w:val="both"/>
        <w:rPr>
          <w:b/>
          <w:sz w:val="28"/>
          <w:szCs w:val="28"/>
        </w:rPr>
      </w:pPr>
      <w:r w:rsidRPr="004E3F17">
        <w:rPr>
          <w:sz w:val="24"/>
          <w:szCs w:val="24"/>
        </w:rPr>
        <w:t>Pro uskladnění archivů bude požadováno klimatizované prostředí s příslušnými parametry teplot</w:t>
      </w:r>
      <w:r w:rsidR="00EB73BC">
        <w:rPr>
          <w:sz w:val="24"/>
          <w:szCs w:val="24"/>
        </w:rPr>
        <w:t>y a</w:t>
      </w:r>
      <w:r w:rsidRPr="004E3F17">
        <w:rPr>
          <w:sz w:val="24"/>
          <w:szCs w:val="24"/>
        </w:rPr>
        <w:t xml:space="preserve"> vlhkosti</w:t>
      </w:r>
      <w:r>
        <w:rPr>
          <w:b/>
          <w:sz w:val="28"/>
          <w:szCs w:val="28"/>
        </w:rPr>
        <w:t xml:space="preserve">. </w:t>
      </w:r>
    </w:p>
    <w:p w14:paraId="2C3F39A1" w14:textId="37FDD2A0" w:rsidR="00191227" w:rsidRPr="008218ED" w:rsidRDefault="008218ED" w:rsidP="008218ED">
      <w:pPr>
        <w:pStyle w:val="Odstavecseseznamem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91227" w:rsidRPr="008218ED">
        <w:rPr>
          <w:b/>
          <w:sz w:val="24"/>
          <w:szCs w:val="24"/>
        </w:rPr>
        <w:t>ožadavky na dostupnost technických sítí</w:t>
      </w:r>
    </w:p>
    <w:p w14:paraId="10929D7F" w14:textId="1EB20BE7" w:rsidR="00191227" w:rsidRPr="009A724E" w:rsidRDefault="00191227" w:rsidP="008218ED">
      <w:pPr>
        <w:spacing w:line="240" w:lineRule="auto"/>
        <w:ind w:left="2550"/>
        <w:jc w:val="both"/>
        <w:rPr>
          <w:sz w:val="24"/>
          <w:szCs w:val="24"/>
        </w:rPr>
      </w:pPr>
      <w:r w:rsidRPr="009A724E">
        <w:rPr>
          <w:sz w:val="24"/>
          <w:szCs w:val="24"/>
        </w:rPr>
        <w:t>Budou požadovány standardní sítě včetně EZS, EPS, slaboproud, silnoproud</w:t>
      </w:r>
      <w:r>
        <w:rPr>
          <w:sz w:val="24"/>
          <w:szCs w:val="24"/>
        </w:rPr>
        <w:t>, strukturovaná kabeláž, evakuační rozhlas, v sociálním zázemí voda, vzduchotechnika</w:t>
      </w:r>
      <w:r w:rsidRPr="009A724E">
        <w:rPr>
          <w:sz w:val="24"/>
          <w:szCs w:val="24"/>
        </w:rPr>
        <w:t xml:space="preserve"> a další.</w:t>
      </w:r>
    </w:p>
    <w:p w14:paraId="63B0D9F7" w14:textId="43D9F1BE" w:rsidR="00191227" w:rsidRPr="008218ED" w:rsidRDefault="008218ED" w:rsidP="008218ED">
      <w:pPr>
        <w:pStyle w:val="Odstavecseseznamem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91227" w:rsidRPr="008218ED">
        <w:rPr>
          <w:b/>
          <w:sz w:val="24"/>
          <w:szCs w:val="24"/>
        </w:rPr>
        <w:t>řístupová logistika/únikové trasy</w:t>
      </w:r>
    </w:p>
    <w:p w14:paraId="7E93883C" w14:textId="77777777" w:rsidR="00306A13" w:rsidRDefault="00191227" w:rsidP="00306A13">
      <w:pPr>
        <w:spacing w:line="240" w:lineRule="auto"/>
        <w:ind w:left="2550"/>
        <w:jc w:val="both"/>
        <w:rPr>
          <w:sz w:val="24"/>
          <w:szCs w:val="24"/>
        </w:rPr>
      </w:pPr>
      <w:r w:rsidRPr="004E3F17">
        <w:rPr>
          <w:sz w:val="24"/>
          <w:szCs w:val="24"/>
        </w:rPr>
        <w:t xml:space="preserve">Pracoviště bude veřejně nepřístupné, návštěvy do badatelny a klienti </w:t>
      </w:r>
      <w:r w:rsidR="00EB73BC">
        <w:rPr>
          <w:sz w:val="24"/>
          <w:szCs w:val="24"/>
        </w:rPr>
        <w:t xml:space="preserve">NPÚ </w:t>
      </w:r>
      <w:r w:rsidRPr="004E3F17">
        <w:rPr>
          <w:sz w:val="24"/>
          <w:szCs w:val="24"/>
        </w:rPr>
        <w:t>budou vstupovat s doprovodem. Únikové trasy budou sdíleny s 1. a 2. NP</w:t>
      </w:r>
    </w:p>
    <w:p w14:paraId="74675145" w14:textId="77777777" w:rsidR="00186A92" w:rsidRPr="00485A67" w:rsidRDefault="00306A13" w:rsidP="00186A92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t xml:space="preserve"> </w:t>
      </w:r>
      <w:r w:rsidR="00186A92" w:rsidRPr="00485A67">
        <w:rPr>
          <w:sz w:val="24"/>
          <w:szCs w:val="24"/>
        </w:rPr>
        <w:t xml:space="preserve">Zadavatel požaduje zákres všech uživatelských (a případně souvisejících) ploch do příslušné části půdorysu včetně 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="00186A92" w:rsidRPr="00485A67">
        <w:rPr>
          <w:sz w:val="24"/>
          <w:szCs w:val="24"/>
        </w:rPr>
        <w:t>pod</w:t>
      </w:r>
      <w:proofErr w:type="gramEnd"/>
      <w:r w:rsidR="00186A92" w:rsidRPr="00485A67">
        <w:rPr>
          <w:sz w:val="24"/>
          <w:szCs w:val="24"/>
        </w:rPr>
        <w:t>). Stejně tak bude součástí provozní schéma.</w:t>
      </w:r>
    </w:p>
    <w:p w14:paraId="234DB7FC" w14:textId="2FDF0C46" w:rsidR="0028182A" w:rsidRPr="00186A92" w:rsidRDefault="00186A92" w:rsidP="00186A92">
      <w:pPr>
        <w:rPr>
          <w:b/>
          <w:sz w:val="28"/>
          <w:szCs w:val="28"/>
        </w:rPr>
      </w:pPr>
      <w:r w:rsidRPr="00186A92">
        <w:rPr>
          <w:b/>
          <w:color w:val="FF0000"/>
          <w:sz w:val="24"/>
          <w:szCs w:val="24"/>
        </w:rPr>
        <w:t xml:space="preserve">                       </w:t>
      </w:r>
      <w:r w:rsidRPr="00186A92">
        <w:rPr>
          <w:b/>
          <w:sz w:val="24"/>
          <w:szCs w:val="24"/>
        </w:rPr>
        <w:t xml:space="preserve">7.4.   </w:t>
      </w:r>
      <w:r w:rsidR="00690B74" w:rsidRPr="00186A92">
        <w:rPr>
          <w:b/>
          <w:sz w:val="24"/>
          <w:szCs w:val="24"/>
        </w:rPr>
        <w:t>Technologická laboratoř</w:t>
      </w:r>
      <w:r w:rsidR="00D94DE0" w:rsidRPr="00186A92">
        <w:rPr>
          <w:b/>
          <w:sz w:val="24"/>
          <w:szCs w:val="24"/>
        </w:rPr>
        <w:t xml:space="preserve"> NPÚ</w:t>
      </w:r>
    </w:p>
    <w:p w14:paraId="605F5399" w14:textId="01F4F020" w:rsidR="008218ED" w:rsidRPr="00186A92" w:rsidRDefault="00186A92" w:rsidP="00186A92">
      <w:pPr>
        <w:ind w:left="18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7.4.1. </w:t>
      </w:r>
      <w:r w:rsidR="008218ED" w:rsidRPr="00186A92">
        <w:rPr>
          <w:b/>
          <w:sz w:val="24"/>
          <w:szCs w:val="24"/>
        </w:rPr>
        <w:t>V</w:t>
      </w:r>
      <w:r w:rsidR="0028182A" w:rsidRPr="00186A92">
        <w:rPr>
          <w:b/>
          <w:sz w:val="24"/>
          <w:szCs w:val="24"/>
        </w:rPr>
        <w:t>yčlenění konkrétních prostor</w:t>
      </w:r>
    </w:p>
    <w:p w14:paraId="28ECC130" w14:textId="0EBB57F5" w:rsidR="008218ED" w:rsidRDefault="0028182A" w:rsidP="008218ED">
      <w:pPr>
        <w:pStyle w:val="Odstavecseseznamem"/>
        <w:ind w:left="2550"/>
        <w:rPr>
          <w:sz w:val="24"/>
          <w:szCs w:val="24"/>
        </w:rPr>
      </w:pPr>
      <w:r w:rsidRPr="008218ED">
        <w:rPr>
          <w:sz w:val="24"/>
          <w:szCs w:val="24"/>
        </w:rPr>
        <w:t xml:space="preserve">Předpokládaný počet uživatelů:  </w:t>
      </w:r>
      <w:r w:rsidR="00C65C8A">
        <w:rPr>
          <w:sz w:val="24"/>
          <w:szCs w:val="24"/>
        </w:rPr>
        <w:t>14</w:t>
      </w:r>
    </w:p>
    <w:p w14:paraId="11F3C2B1" w14:textId="66BF2574" w:rsidR="0028182A" w:rsidRPr="008218ED" w:rsidRDefault="0028182A" w:rsidP="008218ED">
      <w:pPr>
        <w:pStyle w:val="Odstavecseseznamem"/>
        <w:ind w:left="2550"/>
        <w:rPr>
          <w:b/>
          <w:sz w:val="24"/>
          <w:szCs w:val="24"/>
        </w:rPr>
      </w:pPr>
      <w:r>
        <w:rPr>
          <w:sz w:val="24"/>
          <w:szCs w:val="24"/>
        </w:rPr>
        <w:t xml:space="preserve">Požadované užitné plochy a jejich členění: </w:t>
      </w:r>
      <w:r w:rsidR="008425B3">
        <w:rPr>
          <w:sz w:val="24"/>
          <w:szCs w:val="24"/>
        </w:rPr>
        <w:t>220</w:t>
      </w:r>
      <w:r w:rsidR="008425B3" w:rsidRPr="00B06C32">
        <w:rPr>
          <w:sz w:val="24"/>
          <w:szCs w:val="24"/>
        </w:rPr>
        <w:t xml:space="preserve"> </w:t>
      </w:r>
      <w:r w:rsidR="00B06C32">
        <w:rPr>
          <w:sz w:val="24"/>
          <w:szCs w:val="24"/>
        </w:rPr>
        <w:t>m</w:t>
      </w:r>
      <w:r w:rsidR="00B06C32">
        <w:rPr>
          <w:sz w:val="24"/>
          <w:szCs w:val="24"/>
          <w:vertAlign w:val="superscript"/>
        </w:rPr>
        <w:t>2</w:t>
      </w:r>
    </w:p>
    <w:p w14:paraId="4F80B799" w14:textId="49131696" w:rsidR="0028182A" w:rsidRDefault="0028182A" w:rsidP="008218ED">
      <w:pPr>
        <w:spacing w:line="240" w:lineRule="auto"/>
        <w:ind w:left="255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Předběžně je NPU požadováno vyčlenění prostor </w:t>
      </w:r>
      <w:r w:rsidR="004661CB">
        <w:rPr>
          <w:sz w:val="24"/>
          <w:szCs w:val="24"/>
        </w:rPr>
        <w:t>ve 3NP ve východní části</w:t>
      </w:r>
      <w:r>
        <w:rPr>
          <w:sz w:val="24"/>
          <w:szCs w:val="24"/>
        </w:rPr>
        <w:t> severní</w:t>
      </w:r>
      <w:r w:rsidR="004661CB">
        <w:rPr>
          <w:sz w:val="24"/>
          <w:szCs w:val="24"/>
        </w:rPr>
        <w:t>ho</w:t>
      </w:r>
      <w:r>
        <w:rPr>
          <w:sz w:val="24"/>
          <w:szCs w:val="24"/>
        </w:rPr>
        <w:t xml:space="preserve"> křídl</w:t>
      </w:r>
      <w:r w:rsidR="004661CB">
        <w:rPr>
          <w:sz w:val="24"/>
          <w:szCs w:val="24"/>
        </w:rPr>
        <w:t>a</w:t>
      </w:r>
      <w:r w:rsidR="002431D3">
        <w:rPr>
          <w:sz w:val="24"/>
          <w:szCs w:val="24"/>
        </w:rPr>
        <w:t xml:space="preserve"> objektu</w:t>
      </w:r>
      <w:r>
        <w:rPr>
          <w:sz w:val="24"/>
          <w:szCs w:val="24"/>
        </w:rPr>
        <w:t>. Při jiném umístění není možné vzhledem k riziku povodní akceptovat umístění do 1PP, nebo 1.NP</w:t>
      </w:r>
      <w:r w:rsidR="004661CB">
        <w:rPr>
          <w:sz w:val="24"/>
          <w:szCs w:val="24"/>
        </w:rPr>
        <w:t>. Je třeba řešit prostor vlastní technolog</w:t>
      </w:r>
      <w:r w:rsidR="00B06C32">
        <w:rPr>
          <w:sz w:val="24"/>
          <w:szCs w:val="24"/>
        </w:rPr>
        <w:t>ické laboratoře</w:t>
      </w:r>
      <w:r w:rsidR="008425B3" w:rsidRPr="008425B3">
        <w:rPr>
          <w:sz w:val="24"/>
          <w:szCs w:val="24"/>
        </w:rPr>
        <w:t xml:space="preserve"> </w:t>
      </w:r>
      <w:r w:rsidR="008425B3">
        <w:rPr>
          <w:sz w:val="24"/>
          <w:szCs w:val="24"/>
        </w:rPr>
        <w:t>o ploše cca 50</w:t>
      </w:r>
      <w:r w:rsidR="008425B3" w:rsidRPr="00611AF8">
        <w:rPr>
          <w:sz w:val="24"/>
          <w:szCs w:val="24"/>
        </w:rPr>
        <w:t xml:space="preserve"> </w:t>
      </w:r>
      <w:r w:rsidR="008425B3">
        <w:rPr>
          <w:sz w:val="24"/>
          <w:szCs w:val="24"/>
        </w:rPr>
        <w:t>m</w:t>
      </w:r>
      <w:r w:rsidR="008425B3">
        <w:rPr>
          <w:sz w:val="24"/>
          <w:szCs w:val="24"/>
          <w:vertAlign w:val="superscript"/>
        </w:rPr>
        <w:t>2</w:t>
      </w:r>
      <w:r w:rsidR="008425B3">
        <w:rPr>
          <w:sz w:val="24"/>
          <w:szCs w:val="24"/>
        </w:rPr>
        <w:t xml:space="preserve"> (mohou být i dva prostory)</w:t>
      </w:r>
      <w:r w:rsidR="00B06C32">
        <w:rPr>
          <w:sz w:val="24"/>
          <w:szCs w:val="24"/>
        </w:rPr>
        <w:t>, kanceláře pro 1</w:t>
      </w:r>
      <w:r w:rsidR="00611AF8">
        <w:rPr>
          <w:sz w:val="24"/>
          <w:szCs w:val="24"/>
        </w:rPr>
        <w:t>0</w:t>
      </w:r>
      <w:r w:rsidR="004661CB">
        <w:rPr>
          <w:sz w:val="24"/>
          <w:szCs w:val="24"/>
        </w:rPr>
        <w:t xml:space="preserve"> zaměstnanců, přičemž je nutné vycházet ze standardu požadované plochy 12m</w:t>
      </w:r>
      <w:r w:rsidR="004661CB">
        <w:rPr>
          <w:sz w:val="24"/>
          <w:szCs w:val="24"/>
          <w:vertAlign w:val="superscript"/>
        </w:rPr>
        <w:t>2</w:t>
      </w:r>
      <w:r w:rsidR="004661CB">
        <w:rPr>
          <w:sz w:val="24"/>
          <w:szCs w:val="24"/>
        </w:rPr>
        <w:t>/osobu, dále kancelář vedoucího o ploše 20</w:t>
      </w:r>
      <w:r w:rsidR="00B06C32" w:rsidRPr="00B06C32">
        <w:rPr>
          <w:sz w:val="24"/>
          <w:szCs w:val="24"/>
        </w:rPr>
        <w:t xml:space="preserve"> </w:t>
      </w:r>
      <w:r w:rsidR="00B06C32">
        <w:rPr>
          <w:sz w:val="24"/>
          <w:szCs w:val="24"/>
        </w:rPr>
        <w:t>m</w:t>
      </w:r>
      <w:r w:rsidR="00B06C32">
        <w:rPr>
          <w:sz w:val="24"/>
          <w:szCs w:val="24"/>
          <w:vertAlign w:val="superscript"/>
        </w:rPr>
        <w:t>2</w:t>
      </w:r>
      <w:r w:rsidR="008425B3">
        <w:rPr>
          <w:sz w:val="24"/>
          <w:szCs w:val="24"/>
          <w:vertAlign w:val="superscript"/>
        </w:rPr>
        <w:t xml:space="preserve"> </w:t>
      </w:r>
      <w:r w:rsidR="008425B3">
        <w:rPr>
          <w:sz w:val="24"/>
          <w:szCs w:val="24"/>
        </w:rPr>
        <w:t>a</w:t>
      </w:r>
      <w:r w:rsidR="004661CB">
        <w:rPr>
          <w:sz w:val="24"/>
          <w:szCs w:val="24"/>
        </w:rPr>
        <w:t xml:space="preserve"> zasedací místnost o ploše 30</w:t>
      </w:r>
      <w:r w:rsidR="004661CB" w:rsidRPr="004661CB">
        <w:rPr>
          <w:sz w:val="24"/>
          <w:szCs w:val="24"/>
        </w:rPr>
        <w:t xml:space="preserve"> </w:t>
      </w:r>
      <w:r w:rsidR="004661CB">
        <w:rPr>
          <w:sz w:val="24"/>
          <w:szCs w:val="24"/>
        </w:rPr>
        <w:t>m</w:t>
      </w:r>
      <w:r w:rsidR="004661CB">
        <w:rPr>
          <w:sz w:val="24"/>
          <w:szCs w:val="24"/>
          <w:vertAlign w:val="superscript"/>
        </w:rPr>
        <w:t>2</w:t>
      </w:r>
      <w:r w:rsidR="003A0006">
        <w:rPr>
          <w:sz w:val="24"/>
          <w:szCs w:val="24"/>
          <w:vertAlign w:val="superscript"/>
        </w:rPr>
        <w:t xml:space="preserve"> </w:t>
      </w:r>
      <w:r w:rsidR="003A0006">
        <w:rPr>
          <w:sz w:val="24"/>
          <w:szCs w:val="24"/>
        </w:rPr>
        <w:t>s</w:t>
      </w:r>
      <w:r w:rsidR="00570BD6">
        <w:rPr>
          <w:sz w:val="24"/>
          <w:szCs w:val="24"/>
        </w:rPr>
        <w:t>dílená s plánovým archivem a fotoarchivem.</w:t>
      </w:r>
      <w:r>
        <w:rPr>
          <w:b/>
          <w:sz w:val="28"/>
          <w:szCs w:val="28"/>
        </w:rPr>
        <w:t xml:space="preserve"> </w:t>
      </w:r>
    </w:p>
    <w:p w14:paraId="1810445F" w14:textId="7705722E" w:rsidR="0028182A" w:rsidRPr="00186A92" w:rsidRDefault="008218ED" w:rsidP="00186A92">
      <w:pPr>
        <w:pStyle w:val="Odstavecseseznamem"/>
        <w:numPr>
          <w:ilvl w:val="2"/>
          <w:numId w:val="11"/>
        </w:numPr>
        <w:rPr>
          <w:b/>
          <w:sz w:val="24"/>
          <w:szCs w:val="24"/>
        </w:rPr>
      </w:pPr>
      <w:r w:rsidRPr="00186A92">
        <w:rPr>
          <w:b/>
          <w:sz w:val="24"/>
          <w:szCs w:val="24"/>
        </w:rPr>
        <w:t>S</w:t>
      </w:r>
      <w:r w:rsidR="0028182A" w:rsidRPr="00186A92">
        <w:rPr>
          <w:b/>
          <w:sz w:val="24"/>
          <w:szCs w:val="24"/>
        </w:rPr>
        <w:t>ociální zázemí</w:t>
      </w:r>
    </w:p>
    <w:p w14:paraId="431BB78B" w14:textId="0540D3D2" w:rsidR="0028182A" w:rsidRPr="006219AF" w:rsidRDefault="0028182A" w:rsidP="008218ED">
      <w:pPr>
        <w:spacing w:line="240" w:lineRule="auto"/>
        <w:ind w:left="2550"/>
        <w:jc w:val="both"/>
        <w:rPr>
          <w:sz w:val="24"/>
          <w:szCs w:val="24"/>
        </w:rPr>
      </w:pPr>
      <w:r w:rsidRPr="006219AF">
        <w:rPr>
          <w:sz w:val="24"/>
          <w:szCs w:val="24"/>
        </w:rPr>
        <w:t>Sociální zázemí musí odpovídat počtu stálých zaměstnanců s mírnou rezervou pro návštěvníky laboratoře. Pro toto užití je požadováno WC dámské, pánské a pro invalidy. Pracoviště bude rovněž vybaveno čajovou kuchyňkou.</w:t>
      </w:r>
      <w:r w:rsidR="00612D1D">
        <w:rPr>
          <w:sz w:val="24"/>
          <w:szCs w:val="24"/>
        </w:rPr>
        <w:t xml:space="preserve"> Bude sdíleno s Plánovým archivem a fotoarchivem a digitalizačním centrem.</w:t>
      </w:r>
    </w:p>
    <w:p w14:paraId="195D30D5" w14:textId="6B68A682" w:rsidR="0028182A" w:rsidRPr="00186A92" w:rsidRDefault="008218ED" w:rsidP="00186A92">
      <w:pPr>
        <w:pStyle w:val="Odstavecseseznamem"/>
        <w:numPr>
          <w:ilvl w:val="2"/>
          <w:numId w:val="11"/>
        </w:numPr>
        <w:rPr>
          <w:b/>
          <w:sz w:val="24"/>
          <w:szCs w:val="24"/>
        </w:rPr>
      </w:pPr>
      <w:r w:rsidRPr="00186A92">
        <w:rPr>
          <w:b/>
          <w:sz w:val="24"/>
          <w:szCs w:val="24"/>
        </w:rPr>
        <w:lastRenderedPageBreak/>
        <w:t>P</w:t>
      </w:r>
      <w:r w:rsidR="0028182A" w:rsidRPr="00186A92">
        <w:rPr>
          <w:b/>
          <w:sz w:val="24"/>
          <w:szCs w:val="24"/>
        </w:rPr>
        <w:t>ožadavky na parametry prostředí</w:t>
      </w:r>
    </w:p>
    <w:p w14:paraId="27270CFC" w14:textId="5E9FED1E" w:rsidR="0028182A" w:rsidRPr="00CA6AF5" w:rsidRDefault="0028182A" w:rsidP="008218ED">
      <w:pPr>
        <w:spacing w:line="240" w:lineRule="auto"/>
        <w:ind w:left="2550"/>
        <w:jc w:val="both"/>
        <w:rPr>
          <w:color w:val="FF0000"/>
          <w:sz w:val="24"/>
          <w:szCs w:val="24"/>
        </w:rPr>
      </w:pPr>
      <w:r w:rsidRPr="001C0D8C">
        <w:rPr>
          <w:sz w:val="24"/>
          <w:szCs w:val="24"/>
        </w:rPr>
        <w:t>Investor požaduje dodržení normovaných parametrů prostředí, tedy teplot a osvětlení, které je obvyklé pro tento typ pracoviště.</w:t>
      </w:r>
      <w:r>
        <w:rPr>
          <w:sz w:val="24"/>
          <w:szCs w:val="24"/>
        </w:rPr>
        <w:t xml:space="preserve"> </w:t>
      </w:r>
    </w:p>
    <w:p w14:paraId="2029DC77" w14:textId="4DC774DC" w:rsidR="0028182A" w:rsidRPr="008218ED" w:rsidRDefault="008218ED" w:rsidP="00186A92">
      <w:pPr>
        <w:pStyle w:val="Odstavecseseznamem"/>
        <w:numPr>
          <w:ilvl w:val="2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8182A" w:rsidRPr="008218ED">
        <w:rPr>
          <w:b/>
          <w:sz w:val="24"/>
          <w:szCs w:val="24"/>
        </w:rPr>
        <w:t>ožadavky na dostupnost technických sítí</w:t>
      </w:r>
    </w:p>
    <w:p w14:paraId="00FB8E90" w14:textId="6E55FC17" w:rsidR="0028182A" w:rsidRPr="001C0D8C" w:rsidRDefault="0028182A" w:rsidP="008218ED">
      <w:pPr>
        <w:spacing w:line="240" w:lineRule="auto"/>
        <w:ind w:left="2550"/>
        <w:jc w:val="both"/>
        <w:rPr>
          <w:sz w:val="24"/>
          <w:szCs w:val="24"/>
        </w:rPr>
      </w:pPr>
      <w:r w:rsidRPr="001C0D8C">
        <w:rPr>
          <w:sz w:val="24"/>
          <w:szCs w:val="24"/>
        </w:rPr>
        <w:t>Nad požadovaný standard EZS, EPS, slaboproud, silnoproud,</w:t>
      </w:r>
      <w:r>
        <w:rPr>
          <w:sz w:val="24"/>
          <w:szCs w:val="24"/>
        </w:rPr>
        <w:t xml:space="preserve"> vodu,</w:t>
      </w:r>
      <w:r w:rsidRPr="001C0D8C">
        <w:rPr>
          <w:sz w:val="24"/>
          <w:szCs w:val="24"/>
        </w:rPr>
        <w:t xml:space="preserve"> techniku prostředí atd. bude požadováno zajištění odsávání digestoří</w:t>
      </w:r>
      <w:r w:rsidR="002431D3">
        <w:rPr>
          <w:sz w:val="24"/>
          <w:szCs w:val="24"/>
        </w:rPr>
        <w:t>, případně dalších hygienických opatření, které zhotovitel prověří.</w:t>
      </w:r>
    </w:p>
    <w:p w14:paraId="6A5BF02E" w14:textId="77777777" w:rsidR="008218ED" w:rsidRDefault="008218ED" w:rsidP="00186A92">
      <w:pPr>
        <w:pStyle w:val="Odstavecseseznamem"/>
        <w:numPr>
          <w:ilvl w:val="2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8182A" w:rsidRPr="008218ED">
        <w:rPr>
          <w:b/>
          <w:sz w:val="24"/>
          <w:szCs w:val="24"/>
        </w:rPr>
        <w:t>řístupová logistika/únikové trasy</w:t>
      </w:r>
    </w:p>
    <w:p w14:paraId="795C8444" w14:textId="641A1283" w:rsidR="00191227" w:rsidRDefault="0028182A" w:rsidP="008218ED">
      <w:pPr>
        <w:pStyle w:val="Odstavecseseznamem"/>
        <w:ind w:left="2550"/>
        <w:jc w:val="both"/>
        <w:rPr>
          <w:sz w:val="24"/>
          <w:szCs w:val="24"/>
        </w:rPr>
      </w:pPr>
      <w:r w:rsidRPr="008218ED">
        <w:rPr>
          <w:sz w:val="24"/>
          <w:szCs w:val="24"/>
        </w:rPr>
        <w:t>Vyhrazené prostory budou sloužit nejen pro potřeby NPÚ, ale i pro veřejnost. Z toho důvodu je třeba zajistit bezbariérový přístup (výtah), a musí být zajištěno, že návštěvníkům z řad veřejnosti bude zabráněno vstupu do neveřejných částí budovy a do výstavních prostor, pokud nebudou mít příslušné oprávnění. Musí být pamatováno na zajištění požárních únikových tras.</w:t>
      </w:r>
      <w:r w:rsidR="00EB73BC" w:rsidRPr="008218ED">
        <w:rPr>
          <w:sz w:val="24"/>
          <w:szCs w:val="24"/>
        </w:rPr>
        <w:t xml:space="preserve"> Ty budou sdíleny s 2.NP a 1.NP.</w:t>
      </w:r>
    </w:p>
    <w:p w14:paraId="5D326534" w14:textId="77777777" w:rsidR="00A8095A" w:rsidRPr="00485A67" w:rsidRDefault="00A8095A" w:rsidP="00A8095A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t xml:space="preserve">Zadavatel požaduje zákres všech uživatelských (a případně souvisejících) ploch do příslušné části půdorysu včetně 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schéma.</w:t>
      </w:r>
    </w:p>
    <w:p w14:paraId="397DFB4F" w14:textId="77777777" w:rsidR="00A16A70" w:rsidRPr="008218ED" w:rsidRDefault="00A16A70" w:rsidP="008218ED">
      <w:pPr>
        <w:pStyle w:val="Odstavecseseznamem"/>
        <w:ind w:left="2550"/>
        <w:jc w:val="both"/>
        <w:rPr>
          <w:b/>
          <w:sz w:val="24"/>
          <w:szCs w:val="24"/>
        </w:rPr>
      </w:pPr>
    </w:p>
    <w:p w14:paraId="6D4B0C8D" w14:textId="6C532DC4" w:rsidR="00346213" w:rsidRPr="00690B74" w:rsidRDefault="00346213" w:rsidP="00186A92">
      <w:pPr>
        <w:pStyle w:val="Odstavecseseznamem"/>
        <w:numPr>
          <w:ilvl w:val="1"/>
          <w:numId w:val="11"/>
        </w:numPr>
        <w:rPr>
          <w:b/>
          <w:sz w:val="24"/>
          <w:szCs w:val="24"/>
        </w:rPr>
      </w:pPr>
      <w:r w:rsidRPr="00690B74">
        <w:rPr>
          <w:b/>
          <w:sz w:val="24"/>
          <w:szCs w:val="24"/>
        </w:rPr>
        <w:t xml:space="preserve">Sekce správ památkových objektů </w:t>
      </w:r>
      <w:proofErr w:type="spellStart"/>
      <w:r w:rsidRPr="00690B74">
        <w:rPr>
          <w:b/>
          <w:sz w:val="24"/>
          <w:szCs w:val="24"/>
        </w:rPr>
        <w:t>GnŘ</w:t>
      </w:r>
      <w:proofErr w:type="spellEnd"/>
    </w:p>
    <w:p w14:paraId="7523F137" w14:textId="3EA4FD5B" w:rsidR="00690B74" w:rsidRPr="00E717FA" w:rsidRDefault="00690B74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 w:rsidRPr="00E717FA">
        <w:rPr>
          <w:b/>
          <w:sz w:val="24"/>
          <w:szCs w:val="24"/>
        </w:rPr>
        <w:t>V</w:t>
      </w:r>
      <w:r w:rsidR="008B274C" w:rsidRPr="00E717FA">
        <w:rPr>
          <w:b/>
          <w:sz w:val="24"/>
          <w:szCs w:val="24"/>
        </w:rPr>
        <w:t>yčlenění konkrétních prostor</w:t>
      </w:r>
    </w:p>
    <w:p w14:paraId="10DE4090" w14:textId="064406DD" w:rsidR="00690B74" w:rsidRDefault="00127533" w:rsidP="00690B74">
      <w:pPr>
        <w:pStyle w:val="Odstavecseseznamem"/>
        <w:ind w:left="2550"/>
        <w:rPr>
          <w:sz w:val="24"/>
          <w:szCs w:val="24"/>
        </w:rPr>
      </w:pPr>
      <w:r w:rsidRPr="00690B74">
        <w:rPr>
          <w:sz w:val="24"/>
          <w:szCs w:val="24"/>
        </w:rPr>
        <w:t xml:space="preserve">Předběžný počet uživatelů: </w:t>
      </w:r>
      <w:r w:rsidR="00B06C32">
        <w:rPr>
          <w:sz w:val="24"/>
          <w:szCs w:val="24"/>
        </w:rPr>
        <w:t>17</w:t>
      </w:r>
    </w:p>
    <w:p w14:paraId="256015F6" w14:textId="7C5650C1" w:rsidR="00127533" w:rsidRPr="00690B74" w:rsidRDefault="00127533" w:rsidP="00690B74">
      <w:pPr>
        <w:spacing w:line="240" w:lineRule="auto"/>
        <w:ind w:left="2550"/>
        <w:jc w:val="both"/>
        <w:rPr>
          <w:b/>
          <w:sz w:val="24"/>
          <w:szCs w:val="24"/>
        </w:rPr>
      </w:pPr>
      <w:r>
        <w:rPr>
          <w:sz w:val="24"/>
          <w:szCs w:val="24"/>
        </w:rPr>
        <w:t>Požadované užitné plochy a jejich členění</w:t>
      </w:r>
      <w:r w:rsidR="00B06C32">
        <w:rPr>
          <w:sz w:val="24"/>
          <w:szCs w:val="24"/>
        </w:rPr>
        <w:t>: 2</w:t>
      </w:r>
      <w:r w:rsidR="003B52D4">
        <w:rPr>
          <w:sz w:val="24"/>
          <w:szCs w:val="24"/>
        </w:rPr>
        <w:t>04</w:t>
      </w:r>
      <w:r w:rsidR="00B06C32" w:rsidRPr="00B06C32">
        <w:rPr>
          <w:sz w:val="24"/>
          <w:szCs w:val="24"/>
        </w:rPr>
        <w:t xml:space="preserve"> </w:t>
      </w:r>
      <w:r w:rsidR="00B06C32">
        <w:rPr>
          <w:sz w:val="24"/>
          <w:szCs w:val="24"/>
        </w:rPr>
        <w:t>m</w:t>
      </w:r>
      <w:r w:rsidR="00B06C3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(je třeba vyřešit umístění zasedacího sálu a </w:t>
      </w:r>
      <w:r w:rsidR="00570BD6">
        <w:rPr>
          <w:sz w:val="24"/>
          <w:szCs w:val="24"/>
        </w:rPr>
        <w:t>kanceláře náměstka sekce s jeho sekretariátem</w:t>
      </w:r>
      <w:r>
        <w:rPr>
          <w:sz w:val="24"/>
          <w:szCs w:val="24"/>
        </w:rPr>
        <w:t>).</w:t>
      </w:r>
    </w:p>
    <w:p w14:paraId="72374758" w14:textId="7F18AFB3" w:rsidR="00127533" w:rsidRDefault="00127533" w:rsidP="00690B74">
      <w:pPr>
        <w:spacing w:line="240" w:lineRule="auto"/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Předběžně je uvažováno s umístěním ve 2.NP </w:t>
      </w:r>
      <w:r w:rsidR="00570BD6">
        <w:rPr>
          <w:sz w:val="24"/>
          <w:szCs w:val="24"/>
        </w:rPr>
        <w:t>v západní části severního křídla.</w:t>
      </w:r>
    </w:p>
    <w:p w14:paraId="1B5DB93E" w14:textId="77777777" w:rsidR="00690B74" w:rsidRDefault="00690B74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B274C" w:rsidRPr="00690B74">
        <w:rPr>
          <w:b/>
          <w:sz w:val="24"/>
          <w:szCs w:val="24"/>
        </w:rPr>
        <w:t>ociální zázemí</w:t>
      </w:r>
    </w:p>
    <w:p w14:paraId="17CABEE3" w14:textId="736FECBC" w:rsidR="009922E1" w:rsidRPr="00690B74" w:rsidRDefault="00690B74" w:rsidP="00690B74">
      <w:pPr>
        <w:pStyle w:val="Odstavecseseznamem"/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9922E1" w:rsidRPr="00690B74">
        <w:rPr>
          <w:sz w:val="24"/>
          <w:szCs w:val="24"/>
        </w:rPr>
        <w:t>apacita sociálního zázemí musí odpovídat počtu uživatelů. Oddělena budou pánská/dámská WC, bude zřízeno WC pro</w:t>
      </w:r>
      <w:r>
        <w:rPr>
          <w:sz w:val="24"/>
          <w:szCs w:val="24"/>
        </w:rPr>
        <w:t xml:space="preserve"> invalidy a čajová kuchyňka.</w:t>
      </w:r>
      <w:r w:rsidR="009922E1" w:rsidRPr="00690B74">
        <w:rPr>
          <w:sz w:val="24"/>
          <w:szCs w:val="24"/>
        </w:rPr>
        <w:t xml:space="preserve"> </w:t>
      </w:r>
    </w:p>
    <w:p w14:paraId="0D99CA83" w14:textId="77777777" w:rsidR="00690B74" w:rsidRDefault="00690B74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B274C" w:rsidRPr="00690B74">
        <w:rPr>
          <w:b/>
          <w:sz w:val="24"/>
          <w:szCs w:val="24"/>
        </w:rPr>
        <w:t>ožadavky na parametry prostředí</w:t>
      </w:r>
    </w:p>
    <w:p w14:paraId="09D10C54" w14:textId="5FFAAC80" w:rsidR="009922E1" w:rsidRPr="00690B74" w:rsidRDefault="009922E1" w:rsidP="00690B74">
      <w:pPr>
        <w:pStyle w:val="Odstavecseseznamem"/>
        <w:ind w:left="2550"/>
        <w:jc w:val="both"/>
        <w:rPr>
          <w:b/>
          <w:sz w:val="24"/>
          <w:szCs w:val="24"/>
        </w:rPr>
      </w:pPr>
      <w:r w:rsidRPr="00690B74">
        <w:rPr>
          <w:sz w:val="24"/>
          <w:szCs w:val="24"/>
        </w:rPr>
        <w:t>Prostředí musí splňovat obvyklé požadavky na prostředí pro kancelářské plochy. Jedná se zejména o teplotu, vlhkost a osvětlení</w:t>
      </w:r>
      <w:r w:rsidRPr="00690B74">
        <w:rPr>
          <w:b/>
          <w:sz w:val="28"/>
          <w:szCs w:val="28"/>
        </w:rPr>
        <w:t>.</w:t>
      </w:r>
    </w:p>
    <w:p w14:paraId="0A235E34" w14:textId="62A72D40" w:rsidR="00690B74" w:rsidRPr="00E717FA" w:rsidRDefault="00690B74" w:rsidP="00E717FA">
      <w:pPr>
        <w:pStyle w:val="Odstavecseseznamem"/>
        <w:numPr>
          <w:ilvl w:val="2"/>
          <w:numId w:val="13"/>
        </w:numPr>
        <w:rPr>
          <w:b/>
          <w:sz w:val="28"/>
          <w:szCs w:val="28"/>
        </w:rPr>
      </w:pPr>
      <w:r w:rsidRPr="00E717FA">
        <w:rPr>
          <w:b/>
          <w:sz w:val="24"/>
          <w:szCs w:val="24"/>
        </w:rPr>
        <w:t>P</w:t>
      </w:r>
      <w:r w:rsidR="008B274C" w:rsidRPr="00E717FA">
        <w:rPr>
          <w:b/>
          <w:sz w:val="24"/>
          <w:szCs w:val="24"/>
        </w:rPr>
        <w:t>ožadavky na dostupnost technických sítí</w:t>
      </w:r>
    </w:p>
    <w:p w14:paraId="33D20BF6" w14:textId="11E34720" w:rsidR="009922E1" w:rsidRPr="00690B74" w:rsidRDefault="009922E1" w:rsidP="00690B74">
      <w:pPr>
        <w:pStyle w:val="Odstavecseseznamem"/>
        <w:ind w:left="2550"/>
        <w:jc w:val="both"/>
        <w:rPr>
          <w:b/>
          <w:sz w:val="28"/>
          <w:szCs w:val="28"/>
        </w:rPr>
      </w:pPr>
      <w:r w:rsidRPr="00690B74">
        <w:rPr>
          <w:sz w:val="24"/>
          <w:szCs w:val="24"/>
        </w:rPr>
        <w:lastRenderedPageBreak/>
        <w:t xml:space="preserve">Budou požadovány standardní sítě včetně </w:t>
      </w:r>
      <w:r w:rsidR="00FE5AA7">
        <w:rPr>
          <w:sz w:val="24"/>
          <w:szCs w:val="24"/>
        </w:rPr>
        <w:t xml:space="preserve">techniky prostředí, </w:t>
      </w:r>
      <w:r w:rsidRPr="00690B74">
        <w:rPr>
          <w:sz w:val="24"/>
          <w:szCs w:val="24"/>
        </w:rPr>
        <w:t>EZS, EPS, slaboproud, silnoproud, strukturovaná kabeláž, evakuační rozhlas, v sociálním zázemí voda, vzduchotechnika a další.“</w:t>
      </w:r>
    </w:p>
    <w:p w14:paraId="550B3F1B" w14:textId="712F7D4D" w:rsidR="00690B74" w:rsidRPr="00E717FA" w:rsidRDefault="00690B74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 w:rsidRPr="00E717FA">
        <w:rPr>
          <w:b/>
          <w:sz w:val="24"/>
          <w:szCs w:val="24"/>
        </w:rPr>
        <w:t>P</w:t>
      </w:r>
      <w:r w:rsidR="008B274C" w:rsidRPr="00E717FA">
        <w:rPr>
          <w:b/>
          <w:sz w:val="24"/>
          <w:szCs w:val="24"/>
        </w:rPr>
        <w:t>řístupová logistika/únikové trasy</w:t>
      </w:r>
    </w:p>
    <w:p w14:paraId="556BD482" w14:textId="2B80CA86" w:rsidR="009922E1" w:rsidRDefault="009922E1" w:rsidP="00690B74">
      <w:pPr>
        <w:pStyle w:val="Odstavecseseznamem"/>
        <w:ind w:left="2550"/>
        <w:jc w:val="both"/>
        <w:rPr>
          <w:sz w:val="24"/>
          <w:szCs w:val="24"/>
        </w:rPr>
      </w:pPr>
      <w:r w:rsidRPr="00690B74">
        <w:rPr>
          <w:sz w:val="24"/>
          <w:szCs w:val="24"/>
        </w:rPr>
        <w:t xml:space="preserve">Pracoviště bude veřejnosti nepřístupné, bezbariérové, návštěvy budou chodit s doprovodem. Únikové trasy musí </w:t>
      </w:r>
      <w:r w:rsidR="00570BD6" w:rsidRPr="00690B74">
        <w:rPr>
          <w:sz w:val="24"/>
          <w:szCs w:val="24"/>
        </w:rPr>
        <w:t xml:space="preserve">mít </w:t>
      </w:r>
      <w:r w:rsidRPr="00690B74">
        <w:rPr>
          <w:sz w:val="24"/>
          <w:szCs w:val="24"/>
        </w:rPr>
        <w:t>dostatečnou kapacitu. Budou sdíleny s 1.a3.NP</w:t>
      </w:r>
    </w:p>
    <w:p w14:paraId="1ED10F97" w14:textId="77777777" w:rsidR="003B52D4" w:rsidRPr="00306A13" w:rsidRDefault="003B52D4" w:rsidP="003B52D4">
      <w:pPr>
        <w:spacing w:line="240" w:lineRule="auto"/>
        <w:ind w:left="2550"/>
        <w:jc w:val="both"/>
        <w:rPr>
          <w:color w:val="FF0000"/>
          <w:sz w:val="24"/>
          <w:szCs w:val="24"/>
        </w:rPr>
      </w:pPr>
      <w:r w:rsidRPr="00485A67">
        <w:rPr>
          <w:sz w:val="24"/>
          <w:szCs w:val="24"/>
        </w:rPr>
        <w:t xml:space="preserve">Zadavatel požaduje zákres všech uživatelských (a případně souvisejících) ploch do příslušné části půdorysu včetně 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schéma.</w:t>
      </w:r>
    </w:p>
    <w:p w14:paraId="10940A41" w14:textId="77777777" w:rsidR="00690B74" w:rsidRPr="00690B74" w:rsidRDefault="00690B74" w:rsidP="00690B74">
      <w:pPr>
        <w:pStyle w:val="Odstavecseseznamem"/>
        <w:ind w:left="2550"/>
        <w:jc w:val="both"/>
        <w:rPr>
          <w:b/>
          <w:sz w:val="24"/>
          <w:szCs w:val="24"/>
        </w:rPr>
      </w:pPr>
    </w:p>
    <w:p w14:paraId="7D9A2663" w14:textId="627A802C" w:rsidR="00346213" w:rsidRPr="00690B74" w:rsidRDefault="00346213" w:rsidP="00E717FA">
      <w:pPr>
        <w:pStyle w:val="Odstavecseseznamem"/>
        <w:numPr>
          <w:ilvl w:val="1"/>
          <w:numId w:val="13"/>
        </w:numPr>
        <w:rPr>
          <w:b/>
          <w:sz w:val="24"/>
          <w:szCs w:val="24"/>
        </w:rPr>
      </w:pPr>
      <w:r w:rsidRPr="00690B74">
        <w:rPr>
          <w:b/>
          <w:sz w:val="24"/>
          <w:szCs w:val="24"/>
        </w:rPr>
        <w:t>Památková inspekce</w:t>
      </w:r>
    </w:p>
    <w:p w14:paraId="6CFC26B3" w14:textId="77777777" w:rsidR="00690B74" w:rsidRDefault="00690B74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B274C" w:rsidRPr="00690B74">
        <w:rPr>
          <w:b/>
          <w:sz w:val="24"/>
          <w:szCs w:val="24"/>
        </w:rPr>
        <w:t>yčlenění konkrétních prostor</w:t>
      </w:r>
    </w:p>
    <w:p w14:paraId="5C79F266" w14:textId="5B3EF241" w:rsidR="00E63EF9" w:rsidRPr="00690B74" w:rsidRDefault="00C65C8A" w:rsidP="00690B74">
      <w:pPr>
        <w:pStyle w:val="Odstavecseseznamem"/>
        <w:ind w:left="2550"/>
        <w:jc w:val="both"/>
        <w:rPr>
          <w:b/>
          <w:sz w:val="24"/>
          <w:szCs w:val="24"/>
        </w:rPr>
      </w:pPr>
      <w:r>
        <w:rPr>
          <w:sz w:val="24"/>
          <w:szCs w:val="24"/>
        </w:rPr>
        <w:t>Předběžný počet uživatelů: 8</w:t>
      </w:r>
    </w:p>
    <w:p w14:paraId="4D55131D" w14:textId="1255C247" w:rsidR="00E63EF9" w:rsidRDefault="00E63EF9" w:rsidP="00690B74">
      <w:pPr>
        <w:spacing w:line="240" w:lineRule="auto"/>
        <w:ind w:left="18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Požadované </w:t>
      </w:r>
      <w:r w:rsidR="006A677D">
        <w:rPr>
          <w:sz w:val="24"/>
          <w:szCs w:val="24"/>
        </w:rPr>
        <w:t>už</w:t>
      </w:r>
      <w:r w:rsidR="00C65C8A">
        <w:rPr>
          <w:sz w:val="24"/>
          <w:szCs w:val="24"/>
        </w:rPr>
        <w:t>itné plochy a jejich členění: 96</w:t>
      </w:r>
      <w:r w:rsidR="006A677D" w:rsidRPr="00D50456">
        <w:rPr>
          <w:sz w:val="24"/>
          <w:szCs w:val="24"/>
        </w:rPr>
        <w:t xml:space="preserve"> </w:t>
      </w:r>
      <w:r w:rsidR="006A677D">
        <w:rPr>
          <w:sz w:val="24"/>
          <w:szCs w:val="24"/>
        </w:rPr>
        <w:t>m</w:t>
      </w:r>
      <w:r w:rsidR="006A677D">
        <w:rPr>
          <w:sz w:val="24"/>
          <w:szCs w:val="24"/>
          <w:vertAlign w:val="superscript"/>
        </w:rPr>
        <w:t>2</w:t>
      </w:r>
    </w:p>
    <w:p w14:paraId="53CB1421" w14:textId="14CD73CF" w:rsidR="00E63EF9" w:rsidRPr="00E63EF9" w:rsidRDefault="006A677D" w:rsidP="00690B74">
      <w:pPr>
        <w:spacing w:line="240" w:lineRule="auto"/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požadována samostatná místnost pro ředitele odboru, sekretariát oboru a vedoucího oddělení územních garantů. Buď kancelář ředitele, nebo samostatná zasedací místnost, by měla umožnit jednání minimálně 12 osob. </w:t>
      </w:r>
      <w:r w:rsidR="00E63EF9">
        <w:rPr>
          <w:sz w:val="24"/>
          <w:szCs w:val="24"/>
        </w:rPr>
        <w:t>Předběžně je uvažováno s</w:t>
      </w:r>
      <w:r w:rsidR="00811959">
        <w:rPr>
          <w:sz w:val="24"/>
          <w:szCs w:val="24"/>
        </w:rPr>
        <w:t> </w:t>
      </w:r>
      <w:r w:rsidR="00E63EF9">
        <w:rPr>
          <w:sz w:val="24"/>
          <w:szCs w:val="24"/>
        </w:rPr>
        <w:t>umístěním</w:t>
      </w:r>
      <w:r w:rsidR="00811959">
        <w:rPr>
          <w:sz w:val="24"/>
          <w:szCs w:val="24"/>
        </w:rPr>
        <w:t xml:space="preserve"> Památkové inspekce</w:t>
      </w:r>
      <w:r w:rsidR="00E63EF9">
        <w:rPr>
          <w:sz w:val="24"/>
          <w:szCs w:val="24"/>
        </w:rPr>
        <w:t xml:space="preserve"> ve 2. NP </w:t>
      </w:r>
      <w:r w:rsidR="00570BD6">
        <w:rPr>
          <w:sz w:val="24"/>
          <w:szCs w:val="24"/>
        </w:rPr>
        <w:t>v západní části severního křídla</w:t>
      </w:r>
      <w:r w:rsidR="00E63E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5110DAF" w14:textId="77777777" w:rsidR="00690B74" w:rsidRDefault="00690B74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B274C" w:rsidRPr="00690B74">
        <w:rPr>
          <w:b/>
          <w:sz w:val="24"/>
          <w:szCs w:val="24"/>
        </w:rPr>
        <w:t>ociální zázemí</w:t>
      </w:r>
    </w:p>
    <w:p w14:paraId="2839CC49" w14:textId="1A46A7ED" w:rsidR="00E63EF9" w:rsidRPr="00690B74" w:rsidRDefault="00AC3A85" w:rsidP="00690B74">
      <w:pPr>
        <w:pStyle w:val="Odstavecseseznamem"/>
        <w:ind w:left="2550"/>
        <w:jc w:val="both"/>
        <w:rPr>
          <w:b/>
          <w:sz w:val="24"/>
          <w:szCs w:val="24"/>
        </w:rPr>
      </w:pPr>
      <w:r w:rsidRPr="00690B74">
        <w:rPr>
          <w:sz w:val="24"/>
          <w:szCs w:val="24"/>
        </w:rPr>
        <w:t xml:space="preserve">Kapacita sociálního zázemí musí odpovídat počtu uživatelů. Oddělena budou pánská/dámská WC, bude zřízeno WC pro invalidy a čajová kuchyňka. </w:t>
      </w:r>
      <w:r w:rsidR="00612D1D" w:rsidRPr="00690B74">
        <w:rPr>
          <w:sz w:val="24"/>
          <w:szCs w:val="24"/>
        </w:rPr>
        <w:t>Bude</w:t>
      </w:r>
      <w:r w:rsidRPr="00690B74">
        <w:rPr>
          <w:sz w:val="24"/>
          <w:szCs w:val="24"/>
        </w:rPr>
        <w:t xml:space="preserve"> sdíleno se Sekcí správ památkových objektů </w:t>
      </w:r>
      <w:proofErr w:type="spellStart"/>
      <w:r w:rsidRPr="00690B74">
        <w:rPr>
          <w:sz w:val="24"/>
          <w:szCs w:val="24"/>
        </w:rPr>
        <w:t>GnŘ</w:t>
      </w:r>
      <w:proofErr w:type="spellEnd"/>
      <w:r w:rsidRPr="00690B74">
        <w:rPr>
          <w:sz w:val="24"/>
          <w:szCs w:val="24"/>
        </w:rPr>
        <w:t>.</w:t>
      </w:r>
      <w:r w:rsidR="00690B74" w:rsidRPr="00690B74">
        <w:rPr>
          <w:sz w:val="24"/>
          <w:szCs w:val="24"/>
        </w:rPr>
        <w:t xml:space="preserve">   </w:t>
      </w:r>
    </w:p>
    <w:p w14:paraId="383D132A" w14:textId="77777777" w:rsidR="00690B74" w:rsidRDefault="00690B74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B274C" w:rsidRPr="00690B74">
        <w:rPr>
          <w:b/>
          <w:sz w:val="24"/>
          <w:szCs w:val="24"/>
        </w:rPr>
        <w:t>ožadavky na parametry prostředí</w:t>
      </w:r>
    </w:p>
    <w:p w14:paraId="6A4EA76D" w14:textId="1A14FD1D" w:rsidR="00AC3A85" w:rsidRPr="00690B74" w:rsidRDefault="00AC3A85" w:rsidP="00690B74">
      <w:pPr>
        <w:pStyle w:val="Odstavecseseznamem"/>
        <w:ind w:left="2550"/>
        <w:jc w:val="both"/>
        <w:rPr>
          <w:b/>
          <w:sz w:val="24"/>
          <w:szCs w:val="24"/>
        </w:rPr>
      </w:pPr>
      <w:r w:rsidRPr="00690B74">
        <w:rPr>
          <w:sz w:val="24"/>
          <w:szCs w:val="24"/>
        </w:rPr>
        <w:t>Prostředí musí splňovat obvyklé požadavky na prostředí pro kancelářské plochy. Jedná se zejména o teplotu, vlhkost a osvětlení</w:t>
      </w:r>
      <w:r w:rsidRPr="00690B74">
        <w:rPr>
          <w:b/>
          <w:sz w:val="28"/>
          <w:szCs w:val="28"/>
        </w:rPr>
        <w:t>.</w:t>
      </w:r>
    </w:p>
    <w:p w14:paraId="2287DABA" w14:textId="77777777" w:rsidR="00690B74" w:rsidRDefault="00690B74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B274C" w:rsidRPr="00690B74">
        <w:rPr>
          <w:b/>
          <w:sz w:val="24"/>
          <w:szCs w:val="24"/>
        </w:rPr>
        <w:t>ožadavky na dostupnost technických sítí</w:t>
      </w:r>
    </w:p>
    <w:p w14:paraId="702499A9" w14:textId="50DEE8A3" w:rsidR="00AC3A85" w:rsidRPr="00690B74" w:rsidRDefault="00AC3A85" w:rsidP="00690B74">
      <w:pPr>
        <w:pStyle w:val="Odstavecseseznamem"/>
        <w:ind w:left="2550"/>
        <w:jc w:val="both"/>
        <w:rPr>
          <w:b/>
          <w:sz w:val="24"/>
          <w:szCs w:val="24"/>
        </w:rPr>
      </w:pPr>
      <w:r w:rsidRPr="00690B74">
        <w:rPr>
          <w:sz w:val="24"/>
          <w:szCs w:val="24"/>
        </w:rPr>
        <w:t>Budou požadovány standardní sítě včetně EZS, EPS, slaboproud, silnoproud, strukturovaná kabeláž, evakuační rozhlas, v sociálním zázemí voda, vzduchotechnika a další.“</w:t>
      </w:r>
    </w:p>
    <w:p w14:paraId="5FD4E66A" w14:textId="77777777" w:rsidR="00690B74" w:rsidRDefault="00690B74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B274C" w:rsidRPr="00690B74">
        <w:rPr>
          <w:b/>
          <w:sz w:val="24"/>
          <w:szCs w:val="24"/>
        </w:rPr>
        <w:t>řístupová logistika/únikové trasy</w:t>
      </w:r>
    </w:p>
    <w:p w14:paraId="6060CF58" w14:textId="5FDDD72C" w:rsidR="00AC3A85" w:rsidRDefault="00AC3A85" w:rsidP="00690B74">
      <w:pPr>
        <w:pStyle w:val="Odstavecseseznamem"/>
        <w:ind w:left="2550"/>
        <w:jc w:val="both"/>
        <w:rPr>
          <w:sz w:val="24"/>
          <w:szCs w:val="24"/>
        </w:rPr>
      </w:pPr>
      <w:r w:rsidRPr="00690B74">
        <w:rPr>
          <w:sz w:val="24"/>
          <w:szCs w:val="24"/>
        </w:rPr>
        <w:t xml:space="preserve">Pracoviště bude veřejnosti nepřístupné, bezbariérové, návštěvy budou chodit s doprovodem. Únikové trasy musí </w:t>
      </w:r>
      <w:r w:rsidR="00690B74">
        <w:rPr>
          <w:sz w:val="24"/>
          <w:szCs w:val="24"/>
        </w:rPr>
        <w:t xml:space="preserve">mít </w:t>
      </w:r>
      <w:r w:rsidRPr="00690B74">
        <w:rPr>
          <w:sz w:val="24"/>
          <w:szCs w:val="24"/>
        </w:rPr>
        <w:t>dostatečnou kapacitu. Budou sdíleny s 1.a3.NP</w:t>
      </w:r>
      <w:r w:rsidR="00690B74">
        <w:rPr>
          <w:sz w:val="24"/>
          <w:szCs w:val="24"/>
        </w:rPr>
        <w:t>.</w:t>
      </w:r>
    </w:p>
    <w:p w14:paraId="409A4C1D" w14:textId="77777777" w:rsidR="003B52D4" w:rsidRPr="00485A67" w:rsidRDefault="003B52D4" w:rsidP="003B52D4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lastRenderedPageBreak/>
        <w:t xml:space="preserve">Zadavatel požaduje zákres všech uživatelských (a případně souvisejících) ploch do příslušné části půdorysu včetně 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schéma.</w:t>
      </w:r>
    </w:p>
    <w:p w14:paraId="23F57F07" w14:textId="77777777" w:rsidR="00690B74" w:rsidRPr="00690B74" w:rsidRDefault="00690B74" w:rsidP="00690B74">
      <w:pPr>
        <w:pStyle w:val="Odstavecseseznamem"/>
        <w:ind w:left="2550"/>
        <w:jc w:val="both"/>
        <w:rPr>
          <w:b/>
          <w:sz w:val="24"/>
          <w:szCs w:val="24"/>
        </w:rPr>
      </w:pPr>
    </w:p>
    <w:p w14:paraId="7CFF5CA6" w14:textId="1C16E425" w:rsidR="00346213" w:rsidRPr="00690B74" w:rsidRDefault="00346213" w:rsidP="00E717FA">
      <w:pPr>
        <w:pStyle w:val="Odstavecseseznamem"/>
        <w:numPr>
          <w:ilvl w:val="1"/>
          <w:numId w:val="13"/>
        </w:numPr>
        <w:rPr>
          <w:b/>
          <w:sz w:val="24"/>
          <w:szCs w:val="24"/>
        </w:rPr>
      </w:pPr>
      <w:r w:rsidRPr="00690B74">
        <w:rPr>
          <w:b/>
          <w:sz w:val="24"/>
          <w:szCs w:val="24"/>
        </w:rPr>
        <w:t>Vedení správy areálu</w:t>
      </w:r>
    </w:p>
    <w:p w14:paraId="741AA7F9" w14:textId="77777777" w:rsidR="00690B74" w:rsidRDefault="00690B74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073E7" w:rsidRPr="00690B74">
        <w:rPr>
          <w:b/>
          <w:sz w:val="24"/>
          <w:szCs w:val="24"/>
        </w:rPr>
        <w:t xml:space="preserve">yčlenění konkrétních prostor </w:t>
      </w:r>
    </w:p>
    <w:p w14:paraId="76888AC3" w14:textId="3105ED05" w:rsidR="00690B74" w:rsidRPr="00D50456" w:rsidRDefault="009922E1" w:rsidP="00690B74">
      <w:pPr>
        <w:pStyle w:val="Odstavecseseznamem"/>
        <w:ind w:left="2550"/>
        <w:jc w:val="both"/>
        <w:rPr>
          <w:sz w:val="24"/>
          <w:szCs w:val="24"/>
        </w:rPr>
      </w:pPr>
      <w:r w:rsidRPr="00690B74">
        <w:rPr>
          <w:sz w:val="24"/>
          <w:szCs w:val="24"/>
        </w:rPr>
        <w:t xml:space="preserve">Předběžný počet uživatelů: </w:t>
      </w:r>
      <w:r w:rsidR="00291C79">
        <w:rPr>
          <w:sz w:val="24"/>
          <w:szCs w:val="24"/>
        </w:rPr>
        <w:t>8</w:t>
      </w:r>
    </w:p>
    <w:p w14:paraId="583E01C2" w14:textId="7E4E77E6" w:rsidR="00690B74" w:rsidRDefault="009922E1" w:rsidP="00690B74">
      <w:pPr>
        <w:pStyle w:val="Odstavecseseznamem"/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Požadované užitné plochy a jejich členění: </w:t>
      </w:r>
      <w:r w:rsidR="00D50456">
        <w:rPr>
          <w:sz w:val="24"/>
          <w:szCs w:val="24"/>
        </w:rPr>
        <w:t>72</w:t>
      </w:r>
      <w:r w:rsidR="00D50456" w:rsidRPr="00D50456">
        <w:rPr>
          <w:sz w:val="24"/>
          <w:szCs w:val="24"/>
        </w:rPr>
        <w:t xml:space="preserve"> </w:t>
      </w:r>
      <w:r w:rsidR="00D50456">
        <w:rPr>
          <w:sz w:val="24"/>
          <w:szCs w:val="24"/>
        </w:rPr>
        <w:t>m</w:t>
      </w:r>
      <w:r w:rsidR="00D50456">
        <w:rPr>
          <w:sz w:val="24"/>
          <w:szCs w:val="24"/>
          <w:vertAlign w:val="superscript"/>
        </w:rPr>
        <w:t>2</w:t>
      </w:r>
    </w:p>
    <w:p w14:paraId="36DB1248" w14:textId="7F704096" w:rsidR="000073E7" w:rsidRPr="00690B74" w:rsidRDefault="000073E7" w:rsidP="00690B74">
      <w:pPr>
        <w:pStyle w:val="Odstavecseseznamem"/>
        <w:ind w:left="2550"/>
        <w:jc w:val="both"/>
        <w:rPr>
          <w:b/>
          <w:sz w:val="24"/>
          <w:szCs w:val="24"/>
        </w:rPr>
      </w:pPr>
      <w:r w:rsidRPr="0095162E">
        <w:rPr>
          <w:sz w:val="24"/>
          <w:szCs w:val="24"/>
        </w:rPr>
        <w:t xml:space="preserve">Předběžně je požadováno umístění ve </w:t>
      </w:r>
      <w:r w:rsidRPr="002431D3">
        <w:rPr>
          <w:sz w:val="24"/>
          <w:szCs w:val="24"/>
        </w:rPr>
        <w:t>2.NP severní</w:t>
      </w:r>
      <w:r w:rsidR="00570BD6" w:rsidRPr="002431D3">
        <w:rPr>
          <w:sz w:val="24"/>
          <w:szCs w:val="24"/>
        </w:rPr>
        <w:t>ho</w:t>
      </w:r>
      <w:r w:rsidRPr="002431D3">
        <w:rPr>
          <w:sz w:val="24"/>
          <w:szCs w:val="24"/>
        </w:rPr>
        <w:t xml:space="preserve"> křídl</w:t>
      </w:r>
      <w:r w:rsidR="00570BD6" w:rsidRPr="002431D3">
        <w:rPr>
          <w:sz w:val="24"/>
          <w:szCs w:val="24"/>
        </w:rPr>
        <w:t>a</w:t>
      </w:r>
      <w:r w:rsidRPr="002431D3">
        <w:rPr>
          <w:sz w:val="24"/>
          <w:szCs w:val="24"/>
        </w:rPr>
        <w:t xml:space="preserve"> poblíž hlavního schodiště.</w:t>
      </w:r>
      <w:r w:rsidR="009922E1" w:rsidRPr="002431D3">
        <w:rPr>
          <w:sz w:val="24"/>
          <w:szCs w:val="24"/>
        </w:rPr>
        <w:t xml:space="preserve"> Prostory budou vyhrazeny pro management areálu Invalidovny, tj. správce areálu, jeho zástupce, obchodní</w:t>
      </w:r>
      <w:r w:rsidR="009862ED" w:rsidRPr="002431D3">
        <w:rPr>
          <w:sz w:val="24"/>
          <w:szCs w:val="24"/>
        </w:rPr>
        <w:t>ho</w:t>
      </w:r>
      <w:r w:rsidR="009922E1" w:rsidRPr="002431D3">
        <w:rPr>
          <w:sz w:val="24"/>
          <w:szCs w:val="24"/>
        </w:rPr>
        <w:t xml:space="preserve"> referent</w:t>
      </w:r>
      <w:r w:rsidR="009862ED" w:rsidRPr="002431D3">
        <w:rPr>
          <w:sz w:val="24"/>
          <w:szCs w:val="24"/>
        </w:rPr>
        <w:t>a/referentku</w:t>
      </w:r>
      <w:r w:rsidR="002431D3" w:rsidRPr="002431D3">
        <w:rPr>
          <w:sz w:val="24"/>
          <w:szCs w:val="24"/>
        </w:rPr>
        <w:t xml:space="preserve"> a další</w:t>
      </w:r>
      <w:r w:rsidR="002431D3">
        <w:rPr>
          <w:sz w:val="24"/>
          <w:szCs w:val="24"/>
        </w:rPr>
        <w:t>.</w:t>
      </w:r>
      <w:r w:rsidR="00D50456">
        <w:rPr>
          <w:sz w:val="24"/>
          <w:szCs w:val="24"/>
        </w:rPr>
        <w:t xml:space="preserve"> Tomu je třeba uzpůsobit dispoziční řešení ploch.</w:t>
      </w:r>
    </w:p>
    <w:p w14:paraId="44D53568" w14:textId="77777777" w:rsidR="00D70838" w:rsidRDefault="00690B74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0073E7" w:rsidRPr="00690B74">
        <w:rPr>
          <w:b/>
          <w:sz w:val="24"/>
          <w:szCs w:val="24"/>
        </w:rPr>
        <w:t>ociální zázemí</w:t>
      </w:r>
    </w:p>
    <w:p w14:paraId="2D19116B" w14:textId="426E9DAA" w:rsidR="000073E7" w:rsidRPr="00D70838" w:rsidRDefault="000073E7" w:rsidP="00D70838">
      <w:pPr>
        <w:pStyle w:val="Odstavecseseznamem"/>
        <w:ind w:left="2550"/>
        <w:jc w:val="both"/>
        <w:rPr>
          <w:b/>
          <w:sz w:val="24"/>
          <w:szCs w:val="24"/>
        </w:rPr>
      </w:pPr>
      <w:r w:rsidRPr="00D70838">
        <w:rPr>
          <w:sz w:val="24"/>
          <w:szCs w:val="24"/>
        </w:rPr>
        <w:t>Bude sdíleno s ostatními uživateli neveřejné části severního křídla. Musí být dostupné pánské/dámské WC, WC pro invalidy a čajová kuchyňka. Tu</w:t>
      </w:r>
      <w:r w:rsidR="009862ED" w:rsidRPr="00D70838">
        <w:rPr>
          <w:sz w:val="24"/>
          <w:szCs w:val="24"/>
        </w:rPr>
        <w:t xml:space="preserve"> je vhodné</w:t>
      </w:r>
      <w:r w:rsidRPr="00D70838">
        <w:rPr>
          <w:sz w:val="24"/>
          <w:szCs w:val="24"/>
        </w:rPr>
        <w:t xml:space="preserve"> navíc zřídit i v prostorách užívaných pouze zaměstnanci vedení a správy objektu. Taktéž je vhodné zvážit umístění samostatného WC.</w:t>
      </w:r>
    </w:p>
    <w:p w14:paraId="06F2E1D1" w14:textId="77777777" w:rsidR="00D70838" w:rsidRDefault="00D70838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Požadavky na parametry prostředí</w:t>
      </w:r>
    </w:p>
    <w:p w14:paraId="5722CE27" w14:textId="2ECDCAA5" w:rsidR="000073E7" w:rsidRPr="00D70838" w:rsidRDefault="00E63EF9" w:rsidP="00D70838">
      <w:pPr>
        <w:pStyle w:val="Odstavecseseznamem"/>
        <w:ind w:left="2550"/>
        <w:jc w:val="both"/>
        <w:rPr>
          <w:b/>
          <w:sz w:val="24"/>
          <w:szCs w:val="24"/>
        </w:rPr>
      </w:pPr>
      <w:r w:rsidRPr="00D70838">
        <w:rPr>
          <w:sz w:val="24"/>
          <w:szCs w:val="24"/>
        </w:rPr>
        <w:t>Jsou požadovány běžné podmínky pro kancelářské prostory – teplota, vlhkost, osvětlení.</w:t>
      </w:r>
    </w:p>
    <w:p w14:paraId="77CAC952" w14:textId="77777777" w:rsidR="00D70838" w:rsidRDefault="00D70838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073E7" w:rsidRPr="00690B74">
        <w:rPr>
          <w:b/>
          <w:sz w:val="24"/>
          <w:szCs w:val="24"/>
        </w:rPr>
        <w:t>ožadavky na dostupnost technických sítí</w:t>
      </w:r>
    </w:p>
    <w:p w14:paraId="046B94E3" w14:textId="399A4CE5" w:rsidR="00E63EF9" w:rsidRPr="00D70838" w:rsidRDefault="00E63EF9" w:rsidP="00D70838">
      <w:pPr>
        <w:pStyle w:val="Odstavecseseznamem"/>
        <w:ind w:left="2550"/>
        <w:jc w:val="both"/>
        <w:rPr>
          <w:b/>
          <w:sz w:val="24"/>
          <w:szCs w:val="24"/>
        </w:rPr>
      </w:pPr>
      <w:r w:rsidRPr="00D70838">
        <w:rPr>
          <w:sz w:val="24"/>
          <w:szCs w:val="24"/>
        </w:rPr>
        <w:t>Budou požadovány standardní sítě včetně EZS, EPS, slaboproud, silnoproud, strukturovaná kabeláž, evakuační rozhlas, v sociálním zázemí voda, vzduchotechnika a další.</w:t>
      </w:r>
    </w:p>
    <w:p w14:paraId="5B81C499" w14:textId="77777777" w:rsidR="00D70838" w:rsidRDefault="00D70838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073E7" w:rsidRPr="00D70838">
        <w:rPr>
          <w:b/>
          <w:sz w:val="24"/>
          <w:szCs w:val="24"/>
        </w:rPr>
        <w:t>řístupová logistika/únikové trasy</w:t>
      </w:r>
    </w:p>
    <w:p w14:paraId="3B311CAC" w14:textId="0F7ACB2F" w:rsidR="000073E7" w:rsidRDefault="000073E7" w:rsidP="00D70838">
      <w:pPr>
        <w:pStyle w:val="Odstavecseseznamem"/>
        <w:ind w:left="2550"/>
        <w:jc w:val="both"/>
        <w:rPr>
          <w:sz w:val="24"/>
          <w:szCs w:val="24"/>
        </w:rPr>
      </w:pPr>
      <w:r w:rsidRPr="00D70838">
        <w:rPr>
          <w:sz w:val="24"/>
          <w:szCs w:val="24"/>
        </w:rPr>
        <w:t xml:space="preserve">Do vyhrazených prostor budou mít přístup pouze </w:t>
      </w:r>
      <w:r w:rsidR="00D70838">
        <w:rPr>
          <w:sz w:val="24"/>
          <w:szCs w:val="24"/>
        </w:rPr>
        <w:t>zaměstnan</w:t>
      </w:r>
      <w:r w:rsidRPr="00D70838">
        <w:rPr>
          <w:sz w:val="24"/>
          <w:szCs w:val="24"/>
        </w:rPr>
        <w:t>ci vedení a</w:t>
      </w:r>
      <w:r w:rsidRPr="00D70838">
        <w:rPr>
          <w:b/>
          <w:sz w:val="28"/>
          <w:szCs w:val="28"/>
        </w:rPr>
        <w:t xml:space="preserve"> </w:t>
      </w:r>
      <w:r w:rsidRPr="00D70838">
        <w:rPr>
          <w:sz w:val="24"/>
          <w:szCs w:val="24"/>
        </w:rPr>
        <w:t>správy objektu. S doprovodem klienti, kteří budou s vedením a správou objektu řešit pořádání společenských akcí, nebo svoje jiné aktivity v areálu. Přístupová logistika a únikové trasy budou sdíleny s ostatními uživateli uzavřené části severního křídla</w:t>
      </w:r>
      <w:r w:rsidR="00E63EF9" w:rsidRPr="00D70838">
        <w:rPr>
          <w:sz w:val="24"/>
          <w:szCs w:val="24"/>
        </w:rPr>
        <w:t xml:space="preserve"> v 1. a 3. NP</w:t>
      </w:r>
      <w:r w:rsidR="00D70838">
        <w:rPr>
          <w:sz w:val="24"/>
          <w:szCs w:val="24"/>
        </w:rPr>
        <w:t>.</w:t>
      </w:r>
    </w:p>
    <w:p w14:paraId="6EB5C8D1" w14:textId="77777777" w:rsidR="003B52D4" w:rsidRPr="00485A67" w:rsidRDefault="003B52D4" w:rsidP="003B52D4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t xml:space="preserve">Zadavatel požaduje zákres všech uživatelských (a případně souvisejících) ploch do příslušné části půdorysu včetně 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schéma.</w:t>
      </w:r>
    </w:p>
    <w:p w14:paraId="6D49486B" w14:textId="77777777" w:rsidR="00A16A70" w:rsidRPr="00D70838" w:rsidRDefault="00A16A70" w:rsidP="00D70838">
      <w:pPr>
        <w:pStyle w:val="Odstavecseseznamem"/>
        <w:ind w:left="2550"/>
        <w:jc w:val="both"/>
        <w:rPr>
          <w:b/>
          <w:sz w:val="24"/>
          <w:szCs w:val="24"/>
        </w:rPr>
      </w:pPr>
    </w:p>
    <w:p w14:paraId="3BAC6C9F" w14:textId="77777777" w:rsidR="00D70838" w:rsidRDefault="00D70838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Recepce severního křídla</w:t>
      </w:r>
    </w:p>
    <w:p w14:paraId="5161B1BD" w14:textId="60CFD525" w:rsidR="009862ED" w:rsidRPr="00D70838" w:rsidRDefault="009862ED" w:rsidP="00D70838">
      <w:pPr>
        <w:pStyle w:val="Odstavecseseznamem"/>
        <w:ind w:left="2550"/>
        <w:jc w:val="both"/>
        <w:rPr>
          <w:b/>
          <w:sz w:val="24"/>
          <w:szCs w:val="24"/>
        </w:rPr>
      </w:pPr>
      <w:r w:rsidRPr="00D70838">
        <w:rPr>
          <w:sz w:val="24"/>
          <w:szCs w:val="24"/>
        </w:rPr>
        <w:t xml:space="preserve">Pro většinou veřejnosti nepřístupné 2. a 3. NP severního křídla je počítáno se zřízením recepce v 1.NP při hlavním vstupu z průchodu směr východ v místech dnešního nákladního výtahu. Tato recepce musí být oddělena od veřejnosti přístupné chodby a kaple. </w:t>
      </w:r>
      <w:r w:rsidR="0059747E" w:rsidRPr="00D70838">
        <w:rPr>
          <w:sz w:val="24"/>
          <w:szCs w:val="24"/>
        </w:rPr>
        <w:t>Současně ale musí být toto oddělení průchozí jako úniková trasa a pro zvláštní akce omezené pouze na Kapli a související prostory.</w:t>
      </w:r>
    </w:p>
    <w:p w14:paraId="7C323A1F" w14:textId="3B7F2122" w:rsidR="00A16A70" w:rsidRPr="00485A67" w:rsidRDefault="00A16A70" w:rsidP="00A16A70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t>Zadavatel požaduje zákres všech uživatelských (a případně souvisejících) ploch do příslušné části půdorysu Geodetického zaměření, které bylo Zhotoviteli předáno v měřítku 1:50</w:t>
      </w:r>
      <w:r w:rsidR="003B52D4" w:rsidRPr="00485A67">
        <w:rPr>
          <w:sz w:val="24"/>
          <w:szCs w:val="24"/>
        </w:rPr>
        <w:t>. Jednotlivé funkční plochy budou graficky odlišeny.</w:t>
      </w:r>
    </w:p>
    <w:p w14:paraId="333D3A55" w14:textId="60A38500" w:rsidR="00135BD3" w:rsidRDefault="00135BD3" w:rsidP="00135BD3">
      <w:pPr>
        <w:pStyle w:val="Odstavecseseznamem"/>
        <w:ind w:left="1515"/>
        <w:rPr>
          <w:b/>
          <w:sz w:val="24"/>
          <w:szCs w:val="24"/>
        </w:rPr>
      </w:pPr>
    </w:p>
    <w:p w14:paraId="2D0BD1FF" w14:textId="47F23DE4" w:rsidR="006B0603" w:rsidRPr="00135BD3" w:rsidRDefault="006B0603" w:rsidP="00E717FA">
      <w:pPr>
        <w:pStyle w:val="Odstavecseseznamem"/>
        <w:numPr>
          <w:ilvl w:val="1"/>
          <w:numId w:val="13"/>
        </w:numPr>
        <w:rPr>
          <w:b/>
          <w:sz w:val="24"/>
          <w:szCs w:val="24"/>
        </w:rPr>
      </w:pPr>
      <w:r w:rsidRPr="00135BD3">
        <w:rPr>
          <w:b/>
          <w:sz w:val="24"/>
          <w:szCs w:val="24"/>
        </w:rPr>
        <w:t>Konferenční centrum</w:t>
      </w:r>
    </w:p>
    <w:p w14:paraId="48EFFB85" w14:textId="77777777" w:rsidR="00135BD3" w:rsidRDefault="00135BD3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47E17" w:rsidRPr="00135BD3">
        <w:rPr>
          <w:b/>
          <w:sz w:val="24"/>
          <w:szCs w:val="24"/>
        </w:rPr>
        <w:t>yčlenění konkrétních prostor</w:t>
      </w:r>
    </w:p>
    <w:p w14:paraId="709CC15F" w14:textId="2468BEF6" w:rsidR="00135BD3" w:rsidRDefault="00811959" w:rsidP="00135BD3">
      <w:pPr>
        <w:pStyle w:val="Odstavecseseznamem"/>
        <w:ind w:left="2550"/>
        <w:rPr>
          <w:sz w:val="24"/>
          <w:szCs w:val="24"/>
        </w:rPr>
      </w:pPr>
      <w:r>
        <w:rPr>
          <w:sz w:val="24"/>
          <w:szCs w:val="24"/>
        </w:rPr>
        <w:t>Předpokládaný počet uživatelů: stanoví Zpracovatel podle kapacity vyčleněných ploch a kapacity únikových tras (bude uveden maximální počet uživatelů).</w:t>
      </w:r>
    </w:p>
    <w:p w14:paraId="15DA667B" w14:textId="7CF2341B" w:rsidR="00811959" w:rsidRDefault="00CA6AF5" w:rsidP="00811959">
      <w:pPr>
        <w:pStyle w:val="Odstavecseseznamem"/>
        <w:ind w:left="2550"/>
        <w:rPr>
          <w:sz w:val="24"/>
          <w:szCs w:val="24"/>
        </w:rPr>
      </w:pPr>
      <w:r w:rsidRPr="00135BD3">
        <w:rPr>
          <w:sz w:val="24"/>
          <w:szCs w:val="24"/>
        </w:rPr>
        <w:t>Požadované užitné plochy a jejich členění:</w:t>
      </w:r>
      <w:r w:rsidR="005F7503">
        <w:rPr>
          <w:sz w:val="24"/>
          <w:szCs w:val="24"/>
        </w:rPr>
        <w:t xml:space="preserve"> určí</w:t>
      </w:r>
      <w:r w:rsidR="00811959">
        <w:rPr>
          <w:sz w:val="24"/>
          <w:szCs w:val="24"/>
        </w:rPr>
        <w:t xml:space="preserve"> Zpracovatel</w:t>
      </w:r>
    </w:p>
    <w:p w14:paraId="3229870F" w14:textId="3B0842FC" w:rsidR="00CA6AF5" w:rsidRPr="00CA6AF5" w:rsidRDefault="00CA6AF5" w:rsidP="00811959">
      <w:pPr>
        <w:pStyle w:val="Odstavecseseznamem"/>
        <w:ind w:left="2550"/>
        <w:rPr>
          <w:sz w:val="24"/>
          <w:szCs w:val="24"/>
        </w:rPr>
      </w:pPr>
      <w:r>
        <w:rPr>
          <w:sz w:val="24"/>
          <w:szCs w:val="24"/>
        </w:rPr>
        <w:t xml:space="preserve">Pro aktivity pořádané v Konferenčním centru budou využity prostory </w:t>
      </w:r>
      <w:r w:rsidR="00A27C02">
        <w:rPr>
          <w:sz w:val="24"/>
          <w:szCs w:val="24"/>
        </w:rPr>
        <w:t xml:space="preserve">1. NP </w:t>
      </w:r>
      <w:r>
        <w:rPr>
          <w:sz w:val="24"/>
          <w:szCs w:val="24"/>
        </w:rPr>
        <w:t xml:space="preserve">severního křídla, v celé </w:t>
      </w:r>
      <w:r w:rsidR="003B52D4">
        <w:rPr>
          <w:sz w:val="24"/>
          <w:szCs w:val="24"/>
        </w:rPr>
        <w:t>jeho</w:t>
      </w:r>
      <w:r>
        <w:rPr>
          <w:sz w:val="24"/>
          <w:szCs w:val="24"/>
        </w:rPr>
        <w:t xml:space="preserve"> západní</w:t>
      </w:r>
      <w:r w:rsidR="00A27C02">
        <w:rPr>
          <w:sz w:val="24"/>
          <w:szCs w:val="24"/>
        </w:rPr>
        <w:t xml:space="preserve"> části</w:t>
      </w:r>
      <w:r>
        <w:rPr>
          <w:sz w:val="24"/>
          <w:szCs w:val="24"/>
        </w:rPr>
        <w:t>. Tyto prostory budou co nejvíce vráceny do původního st</w:t>
      </w:r>
      <w:r w:rsidR="005A6BBD">
        <w:rPr>
          <w:sz w:val="24"/>
          <w:szCs w:val="24"/>
        </w:rPr>
        <w:t>a</w:t>
      </w:r>
      <w:r>
        <w:rPr>
          <w:sz w:val="24"/>
          <w:szCs w:val="24"/>
        </w:rPr>
        <w:t>vu, očištěné o</w:t>
      </w:r>
      <w:r w:rsidR="005A6BBD">
        <w:rPr>
          <w:sz w:val="24"/>
          <w:szCs w:val="24"/>
        </w:rPr>
        <w:t xml:space="preserve">d vestavěných příček apod. </w:t>
      </w:r>
      <w:r w:rsidR="003B52D4">
        <w:rPr>
          <w:sz w:val="24"/>
          <w:szCs w:val="24"/>
        </w:rPr>
        <w:t xml:space="preserve">Je třeba pamatovat na šatny, a zázemí cateringu. </w:t>
      </w:r>
      <w:r w:rsidR="005A6BBD">
        <w:rPr>
          <w:sz w:val="24"/>
          <w:szCs w:val="24"/>
        </w:rPr>
        <w:t>V případě, že bude v 1. PP provozováno restaurační zařízení, lze uvažovat o propojení těchto prostor.</w:t>
      </w:r>
    </w:p>
    <w:p w14:paraId="1F3BE714" w14:textId="77777777" w:rsidR="00135BD3" w:rsidRDefault="00135BD3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E47E17" w:rsidRPr="00135BD3">
        <w:rPr>
          <w:b/>
          <w:sz w:val="24"/>
          <w:szCs w:val="24"/>
        </w:rPr>
        <w:t>ociální zázemí</w:t>
      </w:r>
    </w:p>
    <w:p w14:paraId="5F09FA9B" w14:textId="0E8C36D4" w:rsidR="00135BD3" w:rsidRPr="00135BD3" w:rsidRDefault="005A6BBD" w:rsidP="00135BD3">
      <w:pPr>
        <w:pStyle w:val="Odstavecseseznamem"/>
        <w:ind w:left="2550"/>
        <w:rPr>
          <w:sz w:val="24"/>
          <w:szCs w:val="24"/>
        </w:rPr>
      </w:pPr>
      <w:r w:rsidRPr="00135BD3">
        <w:rPr>
          <w:sz w:val="24"/>
          <w:szCs w:val="24"/>
        </w:rPr>
        <w:t>Kapacita sociálního zázemí musí odpovídat počtu uživatelů. Oddělena budou pánská/dámská WC, bude zřízeno WC pro invalidy</w:t>
      </w:r>
      <w:r w:rsidR="00135BD3">
        <w:rPr>
          <w:sz w:val="24"/>
          <w:szCs w:val="24"/>
        </w:rPr>
        <w:t>.</w:t>
      </w:r>
    </w:p>
    <w:p w14:paraId="2FBD2EE4" w14:textId="77777777" w:rsidR="00135BD3" w:rsidRDefault="00135BD3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47E17" w:rsidRPr="00135BD3">
        <w:rPr>
          <w:b/>
          <w:sz w:val="24"/>
          <w:szCs w:val="24"/>
        </w:rPr>
        <w:t>ožadavky na parametry prostředí</w:t>
      </w:r>
    </w:p>
    <w:p w14:paraId="34202807" w14:textId="4A361279" w:rsidR="00135BD3" w:rsidRPr="00135BD3" w:rsidRDefault="005A6BBD" w:rsidP="00135BD3">
      <w:pPr>
        <w:pStyle w:val="Odstavecseseznamem"/>
        <w:ind w:left="2550"/>
        <w:rPr>
          <w:sz w:val="24"/>
          <w:szCs w:val="24"/>
        </w:rPr>
      </w:pPr>
      <w:r w:rsidRPr="00135BD3">
        <w:rPr>
          <w:sz w:val="24"/>
          <w:szCs w:val="24"/>
        </w:rPr>
        <w:t>Musejí být splněny běžné požadavky na konferenční prostory, zejména teplota a osvětlení.</w:t>
      </w:r>
    </w:p>
    <w:p w14:paraId="13992344" w14:textId="77777777" w:rsidR="00135BD3" w:rsidRDefault="00135BD3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A3A82" w:rsidRPr="00135BD3">
        <w:rPr>
          <w:b/>
          <w:sz w:val="24"/>
          <w:szCs w:val="24"/>
        </w:rPr>
        <w:t>ožadavky na dostupnost technických sítí</w:t>
      </w:r>
    </w:p>
    <w:p w14:paraId="22131E93" w14:textId="77777777" w:rsidR="00135BD3" w:rsidRDefault="0054648B" w:rsidP="00135BD3">
      <w:pPr>
        <w:pStyle w:val="Odstavecseseznamem"/>
        <w:ind w:left="2550"/>
        <w:jc w:val="both"/>
        <w:rPr>
          <w:sz w:val="24"/>
          <w:szCs w:val="24"/>
        </w:rPr>
      </w:pPr>
      <w:r w:rsidRPr="00135BD3">
        <w:rPr>
          <w:sz w:val="24"/>
          <w:szCs w:val="24"/>
        </w:rPr>
        <w:t>Budou požadovány standardní sítě včetně EZS, EPS, slaboproud, silnoproud, strukturovaná kabeláž, evakuační rozhlas, v sociálním zázemí voda, vzduchotechnika a další.</w:t>
      </w:r>
    </w:p>
    <w:p w14:paraId="65781918" w14:textId="5288C0B9" w:rsidR="005A6BBD" w:rsidRPr="00135BD3" w:rsidRDefault="00135BD3" w:rsidP="00135BD3">
      <w:pPr>
        <w:pStyle w:val="Odstavecseseznamem"/>
        <w:ind w:left="2550"/>
        <w:jc w:val="both"/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="005A6BBD">
        <w:rPr>
          <w:sz w:val="24"/>
          <w:szCs w:val="24"/>
        </w:rPr>
        <w:t>e třeba počítat s přívodem dostatečně dimenzovaných přívodů elektřiny pro napojení zařízení cateringu.</w:t>
      </w:r>
    </w:p>
    <w:p w14:paraId="487F11E2" w14:textId="77777777" w:rsidR="00135BD3" w:rsidRPr="00135BD3" w:rsidRDefault="00135BD3" w:rsidP="00E717FA">
      <w:pPr>
        <w:pStyle w:val="Odstavecseseznamem"/>
        <w:numPr>
          <w:ilvl w:val="2"/>
          <w:numId w:val="13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P</w:t>
      </w:r>
      <w:r w:rsidR="00E47E17" w:rsidRPr="00135BD3">
        <w:rPr>
          <w:b/>
          <w:sz w:val="24"/>
          <w:szCs w:val="24"/>
        </w:rPr>
        <w:t>řístupová logistika/únikové trasy</w:t>
      </w:r>
    </w:p>
    <w:p w14:paraId="36425A3E" w14:textId="566AEECA" w:rsidR="007A3CC6" w:rsidRDefault="005A6BBD" w:rsidP="00135BD3">
      <w:pPr>
        <w:pStyle w:val="Odstavecseseznamem"/>
        <w:ind w:left="2550"/>
        <w:jc w:val="both"/>
        <w:rPr>
          <w:sz w:val="24"/>
          <w:szCs w:val="24"/>
        </w:rPr>
      </w:pPr>
      <w:r w:rsidRPr="00135BD3">
        <w:rPr>
          <w:sz w:val="24"/>
          <w:szCs w:val="24"/>
        </w:rPr>
        <w:t>Prostory budou sloužit pro neveřejné akce soukromé</w:t>
      </w:r>
      <w:r w:rsidR="008521B2" w:rsidRPr="00135BD3">
        <w:rPr>
          <w:sz w:val="24"/>
          <w:szCs w:val="24"/>
        </w:rPr>
        <w:t xml:space="preserve"> klientely</w:t>
      </w:r>
      <w:r w:rsidRPr="00135BD3">
        <w:rPr>
          <w:sz w:val="24"/>
          <w:szCs w:val="24"/>
        </w:rPr>
        <w:t>, nebo pro veřejnost se vstupenkami.</w:t>
      </w:r>
      <w:r w:rsidR="008521B2" w:rsidRPr="00135BD3">
        <w:rPr>
          <w:sz w:val="24"/>
          <w:szCs w:val="24"/>
        </w:rPr>
        <w:t xml:space="preserve"> Vstup budou zajišťovat pořadatelé. Je požadován bezbariérový přístup, únikové trasy musejí být dimenzovány na maximální přípustný počet návštěvníků akce včetně pořadatelů.</w:t>
      </w:r>
    </w:p>
    <w:p w14:paraId="7056F528" w14:textId="77777777" w:rsidR="003B52D4" w:rsidRPr="00485A67" w:rsidRDefault="003B52D4" w:rsidP="003B52D4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lastRenderedPageBreak/>
        <w:t xml:space="preserve">Zadavatel požaduje zákres všech uživatelských (a případně souvisejících) ploch do příslušné části půdorysu včetně 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schéma.</w:t>
      </w:r>
    </w:p>
    <w:p w14:paraId="2A8CCD39" w14:textId="5F5795D2" w:rsidR="006B0603" w:rsidRPr="00135BD3" w:rsidRDefault="006B0603" w:rsidP="00E717FA">
      <w:pPr>
        <w:pStyle w:val="Odstavecseseznamem"/>
        <w:numPr>
          <w:ilvl w:val="1"/>
          <w:numId w:val="13"/>
        </w:numPr>
        <w:rPr>
          <w:b/>
          <w:sz w:val="24"/>
          <w:szCs w:val="24"/>
        </w:rPr>
      </w:pPr>
      <w:r w:rsidRPr="00135BD3">
        <w:rPr>
          <w:b/>
          <w:sz w:val="24"/>
          <w:szCs w:val="24"/>
        </w:rPr>
        <w:t>K</w:t>
      </w:r>
      <w:r w:rsidR="000653B8" w:rsidRPr="00135BD3">
        <w:rPr>
          <w:b/>
          <w:sz w:val="24"/>
          <w:szCs w:val="24"/>
        </w:rPr>
        <w:t>aple sv. kříže</w:t>
      </w:r>
    </w:p>
    <w:p w14:paraId="133AC1F2" w14:textId="77777777" w:rsidR="00135BD3" w:rsidRPr="00135BD3" w:rsidRDefault="00135BD3" w:rsidP="00E717FA">
      <w:pPr>
        <w:pStyle w:val="Odstavecseseznamem"/>
        <w:numPr>
          <w:ilvl w:val="2"/>
          <w:numId w:val="13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V</w:t>
      </w:r>
      <w:r w:rsidR="00E47E17" w:rsidRPr="00135BD3">
        <w:rPr>
          <w:b/>
          <w:sz w:val="24"/>
          <w:szCs w:val="24"/>
        </w:rPr>
        <w:t>yčlenění konkrétních prostor</w:t>
      </w:r>
    </w:p>
    <w:p w14:paraId="6F02462C" w14:textId="52CEEE83" w:rsidR="00135BD3" w:rsidRDefault="008521B2" w:rsidP="00135BD3">
      <w:pPr>
        <w:pStyle w:val="Odstavecseseznamem"/>
        <w:ind w:left="2550"/>
        <w:rPr>
          <w:sz w:val="24"/>
          <w:szCs w:val="24"/>
        </w:rPr>
      </w:pPr>
      <w:r w:rsidRPr="00135BD3">
        <w:rPr>
          <w:sz w:val="24"/>
          <w:szCs w:val="24"/>
        </w:rPr>
        <w:t xml:space="preserve">Předpokládaný počet uživatelů: </w:t>
      </w:r>
      <w:r w:rsidR="00811959">
        <w:rPr>
          <w:sz w:val="24"/>
          <w:szCs w:val="24"/>
        </w:rPr>
        <w:t>Zpracovatel stanoví maximální počet uživatelů podle kapacity ploch a požárních únikových tras.</w:t>
      </w:r>
    </w:p>
    <w:p w14:paraId="2AAEDAC1" w14:textId="13B865E7" w:rsidR="008521B2" w:rsidRPr="00135BD3" w:rsidRDefault="008521B2" w:rsidP="00135BD3">
      <w:pPr>
        <w:pStyle w:val="Odstavecseseznamem"/>
        <w:ind w:left="2550"/>
        <w:rPr>
          <w:b/>
          <w:sz w:val="28"/>
          <w:szCs w:val="28"/>
        </w:rPr>
      </w:pPr>
      <w:r>
        <w:rPr>
          <w:sz w:val="24"/>
          <w:szCs w:val="24"/>
        </w:rPr>
        <w:t xml:space="preserve">Požadované užitné plochy a jejich členění: </w:t>
      </w:r>
      <w:r w:rsidR="005F7503">
        <w:rPr>
          <w:sz w:val="24"/>
          <w:szCs w:val="24"/>
        </w:rPr>
        <w:t>určí</w:t>
      </w:r>
      <w:r w:rsidR="00E06AC4" w:rsidRPr="00E06AC4">
        <w:rPr>
          <w:sz w:val="24"/>
          <w:szCs w:val="24"/>
        </w:rPr>
        <w:t xml:space="preserve"> </w:t>
      </w:r>
      <w:r w:rsidR="00E06AC4">
        <w:rPr>
          <w:sz w:val="24"/>
          <w:szCs w:val="24"/>
        </w:rPr>
        <w:t>Zpracovatel</w:t>
      </w:r>
    </w:p>
    <w:p w14:paraId="110AF88E" w14:textId="1F8AECA1" w:rsidR="008521B2" w:rsidRPr="008521B2" w:rsidRDefault="000653B8" w:rsidP="00135BD3">
      <w:pPr>
        <w:spacing w:line="240" w:lineRule="auto"/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t>Jedná se o Kapli svatého K</w:t>
      </w:r>
      <w:r w:rsidR="008521B2" w:rsidRPr="008521B2">
        <w:rPr>
          <w:sz w:val="24"/>
          <w:szCs w:val="24"/>
        </w:rPr>
        <w:t xml:space="preserve">říže </w:t>
      </w:r>
      <w:r w:rsidR="00A27C02">
        <w:rPr>
          <w:sz w:val="24"/>
          <w:szCs w:val="24"/>
        </w:rPr>
        <w:t>ve východní části</w:t>
      </w:r>
      <w:r w:rsidR="008521B2" w:rsidRPr="008521B2">
        <w:rPr>
          <w:sz w:val="24"/>
          <w:szCs w:val="24"/>
        </w:rPr>
        <w:t> severní</w:t>
      </w:r>
      <w:r w:rsidR="00A27C02">
        <w:rPr>
          <w:sz w:val="24"/>
          <w:szCs w:val="24"/>
        </w:rPr>
        <w:t>ho</w:t>
      </w:r>
      <w:r w:rsidR="008521B2" w:rsidRPr="008521B2">
        <w:rPr>
          <w:sz w:val="24"/>
          <w:szCs w:val="24"/>
        </w:rPr>
        <w:t xml:space="preserve"> křídl</w:t>
      </w:r>
      <w:r w:rsidR="00A27C02">
        <w:rPr>
          <w:sz w:val="24"/>
          <w:szCs w:val="24"/>
        </w:rPr>
        <w:t>a</w:t>
      </w:r>
      <w:r w:rsidR="008521B2">
        <w:rPr>
          <w:sz w:val="24"/>
          <w:szCs w:val="24"/>
        </w:rPr>
        <w:t xml:space="preserve"> včetně jeho historického zázemí</w:t>
      </w:r>
      <w:r w:rsidR="00A27C02">
        <w:rPr>
          <w:sz w:val="24"/>
          <w:szCs w:val="24"/>
        </w:rPr>
        <w:t xml:space="preserve"> tamtéž</w:t>
      </w:r>
      <w:r w:rsidR="008521B2">
        <w:rPr>
          <w:sz w:val="24"/>
          <w:szCs w:val="24"/>
        </w:rPr>
        <w:t>. Prostory budou přístupné</w:t>
      </w:r>
      <w:r w:rsidR="00033DFE">
        <w:rPr>
          <w:sz w:val="24"/>
          <w:szCs w:val="24"/>
        </w:rPr>
        <w:t xml:space="preserve"> i</w:t>
      </w:r>
      <w:r w:rsidR="008521B2">
        <w:rPr>
          <w:sz w:val="24"/>
          <w:szCs w:val="24"/>
        </w:rPr>
        <w:t xml:space="preserve"> znovuobnovenými dvěma vstupy z hlavního průjezdu a současně bude kaple součástí Stálého</w:t>
      </w:r>
      <w:r w:rsidR="0059747E">
        <w:rPr>
          <w:sz w:val="24"/>
          <w:szCs w:val="24"/>
        </w:rPr>
        <w:t xml:space="preserve"> prohlídkového okruhu (viz. 7.12</w:t>
      </w:r>
      <w:r w:rsidR="008521B2">
        <w:rPr>
          <w:sz w:val="24"/>
          <w:szCs w:val="24"/>
        </w:rPr>
        <w:t>). O</w:t>
      </w:r>
      <w:r w:rsidR="00440F6D">
        <w:rPr>
          <w:sz w:val="24"/>
          <w:szCs w:val="24"/>
        </w:rPr>
        <w:t>d</w:t>
      </w:r>
      <w:r w:rsidR="008521B2">
        <w:rPr>
          <w:sz w:val="24"/>
          <w:szCs w:val="24"/>
        </w:rPr>
        <w:t xml:space="preserve"> toho však bude oddělena pro případ </w:t>
      </w:r>
      <w:r w:rsidR="00033DFE">
        <w:rPr>
          <w:sz w:val="24"/>
          <w:szCs w:val="24"/>
        </w:rPr>
        <w:t xml:space="preserve">v kapli </w:t>
      </w:r>
      <w:r w:rsidR="008521B2">
        <w:rPr>
          <w:sz w:val="24"/>
          <w:szCs w:val="24"/>
        </w:rPr>
        <w:t>pořád</w:t>
      </w:r>
      <w:r w:rsidR="00033DFE">
        <w:rPr>
          <w:sz w:val="24"/>
          <w:szCs w:val="24"/>
        </w:rPr>
        <w:t>aných</w:t>
      </w:r>
      <w:r w:rsidR="008521B2">
        <w:rPr>
          <w:sz w:val="24"/>
          <w:szCs w:val="24"/>
        </w:rPr>
        <w:t xml:space="preserve"> společenských akcí.</w:t>
      </w:r>
      <w:r w:rsidR="00E06AC4">
        <w:rPr>
          <w:sz w:val="24"/>
          <w:szCs w:val="24"/>
        </w:rPr>
        <w:t xml:space="preserve"> Zpracovatel navrhne propojení zázemí s Kaplí.</w:t>
      </w:r>
    </w:p>
    <w:p w14:paraId="24F4A74F" w14:textId="77777777" w:rsidR="00033DFE" w:rsidRDefault="00135BD3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E47E17" w:rsidRPr="00135BD3">
        <w:rPr>
          <w:b/>
          <w:sz w:val="24"/>
          <w:szCs w:val="24"/>
        </w:rPr>
        <w:t>ociální zázemí</w:t>
      </w:r>
    </w:p>
    <w:p w14:paraId="05BFAE95" w14:textId="796CFE3F" w:rsidR="008521B2" w:rsidRPr="00033DFE" w:rsidRDefault="008521B2" w:rsidP="00997515">
      <w:pPr>
        <w:pStyle w:val="Odstavecseseznamem"/>
        <w:ind w:left="2550"/>
        <w:jc w:val="both"/>
        <w:rPr>
          <w:b/>
          <w:sz w:val="24"/>
          <w:szCs w:val="24"/>
        </w:rPr>
      </w:pPr>
      <w:r w:rsidRPr="00033DFE">
        <w:rPr>
          <w:sz w:val="24"/>
          <w:szCs w:val="24"/>
        </w:rPr>
        <w:t xml:space="preserve">Sociální zázemí bude </w:t>
      </w:r>
      <w:r w:rsidR="00E06AC4">
        <w:rPr>
          <w:sz w:val="24"/>
          <w:szCs w:val="24"/>
        </w:rPr>
        <w:t xml:space="preserve">samostatně, nebo </w:t>
      </w:r>
      <w:r w:rsidRPr="00033DFE">
        <w:rPr>
          <w:sz w:val="24"/>
          <w:szCs w:val="24"/>
        </w:rPr>
        <w:t>s</w:t>
      </w:r>
      <w:r w:rsidR="00A27C02" w:rsidRPr="00033DFE">
        <w:rPr>
          <w:sz w:val="24"/>
          <w:szCs w:val="24"/>
        </w:rPr>
        <w:t>d</w:t>
      </w:r>
      <w:r w:rsidR="00E06AC4">
        <w:rPr>
          <w:sz w:val="24"/>
          <w:szCs w:val="24"/>
        </w:rPr>
        <w:t>ílené</w:t>
      </w:r>
      <w:r w:rsidRPr="00033DFE">
        <w:rPr>
          <w:sz w:val="24"/>
          <w:szCs w:val="24"/>
        </w:rPr>
        <w:t xml:space="preserve"> </w:t>
      </w:r>
      <w:r w:rsidR="0055054E" w:rsidRPr="00033DFE">
        <w:rPr>
          <w:sz w:val="24"/>
          <w:szCs w:val="24"/>
        </w:rPr>
        <w:t>se Stálým prohlídkovým okruhem. Je požadováno pánské/dámské WC a WC pro invalidy.</w:t>
      </w:r>
    </w:p>
    <w:p w14:paraId="3B063266" w14:textId="77777777" w:rsidR="00033DFE" w:rsidRDefault="00033DFE" w:rsidP="00E717FA">
      <w:pPr>
        <w:pStyle w:val="Odstavecseseznamem"/>
        <w:numPr>
          <w:ilvl w:val="2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47E17" w:rsidRPr="00033DFE">
        <w:rPr>
          <w:b/>
          <w:sz w:val="24"/>
          <w:szCs w:val="24"/>
        </w:rPr>
        <w:t>ožadavky na parametry prostředí</w:t>
      </w:r>
    </w:p>
    <w:p w14:paraId="019583BA" w14:textId="77C84805" w:rsidR="0055054E" w:rsidRPr="00033DFE" w:rsidRDefault="0055054E" w:rsidP="00997515">
      <w:pPr>
        <w:pStyle w:val="Odstavecseseznamem"/>
        <w:ind w:left="2550"/>
        <w:jc w:val="both"/>
        <w:rPr>
          <w:b/>
          <w:sz w:val="24"/>
          <w:szCs w:val="24"/>
        </w:rPr>
      </w:pPr>
      <w:r w:rsidRPr="00033DFE">
        <w:rPr>
          <w:sz w:val="24"/>
          <w:szCs w:val="24"/>
        </w:rPr>
        <w:t>Jsou požadovány standardní podmínky obvyklé pro tyto prostory.</w:t>
      </w:r>
    </w:p>
    <w:p w14:paraId="55B8A00B" w14:textId="77777777" w:rsidR="00033DFE" w:rsidRDefault="00033DFE" w:rsidP="00E717FA">
      <w:pPr>
        <w:pStyle w:val="Odstavecseseznamem"/>
        <w:numPr>
          <w:ilvl w:val="2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47E17" w:rsidRPr="00033DFE">
        <w:rPr>
          <w:b/>
          <w:sz w:val="24"/>
          <w:szCs w:val="24"/>
        </w:rPr>
        <w:t>ožadavky na dostupnost technických sítí</w:t>
      </w:r>
    </w:p>
    <w:p w14:paraId="5D11D083" w14:textId="46D73E94" w:rsidR="0055054E" w:rsidRPr="00033DFE" w:rsidRDefault="0055054E" w:rsidP="00997515">
      <w:pPr>
        <w:pStyle w:val="Odstavecseseznamem"/>
        <w:ind w:left="2550"/>
        <w:jc w:val="both"/>
        <w:rPr>
          <w:b/>
          <w:sz w:val="24"/>
          <w:szCs w:val="24"/>
        </w:rPr>
      </w:pPr>
      <w:r w:rsidRPr="00033DFE">
        <w:rPr>
          <w:sz w:val="24"/>
          <w:szCs w:val="24"/>
        </w:rPr>
        <w:t xml:space="preserve">Budou požadovány standardní sítě včetně </w:t>
      </w:r>
      <w:r w:rsidR="00E06AC4">
        <w:rPr>
          <w:sz w:val="24"/>
          <w:szCs w:val="24"/>
        </w:rPr>
        <w:t xml:space="preserve">techniky prostředí, </w:t>
      </w:r>
      <w:r w:rsidRPr="00033DFE">
        <w:rPr>
          <w:sz w:val="24"/>
          <w:szCs w:val="24"/>
        </w:rPr>
        <w:t>EZS, EPS, slaboproud, silnoproud, strukturovaná kabeláž, evakuační rozhlas, v sociálním zázemí voda, vzduchotechnika a další.</w:t>
      </w:r>
    </w:p>
    <w:p w14:paraId="370DEBD5" w14:textId="58B0D6F2" w:rsidR="00033DFE" w:rsidRDefault="00033DFE" w:rsidP="00E717FA">
      <w:pPr>
        <w:pStyle w:val="Odstavecseseznamem"/>
        <w:numPr>
          <w:ilvl w:val="2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47E17" w:rsidRPr="00033DFE">
        <w:rPr>
          <w:b/>
          <w:sz w:val="24"/>
          <w:szCs w:val="24"/>
        </w:rPr>
        <w:t>řístupová logistika/únikové trasy</w:t>
      </w:r>
    </w:p>
    <w:p w14:paraId="33FFD261" w14:textId="2C1D2C63" w:rsidR="0055054E" w:rsidRDefault="0055054E" w:rsidP="00997515">
      <w:pPr>
        <w:pStyle w:val="Odstavecseseznamem"/>
        <w:ind w:left="2550"/>
        <w:jc w:val="both"/>
        <w:rPr>
          <w:sz w:val="24"/>
          <w:szCs w:val="24"/>
        </w:rPr>
      </w:pPr>
      <w:r w:rsidRPr="00033DFE">
        <w:rPr>
          <w:sz w:val="24"/>
          <w:szCs w:val="24"/>
        </w:rPr>
        <w:t>Vzhledem k tomu, že kaple bude součástí Stálého prohlídkového okruhu, bude s ním sdílet i únikové tras</w:t>
      </w:r>
      <w:r w:rsidR="00440F6D" w:rsidRPr="00033DFE">
        <w:rPr>
          <w:sz w:val="24"/>
          <w:szCs w:val="24"/>
        </w:rPr>
        <w:t>y</w:t>
      </w:r>
      <w:r w:rsidRPr="00033DFE">
        <w:rPr>
          <w:sz w:val="24"/>
          <w:szCs w:val="24"/>
        </w:rPr>
        <w:t>. Pro oddělené akce bude navíc používáno vstupu z hlavního průjezdu do areálu v severním křídle. Kapacita únikových tras musí být odvozena od maximálního počtu uživatelů.</w:t>
      </w:r>
    </w:p>
    <w:p w14:paraId="763C9BEB" w14:textId="27608C27" w:rsidR="00033DFE" w:rsidRPr="00485A67" w:rsidRDefault="001D0002" w:rsidP="00AD44A3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t xml:space="preserve">Zadavatel požaduje zákres všech uživatelských (a případně souvisejících) ploch do příslušné části půdorysu včetně 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schéma.</w:t>
      </w:r>
    </w:p>
    <w:p w14:paraId="7836B40B" w14:textId="1C411251" w:rsidR="006B0603" w:rsidRPr="00033DFE" w:rsidRDefault="00033DFE" w:rsidP="00E717FA">
      <w:pPr>
        <w:pStyle w:val="Odstavecseseznamem"/>
        <w:numPr>
          <w:ilvl w:val="1"/>
          <w:numId w:val="13"/>
        </w:numPr>
        <w:tabs>
          <w:tab w:val="left" w:pos="1701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Gastroprovoz</w:t>
      </w:r>
      <w:proofErr w:type="spellEnd"/>
      <w:r w:rsidR="00997515">
        <w:rPr>
          <w:b/>
          <w:sz w:val="24"/>
          <w:szCs w:val="24"/>
        </w:rPr>
        <w:t xml:space="preserve"> </w:t>
      </w:r>
      <w:r w:rsidR="006B0603" w:rsidRPr="00033DFE">
        <w:rPr>
          <w:b/>
          <w:sz w:val="24"/>
          <w:szCs w:val="24"/>
        </w:rPr>
        <w:t>/</w:t>
      </w:r>
      <w:r w:rsidR="00997515">
        <w:rPr>
          <w:b/>
          <w:sz w:val="24"/>
          <w:szCs w:val="24"/>
        </w:rPr>
        <w:t xml:space="preserve"> </w:t>
      </w:r>
      <w:r w:rsidR="006B0603" w:rsidRPr="00033DFE">
        <w:rPr>
          <w:b/>
          <w:sz w:val="24"/>
          <w:szCs w:val="24"/>
        </w:rPr>
        <w:t>klub</w:t>
      </w:r>
      <w:r w:rsidR="00997515">
        <w:rPr>
          <w:b/>
          <w:sz w:val="24"/>
          <w:szCs w:val="24"/>
        </w:rPr>
        <w:t xml:space="preserve"> </w:t>
      </w:r>
      <w:r w:rsidR="006B0603" w:rsidRPr="00033DFE">
        <w:rPr>
          <w:b/>
          <w:sz w:val="24"/>
          <w:szCs w:val="24"/>
        </w:rPr>
        <w:t>/</w:t>
      </w:r>
      <w:r w:rsidR="00997515">
        <w:rPr>
          <w:b/>
          <w:sz w:val="24"/>
          <w:szCs w:val="24"/>
        </w:rPr>
        <w:t xml:space="preserve"> </w:t>
      </w:r>
      <w:r w:rsidR="006B0603" w:rsidRPr="00033DFE">
        <w:rPr>
          <w:b/>
          <w:sz w:val="24"/>
          <w:szCs w:val="24"/>
        </w:rPr>
        <w:t>exp</w:t>
      </w:r>
      <w:r w:rsidR="0008234E" w:rsidRPr="00033DFE">
        <w:rPr>
          <w:b/>
          <w:sz w:val="24"/>
          <w:szCs w:val="24"/>
        </w:rPr>
        <w:t xml:space="preserve">ozice </w:t>
      </w:r>
    </w:p>
    <w:p w14:paraId="65A5FDE8" w14:textId="185B46A6" w:rsidR="00504C0E" w:rsidRDefault="00997515" w:rsidP="00AD44A3">
      <w:pPr>
        <w:pStyle w:val="Odstavecseseznamem"/>
        <w:tabs>
          <w:tab w:val="left" w:pos="1701"/>
        </w:tabs>
        <w:spacing w:after="240" w:line="240" w:lineRule="auto"/>
        <w:ind w:left="151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04C0E" w:rsidRPr="00033DFE">
        <w:rPr>
          <w:b/>
          <w:sz w:val="24"/>
          <w:szCs w:val="24"/>
        </w:rPr>
        <w:t>A západní část</w:t>
      </w:r>
    </w:p>
    <w:p w14:paraId="27BCC9EC" w14:textId="77777777" w:rsidR="00AD44A3" w:rsidRPr="00033DFE" w:rsidRDefault="00AD44A3" w:rsidP="00AD44A3">
      <w:pPr>
        <w:pStyle w:val="Odstavecseseznamem"/>
        <w:tabs>
          <w:tab w:val="left" w:pos="1701"/>
        </w:tabs>
        <w:spacing w:after="240" w:line="240" w:lineRule="auto"/>
        <w:ind w:left="1514"/>
        <w:rPr>
          <w:b/>
          <w:sz w:val="24"/>
          <w:szCs w:val="24"/>
        </w:rPr>
      </w:pPr>
    </w:p>
    <w:p w14:paraId="47817675" w14:textId="77777777" w:rsidR="00997515" w:rsidRDefault="00997515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47E17" w:rsidRPr="00997515">
        <w:rPr>
          <w:b/>
          <w:sz w:val="24"/>
          <w:szCs w:val="24"/>
        </w:rPr>
        <w:t>yčlenění konkrétních prostor</w:t>
      </w:r>
    </w:p>
    <w:p w14:paraId="30AE3FB8" w14:textId="62935EF5" w:rsidR="00E47E17" w:rsidRPr="00997515" w:rsidRDefault="002431D3" w:rsidP="00997515">
      <w:pPr>
        <w:pStyle w:val="Odstavecseseznamem"/>
        <w:ind w:left="255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Gastroprovoz</w:t>
      </w:r>
      <w:proofErr w:type="spellEnd"/>
      <w:r>
        <w:rPr>
          <w:sz w:val="24"/>
          <w:szCs w:val="24"/>
        </w:rPr>
        <w:t xml:space="preserve"> </w:t>
      </w:r>
      <w:r w:rsidR="00617D87" w:rsidRPr="0099751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617D87" w:rsidRPr="00997515">
        <w:rPr>
          <w:sz w:val="24"/>
          <w:szCs w:val="24"/>
        </w:rPr>
        <w:t>klub</w:t>
      </w:r>
      <w:r w:rsidR="00E06AC4">
        <w:rPr>
          <w:sz w:val="24"/>
          <w:szCs w:val="24"/>
        </w:rPr>
        <w:t>/expozice</w:t>
      </w:r>
      <w:r w:rsidR="00617D87" w:rsidRPr="00997515">
        <w:rPr>
          <w:sz w:val="24"/>
          <w:szCs w:val="24"/>
        </w:rPr>
        <w:t xml:space="preserve"> bude umístěn v</w:t>
      </w:r>
      <w:r w:rsidR="00E47E17" w:rsidRPr="00997515">
        <w:rPr>
          <w:sz w:val="24"/>
          <w:szCs w:val="24"/>
        </w:rPr>
        <w:t xml:space="preserve">1.PP </w:t>
      </w:r>
      <w:r w:rsidR="00E06AC4">
        <w:rPr>
          <w:sz w:val="24"/>
          <w:szCs w:val="24"/>
        </w:rPr>
        <w:t xml:space="preserve">v západní části </w:t>
      </w:r>
      <w:r w:rsidR="00E47E17" w:rsidRPr="00997515">
        <w:rPr>
          <w:sz w:val="24"/>
          <w:szCs w:val="24"/>
        </w:rPr>
        <w:t>severního křídla</w:t>
      </w:r>
      <w:r w:rsidR="00E06AC4">
        <w:rPr>
          <w:sz w:val="24"/>
          <w:szCs w:val="24"/>
        </w:rPr>
        <w:t xml:space="preserve">. </w:t>
      </w:r>
      <w:r w:rsidR="00E47E17" w:rsidRPr="00997515">
        <w:rPr>
          <w:sz w:val="24"/>
          <w:szCs w:val="24"/>
        </w:rPr>
        <w:t xml:space="preserve">Přístupný bude z nově zřízeného schodiště ze západní zahrady u prodloužené části severního křídla (nutno prověřit proveditelnost nového vstupu a parametry </w:t>
      </w:r>
      <w:r w:rsidR="00E06AC4">
        <w:rPr>
          <w:sz w:val="24"/>
          <w:szCs w:val="24"/>
        </w:rPr>
        <w:t xml:space="preserve">celého </w:t>
      </w:r>
      <w:r w:rsidR="00E47E17" w:rsidRPr="00997515">
        <w:rPr>
          <w:sz w:val="24"/>
          <w:szCs w:val="24"/>
        </w:rPr>
        <w:t>prostor</w:t>
      </w:r>
      <w:r w:rsidR="00E06AC4">
        <w:rPr>
          <w:sz w:val="24"/>
          <w:szCs w:val="24"/>
        </w:rPr>
        <w:t>u</w:t>
      </w:r>
      <w:r w:rsidR="00E47E17" w:rsidRPr="00997515">
        <w:rPr>
          <w:sz w:val="24"/>
          <w:szCs w:val="24"/>
        </w:rPr>
        <w:t xml:space="preserve">). </w:t>
      </w:r>
    </w:p>
    <w:p w14:paraId="5B3ECA65" w14:textId="77777777" w:rsidR="00997515" w:rsidRDefault="00997515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E47E17" w:rsidRPr="00997515">
        <w:rPr>
          <w:b/>
          <w:sz w:val="24"/>
          <w:szCs w:val="24"/>
        </w:rPr>
        <w:t>ociální zázemí</w:t>
      </w:r>
    </w:p>
    <w:p w14:paraId="571F7F05" w14:textId="12E77AB5" w:rsidR="00CE1246" w:rsidRPr="00997515" w:rsidRDefault="00CE1246" w:rsidP="00997515">
      <w:pPr>
        <w:pStyle w:val="Odstavecseseznamem"/>
        <w:ind w:left="2550"/>
        <w:jc w:val="both"/>
        <w:rPr>
          <w:b/>
          <w:sz w:val="24"/>
          <w:szCs w:val="24"/>
        </w:rPr>
      </w:pPr>
      <w:r w:rsidRPr="00997515">
        <w:rPr>
          <w:sz w:val="24"/>
          <w:szCs w:val="24"/>
        </w:rPr>
        <w:t>Kapacita sociálního zázemí bude stanovena na základě rozhodnutí, jak</w:t>
      </w:r>
      <w:r w:rsidR="00612D1D" w:rsidRPr="00997515">
        <w:rPr>
          <w:sz w:val="24"/>
          <w:szCs w:val="24"/>
        </w:rPr>
        <w:t>ým způsobem</w:t>
      </w:r>
      <w:r w:rsidRPr="00997515">
        <w:rPr>
          <w:sz w:val="24"/>
          <w:szCs w:val="24"/>
        </w:rPr>
        <w:t xml:space="preserve"> budou prostory využívány. Pro všechny typy provozu však budou oddělené pánské/ dámské WC a WC pro invalidy. Při restauračním provozu bude mít kuchyně samostatná WC.</w:t>
      </w:r>
    </w:p>
    <w:p w14:paraId="5CB7D8AF" w14:textId="77777777" w:rsidR="00997515" w:rsidRDefault="00997515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47E17" w:rsidRPr="00997515">
        <w:rPr>
          <w:b/>
          <w:sz w:val="24"/>
          <w:szCs w:val="24"/>
        </w:rPr>
        <w:t>rostory pro technologie, přípravny a sklady</w:t>
      </w:r>
    </w:p>
    <w:p w14:paraId="60EDA0CD" w14:textId="14008652" w:rsidR="00CE1246" w:rsidRPr="00997515" w:rsidRDefault="00CE1246" w:rsidP="00997515">
      <w:pPr>
        <w:pStyle w:val="Odstavecseseznamem"/>
        <w:ind w:left="2550"/>
        <w:jc w:val="both"/>
        <w:rPr>
          <w:b/>
          <w:sz w:val="24"/>
          <w:szCs w:val="24"/>
        </w:rPr>
      </w:pPr>
      <w:r w:rsidRPr="00997515">
        <w:rPr>
          <w:sz w:val="24"/>
          <w:szCs w:val="24"/>
        </w:rPr>
        <w:t>Na základě Stavebního programu bude rozhodnuto, do kterých částí bude umístěn kuchy</w:t>
      </w:r>
      <w:r w:rsidR="00F91950" w:rsidRPr="00997515">
        <w:rPr>
          <w:sz w:val="24"/>
          <w:szCs w:val="24"/>
        </w:rPr>
        <w:t>ňský provoz, jak bude odvětráván</w:t>
      </w:r>
      <w:r w:rsidRPr="00997515">
        <w:rPr>
          <w:sz w:val="24"/>
          <w:szCs w:val="24"/>
        </w:rPr>
        <w:t>, jak bude oddělen čistý a špinavý provoz apod.</w:t>
      </w:r>
    </w:p>
    <w:p w14:paraId="53D63C35" w14:textId="77777777" w:rsidR="00997515" w:rsidRDefault="00997515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47E17" w:rsidRPr="00997515">
        <w:rPr>
          <w:b/>
          <w:sz w:val="24"/>
          <w:szCs w:val="24"/>
        </w:rPr>
        <w:t>ožadavky na parametry prostředí</w:t>
      </w:r>
    </w:p>
    <w:p w14:paraId="5C5F6C51" w14:textId="5CD0A0E8" w:rsidR="00F91950" w:rsidRPr="00997515" w:rsidRDefault="00F91950" w:rsidP="00997515">
      <w:pPr>
        <w:pStyle w:val="Odstavecseseznamem"/>
        <w:ind w:left="2550"/>
        <w:jc w:val="both"/>
        <w:rPr>
          <w:b/>
          <w:sz w:val="24"/>
          <w:szCs w:val="24"/>
        </w:rPr>
      </w:pPr>
      <w:r w:rsidRPr="00997515">
        <w:rPr>
          <w:sz w:val="24"/>
          <w:szCs w:val="24"/>
        </w:rPr>
        <w:t>Parametry prostředí musí odpovídat normám pro stravovací prostory. V případě zřízení výstavních prostor potom musí prostředí odpovídat podmínkám pro výstavní činnost.</w:t>
      </w:r>
    </w:p>
    <w:p w14:paraId="63F095F2" w14:textId="77777777" w:rsidR="00997515" w:rsidRDefault="00997515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47E17" w:rsidRPr="00997515">
        <w:rPr>
          <w:b/>
          <w:sz w:val="24"/>
          <w:szCs w:val="24"/>
        </w:rPr>
        <w:t xml:space="preserve">ožadavky </w:t>
      </w:r>
      <w:r w:rsidR="00612D1D" w:rsidRPr="00997515">
        <w:rPr>
          <w:b/>
          <w:sz w:val="24"/>
          <w:szCs w:val="24"/>
        </w:rPr>
        <w:t xml:space="preserve">na dostupnost </w:t>
      </w:r>
      <w:r w:rsidR="00E47E17" w:rsidRPr="00997515">
        <w:rPr>
          <w:b/>
          <w:sz w:val="24"/>
          <w:szCs w:val="24"/>
        </w:rPr>
        <w:t>technických sítí</w:t>
      </w:r>
    </w:p>
    <w:p w14:paraId="3A434AA1" w14:textId="4AAEC202" w:rsidR="00F91950" w:rsidRPr="00997515" w:rsidRDefault="00F91950" w:rsidP="00997515">
      <w:pPr>
        <w:pStyle w:val="Odstavecseseznamem"/>
        <w:ind w:left="2550"/>
        <w:jc w:val="both"/>
        <w:rPr>
          <w:b/>
          <w:sz w:val="24"/>
          <w:szCs w:val="24"/>
        </w:rPr>
      </w:pPr>
      <w:r w:rsidRPr="00997515">
        <w:rPr>
          <w:sz w:val="24"/>
          <w:szCs w:val="24"/>
        </w:rPr>
        <w:t>Budou požadovány standardní sítě včetně</w:t>
      </w:r>
      <w:r w:rsidR="00E06AC4">
        <w:rPr>
          <w:sz w:val="24"/>
          <w:szCs w:val="24"/>
        </w:rPr>
        <w:t xml:space="preserve"> techniky prostředí,</w:t>
      </w:r>
      <w:r w:rsidRPr="00997515">
        <w:rPr>
          <w:sz w:val="24"/>
          <w:szCs w:val="24"/>
        </w:rPr>
        <w:t xml:space="preserve"> EZS, EPS, slaboproud, silnoproud, strukturovaná kabeláž, evakuační rozhlas, v sociálním zázemí voda, vzduchotechnika a další. V případě restauračního provozu musí být dostatečně vzduchotechnika dimenzován</w:t>
      </w:r>
      <w:r w:rsidR="00F3286C" w:rsidRPr="00997515">
        <w:rPr>
          <w:sz w:val="24"/>
          <w:szCs w:val="24"/>
        </w:rPr>
        <w:t>a</w:t>
      </w:r>
      <w:r w:rsidRPr="00997515">
        <w:rPr>
          <w:sz w:val="24"/>
          <w:szCs w:val="24"/>
        </w:rPr>
        <w:t xml:space="preserve"> stejně, jako silnoproudé rozvody elektřiny. Bude zřízen chodníkový výtah.</w:t>
      </w:r>
    </w:p>
    <w:p w14:paraId="7C661A87" w14:textId="77777777" w:rsidR="00997515" w:rsidRDefault="00997515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47E17" w:rsidRPr="00997515">
        <w:rPr>
          <w:b/>
          <w:sz w:val="24"/>
          <w:szCs w:val="24"/>
        </w:rPr>
        <w:t>řístupová logistika/únikové trasy</w:t>
      </w:r>
    </w:p>
    <w:p w14:paraId="374310C7" w14:textId="106D5D80" w:rsidR="00997515" w:rsidRDefault="00E47E17" w:rsidP="00997515">
      <w:pPr>
        <w:pStyle w:val="Odstavecseseznamem"/>
        <w:ind w:left="2550"/>
        <w:jc w:val="both"/>
        <w:rPr>
          <w:sz w:val="24"/>
          <w:szCs w:val="24"/>
        </w:rPr>
      </w:pPr>
      <w:r w:rsidRPr="00997515">
        <w:rPr>
          <w:sz w:val="24"/>
          <w:szCs w:val="24"/>
        </w:rPr>
        <w:t xml:space="preserve">Prostory budou přístupné novým </w:t>
      </w:r>
      <w:r w:rsidR="00997515">
        <w:rPr>
          <w:sz w:val="24"/>
          <w:szCs w:val="24"/>
        </w:rPr>
        <w:t>samostatně oddělený</w:t>
      </w:r>
      <w:r w:rsidR="002431D3">
        <w:rPr>
          <w:sz w:val="24"/>
          <w:szCs w:val="24"/>
        </w:rPr>
        <w:t>m</w:t>
      </w:r>
      <w:r w:rsidR="00997515">
        <w:rPr>
          <w:sz w:val="24"/>
          <w:szCs w:val="24"/>
        </w:rPr>
        <w:t xml:space="preserve"> </w:t>
      </w:r>
      <w:r w:rsidRPr="00997515">
        <w:rPr>
          <w:sz w:val="24"/>
          <w:szCs w:val="24"/>
        </w:rPr>
        <w:t>schodištěm</w:t>
      </w:r>
      <w:r w:rsidR="00997515">
        <w:rPr>
          <w:sz w:val="24"/>
          <w:szCs w:val="24"/>
        </w:rPr>
        <w:t xml:space="preserve"> umožňující nezávislý provoz</w:t>
      </w:r>
      <w:r w:rsidRPr="00997515">
        <w:rPr>
          <w:sz w:val="24"/>
          <w:szCs w:val="24"/>
        </w:rPr>
        <w:t>, musí být zajištěn bezbariérový přístup. Podle počtu uživatelů musejí být dimenzovány únikové trasy.</w:t>
      </w:r>
    </w:p>
    <w:p w14:paraId="2383EDB1" w14:textId="77777777" w:rsidR="00997515" w:rsidRDefault="00997515" w:rsidP="00997515">
      <w:pPr>
        <w:pStyle w:val="Odstavecseseznamem"/>
        <w:ind w:left="2550"/>
        <w:jc w:val="both"/>
        <w:rPr>
          <w:sz w:val="24"/>
          <w:szCs w:val="24"/>
        </w:rPr>
      </w:pPr>
    </w:p>
    <w:p w14:paraId="21F9CCBD" w14:textId="4725D706" w:rsidR="00997515" w:rsidRDefault="00E47E17" w:rsidP="00997515">
      <w:pPr>
        <w:pStyle w:val="Odstavecseseznamem"/>
        <w:ind w:left="2550"/>
        <w:jc w:val="both"/>
        <w:rPr>
          <w:sz w:val="24"/>
          <w:szCs w:val="24"/>
        </w:rPr>
      </w:pPr>
      <w:r w:rsidRPr="006C75EF">
        <w:rPr>
          <w:sz w:val="24"/>
          <w:szCs w:val="24"/>
        </w:rPr>
        <w:t xml:space="preserve">Počet zaměstnanců/obsluhy: </w:t>
      </w:r>
      <w:r w:rsidR="00E06AC4" w:rsidRPr="00E06AC4">
        <w:rPr>
          <w:sz w:val="24"/>
          <w:szCs w:val="24"/>
        </w:rPr>
        <w:t xml:space="preserve">stanoví </w:t>
      </w:r>
      <w:r w:rsidR="00E06AC4">
        <w:rPr>
          <w:sz w:val="24"/>
          <w:szCs w:val="24"/>
        </w:rPr>
        <w:t>Zhotovitel</w:t>
      </w:r>
    </w:p>
    <w:p w14:paraId="38FC5696" w14:textId="71E1F5A6" w:rsidR="00E47E17" w:rsidRDefault="00E47E17" w:rsidP="00997515">
      <w:pPr>
        <w:pStyle w:val="Odstavecseseznamem"/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r w:rsidR="00440F6D">
        <w:rPr>
          <w:sz w:val="24"/>
          <w:szCs w:val="24"/>
        </w:rPr>
        <w:t>uživatelů</w:t>
      </w:r>
      <w:r>
        <w:rPr>
          <w:sz w:val="24"/>
          <w:szCs w:val="24"/>
        </w:rPr>
        <w:t xml:space="preserve"> se </w:t>
      </w:r>
      <w:r w:rsidR="00440F6D">
        <w:rPr>
          <w:sz w:val="24"/>
          <w:szCs w:val="24"/>
        </w:rPr>
        <w:t xml:space="preserve">bude odvíjet od rozhodnutí, zda bude provozována jako </w:t>
      </w:r>
      <w:proofErr w:type="spellStart"/>
      <w:r w:rsidR="00997515">
        <w:rPr>
          <w:sz w:val="24"/>
          <w:szCs w:val="24"/>
        </w:rPr>
        <w:t>gastroprovoz</w:t>
      </w:r>
      <w:proofErr w:type="spellEnd"/>
      <w:r w:rsidR="00EB2227">
        <w:rPr>
          <w:sz w:val="24"/>
          <w:szCs w:val="24"/>
        </w:rPr>
        <w:t xml:space="preserve"> </w:t>
      </w:r>
      <w:r w:rsidR="00440F6D">
        <w:rPr>
          <w:sz w:val="24"/>
          <w:szCs w:val="24"/>
        </w:rPr>
        <w:t>/</w:t>
      </w:r>
      <w:r w:rsidR="00EB2227">
        <w:rPr>
          <w:sz w:val="24"/>
          <w:szCs w:val="24"/>
        </w:rPr>
        <w:t xml:space="preserve"> </w:t>
      </w:r>
      <w:r w:rsidR="00440F6D">
        <w:rPr>
          <w:sz w:val="24"/>
          <w:szCs w:val="24"/>
        </w:rPr>
        <w:t>klub</w:t>
      </w:r>
      <w:r w:rsidR="00CF7B77">
        <w:rPr>
          <w:sz w:val="24"/>
          <w:szCs w:val="24"/>
        </w:rPr>
        <w:t>/expozice</w:t>
      </w:r>
      <w:r w:rsidR="00440F6D">
        <w:rPr>
          <w:sz w:val="24"/>
          <w:szCs w:val="24"/>
        </w:rPr>
        <w:t>.</w:t>
      </w:r>
      <w:r w:rsidR="00DC55E3">
        <w:rPr>
          <w:sz w:val="24"/>
          <w:szCs w:val="24"/>
        </w:rPr>
        <w:t xml:space="preserve"> Stavební program definuje max. kapacitu prostoru pro </w:t>
      </w:r>
      <w:proofErr w:type="spellStart"/>
      <w:r w:rsidR="00DC55E3">
        <w:rPr>
          <w:sz w:val="24"/>
          <w:szCs w:val="24"/>
        </w:rPr>
        <w:t>gastroprovoz</w:t>
      </w:r>
      <w:proofErr w:type="spellEnd"/>
      <w:r w:rsidR="00DC55E3">
        <w:rPr>
          <w:sz w:val="24"/>
          <w:szCs w:val="24"/>
        </w:rPr>
        <w:t xml:space="preserve"> / klub</w:t>
      </w:r>
      <w:r w:rsidR="00CF7B77">
        <w:rPr>
          <w:sz w:val="24"/>
          <w:szCs w:val="24"/>
        </w:rPr>
        <w:t>/expozice</w:t>
      </w:r>
      <w:r w:rsidR="00DC55E3">
        <w:rPr>
          <w:sz w:val="24"/>
          <w:szCs w:val="24"/>
        </w:rPr>
        <w:t>.</w:t>
      </w:r>
    </w:p>
    <w:p w14:paraId="601FBEC0" w14:textId="77777777" w:rsidR="001D0002" w:rsidRPr="00485A67" w:rsidRDefault="001D0002" w:rsidP="001D0002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t xml:space="preserve">Zadavatel požaduje zákres všech uživatelských (a případně souvisejících) ploch do příslušné části půdorysu včetně 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schéma.</w:t>
      </w:r>
    </w:p>
    <w:p w14:paraId="69779360" w14:textId="68D6ECBD" w:rsidR="00504C0E" w:rsidRPr="00DC55E3" w:rsidRDefault="00DC55E3" w:rsidP="000447A4">
      <w:pPr>
        <w:spacing w:line="240" w:lineRule="auto"/>
        <w:ind w:left="360"/>
        <w:rPr>
          <w:b/>
          <w:sz w:val="24"/>
          <w:szCs w:val="24"/>
        </w:rPr>
      </w:pPr>
      <w:r w:rsidRPr="00DC55E3">
        <w:rPr>
          <w:b/>
          <w:sz w:val="24"/>
          <w:szCs w:val="24"/>
        </w:rPr>
        <w:t xml:space="preserve">                     </w:t>
      </w:r>
      <w:r w:rsidR="00504C0E" w:rsidRPr="00DC55E3">
        <w:rPr>
          <w:b/>
          <w:sz w:val="24"/>
          <w:szCs w:val="24"/>
        </w:rPr>
        <w:t>B východní část</w:t>
      </w:r>
    </w:p>
    <w:p w14:paraId="4DDD6A0B" w14:textId="77777777" w:rsidR="00DC55E3" w:rsidRDefault="00DC55E3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</w:t>
      </w:r>
      <w:r w:rsidR="00F3286C" w:rsidRPr="00DC55E3">
        <w:rPr>
          <w:b/>
          <w:sz w:val="24"/>
          <w:szCs w:val="24"/>
        </w:rPr>
        <w:t>yčlenění konkrétních prostor</w:t>
      </w:r>
    </w:p>
    <w:p w14:paraId="4658075F" w14:textId="1B9DFD8F" w:rsidR="00F3286C" w:rsidRPr="00DC55E3" w:rsidRDefault="00F3286C" w:rsidP="00DC55E3">
      <w:pPr>
        <w:pStyle w:val="Odstavecseseznamem"/>
        <w:ind w:left="2550"/>
        <w:jc w:val="both"/>
        <w:rPr>
          <w:b/>
          <w:sz w:val="24"/>
          <w:szCs w:val="24"/>
        </w:rPr>
      </w:pPr>
      <w:r w:rsidRPr="00DC55E3">
        <w:rPr>
          <w:sz w:val="24"/>
          <w:szCs w:val="24"/>
        </w:rPr>
        <w:t>Jedná se o rozsáhlé sklepní prostory pod východní částí</w:t>
      </w:r>
      <w:r w:rsidR="00CF7B77">
        <w:rPr>
          <w:sz w:val="24"/>
          <w:szCs w:val="24"/>
        </w:rPr>
        <w:t xml:space="preserve"> severního křídla objektu v 1. PP</w:t>
      </w:r>
      <w:r w:rsidRPr="00DC55E3">
        <w:rPr>
          <w:sz w:val="24"/>
          <w:szCs w:val="24"/>
        </w:rPr>
        <w:t>. Přístupné jsou z 1.NP</w:t>
      </w:r>
      <w:r w:rsidR="00CF7B77">
        <w:rPr>
          <w:sz w:val="24"/>
          <w:szCs w:val="24"/>
        </w:rPr>
        <w:t xml:space="preserve"> v severní části východního křídla</w:t>
      </w:r>
      <w:r w:rsidRPr="00DC55E3">
        <w:rPr>
          <w:sz w:val="24"/>
          <w:szCs w:val="24"/>
        </w:rPr>
        <w:t>.</w:t>
      </w:r>
      <w:r w:rsidR="009B5EB7" w:rsidRPr="00DC55E3">
        <w:rPr>
          <w:sz w:val="24"/>
          <w:szCs w:val="24"/>
        </w:rPr>
        <w:t xml:space="preserve"> Pro dané prostory je vhodné uvažovat jako o univerzálních prostorách pro společenské akce, časově omezené (nebo dlouhodobé) expozice.</w:t>
      </w:r>
    </w:p>
    <w:p w14:paraId="389F15F7" w14:textId="77777777" w:rsidR="00DC55E3" w:rsidRDefault="00DC55E3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3286C" w:rsidRPr="00DC55E3">
        <w:rPr>
          <w:b/>
          <w:sz w:val="24"/>
          <w:szCs w:val="24"/>
        </w:rPr>
        <w:t>ociální zázemí</w:t>
      </w:r>
    </w:p>
    <w:p w14:paraId="6A444DF4" w14:textId="605CA80E" w:rsidR="00F3286C" w:rsidRPr="00DC55E3" w:rsidRDefault="00F3286C" w:rsidP="00DC55E3">
      <w:pPr>
        <w:pStyle w:val="Odstavecseseznamem"/>
        <w:ind w:left="2550"/>
        <w:jc w:val="both"/>
        <w:rPr>
          <w:b/>
          <w:sz w:val="24"/>
          <w:szCs w:val="24"/>
        </w:rPr>
      </w:pPr>
      <w:r w:rsidRPr="00DC55E3">
        <w:rPr>
          <w:sz w:val="24"/>
          <w:szCs w:val="24"/>
        </w:rPr>
        <w:t>Kapacita sociálního zázemí bude stanovena na základě rozhodnutí, jakým způsobem budou prostory využívány. Pro všechny typy provozu však budou oddělené pánské</w:t>
      </w:r>
      <w:r w:rsidR="00DC55E3">
        <w:rPr>
          <w:sz w:val="24"/>
          <w:szCs w:val="24"/>
        </w:rPr>
        <w:t xml:space="preserve"> </w:t>
      </w:r>
      <w:r w:rsidRPr="00DC55E3">
        <w:rPr>
          <w:sz w:val="24"/>
          <w:szCs w:val="24"/>
        </w:rPr>
        <w:t>/ dámské WC a WC pro invalidy.</w:t>
      </w:r>
      <w:r w:rsidR="00CF7B77">
        <w:rPr>
          <w:sz w:val="24"/>
          <w:szCs w:val="24"/>
        </w:rPr>
        <w:t xml:space="preserve"> (Zpracovatel by měl navrhnout na základě využití, zda je zde vhodné sociální zázemí zřizovat, nebo „pouze“ připravit potřebné přípojky).</w:t>
      </w:r>
    </w:p>
    <w:p w14:paraId="021285F2" w14:textId="3E37E561" w:rsidR="00DC55E3" w:rsidRDefault="00DC55E3" w:rsidP="00E717FA">
      <w:pPr>
        <w:pStyle w:val="Odstavecseseznamem"/>
        <w:numPr>
          <w:ilvl w:val="2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F3286C" w:rsidRPr="00DC55E3">
        <w:rPr>
          <w:b/>
          <w:sz w:val="24"/>
          <w:szCs w:val="24"/>
        </w:rPr>
        <w:t>ožadavky na parametry prostředí</w:t>
      </w:r>
    </w:p>
    <w:p w14:paraId="22116E4E" w14:textId="1BA94EE9" w:rsidR="00F3286C" w:rsidRPr="00DC55E3" w:rsidRDefault="00F3286C" w:rsidP="00DC55E3">
      <w:pPr>
        <w:pStyle w:val="Odstavecseseznamem"/>
        <w:ind w:left="2550"/>
        <w:jc w:val="both"/>
        <w:rPr>
          <w:b/>
          <w:sz w:val="24"/>
          <w:szCs w:val="24"/>
        </w:rPr>
      </w:pPr>
      <w:r w:rsidRPr="00DC55E3">
        <w:rPr>
          <w:sz w:val="24"/>
          <w:szCs w:val="24"/>
        </w:rPr>
        <w:t xml:space="preserve">Parametry prostředí </w:t>
      </w:r>
      <w:r w:rsidR="009B5EB7" w:rsidRPr="00DC55E3">
        <w:rPr>
          <w:sz w:val="24"/>
          <w:szCs w:val="24"/>
        </w:rPr>
        <w:t>budou definovány na základě typu využití</w:t>
      </w:r>
      <w:r w:rsidRPr="00DC55E3">
        <w:rPr>
          <w:sz w:val="24"/>
          <w:szCs w:val="24"/>
        </w:rPr>
        <w:t>. V případě zřízení výstavních prostor potom musí prostředí odpovídat podmínkám pro výstavní činnost.</w:t>
      </w:r>
    </w:p>
    <w:p w14:paraId="5A4EAFED" w14:textId="2E22783C" w:rsidR="00DC55E3" w:rsidRPr="00860685" w:rsidRDefault="00860685" w:rsidP="00860685">
      <w:pPr>
        <w:rPr>
          <w:b/>
          <w:sz w:val="24"/>
          <w:szCs w:val="24"/>
        </w:rPr>
      </w:pPr>
      <w:r w:rsidRPr="00860685">
        <w:rPr>
          <w:b/>
          <w:sz w:val="24"/>
          <w:szCs w:val="24"/>
        </w:rPr>
        <w:t xml:space="preserve">                                 </w:t>
      </w:r>
      <w:proofErr w:type="gramStart"/>
      <w:r w:rsidRPr="00860685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10</w:t>
      </w:r>
      <w:r w:rsidRPr="00860685">
        <w:rPr>
          <w:b/>
          <w:sz w:val="24"/>
          <w:szCs w:val="24"/>
        </w:rPr>
        <w:t>.</w:t>
      </w:r>
      <w:r w:rsidR="00E83B49">
        <w:rPr>
          <w:b/>
          <w:sz w:val="24"/>
          <w:szCs w:val="24"/>
        </w:rPr>
        <w:t>10</w:t>
      </w:r>
      <w:proofErr w:type="gramEnd"/>
      <w:r w:rsidR="001D000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C55E3" w:rsidRPr="00860685">
        <w:rPr>
          <w:b/>
          <w:sz w:val="24"/>
          <w:szCs w:val="24"/>
        </w:rPr>
        <w:t>P</w:t>
      </w:r>
      <w:r w:rsidR="00F3286C" w:rsidRPr="00860685">
        <w:rPr>
          <w:b/>
          <w:sz w:val="24"/>
          <w:szCs w:val="24"/>
        </w:rPr>
        <w:t>ožadavky na dostupnost technických sítí</w:t>
      </w:r>
    </w:p>
    <w:p w14:paraId="703F1A46" w14:textId="149E0E63" w:rsidR="00860685" w:rsidRDefault="00F3286C" w:rsidP="00860685">
      <w:pPr>
        <w:pStyle w:val="Odstavecseseznamem"/>
        <w:ind w:left="2550"/>
        <w:jc w:val="both"/>
        <w:rPr>
          <w:sz w:val="24"/>
          <w:szCs w:val="24"/>
        </w:rPr>
      </w:pPr>
      <w:r w:rsidRPr="00DC55E3">
        <w:rPr>
          <w:sz w:val="24"/>
          <w:szCs w:val="24"/>
        </w:rPr>
        <w:t>Budou požadovány standardní sítě včetně EZS, EPS, slaboproud, silnoproud, strukturovaná kabeláž, evakuační rozhlas, v sociálním zázemí voda, vzduchotechnika a další</w:t>
      </w:r>
      <w:r w:rsidR="00DC55E3">
        <w:rPr>
          <w:sz w:val="24"/>
          <w:szCs w:val="24"/>
        </w:rPr>
        <w:t>,</w:t>
      </w:r>
      <w:r w:rsidRPr="00DC55E3">
        <w:rPr>
          <w:sz w:val="24"/>
          <w:szCs w:val="24"/>
        </w:rPr>
        <w:t xml:space="preserve"> dimenzována stejně, jako silnoproudé rozvody elektřiny. </w:t>
      </w:r>
      <w:r w:rsidR="00860685">
        <w:rPr>
          <w:sz w:val="24"/>
          <w:szCs w:val="24"/>
        </w:rPr>
        <w:t xml:space="preserve">Zpracovatel navrhne i minimální zasíťování pro případ pasivního užívání. </w:t>
      </w:r>
      <w:r w:rsidRPr="00DC55E3">
        <w:rPr>
          <w:sz w:val="24"/>
          <w:szCs w:val="24"/>
        </w:rPr>
        <w:t>Bude zřízen chodníkový výtah</w:t>
      </w:r>
      <w:r w:rsidR="00860685">
        <w:rPr>
          <w:sz w:val="24"/>
          <w:szCs w:val="24"/>
        </w:rPr>
        <w:t>,</w:t>
      </w:r>
      <w:r w:rsidR="00CF7B77">
        <w:rPr>
          <w:sz w:val="24"/>
          <w:szCs w:val="24"/>
        </w:rPr>
        <w:t xml:space="preserve"> </w:t>
      </w:r>
      <w:r w:rsidR="00860685">
        <w:rPr>
          <w:sz w:val="24"/>
          <w:szCs w:val="24"/>
        </w:rPr>
        <w:t xml:space="preserve">nebo </w:t>
      </w:r>
      <w:r w:rsidR="00CF7B77">
        <w:rPr>
          <w:sz w:val="24"/>
          <w:szCs w:val="24"/>
        </w:rPr>
        <w:t xml:space="preserve">Zpracovatel navrhne obsluhu prostoru </w:t>
      </w:r>
      <w:proofErr w:type="spellStart"/>
      <w:r w:rsidR="00860685">
        <w:rPr>
          <w:sz w:val="24"/>
          <w:szCs w:val="24"/>
        </w:rPr>
        <w:t>osobonákladním</w:t>
      </w:r>
      <w:proofErr w:type="spellEnd"/>
      <w:r w:rsidR="00860685">
        <w:rPr>
          <w:sz w:val="24"/>
          <w:szCs w:val="24"/>
        </w:rPr>
        <w:t xml:space="preserve"> výtahem u recepce v severním křídle.</w:t>
      </w:r>
    </w:p>
    <w:p w14:paraId="1DC54856" w14:textId="633C36AC" w:rsidR="009259CD" w:rsidRPr="00860685" w:rsidRDefault="00860685" w:rsidP="008606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proofErr w:type="gramStart"/>
      <w:r>
        <w:rPr>
          <w:b/>
          <w:sz w:val="24"/>
          <w:szCs w:val="24"/>
        </w:rPr>
        <w:t>7.10.1</w:t>
      </w:r>
      <w:r w:rsidR="00E83B49"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</w:t>
      </w:r>
      <w:r w:rsidR="009259CD" w:rsidRPr="00860685">
        <w:rPr>
          <w:b/>
          <w:sz w:val="24"/>
          <w:szCs w:val="24"/>
        </w:rPr>
        <w:t>P</w:t>
      </w:r>
      <w:r w:rsidR="00F3286C" w:rsidRPr="00860685">
        <w:rPr>
          <w:b/>
          <w:sz w:val="24"/>
          <w:szCs w:val="24"/>
        </w:rPr>
        <w:t>řístupová logistika/únikové trasy</w:t>
      </w:r>
    </w:p>
    <w:p w14:paraId="679F700E" w14:textId="180A3CFA" w:rsidR="009259CD" w:rsidRDefault="00F3286C" w:rsidP="009259CD">
      <w:pPr>
        <w:pStyle w:val="Odstavecseseznamem"/>
        <w:ind w:left="2550"/>
        <w:jc w:val="both"/>
        <w:rPr>
          <w:sz w:val="24"/>
          <w:szCs w:val="24"/>
        </w:rPr>
      </w:pPr>
      <w:r w:rsidRPr="009259CD">
        <w:rPr>
          <w:sz w:val="24"/>
          <w:szCs w:val="24"/>
        </w:rPr>
        <w:t xml:space="preserve">Prostory budou přístupné </w:t>
      </w:r>
      <w:r w:rsidR="009B5EB7" w:rsidRPr="009259CD">
        <w:rPr>
          <w:sz w:val="24"/>
          <w:szCs w:val="24"/>
        </w:rPr>
        <w:t xml:space="preserve">buď po stávajícím </w:t>
      </w:r>
      <w:r w:rsidR="00860685">
        <w:rPr>
          <w:sz w:val="24"/>
          <w:szCs w:val="24"/>
        </w:rPr>
        <w:t xml:space="preserve">upraveném schodišti, </w:t>
      </w:r>
      <w:r w:rsidR="009B5EB7" w:rsidRPr="009259CD">
        <w:rPr>
          <w:sz w:val="24"/>
          <w:szCs w:val="24"/>
        </w:rPr>
        <w:t>novým schodištěm</w:t>
      </w:r>
      <w:r w:rsidR="00E83B49">
        <w:rPr>
          <w:sz w:val="24"/>
          <w:szCs w:val="24"/>
        </w:rPr>
        <w:t xml:space="preserve">, nebo </w:t>
      </w:r>
      <w:r w:rsidR="00860685">
        <w:rPr>
          <w:sz w:val="24"/>
          <w:szCs w:val="24"/>
        </w:rPr>
        <w:t>případně výtahem</w:t>
      </w:r>
      <w:r w:rsidR="009B5EB7" w:rsidRPr="009259CD">
        <w:rPr>
          <w:sz w:val="24"/>
          <w:szCs w:val="24"/>
        </w:rPr>
        <w:t>.</w:t>
      </w:r>
      <w:r w:rsidRPr="009259CD">
        <w:rPr>
          <w:sz w:val="24"/>
          <w:szCs w:val="24"/>
        </w:rPr>
        <w:t xml:space="preserve"> </w:t>
      </w:r>
      <w:r w:rsidR="009B5EB7" w:rsidRPr="009259CD">
        <w:rPr>
          <w:sz w:val="24"/>
          <w:szCs w:val="24"/>
        </w:rPr>
        <w:t>M</w:t>
      </w:r>
      <w:r w:rsidRPr="009259CD">
        <w:rPr>
          <w:sz w:val="24"/>
          <w:szCs w:val="24"/>
        </w:rPr>
        <w:t>usí být zajištěn bezbariérový přístup. Podle počtu uživatelů musejí být dimenzovány únikové trasy.</w:t>
      </w:r>
    </w:p>
    <w:p w14:paraId="431B3A12" w14:textId="27F8C262" w:rsidR="00F3286C" w:rsidRPr="009259CD" w:rsidRDefault="00F3286C" w:rsidP="009259CD">
      <w:pPr>
        <w:pStyle w:val="Odstavecseseznamem"/>
        <w:ind w:left="2550"/>
        <w:jc w:val="both"/>
        <w:rPr>
          <w:b/>
          <w:sz w:val="24"/>
          <w:szCs w:val="24"/>
        </w:rPr>
      </w:pPr>
      <w:r w:rsidRPr="006C75EF">
        <w:rPr>
          <w:sz w:val="24"/>
          <w:szCs w:val="24"/>
        </w:rPr>
        <w:t>Počet zaměstnanců</w:t>
      </w:r>
      <w:r w:rsidR="009259CD">
        <w:rPr>
          <w:sz w:val="24"/>
          <w:szCs w:val="24"/>
        </w:rPr>
        <w:t xml:space="preserve"> </w:t>
      </w:r>
      <w:r w:rsidRPr="006C75EF">
        <w:rPr>
          <w:sz w:val="24"/>
          <w:szCs w:val="24"/>
        </w:rPr>
        <w:t>/</w:t>
      </w:r>
      <w:r w:rsidR="009259CD">
        <w:rPr>
          <w:sz w:val="24"/>
          <w:szCs w:val="24"/>
        </w:rPr>
        <w:t xml:space="preserve"> </w:t>
      </w:r>
      <w:r w:rsidRPr="006C75EF">
        <w:rPr>
          <w:sz w:val="24"/>
          <w:szCs w:val="24"/>
        </w:rPr>
        <w:t>obsluhy:</w:t>
      </w:r>
      <w:r w:rsidR="009259CD">
        <w:rPr>
          <w:sz w:val="24"/>
          <w:szCs w:val="24"/>
        </w:rPr>
        <w:t xml:space="preserve"> bezobslužný prostor</w:t>
      </w:r>
      <w:r w:rsidRPr="006C75EF">
        <w:rPr>
          <w:sz w:val="24"/>
          <w:szCs w:val="24"/>
        </w:rPr>
        <w:t xml:space="preserve"> </w:t>
      </w:r>
    </w:p>
    <w:p w14:paraId="068F941E" w14:textId="6618A7AE" w:rsidR="00F3286C" w:rsidRDefault="00F3286C" w:rsidP="009259CD">
      <w:pPr>
        <w:spacing w:line="240" w:lineRule="auto"/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t>Počet uživatelů se bude odvíjet od rozhodn</w:t>
      </w:r>
      <w:r w:rsidR="009B5EB7">
        <w:rPr>
          <w:sz w:val="24"/>
          <w:szCs w:val="24"/>
        </w:rPr>
        <w:t>utí, zda budou</w:t>
      </w:r>
      <w:r>
        <w:rPr>
          <w:sz w:val="24"/>
          <w:szCs w:val="24"/>
        </w:rPr>
        <w:t xml:space="preserve"> provozován</w:t>
      </w:r>
      <w:r w:rsidR="009B5EB7">
        <w:rPr>
          <w:sz w:val="24"/>
          <w:szCs w:val="24"/>
        </w:rPr>
        <w:t>y</w:t>
      </w:r>
      <w:r>
        <w:rPr>
          <w:sz w:val="24"/>
          <w:szCs w:val="24"/>
        </w:rPr>
        <w:t xml:space="preserve"> jako</w:t>
      </w:r>
      <w:r w:rsidR="009B5EB7">
        <w:rPr>
          <w:sz w:val="24"/>
          <w:szCs w:val="24"/>
        </w:rPr>
        <w:t xml:space="preserve"> společenské místnosti</w:t>
      </w:r>
      <w:r w:rsidR="00860685">
        <w:rPr>
          <w:sz w:val="24"/>
          <w:szCs w:val="24"/>
        </w:rPr>
        <w:t>, nebo expoziční prostor, nebo bude využíván pasivně k občasným pronájmům.</w:t>
      </w:r>
    </w:p>
    <w:p w14:paraId="4D31F2A1" w14:textId="3DED84CB" w:rsidR="007A3CC6" w:rsidRPr="00485A67" w:rsidRDefault="00E83B49" w:rsidP="00AD44A3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t xml:space="preserve">Zadavatel požaduje zákres všech uživatelských (a případně souvisejících) ploch do příslušné části půdorysu včetně 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schéma.</w:t>
      </w:r>
    </w:p>
    <w:p w14:paraId="1035D904" w14:textId="6112FB89" w:rsidR="002C38BF" w:rsidRPr="009259CD" w:rsidRDefault="002C38BF" w:rsidP="00E717FA">
      <w:pPr>
        <w:pStyle w:val="Odstavecseseznamem"/>
        <w:numPr>
          <w:ilvl w:val="1"/>
          <w:numId w:val="13"/>
        </w:numPr>
        <w:tabs>
          <w:tab w:val="left" w:pos="1701"/>
        </w:tabs>
        <w:rPr>
          <w:b/>
          <w:sz w:val="24"/>
          <w:szCs w:val="24"/>
        </w:rPr>
      </w:pPr>
      <w:r w:rsidRPr="009259CD">
        <w:rPr>
          <w:b/>
          <w:sz w:val="24"/>
          <w:szCs w:val="24"/>
        </w:rPr>
        <w:t>Návštěvnické centrum</w:t>
      </w:r>
      <w:r w:rsidR="00CB48B0" w:rsidRPr="009259CD">
        <w:rPr>
          <w:b/>
          <w:sz w:val="24"/>
          <w:szCs w:val="24"/>
        </w:rPr>
        <w:t>/pokladna</w:t>
      </w:r>
      <w:r w:rsidR="00A27C02" w:rsidRPr="009259CD">
        <w:rPr>
          <w:b/>
          <w:sz w:val="24"/>
          <w:szCs w:val="24"/>
        </w:rPr>
        <w:t xml:space="preserve"> Invalidovny</w:t>
      </w:r>
    </w:p>
    <w:p w14:paraId="1363D167" w14:textId="075F0A35" w:rsidR="009259CD" w:rsidRPr="00E83B49" w:rsidRDefault="009259CD" w:rsidP="00E83B49">
      <w:pPr>
        <w:pStyle w:val="Odstavecseseznamem"/>
        <w:numPr>
          <w:ilvl w:val="2"/>
          <w:numId w:val="13"/>
        </w:numPr>
        <w:tabs>
          <w:tab w:val="left" w:pos="1701"/>
        </w:tabs>
        <w:rPr>
          <w:b/>
          <w:sz w:val="24"/>
          <w:szCs w:val="24"/>
        </w:rPr>
      </w:pPr>
      <w:r w:rsidRPr="00E83B49">
        <w:rPr>
          <w:b/>
          <w:sz w:val="24"/>
          <w:szCs w:val="24"/>
        </w:rPr>
        <w:lastRenderedPageBreak/>
        <w:t>V</w:t>
      </w:r>
      <w:r w:rsidR="008B274C" w:rsidRPr="00E83B49">
        <w:rPr>
          <w:b/>
          <w:sz w:val="24"/>
          <w:szCs w:val="24"/>
        </w:rPr>
        <w:t>yčlenění konkrétních prostor</w:t>
      </w:r>
    </w:p>
    <w:p w14:paraId="0664E7BE" w14:textId="4D1F32FC" w:rsidR="009259CD" w:rsidRDefault="0055054E" w:rsidP="009259CD">
      <w:pPr>
        <w:pStyle w:val="Odstavecseseznamem"/>
        <w:tabs>
          <w:tab w:val="left" w:pos="1701"/>
        </w:tabs>
        <w:ind w:left="2550"/>
        <w:rPr>
          <w:sz w:val="24"/>
          <w:szCs w:val="24"/>
        </w:rPr>
      </w:pPr>
      <w:r w:rsidRPr="009259CD">
        <w:rPr>
          <w:sz w:val="24"/>
          <w:szCs w:val="24"/>
        </w:rPr>
        <w:t>Předpokládaný počet uživatelů:</w:t>
      </w:r>
      <w:r w:rsidR="00860685">
        <w:rPr>
          <w:sz w:val="24"/>
          <w:szCs w:val="24"/>
        </w:rPr>
        <w:t xml:space="preserve"> stanoví Zpracovatel podle užitných ploch a kapacity únikových tras</w:t>
      </w:r>
    </w:p>
    <w:p w14:paraId="70D502C5" w14:textId="206FBB31" w:rsidR="0055054E" w:rsidRPr="009259CD" w:rsidRDefault="0055054E" w:rsidP="009259CD">
      <w:pPr>
        <w:pStyle w:val="Odstavecseseznamem"/>
        <w:tabs>
          <w:tab w:val="left" w:pos="1701"/>
        </w:tabs>
        <w:ind w:left="2550"/>
        <w:rPr>
          <w:b/>
          <w:sz w:val="24"/>
          <w:szCs w:val="24"/>
        </w:rPr>
      </w:pPr>
      <w:r>
        <w:rPr>
          <w:sz w:val="24"/>
          <w:szCs w:val="24"/>
        </w:rPr>
        <w:t xml:space="preserve">Požadované </w:t>
      </w:r>
      <w:r w:rsidR="00860685">
        <w:rPr>
          <w:sz w:val="24"/>
          <w:szCs w:val="24"/>
        </w:rPr>
        <w:t xml:space="preserve">užitné </w:t>
      </w:r>
      <w:r w:rsidR="005F7503">
        <w:rPr>
          <w:sz w:val="24"/>
          <w:szCs w:val="24"/>
        </w:rPr>
        <w:t>plochy a jejich členění: určí</w:t>
      </w:r>
      <w:r w:rsidR="00860685">
        <w:rPr>
          <w:sz w:val="24"/>
          <w:szCs w:val="24"/>
        </w:rPr>
        <w:t xml:space="preserve"> Zpracovatel</w:t>
      </w:r>
    </w:p>
    <w:p w14:paraId="36D83A4D" w14:textId="3BFAB00A" w:rsidR="0055054E" w:rsidRPr="009F2792" w:rsidRDefault="0055054E" w:rsidP="009259CD">
      <w:pPr>
        <w:spacing w:line="240" w:lineRule="auto"/>
        <w:ind w:left="2550"/>
        <w:jc w:val="both"/>
        <w:rPr>
          <w:sz w:val="24"/>
          <w:szCs w:val="24"/>
        </w:rPr>
      </w:pPr>
      <w:r w:rsidRPr="009F2792">
        <w:rPr>
          <w:sz w:val="24"/>
          <w:szCs w:val="24"/>
        </w:rPr>
        <w:t xml:space="preserve">Návštěvnické centrum bude vstupní částí </w:t>
      </w:r>
      <w:r w:rsidR="009F2792" w:rsidRPr="009F2792">
        <w:rPr>
          <w:sz w:val="24"/>
          <w:szCs w:val="24"/>
        </w:rPr>
        <w:t>pro nástup na Stálý návštěvnický okruh</w:t>
      </w:r>
      <w:r w:rsidR="009259CD">
        <w:rPr>
          <w:sz w:val="24"/>
          <w:szCs w:val="24"/>
        </w:rPr>
        <w:t xml:space="preserve"> Invalidovny</w:t>
      </w:r>
      <w:r w:rsidR="009F2792" w:rsidRPr="009F2792">
        <w:rPr>
          <w:sz w:val="24"/>
          <w:szCs w:val="24"/>
        </w:rPr>
        <w:t xml:space="preserve">. Předběžně je počítáno s jeho umístěním ve východním křídle, </w:t>
      </w:r>
      <w:r w:rsidR="009F2792">
        <w:rPr>
          <w:sz w:val="24"/>
          <w:szCs w:val="24"/>
        </w:rPr>
        <w:t xml:space="preserve">hned </w:t>
      </w:r>
      <w:r w:rsidR="009F2792" w:rsidRPr="009F2792">
        <w:rPr>
          <w:sz w:val="24"/>
          <w:szCs w:val="24"/>
        </w:rPr>
        <w:t>na pravé straně při vstupu z nádvoří (jižní</w:t>
      </w:r>
      <w:r w:rsidR="004A126E">
        <w:rPr>
          <w:sz w:val="24"/>
          <w:szCs w:val="24"/>
        </w:rPr>
        <w:t xml:space="preserve"> část východního křídla</w:t>
      </w:r>
      <w:r w:rsidR="009F2792" w:rsidRPr="009F2792">
        <w:rPr>
          <w:sz w:val="24"/>
          <w:szCs w:val="24"/>
        </w:rPr>
        <w:t xml:space="preserve">). Zde bude prodejna vstupenek </w:t>
      </w:r>
      <w:r w:rsidR="00A27C02">
        <w:rPr>
          <w:sz w:val="24"/>
          <w:szCs w:val="24"/>
        </w:rPr>
        <w:t xml:space="preserve">na prohlídkový okruh </w:t>
      </w:r>
      <w:r w:rsidR="009259CD">
        <w:rPr>
          <w:sz w:val="24"/>
          <w:szCs w:val="24"/>
        </w:rPr>
        <w:t xml:space="preserve">„Invalidovna“ </w:t>
      </w:r>
      <w:r w:rsidR="00A27C02">
        <w:rPr>
          <w:sz w:val="24"/>
          <w:szCs w:val="24"/>
        </w:rPr>
        <w:t xml:space="preserve">i </w:t>
      </w:r>
      <w:r w:rsidR="009F2792" w:rsidRPr="009F2792">
        <w:rPr>
          <w:sz w:val="24"/>
          <w:szCs w:val="24"/>
        </w:rPr>
        <w:t xml:space="preserve">do všech </w:t>
      </w:r>
      <w:r w:rsidR="009259CD">
        <w:rPr>
          <w:sz w:val="24"/>
          <w:szCs w:val="24"/>
        </w:rPr>
        <w:t xml:space="preserve">ostatních </w:t>
      </w:r>
      <w:r w:rsidR="009F2792" w:rsidRPr="009F2792">
        <w:rPr>
          <w:sz w:val="24"/>
          <w:szCs w:val="24"/>
        </w:rPr>
        <w:t>veřejnosti přístupných částí areálu</w:t>
      </w:r>
      <w:r w:rsidR="00A27C02">
        <w:rPr>
          <w:sz w:val="24"/>
          <w:szCs w:val="24"/>
        </w:rPr>
        <w:t xml:space="preserve"> včetně</w:t>
      </w:r>
      <w:r w:rsidR="004A126E">
        <w:rPr>
          <w:sz w:val="24"/>
          <w:szCs w:val="24"/>
        </w:rPr>
        <w:t xml:space="preserve"> I</w:t>
      </w:r>
      <w:r w:rsidR="009F2792">
        <w:rPr>
          <w:sz w:val="24"/>
          <w:szCs w:val="24"/>
        </w:rPr>
        <w:t>nformační</w:t>
      </w:r>
      <w:r w:rsidR="00A27C02">
        <w:rPr>
          <w:sz w:val="24"/>
          <w:szCs w:val="24"/>
        </w:rPr>
        <w:t>ho</w:t>
      </w:r>
      <w:r w:rsidR="009F2792">
        <w:rPr>
          <w:sz w:val="24"/>
          <w:szCs w:val="24"/>
        </w:rPr>
        <w:t xml:space="preserve"> centr</w:t>
      </w:r>
      <w:r w:rsidR="00A27C02">
        <w:rPr>
          <w:sz w:val="24"/>
          <w:szCs w:val="24"/>
        </w:rPr>
        <w:t xml:space="preserve">a </w:t>
      </w:r>
      <w:r w:rsidR="00B45F2C">
        <w:rPr>
          <w:sz w:val="24"/>
          <w:szCs w:val="24"/>
        </w:rPr>
        <w:t xml:space="preserve">památek ve správě </w:t>
      </w:r>
      <w:r w:rsidR="00A27C02">
        <w:rPr>
          <w:sz w:val="24"/>
          <w:szCs w:val="24"/>
        </w:rPr>
        <w:t>NPÚ v západním křídle</w:t>
      </w:r>
      <w:r w:rsidR="00B45F2C">
        <w:rPr>
          <w:sz w:val="24"/>
          <w:szCs w:val="24"/>
        </w:rPr>
        <w:t xml:space="preserve"> (více 7.15)</w:t>
      </w:r>
      <w:r w:rsidR="009F2792">
        <w:rPr>
          <w:sz w:val="24"/>
          <w:szCs w:val="24"/>
        </w:rPr>
        <w:t>.</w:t>
      </w:r>
    </w:p>
    <w:p w14:paraId="472087D0" w14:textId="77777777" w:rsidR="009259CD" w:rsidRDefault="009259CD" w:rsidP="00E717FA">
      <w:pPr>
        <w:pStyle w:val="Odstavecseseznamem"/>
        <w:numPr>
          <w:ilvl w:val="2"/>
          <w:numId w:val="13"/>
        </w:numPr>
        <w:tabs>
          <w:tab w:val="left" w:pos="17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B274C" w:rsidRPr="009259CD">
        <w:rPr>
          <w:b/>
          <w:sz w:val="24"/>
          <w:szCs w:val="24"/>
        </w:rPr>
        <w:t>ociální zázemí</w:t>
      </w:r>
    </w:p>
    <w:p w14:paraId="079F9D47" w14:textId="4607114D" w:rsidR="009F2792" w:rsidRPr="009259CD" w:rsidRDefault="009F2792" w:rsidP="00981265">
      <w:pPr>
        <w:pStyle w:val="Odstavecseseznamem"/>
        <w:tabs>
          <w:tab w:val="left" w:pos="1701"/>
        </w:tabs>
        <w:ind w:left="2550"/>
        <w:jc w:val="both"/>
        <w:rPr>
          <w:b/>
          <w:sz w:val="24"/>
          <w:szCs w:val="24"/>
        </w:rPr>
      </w:pPr>
      <w:r w:rsidRPr="009259CD">
        <w:rPr>
          <w:sz w:val="24"/>
          <w:szCs w:val="24"/>
        </w:rPr>
        <w:t>Sociální zázemí v členění pánské/dámské WC, WC pro invalidy a místo pro přebalovací pult bude sdíleno s Kavárnou ve východním křídle.</w:t>
      </w:r>
    </w:p>
    <w:p w14:paraId="7D354365" w14:textId="77777777" w:rsidR="00981265" w:rsidRDefault="009259CD" w:rsidP="00E717FA">
      <w:pPr>
        <w:pStyle w:val="Odstavecseseznamem"/>
        <w:numPr>
          <w:ilvl w:val="2"/>
          <w:numId w:val="13"/>
        </w:numPr>
        <w:tabs>
          <w:tab w:val="left" w:pos="17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B274C" w:rsidRPr="009259CD">
        <w:rPr>
          <w:b/>
          <w:sz w:val="24"/>
          <w:szCs w:val="24"/>
        </w:rPr>
        <w:t>ožadavky na parametry prostředí</w:t>
      </w:r>
    </w:p>
    <w:p w14:paraId="5E63D7FF" w14:textId="5B5FEC6B" w:rsidR="009F2792" w:rsidRPr="00981265" w:rsidRDefault="009F2792" w:rsidP="00981265">
      <w:pPr>
        <w:pStyle w:val="Odstavecseseznamem"/>
        <w:tabs>
          <w:tab w:val="left" w:pos="1701"/>
        </w:tabs>
        <w:ind w:left="2550"/>
        <w:rPr>
          <w:b/>
          <w:sz w:val="24"/>
          <w:szCs w:val="24"/>
        </w:rPr>
      </w:pPr>
      <w:r w:rsidRPr="00981265">
        <w:rPr>
          <w:sz w:val="24"/>
          <w:szCs w:val="24"/>
        </w:rPr>
        <w:t>Jsou požadovány standardní pod</w:t>
      </w:r>
      <w:r w:rsidR="004A126E">
        <w:rPr>
          <w:sz w:val="24"/>
          <w:szCs w:val="24"/>
        </w:rPr>
        <w:t>mínky obvyklé pro tyto prostory - t</w:t>
      </w:r>
      <w:r w:rsidR="00981265">
        <w:rPr>
          <w:sz w:val="24"/>
          <w:szCs w:val="24"/>
        </w:rPr>
        <w:t>e</w:t>
      </w:r>
      <w:r w:rsidR="00EB2227">
        <w:rPr>
          <w:sz w:val="24"/>
          <w:szCs w:val="24"/>
        </w:rPr>
        <w:t>m</w:t>
      </w:r>
      <w:r w:rsidR="00981265">
        <w:rPr>
          <w:sz w:val="24"/>
          <w:szCs w:val="24"/>
        </w:rPr>
        <w:t>perování.</w:t>
      </w:r>
    </w:p>
    <w:p w14:paraId="5F1AE51A" w14:textId="77777777" w:rsidR="00981265" w:rsidRDefault="009259CD" w:rsidP="00E717FA">
      <w:pPr>
        <w:pStyle w:val="Odstavecseseznamem"/>
        <w:numPr>
          <w:ilvl w:val="2"/>
          <w:numId w:val="13"/>
        </w:numPr>
        <w:tabs>
          <w:tab w:val="left" w:pos="17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B274C" w:rsidRPr="009259CD">
        <w:rPr>
          <w:b/>
          <w:sz w:val="24"/>
          <w:szCs w:val="24"/>
        </w:rPr>
        <w:t>ožadavky na dostupnost technických sítí</w:t>
      </w:r>
    </w:p>
    <w:p w14:paraId="4FFC0D05" w14:textId="768573C7" w:rsidR="009F2792" w:rsidRPr="00981265" w:rsidRDefault="004A126E" w:rsidP="00981265">
      <w:pPr>
        <w:pStyle w:val="Odstavecseseznamem"/>
        <w:tabs>
          <w:tab w:val="left" w:pos="1701"/>
        </w:tabs>
        <w:ind w:left="2550"/>
        <w:jc w:val="both"/>
        <w:rPr>
          <w:b/>
          <w:sz w:val="24"/>
          <w:szCs w:val="24"/>
        </w:rPr>
      </w:pPr>
      <w:r>
        <w:rPr>
          <w:sz w:val="24"/>
          <w:szCs w:val="24"/>
        </w:rPr>
        <w:t>Budou požadována</w:t>
      </w:r>
      <w:r w:rsidR="009F2792" w:rsidRPr="009812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dostupnost </w:t>
      </w:r>
      <w:r w:rsidR="009F2792" w:rsidRPr="00981265">
        <w:rPr>
          <w:sz w:val="24"/>
          <w:szCs w:val="24"/>
        </w:rPr>
        <w:t>standardní</w:t>
      </w:r>
      <w:r>
        <w:rPr>
          <w:sz w:val="24"/>
          <w:szCs w:val="24"/>
        </w:rPr>
        <w:t>ch</w:t>
      </w:r>
      <w:r w:rsidR="009F2792" w:rsidRPr="00981265">
        <w:rPr>
          <w:sz w:val="24"/>
          <w:szCs w:val="24"/>
        </w:rPr>
        <w:t xml:space="preserve"> sítě včetně EZS, EPS, </w:t>
      </w:r>
      <w:r>
        <w:rPr>
          <w:sz w:val="24"/>
          <w:szCs w:val="24"/>
        </w:rPr>
        <w:t>C</w:t>
      </w:r>
      <w:r w:rsidR="00981265">
        <w:rPr>
          <w:sz w:val="24"/>
          <w:szCs w:val="24"/>
        </w:rPr>
        <w:t xml:space="preserve">CTV, </w:t>
      </w:r>
      <w:r w:rsidR="009F2792" w:rsidRPr="00981265">
        <w:rPr>
          <w:sz w:val="24"/>
          <w:szCs w:val="24"/>
        </w:rPr>
        <w:t>slaboproud, silnoproud, strukturovaná kabeláž, evakuační rozhlas, v sociálním zázemí voda, vzduchotechnika a další.</w:t>
      </w:r>
    </w:p>
    <w:p w14:paraId="3D349E3A" w14:textId="77777777" w:rsidR="00981265" w:rsidRDefault="00981265" w:rsidP="00E717FA">
      <w:pPr>
        <w:pStyle w:val="Odstavecseseznamem"/>
        <w:numPr>
          <w:ilvl w:val="2"/>
          <w:numId w:val="13"/>
        </w:numPr>
        <w:tabs>
          <w:tab w:val="left" w:pos="17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B274C" w:rsidRPr="00981265">
        <w:rPr>
          <w:b/>
          <w:sz w:val="24"/>
          <w:szCs w:val="24"/>
        </w:rPr>
        <w:t>řístupová logistika/únikové trasy</w:t>
      </w:r>
    </w:p>
    <w:p w14:paraId="0BF7E9ED" w14:textId="1DE7695C" w:rsidR="009F2792" w:rsidRPr="00981265" w:rsidRDefault="009F2792" w:rsidP="00981265">
      <w:pPr>
        <w:pStyle w:val="Odstavecseseznamem"/>
        <w:tabs>
          <w:tab w:val="left" w:pos="1701"/>
        </w:tabs>
        <w:ind w:left="2550"/>
        <w:jc w:val="both"/>
        <w:rPr>
          <w:b/>
          <w:sz w:val="24"/>
          <w:szCs w:val="24"/>
        </w:rPr>
      </w:pPr>
      <w:r w:rsidRPr="00981265">
        <w:rPr>
          <w:sz w:val="24"/>
          <w:szCs w:val="24"/>
        </w:rPr>
        <w:t>Je plánováno, že z nádvoří bude vstup průchozí i do východní zahrady. T</w:t>
      </w:r>
      <w:r w:rsidR="00E37BEF" w:rsidRPr="00981265">
        <w:rPr>
          <w:sz w:val="24"/>
          <w:szCs w:val="24"/>
        </w:rPr>
        <w:t>ato úniková trasa bude s</w:t>
      </w:r>
      <w:r w:rsidR="00981265">
        <w:rPr>
          <w:sz w:val="24"/>
          <w:szCs w:val="24"/>
        </w:rPr>
        <w:t xml:space="preserve">dílena i s ostatními uživateli </w:t>
      </w:r>
      <w:r w:rsidR="00EB2227">
        <w:rPr>
          <w:sz w:val="24"/>
          <w:szCs w:val="24"/>
        </w:rPr>
        <w:t>S</w:t>
      </w:r>
      <w:r w:rsidR="00E37BEF" w:rsidRPr="00981265">
        <w:rPr>
          <w:sz w:val="24"/>
          <w:szCs w:val="24"/>
        </w:rPr>
        <w:t>tálého prohlídkového okruhu</w:t>
      </w:r>
      <w:r w:rsidR="00981265">
        <w:rPr>
          <w:sz w:val="24"/>
          <w:szCs w:val="24"/>
        </w:rPr>
        <w:t xml:space="preserve"> „Invalidovna“</w:t>
      </w:r>
      <w:r w:rsidR="00E37BEF" w:rsidRPr="00981265">
        <w:rPr>
          <w:sz w:val="24"/>
          <w:szCs w:val="24"/>
        </w:rPr>
        <w:t>. Cel</w:t>
      </w:r>
      <w:r w:rsidR="00440F6D" w:rsidRPr="00981265">
        <w:rPr>
          <w:sz w:val="24"/>
          <w:szCs w:val="24"/>
        </w:rPr>
        <w:t>ý prostor je požadován jako bez</w:t>
      </w:r>
      <w:r w:rsidR="00E37BEF" w:rsidRPr="00981265">
        <w:rPr>
          <w:sz w:val="24"/>
          <w:szCs w:val="24"/>
        </w:rPr>
        <w:t>bariérový.</w:t>
      </w:r>
    </w:p>
    <w:p w14:paraId="467F3CBA" w14:textId="515968EF" w:rsidR="001D0002" w:rsidRPr="00485A67" w:rsidRDefault="001D0002" w:rsidP="001D0002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t xml:space="preserve">Zadavatel požaduje zákres všech uživatelských (a případně souvisejících) ploch do příslušné části půdorysu včetně 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schéma.</w:t>
      </w:r>
    </w:p>
    <w:p w14:paraId="497B0B4D" w14:textId="2D7D99BA" w:rsidR="00981265" w:rsidRDefault="00981265" w:rsidP="00981265">
      <w:pPr>
        <w:pStyle w:val="Odstavecseseznamem"/>
        <w:tabs>
          <w:tab w:val="left" w:pos="1701"/>
        </w:tabs>
        <w:ind w:left="1515"/>
        <w:rPr>
          <w:b/>
          <w:sz w:val="24"/>
          <w:szCs w:val="24"/>
        </w:rPr>
      </w:pPr>
    </w:p>
    <w:p w14:paraId="69E8A923" w14:textId="72307EBD" w:rsidR="002C38BF" w:rsidRPr="00981265" w:rsidRDefault="002C38BF" w:rsidP="00E717FA">
      <w:pPr>
        <w:pStyle w:val="Odstavecseseznamem"/>
        <w:numPr>
          <w:ilvl w:val="1"/>
          <w:numId w:val="13"/>
        </w:numPr>
        <w:tabs>
          <w:tab w:val="left" w:pos="1701"/>
        </w:tabs>
        <w:rPr>
          <w:b/>
          <w:sz w:val="24"/>
          <w:szCs w:val="24"/>
        </w:rPr>
      </w:pPr>
      <w:r w:rsidRPr="00981265">
        <w:rPr>
          <w:b/>
          <w:sz w:val="24"/>
          <w:szCs w:val="24"/>
        </w:rPr>
        <w:t>Stálý</w:t>
      </w:r>
      <w:r w:rsidR="009B5EB7" w:rsidRPr="00981265">
        <w:rPr>
          <w:b/>
          <w:sz w:val="24"/>
          <w:szCs w:val="24"/>
        </w:rPr>
        <w:t xml:space="preserve"> návštěvnický</w:t>
      </w:r>
      <w:r w:rsidRPr="00981265">
        <w:rPr>
          <w:b/>
          <w:sz w:val="24"/>
          <w:szCs w:val="24"/>
        </w:rPr>
        <w:t xml:space="preserve"> okruh</w:t>
      </w:r>
    </w:p>
    <w:p w14:paraId="13DAFFAB" w14:textId="77777777" w:rsidR="00981265" w:rsidRPr="00981265" w:rsidRDefault="00981265" w:rsidP="00E717FA">
      <w:pPr>
        <w:pStyle w:val="Odstavecseseznamem"/>
        <w:numPr>
          <w:ilvl w:val="2"/>
          <w:numId w:val="13"/>
        </w:numPr>
        <w:tabs>
          <w:tab w:val="left" w:pos="1701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>V</w:t>
      </w:r>
      <w:r w:rsidR="007A3CC6" w:rsidRPr="00981265">
        <w:rPr>
          <w:b/>
          <w:sz w:val="24"/>
          <w:szCs w:val="24"/>
        </w:rPr>
        <w:t>yčlenění konkrétních prostor</w:t>
      </w:r>
    </w:p>
    <w:p w14:paraId="4522D719" w14:textId="5489CDE2" w:rsidR="00981265" w:rsidRDefault="007A3CC6" w:rsidP="00981265">
      <w:pPr>
        <w:pStyle w:val="Odstavecseseznamem"/>
        <w:tabs>
          <w:tab w:val="left" w:pos="1701"/>
        </w:tabs>
        <w:ind w:left="2550"/>
        <w:jc w:val="both"/>
        <w:rPr>
          <w:sz w:val="24"/>
          <w:szCs w:val="24"/>
        </w:rPr>
      </w:pPr>
      <w:r w:rsidRPr="00981265">
        <w:rPr>
          <w:sz w:val="24"/>
          <w:szCs w:val="24"/>
        </w:rPr>
        <w:t xml:space="preserve">Počet návštěvníků: </w:t>
      </w:r>
      <w:r w:rsidR="004A126E">
        <w:rPr>
          <w:sz w:val="24"/>
          <w:szCs w:val="24"/>
        </w:rPr>
        <w:t xml:space="preserve">stanoví Zpracovatel </w:t>
      </w:r>
      <w:r w:rsidRPr="00981265">
        <w:rPr>
          <w:sz w:val="24"/>
          <w:szCs w:val="24"/>
        </w:rPr>
        <w:t>(rozumí se okamžitý celkový počet</w:t>
      </w:r>
      <w:r w:rsidR="00981265">
        <w:rPr>
          <w:sz w:val="24"/>
          <w:szCs w:val="24"/>
        </w:rPr>
        <w:t xml:space="preserve"> </w:t>
      </w:r>
      <w:r>
        <w:rPr>
          <w:sz w:val="24"/>
          <w:szCs w:val="24"/>
        </w:rPr>
        <w:t>návštěvníků a obslužného personálu (</w:t>
      </w:r>
      <w:r w:rsidR="00981265">
        <w:rPr>
          <w:sz w:val="24"/>
          <w:szCs w:val="24"/>
        </w:rPr>
        <w:t>průvodci</w:t>
      </w:r>
      <w:r w:rsidR="004A126E">
        <w:rPr>
          <w:sz w:val="24"/>
          <w:szCs w:val="24"/>
        </w:rPr>
        <w:t xml:space="preserve"> (</w:t>
      </w:r>
      <w:r>
        <w:rPr>
          <w:sz w:val="24"/>
          <w:szCs w:val="24"/>
        </w:rPr>
        <w:t>kustodi</w:t>
      </w:r>
      <w:r w:rsidR="004A126E">
        <w:rPr>
          <w:sz w:val="24"/>
          <w:szCs w:val="24"/>
        </w:rPr>
        <w:t>)</w:t>
      </w:r>
      <w:r>
        <w:rPr>
          <w:sz w:val="24"/>
          <w:szCs w:val="24"/>
        </w:rPr>
        <w:t xml:space="preserve"> a ostraha)</w:t>
      </w:r>
      <w:r w:rsidR="00981265">
        <w:rPr>
          <w:sz w:val="24"/>
          <w:szCs w:val="24"/>
        </w:rPr>
        <w:t xml:space="preserve"> - </w:t>
      </w:r>
      <w:r>
        <w:rPr>
          <w:sz w:val="24"/>
          <w:szCs w:val="24"/>
        </w:rPr>
        <w:t>(zde je požadován výpočet maximálního počtu osob dle kapacity</w:t>
      </w:r>
      <w:r w:rsidR="00981265">
        <w:rPr>
          <w:sz w:val="24"/>
          <w:szCs w:val="24"/>
        </w:rPr>
        <w:t xml:space="preserve"> </w:t>
      </w:r>
      <w:r>
        <w:rPr>
          <w:sz w:val="24"/>
          <w:szCs w:val="24"/>
        </w:rPr>
        <w:t>požárních únikových tras)</w:t>
      </w:r>
    </w:p>
    <w:p w14:paraId="67453AFF" w14:textId="7F5A2A22" w:rsidR="00981265" w:rsidRDefault="007A3CC6" w:rsidP="00981265">
      <w:pPr>
        <w:pStyle w:val="Odstavecseseznamem"/>
        <w:tabs>
          <w:tab w:val="left" w:pos="1701"/>
        </w:tabs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t>Požadované uživatelské plochy a jejich členění:</w:t>
      </w:r>
      <w:r w:rsidR="005F7503">
        <w:rPr>
          <w:sz w:val="24"/>
          <w:szCs w:val="24"/>
        </w:rPr>
        <w:t xml:space="preserve"> určí</w:t>
      </w:r>
      <w:r w:rsidR="004A126E">
        <w:rPr>
          <w:sz w:val="24"/>
          <w:szCs w:val="24"/>
        </w:rPr>
        <w:t xml:space="preserve"> Zpracovatel</w:t>
      </w:r>
      <w:r w:rsidR="004A126E">
        <w:rPr>
          <w:sz w:val="24"/>
          <w:szCs w:val="24"/>
          <w:highlight w:val="yellow"/>
        </w:rPr>
        <w:t xml:space="preserve"> </w:t>
      </w:r>
    </w:p>
    <w:p w14:paraId="0BC1EB42" w14:textId="77777777" w:rsidR="00981265" w:rsidRDefault="00981265" w:rsidP="00981265">
      <w:pPr>
        <w:pStyle w:val="Odstavecseseznamem"/>
        <w:tabs>
          <w:tab w:val="left" w:pos="1701"/>
        </w:tabs>
        <w:ind w:left="2550"/>
        <w:jc w:val="both"/>
        <w:rPr>
          <w:sz w:val="24"/>
          <w:szCs w:val="24"/>
        </w:rPr>
      </w:pPr>
    </w:p>
    <w:p w14:paraId="31236935" w14:textId="788C7E83" w:rsidR="007A3CC6" w:rsidRPr="001312D8" w:rsidRDefault="004A126E" w:rsidP="00097702">
      <w:pPr>
        <w:pStyle w:val="Odstavecseseznamem"/>
        <w:tabs>
          <w:tab w:val="left" w:pos="1701"/>
        </w:tabs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Objednavatelem</w:t>
      </w:r>
      <w:r w:rsidR="007A3CC6" w:rsidRPr="00097702">
        <w:rPr>
          <w:sz w:val="24"/>
          <w:szCs w:val="24"/>
        </w:rPr>
        <w:t xml:space="preserve"> je požadová</w:t>
      </w:r>
      <w:r>
        <w:rPr>
          <w:sz w:val="24"/>
          <w:szCs w:val="24"/>
        </w:rPr>
        <w:t>no vyčlenění všech ploch v jižní</w:t>
      </w:r>
      <w:r w:rsidR="007A3CC6" w:rsidRPr="00097702">
        <w:rPr>
          <w:sz w:val="24"/>
          <w:szCs w:val="24"/>
        </w:rPr>
        <w:t xml:space="preserve"> části (při vstupu z nádvoří) východního křídla </w:t>
      </w:r>
      <w:r w:rsidR="00E37BEF" w:rsidRPr="00097702">
        <w:rPr>
          <w:sz w:val="24"/>
          <w:szCs w:val="24"/>
        </w:rPr>
        <w:t xml:space="preserve">1. NP </w:t>
      </w:r>
      <w:r w:rsidR="007A3CC6" w:rsidRPr="00097702">
        <w:rPr>
          <w:sz w:val="24"/>
          <w:szCs w:val="24"/>
        </w:rPr>
        <w:t>(</w:t>
      </w:r>
      <w:r w:rsidR="00E37BEF" w:rsidRPr="00097702">
        <w:rPr>
          <w:sz w:val="24"/>
          <w:szCs w:val="24"/>
        </w:rPr>
        <w:t>za Návštěvnickým</w:t>
      </w:r>
      <w:r w:rsidR="007A3CC6" w:rsidRPr="00097702">
        <w:rPr>
          <w:sz w:val="24"/>
          <w:szCs w:val="24"/>
        </w:rPr>
        <w:t xml:space="preserve"> centr</w:t>
      </w:r>
      <w:r w:rsidR="00E37BEF" w:rsidRPr="00097702">
        <w:rPr>
          <w:sz w:val="24"/>
          <w:szCs w:val="24"/>
        </w:rPr>
        <w:t>em</w:t>
      </w:r>
      <w:r w:rsidR="007A3CC6" w:rsidRPr="00097702">
        <w:rPr>
          <w:sz w:val="24"/>
          <w:szCs w:val="24"/>
        </w:rPr>
        <w:t>), celé východní křídlo 2.NP, část 1</w:t>
      </w:r>
      <w:r w:rsidR="005F05C3" w:rsidRPr="00097702">
        <w:rPr>
          <w:sz w:val="24"/>
          <w:szCs w:val="24"/>
        </w:rPr>
        <w:t>.</w:t>
      </w:r>
      <w:r w:rsidR="007A3CC6" w:rsidRPr="00097702">
        <w:rPr>
          <w:sz w:val="24"/>
          <w:szCs w:val="24"/>
        </w:rPr>
        <w:t>NP severního křídla (až po</w:t>
      </w:r>
      <w:r w:rsidR="00FE4634" w:rsidRPr="00097702">
        <w:rPr>
          <w:sz w:val="24"/>
          <w:szCs w:val="24"/>
        </w:rPr>
        <w:t xml:space="preserve"> Kapli</w:t>
      </w:r>
      <w:r w:rsidR="007A3CC6" w:rsidRPr="00097702">
        <w:rPr>
          <w:sz w:val="24"/>
          <w:szCs w:val="24"/>
        </w:rPr>
        <w:t xml:space="preserve"> </w:t>
      </w:r>
      <w:r>
        <w:rPr>
          <w:sz w:val="24"/>
          <w:szCs w:val="24"/>
        </w:rPr>
        <w:t>sv. Kříže včetně) a zbylá</w:t>
      </w:r>
      <w:r w:rsidR="007A3CC6" w:rsidRPr="00097702">
        <w:rPr>
          <w:sz w:val="24"/>
          <w:szCs w:val="24"/>
        </w:rPr>
        <w:t xml:space="preserve"> část 1</w:t>
      </w:r>
      <w:r w:rsidR="005F05C3" w:rsidRPr="00097702">
        <w:rPr>
          <w:sz w:val="24"/>
          <w:szCs w:val="24"/>
        </w:rPr>
        <w:t>.</w:t>
      </w:r>
      <w:r w:rsidR="007A3CC6" w:rsidRPr="00097702">
        <w:rPr>
          <w:sz w:val="24"/>
          <w:szCs w:val="24"/>
        </w:rPr>
        <w:t xml:space="preserve">NP </w:t>
      </w:r>
      <w:r>
        <w:rPr>
          <w:sz w:val="24"/>
          <w:szCs w:val="24"/>
        </w:rPr>
        <w:t xml:space="preserve">severní část východního křídla </w:t>
      </w:r>
      <w:r w:rsidR="007A3CC6" w:rsidRPr="00097702">
        <w:rPr>
          <w:sz w:val="24"/>
          <w:szCs w:val="24"/>
        </w:rPr>
        <w:t>(</w:t>
      </w:r>
      <w:r>
        <w:rPr>
          <w:sz w:val="24"/>
          <w:szCs w:val="24"/>
        </w:rPr>
        <w:t>p</w:t>
      </w:r>
      <w:r w:rsidR="00E37BEF" w:rsidRPr="00097702">
        <w:rPr>
          <w:sz w:val="24"/>
          <w:szCs w:val="24"/>
        </w:rPr>
        <w:t xml:space="preserve">o </w:t>
      </w:r>
      <w:r w:rsidR="00FE4634" w:rsidRPr="00097702">
        <w:rPr>
          <w:sz w:val="24"/>
          <w:szCs w:val="24"/>
        </w:rPr>
        <w:t>Prodejnu suvenýrů</w:t>
      </w:r>
      <w:r w:rsidR="007A3CC6" w:rsidRPr="00097702">
        <w:rPr>
          <w:sz w:val="24"/>
          <w:szCs w:val="24"/>
        </w:rPr>
        <w:t xml:space="preserve"> a Kavárn</w:t>
      </w:r>
      <w:r w:rsidR="00E37BEF" w:rsidRPr="00097702">
        <w:rPr>
          <w:sz w:val="24"/>
          <w:szCs w:val="24"/>
        </w:rPr>
        <w:t>u</w:t>
      </w:r>
      <w:r w:rsidR="007A3CC6" w:rsidRPr="00097702">
        <w:rPr>
          <w:sz w:val="24"/>
          <w:szCs w:val="24"/>
        </w:rPr>
        <w:t xml:space="preserve">). </w:t>
      </w:r>
      <w:r w:rsidR="00E37BEF" w:rsidRPr="00097702">
        <w:rPr>
          <w:sz w:val="24"/>
          <w:szCs w:val="24"/>
        </w:rPr>
        <w:t>Celá t</w:t>
      </w:r>
      <w:r w:rsidR="007A3CC6" w:rsidRPr="00097702">
        <w:rPr>
          <w:sz w:val="24"/>
          <w:szCs w:val="24"/>
        </w:rPr>
        <w:t xml:space="preserve">rasa </w:t>
      </w:r>
      <w:r w:rsidR="00E37BEF" w:rsidRPr="00097702">
        <w:rPr>
          <w:sz w:val="24"/>
          <w:szCs w:val="24"/>
        </w:rPr>
        <w:t>s</w:t>
      </w:r>
      <w:r w:rsidR="007A3CC6" w:rsidRPr="00097702">
        <w:rPr>
          <w:sz w:val="24"/>
          <w:szCs w:val="24"/>
        </w:rPr>
        <w:t xml:space="preserve">tálého návštěvnického okruhu tedy bude: Návštěvnické centrum, </w:t>
      </w:r>
      <w:r>
        <w:rPr>
          <w:sz w:val="24"/>
          <w:szCs w:val="24"/>
        </w:rPr>
        <w:t>jižní</w:t>
      </w:r>
      <w:r w:rsidR="007A3CC6" w:rsidRPr="00097702">
        <w:rPr>
          <w:sz w:val="24"/>
          <w:szCs w:val="24"/>
        </w:rPr>
        <w:t xml:space="preserve"> část 1</w:t>
      </w:r>
      <w:r w:rsidR="005F05C3" w:rsidRPr="00097702">
        <w:rPr>
          <w:sz w:val="24"/>
          <w:szCs w:val="24"/>
        </w:rPr>
        <w:t>.</w:t>
      </w:r>
      <w:r w:rsidR="007A3CC6" w:rsidRPr="00097702">
        <w:rPr>
          <w:sz w:val="24"/>
          <w:szCs w:val="24"/>
        </w:rPr>
        <w:t>NP východního křídl</w:t>
      </w:r>
      <w:r w:rsidR="00E37BEF" w:rsidRPr="00097702">
        <w:rPr>
          <w:sz w:val="24"/>
          <w:szCs w:val="24"/>
        </w:rPr>
        <w:t>a</w:t>
      </w:r>
      <w:r w:rsidR="007A3CC6" w:rsidRPr="00097702">
        <w:rPr>
          <w:sz w:val="24"/>
          <w:szCs w:val="24"/>
        </w:rPr>
        <w:t xml:space="preserve">, celé 2. NP východního křídla, </w:t>
      </w:r>
      <w:r w:rsidR="003B4573" w:rsidRPr="00097702">
        <w:rPr>
          <w:sz w:val="24"/>
          <w:szCs w:val="24"/>
        </w:rPr>
        <w:t>(případně návštěva půdních prostor</w:t>
      </w:r>
      <w:r w:rsidR="005F05C3" w:rsidRPr="00097702">
        <w:rPr>
          <w:sz w:val="24"/>
          <w:szCs w:val="24"/>
        </w:rPr>
        <w:t xml:space="preserve"> </w:t>
      </w:r>
      <w:r w:rsidR="003B4573" w:rsidRPr="00097702">
        <w:rPr>
          <w:sz w:val="24"/>
          <w:szCs w:val="24"/>
        </w:rPr>
        <w:t>v</w:t>
      </w:r>
      <w:r w:rsidR="005F05C3" w:rsidRPr="00097702">
        <w:rPr>
          <w:sz w:val="24"/>
          <w:szCs w:val="24"/>
        </w:rPr>
        <w:t>e</w:t>
      </w:r>
      <w:r w:rsidR="003B4573" w:rsidRPr="00097702">
        <w:rPr>
          <w:sz w:val="24"/>
          <w:szCs w:val="24"/>
        </w:rPr>
        <w:t xml:space="preserve"> východním křídle), </w:t>
      </w:r>
      <w:r w:rsidR="007A3CC6" w:rsidRPr="00097702">
        <w:rPr>
          <w:sz w:val="24"/>
          <w:szCs w:val="24"/>
        </w:rPr>
        <w:t xml:space="preserve">sestup </w:t>
      </w:r>
      <w:r w:rsidR="003B4573" w:rsidRPr="00097702">
        <w:rPr>
          <w:sz w:val="24"/>
          <w:szCs w:val="24"/>
        </w:rPr>
        <w:t>do</w:t>
      </w:r>
      <w:r w:rsidR="007A3CC6" w:rsidRPr="00097702">
        <w:rPr>
          <w:sz w:val="24"/>
          <w:szCs w:val="24"/>
        </w:rPr>
        <w:t xml:space="preserve"> 1</w:t>
      </w:r>
      <w:r w:rsidR="003B4573" w:rsidRPr="00097702">
        <w:rPr>
          <w:sz w:val="24"/>
          <w:szCs w:val="24"/>
        </w:rPr>
        <w:t>.</w:t>
      </w:r>
      <w:r w:rsidR="007A3CC6" w:rsidRPr="00097702">
        <w:rPr>
          <w:sz w:val="24"/>
          <w:szCs w:val="24"/>
        </w:rPr>
        <w:t xml:space="preserve"> NP severního křídla, </w:t>
      </w:r>
      <w:r w:rsidR="005C3CA4">
        <w:rPr>
          <w:sz w:val="24"/>
          <w:szCs w:val="24"/>
        </w:rPr>
        <w:t xml:space="preserve">1.NP ve </w:t>
      </w:r>
      <w:r>
        <w:rPr>
          <w:sz w:val="24"/>
          <w:szCs w:val="24"/>
        </w:rPr>
        <w:t xml:space="preserve">východní </w:t>
      </w:r>
      <w:r w:rsidR="007A3CC6" w:rsidRPr="00097702">
        <w:rPr>
          <w:sz w:val="24"/>
          <w:szCs w:val="24"/>
        </w:rPr>
        <w:t>část</w:t>
      </w:r>
      <w:r w:rsidR="005C3CA4">
        <w:rPr>
          <w:sz w:val="24"/>
          <w:szCs w:val="24"/>
        </w:rPr>
        <w:t xml:space="preserve">i </w:t>
      </w:r>
      <w:r w:rsidR="007A3CC6" w:rsidRPr="00097702">
        <w:rPr>
          <w:sz w:val="24"/>
          <w:szCs w:val="24"/>
        </w:rPr>
        <w:t>severního křídla po K</w:t>
      </w:r>
      <w:r w:rsidR="00440F6D" w:rsidRPr="00097702">
        <w:rPr>
          <w:sz w:val="24"/>
          <w:szCs w:val="24"/>
        </w:rPr>
        <w:t>apli</w:t>
      </w:r>
      <w:r w:rsidR="005F05C3" w:rsidRPr="00097702">
        <w:rPr>
          <w:sz w:val="24"/>
          <w:szCs w:val="24"/>
        </w:rPr>
        <w:t xml:space="preserve"> </w:t>
      </w:r>
      <w:r w:rsidR="005C3CA4">
        <w:rPr>
          <w:sz w:val="24"/>
          <w:szCs w:val="24"/>
        </w:rPr>
        <w:t xml:space="preserve">sv. Kříže </w:t>
      </w:r>
      <w:r w:rsidR="005F05C3" w:rsidRPr="00097702">
        <w:rPr>
          <w:sz w:val="24"/>
          <w:szCs w:val="24"/>
        </w:rPr>
        <w:t>včetně</w:t>
      </w:r>
      <w:r w:rsidR="007A3CC6" w:rsidRPr="00097702">
        <w:rPr>
          <w:sz w:val="24"/>
          <w:szCs w:val="24"/>
        </w:rPr>
        <w:t xml:space="preserve">, návrat do </w:t>
      </w:r>
      <w:r w:rsidR="005C3CA4">
        <w:rPr>
          <w:sz w:val="24"/>
          <w:szCs w:val="24"/>
        </w:rPr>
        <w:t xml:space="preserve">severní části </w:t>
      </w:r>
      <w:r w:rsidR="007A3CC6" w:rsidRPr="00097702">
        <w:rPr>
          <w:sz w:val="24"/>
          <w:szCs w:val="24"/>
        </w:rPr>
        <w:t>východního křídla</w:t>
      </w:r>
      <w:r w:rsidR="005C3CA4">
        <w:rPr>
          <w:sz w:val="24"/>
          <w:szCs w:val="24"/>
        </w:rPr>
        <w:t xml:space="preserve"> 1.NP</w:t>
      </w:r>
      <w:r w:rsidR="007A3CC6" w:rsidRPr="00097702">
        <w:rPr>
          <w:sz w:val="24"/>
          <w:szCs w:val="24"/>
        </w:rPr>
        <w:t xml:space="preserve">, kolem </w:t>
      </w:r>
      <w:r w:rsidR="00FE4634" w:rsidRPr="00097702">
        <w:rPr>
          <w:sz w:val="24"/>
          <w:szCs w:val="24"/>
        </w:rPr>
        <w:t>Prodejny suvenýrů</w:t>
      </w:r>
      <w:r w:rsidR="005C3CA4">
        <w:rPr>
          <w:sz w:val="24"/>
          <w:szCs w:val="24"/>
        </w:rPr>
        <w:t xml:space="preserve"> a</w:t>
      </w:r>
      <w:r w:rsidR="007A3CC6" w:rsidRPr="00097702">
        <w:rPr>
          <w:sz w:val="24"/>
          <w:szCs w:val="24"/>
        </w:rPr>
        <w:t xml:space="preserve"> Kavárny </w:t>
      </w:r>
      <w:r w:rsidR="00097702">
        <w:rPr>
          <w:sz w:val="24"/>
          <w:szCs w:val="24"/>
        </w:rPr>
        <w:t xml:space="preserve">do průchodu </w:t>
      </w:r>
      <w:r w:rsidR="00E60683">
        <w:rPr>
          <w:sz w:val="24"/>
          <w:szCs w:val="24"/>
        </w:rPr>
        <w:t xml:space="preserve">východního křídla </w:t>
      </w:r>
      <w:r w:rsidR="00097702">
        <w:rPr>
          <w:sz w:val="24"/>
          <w:szCs w:val="24"/>
        </w:rPr>
        <w:t>z nádvoří do východní zahrady</w:t>
      </w:r>
      <w:r w:rsidR="007A3CC6">
        <w:rPr>
          <w:sz w:val="24"/>
          <w:szCs w:val="24"/>
        </w:rPr>
        <w:t>.</w:t>
      </w:r>
      <w:r w:rsidR="00094ECC">
        <w:rPr>
          <w:sz w:val="24"/>
          <w:szCs w:val="24"/>
        </w:rPr>
        <w:t xml:space="preserve"> Jedna velká místnost v 2.NP bude určena jako tresorová.</w:t>
      </w:r>
    </w:p>
    <w:p w14:paraId="7DCB28A2" w14:textId="7C925FD7" w:rsidR="00097702" w:rsidRDefault="00097702" w:rsidP="00E717FA">
      <w:pPr>
        <w:pStyle w:val="Odstavecseseznamem"/>
        <w:numPr>
          <w:ilvl w:val="2"/>
          <w:numId w:val="13"/>
        </w:num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7A3CC6" w:rsidRPr="00097702">
        <w:rPr>
          <w:b/>
          <w:sz w:val="24"/>
          <w:szCs w:val="24"/>
        </w:rPr>
        <w:t>ociální zázemí</w:t>
      </w:r>
    </w:p>
    <w:p w14:paraId="14556576" w14:textId="381DF553" w:rsidR="007A3CC6" w:rsidRPr="00097702" w:rsidRDefault="007A3CC6" w:rsidP="00097702">
      <w:pPr>
        <w:pStyle w:val="Odstavecseseznamem"/>
        <w:tabs>
          <w:tab w:val="left" w:pos="1701"/>
        </w:tabs>
        <w:ind w:left="2550"/>
        <w:jc w:val="both"/>
        <w:rPr>
          <w:b/>
          <w:sz w:val="24"/>
          <w:szCs w:val="24"/>
        </w:rPr>
      </w:pPr>
      <w:r w:rsidRPr="00097702">
        <w:rPr>
          <w:sz w:val="24"/>
          <w:szCs w:val="24"/>
        </w:rPr>
        <w:t>Na počet návštěvníků (bude stanoven maximální počet s ohledem na kapacitu únikových tras</w:t>
      </w:r>
      <w:r w:rsidR="00B45F2C" w:rsidRPr="00097702">
        <w:rPr>
          <w:sz w:val="24"/>
          <w:szCs w:val="24"/>
        </w:rPr>
        <w:t xml:space="preserve"> – předpoklad cca 20-30 návštěvníků</w:t>
      </w:r>
      <w:r w:rsidR="005C3CA4">
        <w:rPr>
          <w:sz w:val="24"/>
          <w:szCs w:val="24"/>
        </w:rPr>
        <w:t xml:space="preserve"> s jedním průvodcem</w:t>
      </w:r>
      <w:r w:rsidRPr="00097702">
        <w:rPr>
          <w:sz w:val="24"/>
          <w:szCs w:val="24"/>
        </w:rPr>
        <w:t>) musí být dostatečný počet a kapac</w:t>
      </w:r>
      <w:r w:rsidR="0059580B" w:rsidRPr="00097702">
        <w:rPr>
          <w:sz w:val="24"/>
          <w:szCs w:val="24"/>
        </w:rPr>
        <w:t>ita pánských a dámských toalet. Je požadováno W</w:t>
      </w:r>
      <w:r w:rsidRPr="00097702">
        <w:rPr>
          <w:sz w:val="24"/>
          <w:szCs w:val="24"/>
        </w:rPr>
        <w:t>C pro invali</w:t>
      </w:r>
      <w:r w:rsidR="0059580B" w:rsidRPr="00097702">
        <w:rPr>
          <w:sz w:val="24"/>
          <w:szCs w:val="24"/>
        </w:rPr>
        <w:t xml:space="preserve">dy. </w:t>
      </w:r>
      <w:r w:rsidRPr="00097702">
        <w:rPr>
          <w:sz w:val="24"/>
          <w:szCs w:val="24"/>
        </w:rPr>
        <w:t xml:space="preserve">Vhodné je umístění kompletního sociálního zázemí </w:t>
      </w:r>
      <w:r w:rsidR="00E60683">
        <w:rPr>
          <w:sz w:val="24"/>
          <w:szCs w:val="24"/>
        </w:rPr>
        <w:t>s ohledem na provoz.</w:t>
      </w:r>
      <w:r w:rsidRPr="00097702">
        <w:rPr>
          <w:sz w:val="24"/>
          <w:szCs w:val="24"/>
        </w:rPr>
        <w:t xml:space="preserve"> V</w:t>
      </w:r>
      <w:r w:rsidR="00E37BEF" w:rsidRPr="00097702">
        <w:rPr>
          <w:sz w:val="24"/>
          <w:szCs w:val="24"/>
        </w:rPr>
        <w:t> </w:t>
      </w:r>
      <w:r w:rsidRPr="00097702">
        <w:rPr>
          <w:sz w:val="24"/>
          <w:szCs w:val="24"/>
        </w:rPr>
        <w:t>těchto</w:t>
      </w:r>
      <w:r w:rsidR="00E37BEF" w:rsidRPr="00097702">
        <w:rPr>
          <w:sz w:val="24"/>
          <w:szCs w:val="24"/>
        </w:rPr>
        <w:t xml:space="preserve"> </w:t>
      </w:r>
      <w:r w:rsidRPr="00097702">
        <w:rPr>
          <w:sz w:val="24"/>
          <w:szCs w:val="24"/>
        </w:rPr>
        <w:t>prostorách je třeba pamatovat i na úklidovou komoru</w:t>
      </w:r>
      <w:r w:rsidR="00612D1D" w:rsidRPr="00097702">
        <w:rPr>
          <w:sz w:val="24"/>
          <w:szCs w:val="24"/>
        </w:rPr>
        <w:t xml:space="preserve"> v 2.NP i 1.NP. Na konci prohlídkového okruhu bude sociální zázemí sdíleno i s Kavárnou.</w:t>
      </w:r>
    </w:p>
    <w:p w14:paraId="62D2C826" w14:textId="700B2146" w:rsidR="00097702" w:rsidRDefault="00097702" w:rsidP="00E717FA">
      <w:pPr>
        <w:pStyle w:val="Odstavecseseznamem"/>
        <w:numPr>
          <w:ilvl w:val="2"/>
          <w:numId w:val="13"/>
        </w:num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A7ECA" w:rsidRPr="00097702">
        <w:rPr>
          <w:b/>
          <w:sz w:val="24"/>
          <w:szCs w:val="24"/>
        </w:rPr>
        <w:t>ožadavky na parametry prostředí</w:t>
      </w:r>
    </w:p>
    <w:p w14:paraId="53EB588C" w14:textId="4B5537D7" w:rsidR="00CA7ECA" w:rsidRPr="00097702" w:rsidRDefault="00CA7ECA" w:rsidP="00097702">
      <w:pPr>
        <w:pStyle w:val="Odstavecseseznamem"/>
        <w:tabs>
          <w:tab w:val="left" w:pos="1701"/>
        </w:tabs>
        <w:ind w:left="2550"/>
        <w:jc w:val="both"/>
        <w:rPr>
          <w:b/>
          <w:sz w:val="24"/>
          <w:szCs w:val="24"/>
        </w:rPr>
      </w:pPr>
      <w:r w:rsidRPr="00097702">
        <w:rPr>
          <w:sz w:val="24"/>
          <w:szCs w:val="24"/>
        </w:rPr>
        <w:t>Prostředí musí odpovídat parametry prostředí požadavkům na výstavní expozice, zejména pokud se týká stability teploty, vlhkosti a osvětlení</w:t>
      </w:r>
      <w:r w:rsidRPr="00097702">
        <w:rPr>
          <w:b/>
          <w:sz w:val="28"/>
          <w:szCs w:val="28"/>
        </w:rPr>
        <w:t>.</w:t>
      </w:r>
    </w:p>
    <w:p w14:paraId="65505906" w14:textId="3A8136C6" w:rsidR="00097702" w:rsidRDefault="00097702" w:rsidP="00E717FA">
      <w:pPr>
        <w:pStyle w:val="Odstavecseseznamem"/>
        <w:numPr>
          <w:ilvl w:val="2"/>
          <w:numId w:val="13"/>
        </w:num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A3CC6" w:rsidRPr="00097702">
        <w:rPr>
          <w:b/>
          <w:sz w:val="24"/>
          <w:szCs w:val="24"/>
        </w:rPr>
        <w:t xml:space="preserve">ožadavky </w:t>
      </w:r>
      <w:r w:rsidR="00655012" w:rsidRPr="00097702">
        <w:rPr>
          <w:b/>
          <w:sz w:val="24"/>
          <w:szCs w:val="24"/>
        </w:rPr>
        <w:t xml:space="preserve">na dostupnost </w:t>
      </w:r>
      <w:r w:rsidR="007A3CC6" w:rsidRPr="00097702">
        <w:rPr>
          <w:b/>
          <w:sz w:val="24"/>
          <w:szCs w:val="24"/>
        </w:rPr>
        <w:t>technických sítí</w:t>
      </w:r>
    </w:p>
    <w:p w14:paraId="48D1D361" w14:textId="567431DD" w:rsidR="007A3CC6" w:rsidRPr="00097702" w:rsidRDefault="007A3CC6" w:rsidP="00097702">
      <w:pPr>
        <w:pStyle w:val="Odstavecseseznamem"/>
        <w:tabs>
          <w:tab w:val="left" w:pos="1701"/>
        </w:tabs>
        <w:ind w:left="2550"/>
        <w:jc w:val="both"/>
        <w:rPr>
          <w:b/>
          <w:sz w:val="24"/>
          <w:szCs w:val="24"/>
        </w:rPr>
      </w:pPr>
      <w:r w:rsidRPr="00097702">
        <w:rPr>
          <w:sz w:val="24"/>
          <w:szCs w:val="24"/>
        </w:rPr>
        <w:t>Ve všech prostorách, které budou sloužit k výstavní činnosti, je požadována velká kapacita instalované strukturované kabeláže, protože lze do budoucna předpokládat kombinaci fyzických exponátů a aplikací virtuální reality a dalších digitálních služeb. Dále je požadována dostupnost silnoproudu</w:t>
      </w:r>
      <w:r w:rsidR="00FE4634" w:rsidRPr="00097702">
        <w:rPr>
          <w:sz w:val="24"/>
          <w:szCs w:val="24"/>
        </w:rPr>
        <w:t xml:space="preserve"> s dostatečně dimenzovanými přívody</w:t>
      </w:r>
      <w:r w:rsidRPr="00097702">
        <w:rPr>
          <w:sz w:val="24"/>
          <w:szCs w:val="24"/>
        </w:rPr>
        <w:t>, EPS, EZS, CCTV,</w:t>
      </w:r>
      <w:r w:rsidR="00440F6D" w:rsidRPr="00097702">
        <w:rPr>
          <w:sz w:val="24"/>
          <w:szCs w:val="24"/>
        </w:rPr>
        <w:t xml:space="preserve"> evakuačního rozhlasu, instalace požárních rozvodů</w:t>
      </w:r>
      <w:r w:rsidRPr="00097702">
        <w:rPr>
          <w:sz w:val="24"/>
          <w:szCs w:val="24"/>
        </w:rPr>
        <w:t>,</w:t>
      </w:r>
      <w:r w:rsidR="00700DF6" w:rsidRPr="00097702">
        <w:rPr>
          <w:sz w:val="24"/>
          <w:szCs w:val="24"/>
        </w:rPr>
        <w:t xml:space="preserve"> </w:t>
      </w:r>
      <w:r w:rsidRPr="00097702">
        <w:rPr>
          <w:sz w:val="24"/>
          <w:szCs w:val="24"/>
        </w:rPr>
        <w:t xml:space="preserve">technika prostředí apod. Bude se jednat o velmi exponované prostory z hlediska fungování i bezpečnosti.    </w:t>
      </w:r>
    </w:p>
    <w:p w14:paraId="1ADB3008" w14:textId="77777777" w:rsidR="007779B6" w:rsidRPr="007779B6" w:rsidRDefault="007779B6" w:rsidP="00E717FA">
      <w:pPr>
        <w:pStyle w:val="Odstavecseseznamem"/>
        <w:numPr>
          <w:ilvl w:val="2"/>
          <w:numId w:val="13"/>
        </w:numPr>
        <w:tabs>
          <w:tab w:val="left" w:pos="1701"/>
        </w:tabs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P</w:t>
      </w:r>
      <w:r w:rsidR="007A3CC6" w:rsidRPr="007779B6">
        <w:rPr>
          <w:b/>
          <w:sz w:val="24"/>
          <w:szCs w:val="24"/>
        </w:rPr>
        <w:t>řístupová logistika/únikové trasy</w:t>
      </w:r>
    </w:p>
    <w:p w14:paraId="1B9E18D8" w14:textId="315233FE" w:rsidR="007A3CC6" w:rsidRDefault="007A3CC6" w:rsidP="007779B6">
      <w:pPr>
        <w:pStyle w:val="Odstavecseseznamem"/>
        <w:tabs>
          <w:tab w:val="left" w:pos="1701"/>
        </w:tabs>
        <w:ind w:left="2550"/>
        <w:jc w:val="both"/>
        <w:rPr>
          <w:sz w:val="24"/>
          <w:szCs w:val="24"/>
        </w:rPr>
      </w:pPr>
      <w:r w:rsidRPr="007779B6">
        <w:rPr>
          <w:sz w:val="24"/>
          <w:szCs w:val="24"/>
        </w:rPr>
        <w:t xml:space="preserve">Vyčleněné plochy budou sloužit návštěvnické veřejnosti. Základní přístup musí být bezbariérový, obsloužený dostatečně kapacitními výtahy. Jediné omezení v bezbariérovém přístupu bude na galerie v jednotlivých původně bytových jednotkách. Prostor jako celek musí mít dostatečný přístup k nákladnímu výtahu, kterým budou stěhovány výstavní exponáty a </w:t>
      </w:r>
      <w:proofErr w:type="spellStart"/>
      <w:r w:rsidRPr="007779B6">
        <w:rPr>
          <w:sz w:val="24"/>
          <w:szCs w:val="24"/>
        </w:rPr>
        <w:t>fundusy</w:t>
      </w:r>
      <w:proofErr w:type="spellEnd"/>
      <w:r w:rsidRPr="007779B6">
        <w:rPr>
          <w:sz w:val="24"/>
          <w:szCs w:val="24"/>
        </w:rPr>
        <w:t xml:space="preserve">. Prostor musí být striktně oddělen od veřejně nepřístupných částí budovy a musí mít podle </w:t>
      </w:r>
      <w:r w:rsidRPr="007779B6">
        <w:rPr>
          <w:sz w:val="24"/>
          <w:szCs w:val="24"/>
        </w:rPr>
        <w:lastRenderedPageBreak/>
        <w:t>norem a předpisů požární únikové trasy. Nástupní a odchozí místa m</w:t>
      </w:r>
      <w:r w:rsidR="006160A1">
        <w:rPr>
          <w:sz w:val="24"/>
          <w:szCs w:val="24"/>
        </w:rPr>
        <w:t>ohou</w:t>
      </w:r>
      <w:r w:rsidRPr="007779B6">
        <w:rPr>
          <w:sz w:val="24"/>
          <w:szCs w:val="24"/>
        </w:rPr>
        <w:t xml:space="preserve"> být opatřena turnikety</w:t>
      </w:r>
      <w:r w:rsidR="00E37BEF" w:rsidRPr="007779B6">
        <w:rPr>
          <w:sz w:val="24"/>
          <w:szCs w:val="24"/>
        </w:rPr>
        <w:t>, nebo předělujícími stěnami s kartovým vstupem pro obsluhu</w:t>
      </w:r>
      <w:r w:rsidR="00440F6D" w:rsidRPr="007779B6">
        <w:rPr>
          <w:sz w:val="24"/>
          <w:szCs w:val="24"/>
        </w:rPr>
        <w:t xml:space="preserve"> a</w:t>
      </w:r>
      <w:r w:rsidR="00E37BEF" w:rsidRPr="007779B6">
        <w:rPr>
          <w:sz w:val="24"/>
          <w:szCs w:val="24"/>
        </w:rPr>
        <w:t xml:space="preserve"> průvodce.</w:t>
      </w:r>
    </w:p>
    <w:p w14:paraId="4C24B24E" w14:textId="77777777" w:rsidR="001D0002" w:rsidRPr="00485A67" w:rsidRDefault="001D0002" w:rsidP="001D0002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t xml:space="preserve">Zadavatel požaduje zákres všech uživatelských (a případně souvisejících) ploch do příslušné části půdorysu včetně 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schéma.</w:t>
      </w:r>
    </w:p>
    <w:p w14:paraId="0F759E6E" w14:textId="77777777" w:rsidR="007779B6" w:rsidRPr="007779B6" w:rsidRDefault="007779B6" w:rsidP="007779B6">
      <w:pPr>
        <w:pStyle w:val="Odstavecseseznamem"/>
        <w:tabs>
          <w:tab w:val="left" w:pos="1701"/>
        </w:tabs>
        <w:ind w:left="2550"/>
        <w:jc w:val="both"/>
        <w:rPr>
          <w:b/>
          <w:sz w:val="28"/>
          <w:szCs w:val="28"/>
        </w:rPr>
      </w:pPr>
    </w:p>
    <w:p w14:paraId="1B2BD616" w14:textId="23CAC5B5" w:rsidR="002C38BF" w:rsidRPr="007779B6" w:rsidRDefault="00FE4634" w:rsidP="00E717FA">
      <w:pPr>
        <w:pStyle w:val="Odstavecseseznamem"/>
        <w:numPr>
          <w:ilvl w:val="1"/>
          <w:numId w:val="13"/>
        </w:numPr>
        <w:tabs>
          <w:tab w:val="left" w:pos="1701"/>
        </w:tabs>
        <w:jc w:val="both"/>
        <w:rPr>
          <w:b/>
          <w:sz w:val="24"/>
          <w:szCs w:val="24"/>
        </w:rPr>
      </w:pPr>
      <w:r w:rsidRPr="007779B6">
        <w:rPr>
          <w:b/>
          <w:sz w:val="24"/>
          <w:szCs w:val="24"/>
        </w:rPr>
        <w:t>Prodejna suvenýrů</w:t>
      </w:r>
    </w:p>
    <w:p w14:paraId="4EC0F8DC" w14:textId="77777777" w:rsidR="007779B6" w:rsidRDefault="007779B6" w:rsidP="00E717FA">
      <w:pPr>
        <w:pStyle w:val="Odstavecseseznamem"/>
        <w:numPr>
          <w:ilvl w:val="2"/>
          <w:numId w:val="13"/>
        </w:num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B274C" w:rsidRPr="007779B6">
        <w:rPr>
          <w:b/>
          <w:sz w:val="24"/>
          <w:szCs w:val="24"/>
        </w:rPr>
        <w:t>yčlenění konkrétních prostor</w:t>
      </w:r>
    </w:p>
    <w:p w14:paraId="045EDF69" w14:textId="77777777" w:rsidR="00CD62B7" w:rsidRDefault="00E37BEF" w:rsidP="00CD62B7">
      <w:pPr>
        <w:pStyle w:val="Odstavecseseznamem"/>
        <w:tabs>
          <w:tab w:val="left" w:pos="1701"/>
        </w:tabs>
        <w:ind w:left="2550"/>
        <w:jc w:val="both"/>
        <w:rPr>
          <w:sz w:val="24"/>
          <w:szCs w:val="24"/>
        </w:rPr>
      </w:pPr>
      <w:r w:rsidRPr="007779B6">
        <w:rPr>
          <w:sz w:val="24"/>
          <w:szCs w:val="24"/>
        </w:rPr>
        <w:t xml:space="preserve">Počet návštěvníků: </w:t>
      </w:r>
      <w:r w:rsidR="00CD62B7">
        <w:rPr>
          <w:sz w:val="24"/>
          <w:szCs w:val="24"/>
        </w:rPr>
        <w:t>stanoví Zpracovatel (</w:t>
      </w:r>
      <w:r w:rsidRPr="007779B6">
        <w:rPr>
          <w:sz w:val="24"/>
          <w:szCs w:val="24"/>
        </w:rPr>
        <w:t>rozumí se okamžitý celkový počet</w:t>
      </w:r>
      <w:r w:rsidR="00CD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návštěvníků a obslužného personálu </w:t>
      </w:r>
      <w:r w:rsidR="00FE4634">
        <w:rPr>
          <w:sz w:val="24"/>
          <w:szCs w:val="24"/>
        </w:rPr>
        <w:t xml:space="preserve">- </w:t>
      </w:r>
      <w:r>
        <w:rPr>
          <w:sz w:val="24"/>
          <w:szCs w:val="24"/>
        </w:rPr>
        <w:t>zde je požadován výpočet</w:t>
      </w:r>
      <w:r w:rsidR="00FE4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maximálního počtu osob dle kapacity </w:t>
      </w:r>
      <w:r w:rsidR="006D30F8">
        <w:rPr>
          <w:sz w:val="24"/>
          <w:szCs w:val="24"/>
        </w:rPr>
        <w:t>vyhrazených prostor).</w:t>
      </w:r>
    </w:p>
    <w:p w14:paraId="2DDC7DB2" w14:textId="5482DBAA" w:rsidR="00CD62B7" w:rsidRDefault="00E37BEF" w:rsidP="00CD62B7">
      <w:pPr>
        <w:pStyle w:val="Odstavecseseznamem"/>
        <w:tabs>
          <w:tab w:val="left" w:pos="1701"/>
        </w:tabs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t>Požadované uživatelské plochy a jejich</w:t>
      </w:r>
      <w:r w:rsidR="005F7503">
        <w:rPr>
          <w:sz w:val="24"/>
          <w:szCs w:val="24"/>
        </w:rPr>
        <w:t xml:space="preserve"> členění: určí</w:t>
      </w:r>
      <w:r w:rsidR="00CD62B7">
        <w:rPr>
          <w:sz w:val="24"/>
          <w:szCs w:val="24"/>
        </w:rPr>
        <w:t xml:space="preserve"> Zpracovatel.</w:t>
      </w:r>
    </w:p>
    <w:p w14:paraId="20AC62EE" w14:textId="7ECEDC65" w:rsidR="006D30F8" w:rsidRPr="00CD62B7" w:rsidRDefault="00FE4634" w:rsidP="00CD62B7">
      <w:pPr>
        <w:pStyle w:val="Odstavecseseznamem"/>
        <w:tabs>
          <w:tab w:val="left" w:pos="1701"/>
        </w:tabs>
        <w:ind w:left="25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Prodejna suvenýrů</w:t>
      </w:r>
      <w:r w:rsidR="006D30F8">
        <w:rPr>
          <w:sz w:val="24"/>
          <w:szCs w:val="24"/>
        </w:rPr>
        <w:t xml:space="preserve"> bude na konci průvodci zajišťovaného Stálého </w:t>
      </w:r>
      <w:r>
        <w:rPr>
          <w:sz w:val="24"/>
          <w:szCs w:val="24"/>
        </w:rPr>
        <w:t>návštěvnického</w:t>
      </w:r>
      <w:r w:rsidR="006D30F8">
        <w:rPr>
          <w:sz w:val="24"/>
          <w:szCs w:val="24"/>
        </w:rPr>
        <w:t xml:space="preserve"> okruhu </w:t>
      </w:r>
      <w:r w:rsidR="00B45F2C">
        <w:rPr>
          <w:sz w:val="24"/>
          <w:szCs w:val="24"/>
        </w:rPr>
        <w:t xml:space="preserve">v 1.NP v severní části </w:t>
      </w:r>
      <w:r w:rsidR="006D30F8">
        <w:rPr>
          <w:sz w:val="24"/>
          <w:szCs w:val="24"/>
        </w:rPr>
        <w:t>východní</w:t>
      </w:r>
      <w:r w:rsidR="00B45F2C">
        <w:rPr>
          <w:sz w:val="24"/>
          <w:szCs w:val="24"/>
        </w:rPr>
        <w:t xml:space="preserve">ho </w:t>
      </w:r>
      <w:r w:rsidR="006D30F8">
        <w:rPr>
          <w:sz w:val="24"/>
          <w:szCs w:val="24"/>
        </w:rPr>
        <w:t>křídl</w:t>
      </w:r>
      <w:r w:rsidR="00B45F2C">
        <w:rPr>
          <w:sz w:val="24"/>
          <w:szCs w:val="24"/>
        </w:rPr>
        <w:t>a</w:t>
      </w:r>
      <w:r w:rsidR="006D30F8">
        <w:rPr>
          <w:sz w:val="24"/>
          <w:szCs w:val="24"/>
        </w:rPr>
        <w:t xml:space="preserve"> </w:t>
      </w:r>
      <w:r w:rsidR="00B45F2C">
        <w:rPr>
          <w:sz w:val="24"/>
          <w:szCs w:val="24"/>
        </w:rPr>
        <w:t>(</w:t>
      </w:r>
      <w:r w:rsidR="006D30F8">
        <w:rPr>
          <w:sz w:val="24"/>
          <w:szCs w:val="24"/>
        </w:rPr>
        <w:t>v</w:t>
      </w:r>
      <w:r>
        <w:rPr>
          <w:sz w:val="24"/>
          <w:szCs w:val="24"/>
        </w:rPr>
        <w:t>levo</w:t>
      </w:r>
      <w:r w:rsidR="006D30F8">
        <w:rPr>
          <w:sz w:val="24"/>
          <w:szCs w:val="24"/>
        </w:rPr>
        <w:t xml:space="preserve"> při vstupu z</w:t>
      </w:r>
      <w:r w:rsidR="00B45F2C">
        <w:rPr>
          <w:sz w:val="24"/>
          <w:szCs w:val="24"/>
        </w:rPr>
        <w:t> </w:t>
      </w:r>
      <w:r w:rsidR="006D30F8">
        <w:rPr>
          <w:sz w:val="24"/>
          <w:szCs w:val="24"/>
        </w:rPr>
        <w:t>nádvoří</w:t>
      </w:r>
      <w:r w:rsidR="00B45F2C">
        <w:rPr>
          <w:sz w:val="24"/>
          <w:szCs w:val="24"/>
        </w:rPr>
        <w:t>).</w:t>
      </w:r>
      <w:r w:rsidR="006D30F8">
        <w:rPr>
          <w:sz w:val="24"/>
          <w:szCs w:val="24"/>
        </w:rPr>
        <w:t xml:space="preserve"> </w:t>
      </w:r>
    </w:p>
    <w:p w14:paraId="494E58A8" w14:textId="77777777" w:rsidR="00D46613" w:rsidRDefault="00D46613" w:rsidP="00E717FA">
      <w:pPr>
        <w:pStyle w:val="Odstavecseseznamem"/>
        <w:numPr>
          <w:ilvl w:val="2"/>
          <w:numId w:val="13"/>
        </w:num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B274C" w:rsidRPr="00D46613">
        <w:rPr>
          <w:b/>
          <w:sz w:val="24"/>
          <w:szCs w:val="24"/>
        </w:rPr>
        <w:t>ociální zázemí</w:t>
      </w:r>
    </w:p>
    <w:p w14:paraId="35F284F4" w14:textId="46F05338" w:rsidR="006D30F8" w:rsidRPr="00D46613" w:rsidRDefault="006D30F8" w:rsidP="00D46613">
      <w:pPr>
        <w:pStyle w:val="Odstavecseseznamem"/>
        <w:tabs>
          <w:tab w:val="left" w:pos="1701"/>
        </w:tabs>
        <w:ind w:left="2550"/>
        <w:jc w:val="both"/>
        <w:rPr>
          <w:b/>
          <w:sz w:val="24"/>
          <w:szCs w:val="24"/>
        </w:rPr>
      </w:pPr>
      <w:r w:rsidRPr="00D46613">
        <w:rPr>
          <w:sz w:val="24"/>
          <w:szCs w:val="24"/>
        </w:rPr>
        <w:t>Sociální zázemí v členění pánské/dámské WC, WC pro invalidy a místo pro přebalovací pult bude sdíleno s Kavárnou ve východním křídle.</w:t>
      </w:r>
    </w:p>
    <w:p w14:paraId="63DD85AE" w14:textId="77777777" w:rsidR="00D46613" w:rsidRDefault="00D46613" w:rsidP="00E717FA">
      <w:pPr>
        <w:pStyle w:val="Odstavecseseznamem"/>
        <w:numPr>
          <w:ilvl w:val="2"/>
          <w:numId w:val="13"/>
        </w:num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B274C" w:rsidRPr="00D46613">
        <w:rPr>
          <w:b/>
          <w:sz w:val="24"/>
          <w:szCs w:val="24"/>
        </w:rPr>
        <w:t>ožadavky na parametry prostředí</w:t>
      </w:r>
    </w:p>
    <w:p w14:paraId="30BB73C0" w14:textId="445E5A99" w:rsidR="006D30F8" w:rsidRPr="00D46613" w:rsidRDefault="006D30F8" w:rsidP="00D46613">
      <w:pPr>
        <w:pStyle w:val="Odstavecseseznamem"/>
        <w:tabs>
          <w:tab w:val="left" w:pos="1701"/>
        </w:tabs>
        <w:ind w:left="2550"/>
        <w:jc w:val="both"/>
        <w:rPr>
          <w:b/>
          <w:sz w:val="24"/>
          <w:szCs w:val="24"/>
        </w:rPr>
      </w:pPr>
      <w:r w:rsidRPr="00D46613">
        <w:rPr>
          <w:sz w:val="24"/>
          <w:szCs w:val="24"/>
        </w:rPr>
        <w:t>Jsou požadovány standardní podmínky obvyklé pro tyto prostory.</w:t>
      </w:r>
    </w:p>
    <w:p w14:paraId="7DE0D59A" w14:textId="77777777" w:rsidR="00D46613" w:rsidRDefault="00D46613" w:rsidP="00E717FA">
      <w:pPr>
        <w:pStyle w:val="Odstavecseseznamem"/>
        <w:numPr>
          <w:ilvl w:val="2"/>
          <w:numId w:val="13"/>
        </w:num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B274C" w:rsidRPr="00D46613">
        <w:rPr>
          <w:b/>
          <w:sz w:val="24"/>
          <w:szCs w:val="24"/>
        </w:rPr>
        <w:t>ožadavk</w:t>
      </w:r>
      <w:r>
        <w:rPr>
          <w:b/>
          <w:sz w:val="24"/>
          <w:szCs w:val="24"/>
        </w:rPr>
        <w:t>y na dostupnost technických sítí</w:t>
      </w:r>
    </w:p>
    <w:p w14:paraId="192D34D6" w14:textId="356F81F6" w:rsidR="006D30F8" w:rsidRPr="00D46613" w:rsidRDefault="006D30F8" w:rsidP="00D46613">
      <w:pPr>
        <w:pStyle w:val="Odstavecseseznamem"/>
        <w:tabs>
          <w:tab w:val="left" w:pos="1701"/>
        </w:tabs>
        <w:ind w:left="2550"/>
        <w:jc w:val="both"/>
        <w:rPr>
          <w:b/>
          <w:sz w:val="24"/>
          <w:szCs w:val="24"/>
        </w:rPr>
      </w:pPr>
      <w:r w:rsidRPr="00D46613">
        <w:rPr>
          <w:sz w:val="24"/>
          <w:szCs w:val="24"/>
        </w:rPr>
        <w:t>Budou požadovány standardní sítě včetně EZS, EPS, slaboproud, silnoproud, strukturovaná kabeláž, evakuační rozhlas, v sociálním zázemí voda, vzduchotechnika a další.</w:t>
      </w:r>
    </w:p>
    <w:p w14:paraId="6E649A02" w14:textId="77777777" w:rsidR="00D46613" w:rsidRDefault="00D46613" w:rsidP="00E717FA">
      <w:pPr>
        <w:pStyle w:val="Odstavecseseznamem"/>
        <w:numPr>
          <w:ilvl w:val="2"/>
          <w:numId w:val="13"/>
        </w:num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B274C" w:rsidRPr="00D46613">
        <w:rPr>
          <w:b/>
          <w:sz w:val="24"/>
          <w:szCs w:val="24"/>
        </w:rPr>
        <w:t>řístupová logistika/únikové trasy</w:t>
      </w:r>
    </w:p>
    <w:p w14:paraId="0EA104B8" w14:textId="24753C75" w:rsidR="006D30F8" w:rsidRDefault="006D30F8" w:rsidP="00D46613">
      <w:pPr>
        <w:pStyle w:val="Odstavecseseznamem"/>
        <w:tabs>
          <w:tab w:val="left" w:pos="1701"/>
        </w:tabs>
        <w:ind w:left="2550"/>
        <w:jc w:val="both"/>
        <w:rPr>
          <w:sz w:val="24"/>
          <w:szCs w:val="24"/>
        </w:rPr>
      </w:pPr>
      <w:r w:rsidRPr="00D46613">
        <w:rPr>
          <w:sz w:val="24"/>
          <w:szCs w:val="24"/>
        </w:rPr>
        <w:t xml:space="preserve">Je plánováno, že z nádvoří bude vstup průchozí i do východní zahrady. Tato úniková trasa bude sdílena i s ostatními uživateli Stálého </w:t>
      </w:r>
      <w:r w:rsidR="00FE4634" w:rsidRPr="00D46613">
        <w:rPr>
          <w:sz w:val="24"/>
          <w:szCs w:val="24"/>
        </w:rPr>
        <w:t>návštěvnického</w:t>
      </w:r>
      <w:r w:rsidRPr="00D46613">
        <w:rPr>
          <w:sz w:val="24"/>
          <w:szCs w:val="24"/>
        </w:rPr>
        <w:t xml:space="preserve"> okruhu. Celý prostor j</w:t>
      </w:r>
      <w:r w:rsidR="005F05C3" w:rsidRPr="00D46613">
        <w:rPr>
          <w:sz w:val="24"/>
          <w:szCs w:val="24"/>
        </w:rPr>
        <w:t>e požadován jako bez</w:t>
      </w:r>
      <w:r w:rsidRPr="00D46613">
        <w:rPr>
          <w:sz w:val="24"/>
          <w:szCs w:val="24"/>
        </w:rPr>
        <w:t>bariérový.</w:t>
      </w:r>
    </w:p>
    <w:p w14:paraId="206FA6E1" w14:textId="77777777" w:rsidR="001D0002" w:rsidRPr="00485A67" w:rsidRDefault="001D0002" w:rsidP="001D0002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t xml:space="preserve">Zadavatel požaduje zákres všech uživatelských (a případně souvisejících) ploch do příslušné části půdorysu včetně 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schéma.</w:t>
      </w:r>
    </w:p>
    <w:p w14:paraId="0CB56616" w14:textId="77777777" w:rsidR="00D46613" w:rsidRPr="00D46613" w:rsidRDefault="00D46613" w:rsidP="00D46613">
      <w:pPr>
        <w:pStyle w:val="Odstavecseseznamem"/>
        <w:tabs>
          <w:tab w:val="left" w:pos="1701"/>
        </w:tabs>
        <w:ind w:left="2550"/>
        <w:jc w:val="both"/>
        <w:rPr>
          <w:b/>
          <w:sz w:val="24"/>
          <w:szCs w:val="24"/>
        </w:rPr>
      </w:pPr>
    </w:p>
    <w:p w14:paraId="523EBC1E" w14:textId="36400E93" w:rsidR="002C38BF" w:rsidRDefault="002C38BF" w:rsidP="00E717FA">
      <w:pPr>
        <w:pStyle w:val="Odstavecseseznamem"/>
        <w:numPr>
          <w:ilvl w:val="1"/>
          <w:numId w:val="13"/>
        </w:numPr>
        <w:tabs>
          <w:tab w:val="left" w:pos="1701"/>
        </w:tabs>
        <w:jc w:val="both"/>
        <w:rPr>
          <w:b/>
          <w:sz w:val="28"/>
          <w:szCs w:val="28"/>
        </w:rPr>
      </w:pPr>
      <w:r w:rsidRPr="00D46613">
        <w:rPr>
          <w:b/>
          <w:sz w:val="24"/>
          <w:szCs w:val="24"/>
        </w:rPr>
        <w:t>Kavárna</w:t>
      </w:r>
    </w:p>
    <w:p w14:paraId="03E787AD" w14:textId="77777777" w:rsidR="00D46613" w:rsidRPr="00D46613" w:rsidRDefault="00D46613" w:rsidP="00E717FA">
      <w:pPr>
        <w:pStyle w:val="Odstavecseseznamem"/>
        <w:numPr>
          <w:ilvl w:val="2"/>
          <w:numId w:val="13"/>
        </w:numPr>
        <w:tabs>
          <w:tab w:val="left" w:pos="1701"/>
        </w:tabs>
        <w:jc w:val="both"/>
        <w:rPr>
          <w:b/>
          <w:sz w:val="24"/>
          <w:szCs w:val="24"/>
        </w:rPr>
      </w:pPr>
      <w:r w:rsidRPr="00D46613">
        <w:rPr>
          <w:b/>
          <w:sz w:val="24"/>
          <w:szCs w:val="24"/>
        </w:rPr>
        <w:lastRenderedPageBreak/>
        <w:t>V</w:t>
      </w:r>
      <w:r w:rsidR="008B274C" w:rsidRPr="00D46613">
        <w:rPr>
          <w:b/>
          <w:sz w:val="24"/>
          <w:szCs w:val="24"/>
        </w:rPr>
        <w:t>yčlenění konkrétních prostor</w:t>
      </w:r>
    </w:p>
    <w:p w14:paraId="050BA022" w14:textId="44AA36FA" w:rsidR="00D46613" w:rsidRDefault="00F91950" w:rsidP="00D46613">
      <w:pPr>
        <w:pStyle w:val="Odstavecseseznamem"/>
        <w:tabs>
          <w:tab w:val="left" w:pos="1701"/>
        </w:tabs>
        <w:ind w:left="2550"/>
        <w:jc w:val="both"/>
        <w:rPr>
          <w:sz w:val="24"/>
          <w:szCs w:val="24"/>
        </w:rPr>
      </w:pPr>
      <w:r w:rsidRPr="00D46613">
        <w:rPr>
          <w:sz w:val="24"/>
          <w:szCs w:val="24"/>
        </w:rPr>
        <w:t>Počet uživatelů</w:t>
      </w:r>
      <w:r w:rsidR="00CD62B7">
        <w:rPr>
          <w:sz w:val="24"/>
          <w:szCs w:val="24"/>
        </w:rPr>
        <w:t>: stanoví Zpracovatel na základě vyčleněných ploch.</w:t>
      </w:r>
      <w:r w:rsidR="00CD62B7" w:rsidRPr="00CD62B7">
        <w:rPr>
          <w:sz w:val="24"/>
          <w:szCs w:val="24"/>
          <w:highlight w:val="yellow"/>
        </w:rPr>
        <w:t xml:space="preserve"> </w:t>
      </w:r>
    </w:p>
    <w:p w14:paraId="03D56DBD" w14:textId="6432CE8A" w:rsidR="00D46613" w:rsidRDefault="00F91950" w:rsidP="00D46613">
      <w:pPr>
        <w:pStyle w:val="Odstavecseseznamem"/>
        <w:tabs>
          <w:tab w:val="left" w:pos="1701"/>
        </w:tabs>
        <w:ind w:left="2550"/>
        <w:jc w:val="both"/>
        <w:rPr>
          <w:sz w:val="24"/>
          <w:szCs w:val="24"/>
        </w:rPr>
      </w:pPr>
      <w:r w:rsidRPr="004B2A3A">
        <w:rPr>
          <w:sz w:val="24"/>
          <w:szCs w:val="24"/>
        </w:rPr>
        <w:t xml:space="preserve">Požadované uživatelské plochy a jejich členění: </w:t>
      </w:r>
      <w:r w:rsidR="005F7503">
        <w:rPr>
          <w:sz w:val="24"/>
          <w:szCs w:val="24"/>
        </w:rPr>
        <w:t>určí</w:t>
      </w:r>
      <w:r w:rsidR="00CD62B7" w:rsidRPr="00CD62B7">
        <w:rPr>
          <w:sz w:val="24"/>
          <w:szCs w:val="24"/>
        </w:rPr>
        <w:t xml:space="preserve"> </w:t>
      </w:r>
      <w:r w:rsidR="00CD62B7">
        <w:rPr>
          <w:sz w:val="24"/>
          <w:szCs w:val="24"/>
        </w:rPr>
        <w:t>Zpracovatel.</w:t>
      </w:r>
    </w:p>
    <w:p w14:paraId="44D59A80" w14:textId="5FD8831F" w:rsidR="00F91950" w:rsidRPr="00D46613" w:rsidRDefault="00F91950" w:rsidP="00D46613">
      <w:pPr>
        <w:pStyle w:val="Odstavecseseznamem"/>
        <w:tabs>
          <w:tab w:val="left" w:pos="1701"/>
        </w:tabs>
        <w:ind w:left="2550"/>
        <w:jc w:val="both"/>
        <w:rPr>
          <w:b/>
          <w:sz w:val="24"/>
          <w:szCs w:val="24"/>
        </w:rPr>
      </w:pPr>
      <w:r w:rsidRPr="00F91950">
        <w:rPr>
          <w:sz w:val="24"/>
          <w:szCs w:val="24"/>
        </w:rPr>
        <w:t xml:space="preserve">Kavárna bude uzavírat Stálý </w:t>
      </w:r>
      <w:r w:rsidR="003178F8">
        <w:rPr>
          <w:sz w:val="24"/>
          <w:szCs w:val="24"/>
        </w:rPr>
        <w:t>návštěvnický</w:t>
      </w:r>
      <w:r w:rsidRPr="00F91950">
        <w:rPr>
          <w:sz w:val="24"/>
          <w:szCs w:val="24"/>
        </w:rPr>
        <w:t xml:space="preserve"> okruh. Bude umístěna na levé straně </w:t>
      </w:r>
      <w:r w:rsidR="00CD62B7">
        <w:rPr>
          <w:sz w:val="24"/>
          <w:szCs w:val="24"/>
        </w:rPr>
        <w:t>od průchodu z nádvoří do východní zahrady v</w:t>
      </w:r>
      <w:r w:rsidRPr="00F91950">
        <w:rPr>
          <w:sz w:val="24"/>
          <w:szCs w:val="24"/>
        </w:rPr>
        <w:t xml:space="preserve"> </w:t>
      </w:r>
      <w:r w:rsidR="00CD62B7">
        <w:rPr>
          <w:sz w:val="24"/>
          <w:szCs w:val="24"/>
        </w:rPr>
        <w:t xml:space="preserve">severní části </w:t>
      </w:r>
      <w:r w:rsidRPr="00F91950">
        <w:rPr>
          <w:sz w:val="24"/>
          <w:szCs w:val="24"/>
        </w:rPr>
        <w:t>východního křídla</w:t>
      </w:r>
      <w:r w:rsidR="00B45F2C">
        <w:rPr>
          <w:sz w:val="24"/>
          <w:szCs w:val="24"/>
        </w:rPr>
        <w:t xml:space="preserve"> </w:t>
      </w:r>
      <w:r w:rsidRPr="00F91950">
        <w:rPr>
          <w:sz w:val="24"/>
          <w:szCs w:val="24"/>
        </w:rPr>
        <w:t xml:space="preserve">v 1.NP. </w:t>
      </w:r>
      <w:r w:rsidR="00D46613">
        <w:rPr>
          <w:sz w:val="24"/>
          <w:szCs w:val="24"/>
        </w:rPr>
        <w:t>L</w:t>
      </w:r>
      <w:r w:rsidR="004E5B76">
        <w:rPr>
          <w:sz w:val="24"/>
          <w:szCs w:val="24"/>
        </w:rPr>
        <w:t>ze uvažovat o zřízení zahrádek pro sezonní provoz jak na nádvoří areálu, tak i ve východní zahradě areálu.</w:t>
      </w:r>
    </w:p>
    <w:p w14:paraId="49A7566F" w14:textId="42A1F362" w:rsidR="00D46613" w:rsidRPr="00D46613" w:rsidRDefault="00D46613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 w:rsidRPr="00D46613">
        <w:rPr>
          <w:b/>
          <w:sz w:val="24"/>
          <w:szCs w:val="24"/>
        </w:rPr>
        <w:t>S</w:t>
      </w:r>
      <w:r w:rsidR="008B274C" w:rsidRPr="00D46613">
        <w:rPr>
          <w:b/>
          <w:sz w:val="24"/>
          <w:szCs w:val="24"/>
        </w:rPr>
        <w:t>ociální zázemí</w:t>
      </w:r>
    </w:p>
    <w:p w14:paraId="59E1DDF6" w14:textId="671F5F0F" w:rsidR="00F91950" w:rsidRPr="00D46613" w:rsidRDefault="00F91950" w:rsidP="00D46613">
      <w:pPr>
        <w:pStyle w:val="Odstavecseseznamem"/>
        <w:spacing w:line="240" w:lineRule="auto"/>
        <w:ind w:left="2550"/>
        <w:jc w:val="both"/>
        <w:rPr>
          <w:b/>
          <w:sz w:val="28"/>
          <w:szCs w:val="28"/>
        </w:rPr>
      </w:pPr>
      <w:r w:rsidRPr="00D46613">
        <w:rPr>
          <w:sz w:val="24"/>
          <w:szCs w:val="24"/>
        </w:rPr>
        <w:t>Sociální zázemí WC pá</w:t>
      </w:r>
      <w:r w:rsidR="004E5B76" w:rsidRPr="00D46613">
        <w:rPr>
          <w:sz w:val="24"/>
          <w:szCs w:val="24"/>
        </w:rPr>
        <w:t>ni</w:t>
      </w:r>
      <w:r w:rsidRPr="00D46613">
        <w:rPr>
          <w:sz w:val="24"/>
          <w:szCs w:val="24"/>
        </w:rPr>
        <w:t xml:space="preserve">/WC </w:t>
      </w:r>
      <w:r w:rsidR="004E5B76" w:rsidRPr="00D46613">
        <w:rPr>
          <w:sz w:val="24"/>
          <w:szCs w:val="24"/>
        </w:rPr>
        <w:t>dámy</w:t>
      </w:r>
      <w:r w:rsidRPr="00D46613">
        <w:rPr>
          <w:sz w:val="24"/>
          <w:szCs w:val="24"/>
        </w:rPr>
        <w:t xml:space="preserve">/WC invalidi </w:t>
      </w:r>
      <w:r w:rsidR="003178F8" w:rsidRPr="00D46613">
        <w:rPr>
          <w:sz w:val="24"/>
          <w:szCs w:val="24"/>
        </w:rPr>
        <w:t xml:space="preserve">bude součástí </w:t>
      </w:r>
      <w:r w:rsidR="0063176C">
        <w:rPr>
          <w:sz w:val="24"/>
          <w:szCs w:val="24"/>
        </w:rPr>
        <w:t xml:space="preserve">prostor pro návštěvnické centrum Invalidovny. </w:t>
      </w:r>
      <w:r w:rsidR="00612D1D" w:rsidRPr="00D46613">
        <w:rPr>
          <w:sz w:val="24"/>
          <w:szCs w:val="24"/>
        </w:rPr>
        <w:t xml:space="preserve">Navíc musí obsloužit i klienty Stálého </w:t>
      </w:r>
      <w:r w:rsidR="003178F8" w:rsidRPr="00D46613">
        <w:rPr>
          <w:sz w:val="24"/>
          <w:szCs w:val="24"/>
        </w:rPr>
        <w:t>návštěvnického</w:t>
      </w:r>
      <w:r w:rsidR="00B5457C" w:rsidRPr="00D46613">
        <w:rPr>
          <w:sz w:val="24"/>
          <w:szCs w:val="24"/>
        </w:rPr>
        <w:t xml:space="preserve"> okruhu, Návštěvnického centra</w:t>
      </w:r>
      <w:r w:rsidR="00D46613">
        <w:rPr>
          <w:sz w:val="24"/>
          <w:szCs w:val="24"/>
        </w:rPr>
        <w:t xml:space="preserve"> </w:t>
      </w:r>
      <w:r w:rsidR="00B5457C" w:rsidRPr="00D46613">
        <w:rPr>
          <w:sz w:val="24"/>
          <w:szCs w:val="24"/>
        </w:rPr>
        <w:t>/</w:t>
      </w:r>
      <w:r w:rsidR="00D46613">
        <w:rPr>
          <w:sz w:val="24"/>
          <w:szCs w:val="24"/>
        </w:rPr>
        <w:t xml:space="preserve"> </w:t>
      </w:r>
      <w:r w:rsidR="00B5457C" w:rsidRPr="00D46613">
        <w:rPr>
          <w:sz w:val="24"/>
          <w:szCs w:val="24"/>
        </w:rPr>
        <w:t>pokladna</w:t>
      </w:r>
      <w:r w:rsidR="00B45F2C" w:rsidRPr="00D46613">
        <w:rPr>
          <w:sz w:val="24"/>
          <w:szCs w:val="24"/>
        </w:rPr>
        <w:t xml:space="preserve"> Invalidovny</w:t>
      </w:r>
      <w:r w:rsidR="004E5B76" w:rsidRPr="00D46613">
        <w:rPr>
          <w:sz w:val="24"/>
          <w:szCs w:val="24"/>
        </w:rPr>
        <w:t>. Součástí sociálního zázemí bude místo pro přebalovací pult.</w:t>
      </w:r>
      <w:r w:rsidR="00A65177" w:rsidRPr="00D46613">
        <w:rPr>
          <w:sz w:val="24"/>
          <w:szCs w:val="24"/>
        </w:rPr>
        <w:t xml:space="preserve"> Součástí zázemí musí být úklidová komora.</w:t>
      </w:r>
    </w:p>
    <w:p w14:paraId="0747000B" w14:textId="77777777" w:rsidR="00D46613" w:rsidRDefault="00D46613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B274C" w:rsidRPr="00D46613">
        <w:rPr>
          <w:b/>
          <w:sz w:val="24"/>
          <w:szCs w:val="24"/>
        </w:rPr>
        <w:t>ožadavky na parametry prostředí</w:t>
      </w:r>
    </w:p>
    <w:p w14:paraId="11EAAD25" w14:textId="65009B4E" w:rsidR="004E5B76" w:rsidRPr="00D46613" w:rsidRDefault="004E5B76" w:rsidP="00D46613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 w:rsidRPr="00D46613">
        <w:rPr>
          <w:sz w:val="24"/>
          <w:szCs w:val="24"/>
        </w:rPr>
        <w:t>Prostředí musí odpovídat normám pro stravovací</w:t>
      </w:r>
      <w:r w:rsidR="0063176C">
        <w:rPr>
          <w:sz w:val="24"/>
          <w:szCs w:val="24"/>
        </w:rPr>
        <w:t xml:space="preserve"> zařízení. Pro letní měsíce může</w:t>
      </w:r>
      <w:r w:rsidRPr="00D46613">
        <w:rPr>
          <w:sz w:val="24"/>
          <w:szCs w:val="24"/>
        </w:rPr>
        <w:t xml:space="preserve"> být </w:t>
      </w:r>
      <w:r w:rsidR="00CD62B7">
        <w:rPr>
          <w:sz w:val="24"/>
          <w:szCs w:val="24"/>
        </w:rPr>
        <w:t xml:space="preserve">případně </w:t>
      </w:r>
      <w:r w:rsidRPr="00D46613">
        <w:rPr>
          <w:sz w:val="24"/>
          <w:szCs w:val="24"/>
        </w:rPr>
        <w:t xml:space="preserve">vybaveno </w:t>
      </w:r>
      <w:r w:rsidR="00CD62B7">
        <w:rPr>
          <w:sz w:val="24"/>
          <w:szCs w:val="24"/>
        </w:rPr>
        <w:t xml:space="preserve">i </w:t>
      </w:r>
      <w:r w:rsidRPr="00D46613">
        <w:rPr>
          <w:sz w:val="24"/>
          <w:szCs w:val="24"/>
        </w:rPr>
        <w:t>chlazením.</w:t>
      </w:r>
    </w:p>
    <w:p w14:paraId="285507B4" w14:textId="77777777" w:rsidR="00D46613" w:rsidRDefault="00D46613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B274C" w:rsidRPr="00D46613">
        <w:rPr>
          <w:b/>
          <w:sz w:val="24"/>
          <w:szCs w:val="24"/>
        </w:rPr>
        <w:t>ožadavky na dostupnost technických sítí</w:t>
      </w:r>
    </w:p>
    <w:p w14:paraId="0EB9E49F" w14:textId="4C48380F" w:rsidR="004E5B76" w:rsidRPr="00D46613" w:rsidRDefault="004E5B76" w:rsidP="00D46613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 w:rsidRPr="00D46613">
        <w:rPr>
          <w:sz w:val="24"/>
          <w:szCs w:val="24"/>
        </w:rPr>
        <w:t xml:space="preserve">Budou požadovány standardní sítě včetně EZS, EPS, slaboproud, silnoproud, strukturovaná kabeláž, evakuační rozhlas, v sociálním zázemí voda, vzduchotechnika a další. V případě </w:t>
      </w:r>
      <w:r w:rsidR="0063176C">
        <w:rPr>
          <w:sz w:val="24"/>
          <w:szCs w:val="24"/>
        </w:rPr>
        <w:t xml:space="preserve">kavárenského provozu </w:t>
      </w:r>
      <w:r w:rsidRPr="00D46613">
        <w:rPr>
          <w:sz w:val="24"/>
          <w:szCs w:val="24"/>
        </w:rPr>
        <w:t>musí být dostatečně vzduchotechnika dimenzován</w:t>
      </w:r>
      <w:r w:rsidR="003178F8" w:rsidRPr="00D46613">
        <w:rPr>
          <w:sz w:val="24"/>
          <w:szCs w:val="24"/>
        </w:rPr>
        <w:t>a</w:t>
      </w:r>
      <w:r w:rsidRPr="00D46613">
        <w:rPr>
          <w:sz w:val="24"/>
          <w:szCs w:val="24"/>
        </w:rPr>
        <w:t xml:space="preserve"> stejně, jako silnoproudé rozvody elektřiny.</w:t>
      </w:r>
    </w:p>
    <w:p w14:paraId="641DE12A" w14:textId="77777777" w:rsidR="00D46613" w:rsidRDefault="00D46613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B274C" w:rsidRPr="00D46613">
        <w:rPr>
          <w:b/>
          <w:sz w:val="24"/>
          <w:szCs w:val="24"/>
        </w:rPr>
        <w:t>řístupová logistika/únikové trasy</w:t>
      </w:r>
    </w:p>
    <w:p w14:paraId="4C064C55" w14:textId="6953E996" w:rsidR="007A3CC6" w:rsidRDefault="004E5B76" w:rsidP="00D46613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 w:rsidRPr="00D46613">
        <w:rPr>
          <w:sz w:val="24"/>
          <w:szCs w:val="24"/>
        </w:rPr>
        <w:t xml:space="preserve">Na základě stanovení maximálního počtu uživatelů budou zřízeny dostatečně kapacitní únikové trasy. Ty budou sdílené se Stálým </w:t>
      </w:r>
      <w:r w:rsidR="003178F8" w:rsidRPr="00D46613">
        <w:rPr>
          <w:sz w:val="24"/>
          <w:szCs w:val="24"/>
        </w:rPr>
        <w:t>návštěvnickým</w:t>
      </w:r>
      <w:r w:rsidRPr="00D46613">
        <w:rPr>
          <w:sz w:val="24"/>
          <w:szCs w:val="24"/>
        </w:rPr>
        <w:t xml:space="preserve"> okruhem. Celý provoz Kavárny musí být bezbariérový.</w:t>
      </w:r>
    </w:p>
    <w:p w14:paraId="7DB72D81" w14:textId="77777777" w:rsidR="001D0002" w:rsidRPr="00306A13" w:rsidRDefault="001D0002" w:rsidP="001D0002">
      <w:pPr>
        <w:spacing w:line="240" w:lineRule="auto"/>
        <w:ind w:left="2550"/>
        <w:jc w:val="both"/>
        <w:rPr>
          <w:color w:val="FF0000"/>
          <w:sz w:val="24"/>
          <w:szCs w:val="24"/>
        </w:rPr>
      </w:pPr>
      <w:r w:rsidRPr="00485A67">
        <w:rPr>
          <w:sz w:val="24"/>
          <w:szCs w:val="24"/>
        </w:rPr>
        <w:t xml:space="preserve">Zadavatel požaduje zákres všech uživatelských (a případně souvisejících) ploch do příslušné části půdorysu včetně 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</w:t>
      </w:r>
      <w:r>
        <w:rPr>
          <w:color w:val="FF0000"/>
          <w:sz w:val="24"/>
          <w:szCs w:val="24"/>
        </w:rPr>
        <w:t>.</w:t>
      </w:r>
    </w:p>
    <w:p w14:paraId="71C274D1" w14:textId="77777777" w:rsidR="003D0070" w:rsidRDefault="003D0070" w:rsidP="00D46613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</w:p>
    <w:p w14:paraId="28AB3B1D" w14:textId="2C08BEF7" w:rsidR="00CB48B0" w:rsidRPr="00D46613" w:rsidRDefault="00CB48B0" w:rsidP="00E717FA">
      <w:pPr>
        <w:pStyle w:val="Odstavecseseznamem"/>
        <w:numPr>
          <w:ilvl w:val="1"/>
          <w:numId w:val="13"/>
        </w:numPr>
        <w:tabs>
          <w:tab w:val="left" w:pos="1701"/>
        </w:tabs>
        <w:spacing w:line="240" w:lineRule="auto"/>
        <w:jc w:val="both"/>
        <w:rPr>
          <w:b/>
          <w:sz w:val="24"/>
          <w:szCs w:val="24"/>
        </w:rPr>
      </w:pPr>
      <w:r w:rsidRPr="00D46613">
        <w:rPr>
          <w:b/>
          <w:sz w:val="24"/>
          <w:szCs w:val="24"/>
        </w:rPr>
        <w:t>Informační centrum památek ve správě NPÚ</w:t>
      </w:r>
    </w:p>
    <w:p w14:paraId="08F45ACC" w14:textId="77777777" w:rsidR="003D0070" w:rsidRDefault="00D46613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3D0070">
        <w:rPr>
          <w:b/>
          <w:sz w:val="24"/>
          <w:szCs w:val="24"/>
        </w:rPr>
        <w:t>yčlenění konkrétních prostor</w:t>
      </w:r>
    </w:p>
    <w:p w14:paraId="2C8B2442" w14:textId="0A33C622" w:rsidR="003D0070" w:rsidRDefault="00CD62B7" w:rsidP="003D0070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uživatelů: stanoví Zpracovatel </w:t>
      </w:r>
      <w:r w:rsidR="003A0DE8" w:rsidRPr="003D0070">
        <w:rPr>
          <w:sz w:val="24"/>
          <w:szCs w:val="24"/>
        </w:rPr>
        <w:t>(bude požadován výpočet maximálního počtu osob v prostorách s ohledem na kapacitu únikových tras)</w:t>
      </w:r>
    </w:p>
    <w:p w14:paraId="2CB244A6" w14:textId="74BDC714" w:rsidR="003D0070" w:rsidRDefault="00A65177" w:rsidP="003D0070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 w:rsidRPr="004B2A3A">
        <w:rPr>
          <w:sz w:val="24"/>
          <w:szCs w:val="24"/>
        </w:rPr>
        <w:t>Požadované uživa</w:t>
      </w:r>
      <w:r w:rsidR="00CD62B7">
        <w:rPr>
          <w:sz w:val="24"/>
          <w:szCs w:val="24"/>
        </w:rPr>
        <w:t>telské plochy a jejich členění: určí Zpracovatel</w:t>
      </w:r>
    </w:p>
    <w:p w14:paraId="7F04B056" w14:textId="77777777" w:rsidR="003D0070" w:rsidRDefault="003D0070" w:rsidP="003D0070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</w:p>
    <w:p w14:paraId="0EDEF83F" w14:textId="3DB0A538" w:rsidR="00A65177" w:rsidRDefault="00A65177" w:rsidP="003D0070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 w:rsidRPr="00A65177">
        <w:rPr>
          <w:sz w:val="24"/>
          <w:szCs w:val="24"/>
        </w:rPr>
        <w:t xml:space="preserve">Pro tuto expoziční náplň bude vyčleněno celé </w:t>
      </w:r>
      <w:r w:rsidR="003351A9">
        <w:rPr>
          <w:sz w:val="24"/>
          <w:szCs w:val="24"/>
        </w:rPr>
        <w:t>západní křídlo – (1NP a 2NP</w:t>
      </w:r>
      <w:r w:rsidR="003351A9" w:rsidRPr="003351A9">
        <w:rPr>
          <w:sz w:val="24"/>
          <w:szCs w:val="24"/>
        </w:rPr>
        <w:t>)</w:t>
      </w:r>
      <w:r w:rsidRPr="003351A9">
        <w:rPr>
          <w:sz w:val="24"/>
          <w:szCs w:val="24"/>
        </w:rPr>
        <w:t>. Expozice budou informovat návštěvníky o jednotlivých pam</w:t>
      </w:r>
      <w:r w:rsidR="003178F8" w:rsidRPr="003351A9">
        <w:rPr>
          <w:sz w:val="24"/>
          <w:szCs w:val="24"/>
        </w:rPr>
        <w:t>átkových objektech ve správě NPÚ</w:t>
      </w:r>
      <w:r w:rsidRPr="003351A9">
        <w:rPr>
          <w:sz w:val="24"/>
          <w:szCs w:val="24"/>
        </w:rPr>
        <w:t xml:space="preserve">, o jejich </w:t>
      </w:r>
      <w:r w:rsidR="00C37DA4" w:rsidRPr="003351A9">
        <w:rPr>
          <w:sz w:val="24"/>
          <w:szCs w:val="24"/>
        </w:rPr>
        <w:lastRenderedPageBreak/>
        <w:t xml:space="preserve">historii, architektuře i </w:t>
      </w:r>
      <w:r w:rsidRPr="003351A9">
        <w:rPr>
          <w:sz w:val="24"/>
          <w:szCs w:val="24"/>
        </w:rPr>
        <w:t>obnově, apod. V tomto</w:t>
      </w:r>
      <w:r w:rsidRPr="003351A9">
        <w:rPr>
          <w:b/>
          <w:sz w:val="28"/>
          <w:szCs w:val="28"/>
        </w:rPr>
        <w:t xml:space="preserve"> </w:t>
      </w:r>
      <w:r w:rsidRPr="003351A9">
        <w:rPr>
          <w:sz w:val="24"/>
          <w:szCs w:val="24"/>
        </w:rPr>
        <w:t>křídle budou zrekonstruovány do p</w:t>
      </w:r>
      <w:r w:rsidRPr="00A65177">
        <w:rPr>
          <w:sz w:val="24"/>
          <w:szCs w:val="24"/>
        </w:rPr>
        <w:t>ůvodního stavu zachov</w:t>
      </w:r>
      <w:r w:rsidR="00700DF6">
        <w:rPr>
          <w:sz w:val="24"/>
          <w:szCs w:val="24"/>
        </w:rPr>
        <w:t>a</w:t>
      </w:r>
      <w:r w:rsidRPr="00A65177">
        <w:rPr>
          <w:sz w:val="24"/>
          <w:szCs w:val="24"/>
        </w:rPr>
        <w:t>né části</w:t>
      </w:r>
      <w:r w:rsidR="00700DF6">
        <w:rPr>
          <w:sz w:val="24"/>
          <w:szCs w:val="24"/>
        </w:rPr>
        <w:t xml:space="preserve"> kotelny</w:t>
      </w:r>
      <w:r w:rsidRPr="00A65177">
        <w:rPr>
          <w:sz w:val="24"/>
          <w:szCs w:val="24"/>
        </w:rPr>
        <w:t xml:space="preserve"> </w:t>
      </w:r>
      <w:r w:rsidR="00700DF6">
        <w:rPr>
          <w:sz w:val="24"/>
          <w:szCs w:val="24"/>
        </w:rPr>
        <w:t>(</w:t>
      </w:r>
      <w:r w:rsidRPr="00A65177">
        <w:rPr>
          <w:sz w:val="24"/>
          <w:szCs w:val="24"/>
        </w:rPr>
        <w:t>prádelny</w:t>
      </w:r>
      <w:r w:rsidR="003178F8">
        <w:rPr>
          <w:sz w:val="24"/>
          <w:szCs w:val="24"/>
        </w:rPr>
        <w:t>)</w:t>
      </w:r>
      <w:r w:rsidRPr="00A65177">
        <w:rPr>
          <w:sz w:val="24"/>
          <w:szCs w:val="24"/>
        </w:rPr>
        <w:t>, vězení apod</w:t>
      </w:r>
      <w:r w:rsidR="003351A9">
        <w:rPr>
          <w:sz w:val="24"/>
          <w:szCs w:val="24"/>
        </w:rPr>
        <w:t>. (v souladu se závěry SHP objektu)</w:t>
      </w:r>
      <w:r w:rsidRPr="00A65177">
        <w:rPr>
          <w:sz w:val="24"/>
          <w:szCs w:val="24"/>
        </w:rPr>
        <w:t>.</w:t>
      </w:r>
      <w:r w:rsidR="00094ECC">
        <w:rPr>
          <w:sz w:val="24"/>
          <w:szCs w:val="24"/>
        </w:rPr>
        <w:t xml:space="preserve"> Jedna velká místnost bude v 2.NP určena jako tresorová.</w:t>
      </w:r>
    </w:p>
    <w:p w14:paraId="4A45DEE3" w14:textId="75847CCF" w:rsidR="003351A9" w:rsidRPr="003D0070" w:rsidRDefault="003351A9" w:rsidP="003D0070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>
        <w:rPr>
          <w:sz w:val="24"/>
          <w:szCs w:val="24"/>
        </w:rPr>
        <w:t>Je nutné řešit kancelář pro dva kurátory s prostorovými požadavky 12m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/osobu.</w:t>
      </w:r>
    </w:p>
    <w:p w14:paraId="65EF1390" w14:textId="77777777" w:rsidR="003D0070" w:rsidRDefault="003D0070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B274C" w:rsidRPr="003D0070">
        <w:rPr>
          <w:b/>
          <w:sz w:val="24"/>
          <w:szCs w:val="24"/>
        </w:rPr>
        <w:t>ociální zázemí</w:t>
      </w:r>
    </w:p>
    <w:p w14:paraId="106C8D84" w14:textId="06D0FDDA" w:rsidR="008B4637" w:rsidRPr="003D0070" w:rsidRDefault="008B4637" w:rsidP="003D0070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 w:rsidRPr="003D0070">
        <w:rPr>
          <w:sz w:val="24"/>
          <w:szCs w:val="24"/>
        </w:rPr>
        <w:t>Na počet návštěvníků (bude stanoven maximální počet s ohledem na kapacitu únikových tras) musí být dostatečný počet a kapacita pánských a dámských toalet. Je požadováno WC pro invalidy. Vhodné je umístění</w:t>
      </w:r>
      <w:r w:rsidR="003351A9">
        <w:rPr>
          <w:sz w:val="24"/>
          <w:szCs w:val="24"/>
        </w:rPr>
        <w:t xml:space="preserve"> kompletního sociálního zázemí </w:t>
      </w:r>
      <w:r w:rsidR="00DC748C" w:rsidRPr="003D0070">
        <w:rPr>
          <w:sz w:val="24"/>
          <w:szCs w:val="24"/>
        </w:rPr>
        <w:t>na roh jižního a západního křídla.</w:t>
      </w:r>
      <w:r w:rsidRPr="003D0070">
        <w:rPr>
          <w:sz w:val="24"/>
          <w:szCs w:val="24"/>
        </w:rPr>
        <w:t xml:space="preserve"> V těchto prostorách je třeba pamatovat i na úklidovou komoru. </w:t>
      </w:r>
    </w:p>
    <w:p w14:paraId="00E9F7EF" w14:textId="77777777" w:rsidR="003D0070" w:rsidRDefault="003D0070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B274C" w:rsidRPr="003D0070">
        <w:rPr>
          <w:b/>
          <w:sz w:val="24"/>
          <w:szCs w:val="24"/>
        </w:rPr>
        <w:t>ožadavky na parametry prostředí</w:t>
      </w:r>
    </w:p>
    <w:p w14:paraId="0FE4CDC5" w14:textId="398EBA09" w:rsidR="008B4637" w:rsidRPr="003D0070" w:rsidRDefault="008B4637" w:rsidP="003D0070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 w:rsidRPr="003D0070">
        <w:rPr>
          <w:sz w:val="24"/>
          <w:szCs w:val="24"/>
        </w:rPr>
        <w:t>Prostředí musí odpovídat parametry požadavkům na výstavní expozice, zejména pokud se týká stability teploty, vlhkosti a osvětlení</w:t>
      </w:r>
      <w:r w:rsidRPr="003D0070">
        <w:rPr>
          <w:b/>
          <w:sz w:val="28"/>
          <w:szCs w:val="28"/>
        </w:rPr>
        <w:t>.</w:t>
      </w:r>
    </w:p>
    <w:p w14:paraId="2E4821CA" w14:textId="77777777" w:rsidR="003D0070" w:rsidRDefault="003D0070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B274C" w:rsidRPr="003D0070">
        <w:rPr>
          <w:b/>
          <w:sz w:val="24"/>
          <w:szCs w:val="24"/>
        </w:rPr>
        <w:t>ožadavky na dostupnost technických sítí</w:t>
      </w:r>
    </w:p>
    <w:p w14:paraId="16B0E37B" w14:textId="2044FBEE" w:rsidR="008B4637" w:rsidRPr="003D0070" w:rsidRDefault="008B4637" w:rsidP="003D0070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 w:rsidRPr="003D0070">
        <w:rPr>
          <w:sz w:val="24"/>
          <w:szCs w:val="24"/>
        </w:rPr>
        <w:t>Ve všech prostorách, které budou sloužit k výstavní činnosti, je požadována velká kapacita instalované strukturované kabeláže, protože lze do budoucna předpokládat kombinaci fyzických exponátů a aplikací virtuální reality a dalších digitálních služeb. Dále je požadována dostupnost silnoproudu, EPS, EZS, CCTV, evakuační</w:t>
      </w:r>
      <w:r w:rsidR="00700DF6" w:rsidRPr="003D0070">
        <w:rPr>
          <w:sz w:val="24"/>
          <w:szCs w:val="24"/>
        </w:rPr>
        <w:t>ho rozhlasu, instalace požárních rozvodů</w:t>
      </w:r>
      <w:r w:rsidRPr="003D0070">
        <w:rPr>
          <w:sz w:val="24"/>
          <w:szCs w:val="24"/>
        </w:rPr>
        <w:t xml:space="preserve">, technika prostředí apod. Bude se jednat o velmi exponované prostory z hlediska fungování i bezpečnosti.    </w:t>
      </w:r>
    </w:p>
    <w:p w14:paraId="316CF33A" w14:textId="77777777" w:rsidR="003D0070" w:rsidRDefault="003D0070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B274C" w:rsidRPr="003D0070">
        <w:rPr>
          <w:b/>
          <w:sz w:val="24"/>
          <w:szCs w:val="24"/>
        </w:rPr>
        <w:t>řístupová logistika/únikové trasy</w:t>
      </w:r>
    </w:p>
    <w:p w14:paraId="5CBBEAFA" w14:textId="3BBBB969" w:rsidR="007A3CC6" w:rsidRDefault="008B4637" w:rsidP="003D0070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 w:rsidRPr="003D0070">
        <w:rPr>
          <w:sz w:val="24"/>
          <w:szCs w:val="24"/>
        </w:rPr>
        <w:t>Vyčleněné plochy budou sloužit návštěvnické veřejnosti. Základní přístup musí být bezbariérový, obsloužený dostatečně kapacitními výtahy. Jediné omezení v bezbariérovém přístupu bude na galerie v jednotlivých původně bytových jednotkách. Prostor musí být striktně oddělen od veřejně nepřístupných částí budovy a musí mít podle norem a předpisů požární únikové trasy. Ty budou sdíleny s 2.NP. Nástupní a odchozí místa musí být opatřena turnikety, nebo předělujícími stěnami s kartovým vstupem pro obsluhu a průvodce</w:t>
      </w:r>
      <w:r w:rsidR="003A0DE8" w:rsidRPr="003D0070">
        <w:rPr>
          <w:sz w:val="24"/>
          <w:szCs w:val="24"/>
        </w:rPr>
        <w:t>. Z 1.NP bude výtahem dostupné 2.NP západního křídla.</w:t>
      </w:r>
    </w:p>
    <w:p w14:paraId="6CF61855" w14:textId="77777777" w:rsidR="001D0002" w:rsidRPr="00485A67" w:rsidRDefault="001D0002" w:rsidP="001D0002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t xml:space="preserve">Zadavatel požaduje zákres všech uživatelských (a případně souvisejících) ploch do příslušné části půdorysu včetně 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schéma.</w:t>
      </w:r>
    </w:p>
    <w:p w14:paraId="26365A9B" w14:textId="77777777" w:rsidR="005C4E82" w:rsidRPr="005C4E82" w:rsidRDefault="005C4E82" w:rsidP="005C4E82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</w:p>
    <w:p w14:paraId="60272500" w14:textId="15D35B0A" w:rsidR="00CC41C5" w:rsidRPr="005C4E82" w:rsidRDefault="002C38BF" w:rsidP="00E717FA">
      <w:pPr>
        <w:pStyle w:val="Odstavecseseznamem"/>
        <w:numPr>
          <w:ilvl w:val="1"/>
          <w:numId w:val="13"/>
        </w:numPr>
        <w:tabs>
          <w:tab w:val="left" w:pos="1701"/>
        </w:tabs>
        <w:spacing w:line="240" w:lineRule="auto"/>
        <w:jc w:val="both"/>
        <w:rPr>
          <w:b/>
          <w:sz w:val="24"/>
          <w:szCs w:val="24"/>
        </w:rPr>
      </w:pPr>
      <w:r w:rsidRPr="005C4E82">
        <w:rPr>
          <w:b/>
          <w:sz w:val="24"/>
          <w:szCs w:val="24"/>
        </w:rPr>
        <w:t>E</w:t>
      </w:r>
      <w:r w:rsidR="00CC41C5" w:rsidRPr="005C4E82">
        <w:rPr>
          <w:b/>
          <w:sz w:val="24"/>
          <w:szCs w:val="24"/>
        </w:rPr>
        <w:t>dukační centrum</w:t>
      </w:r>
      <w:r w:rsidR="00D94DE0" w:rsidRPr="005C4E82">
        <w:rPr>
          <w:b/>
          <w:sz w:val="24"/>
          <w:szCs w:val="24"/>
        </w:rPr>
        <w:t xml:space="preserve"> NPÚ</w:t>
      </w:r>
    </w:p>
    <w:p w14:paraId="6CB9FC09" w14:textId="77777777" w:rsidR="005C4E82" w:rsidRDefault="005C4E8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CC41C5" w:rsidRPr="005C4E82">
        <w:rPr>
          <w:b/>
          <w:sz w:val="24"/>
          <w:szCs w:val="24"/>
        </w:rPr>
        <w:t>yčlenění konkrétních prostor</w:t>
      </w:r>
    </w:p>
    <w:p w14:paraId="6069C5C6" w14:textId="62D5DF68" w:rsidR="005C4E82" w:rsidRDefault="0054648B" w:rsidP="005C4E82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 w:rsidRPr="005C4E82">
        <w:rPr>
          <w:sz w:val="24"/>
          <w:szCs w:val="24"/>
        </w:rPr>
        <w:lastRenderedPageBreak/>
        <w:t>Počet uživatelů</w:t>
      </w:r>
      <w:r w:rsidR="005F7503">
        <w:rPr>
          <w:sz w:val="24"/>
          <w:szCs w:val="24"/>
        </w:rPr>
        <w:t>: stanoví Zpracovatel podle velikosti ploch a kapacit únikových tras.</w:t>
      </w:r>
    </w:p>
    <w:p w14:paraId="74C003B0" w14:textId="6FA6F030" w:rsidR="005C4E82" w:rsidRDefault="0054648B" w:rsidP="005C4E82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 w:rsidRPr="004B2A3A">
        <w:rPr>
          <w:sz w:val="24"/>
          <w:szCs w:val="24"/>
        </w:rPr>
        <w:t>Požadované uživa</w:t>
      </w:r>
      <w:r w:rsidR="005F7503">
        <w:rPr>
          <w:sz w:val="24"/>
          <w:szCs w:val="24"/>
        </w:rPr>
        <w:t>telské plochy a jejich členění: určí Zpracovatel</w:t>
      </w:r>
    </w:p>
    <w:p w14:paraId="11EA8488" w14:textId="0E57435E" w:rsidR="0054648B" w:rsidRPr="005C4E82" w:rsidRDefault="0054648B" w:rsidP="005C4E82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>
        <w:rPr>
          <w:sz w:val="24"/>
          <w:szCs w:val="24"/>
        </w:rPr>
        <w:t>Na činnost budou vyčleněny plochy v</w:t>
      </w:r>
      <w:r w:rsidR="00900FEB">
        <w:rPr>
          <w:sz w:val="24"/>
          <w:szCs w:val="24"/>
        </w:rPr>
        <w:t xml:space="preserve"> západní části </w:t>
      </w:r>
      <w:r>
        <w:rPr>
          <w:sz w:val="24"/>
          <w:szCs w:val="24"/>
        </w:rPr>
        <w:t>jižní</w:t>
      </w:r>
      <w:r w:rsidR="00900FEB">
        <w:rPr>
          <w:sz w:val="24"/>
          <w:szCs w:val="24"/>
        </w:rPr>
        <w:t>ho</w:t>
      </w:r>
      <w:r>
        <w:rPr>
          <w:sz w:val="24"/>
          <w:szCs w:val="24"/>
        </w:rPr>
        <w:t xml:space="preserve"> křídl</w:t>
      </w:r>
      <w:r w:rsidR="00900FEB">
        <w:rPr>
          <w:sz w:val="24"/>
          <w:szCs w:val="24"/>
        </w:rPr>
        <w:t>a</w:t>
      </w:r>
      <w:r>
        <w:rPr>
          <w:sz w:val="24"/>
          <w:szCs w:val="24"/>
        </w:rPr>
        <w:t xml:space="preserve"> 1.NP. </w:t>
      </w:r>
      <w:r w:rsidR="005F7503">
        <w:rPr>
          <w:sz w:val="24"/>
          <w:szCs w:val="24"/>
        </w:rPr>
        <w:t>Předpokládá se vyčlenění prostor</w:t>
      </w:r>
      <w:r w:rsidR="00C37DA4">
        <w:rPr>
          <w:sz w:val="24"/>
          <w:szCs w:val="24"/>
        </w:rPr>
        <w:t xml:space="preserve"> pro učebny a kancelář pro 3-4 </w:t>
      </w:r>
      <w:proofErr w:type="spellStart"/>
      <w:r w:rsidR="00C37DA4">
        <w:rPr>
          <w:sz w:val="24"/>
          <w:szCs w:val="24"/>
        </w:rPr>
        <w:t>edukátory</w:t>
      </w:r>
      <w:proofErr w:type="spellEnd"/>
      <w:r w:rsidR="00C37DA4" w:rsidRPr="00C37DA4">
        <w:rPr>
          <w:sz w:val="24"/>
          <w:szCs w:val="24"/>
        </w:rPr>
        <w:t xml:space="preserve"> </w:t>
      </w:r>
      <w:r w:rsidR="00C37DA4">
        <w:rPr>
          <w:sz w:val="24"/>
          <w:szCs w:val="24"/>
        </w:rPr>
        <w:t>s prostorovými požadavky 12m</w:t>
      </w:r>
      <w:r w:rsidR="00C37DA4">
        <w:rPr>
          <w:sz w:val="24"/>
          <w:szCs w:val="24"/>
          <w:vertAlign w:val="superscript"/>
        </w:rPr>
        <w:t>2</w:t>
      </w:r>
      <w:r w:rsidR="00C37DA4">
        <w:rPr>
          <w:sz w:val="24"/>
          <w:szCs w:val="24"/>
        </w:rPr>
        <w:t>/osobu.</w:t>
      </w:r>
    </w:p>
    <w:p w14:paraId="3C156F5C" w14:textId="77777777" w:rsidR="005C4E82" w:rsidRDefault="005C4E8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C41C5" w:rsidRPr="005C4E82">
        <w:rPr>
          <w:b/>
          <w:sz w:val="24"/>
          <w:szCs w:val="24"/>
        </w:rPr>
        <w:t>ociální zázemí</w:t>
      </w:r>
    </w:p>
    <w:p w14:paraId="0FDD567C" w14:textId="0AE7046D" w:rsidR="0054648B" w:rsidRPr="005C4E82" w:rsidRDefault="0054648B" w:rsidP="005C4E82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 w:rsidRPr="005C4E82">
        <w:rPr>
          <w:sz w:val="24"/>
          <w:szCs w:val="24"/>
        </w:rPr>
        <w:t xml:space="preserve">Sociální zázemí bude buď sdíleno s částí </w:t>
      </w:r>
      <w:r w:rsidR="00B5457C" w:rsidRPr="005C4E82">
        <w:rPr>
          <w:sz w:val="24"/>
          <w:szCs w:val="24"/>
        </w:rPr>
        <w:t>Informační centrum památek ve správě</w:t>
      </w:r>
      <w:r w:rsidRPr="005C4E82">
        <w:rPr>
          <w:sz w:val="24"/>
          <w:szCs w:val="24"/>
        </w:rPr>
        <w:t xml:space="preserve"> NP</w:t>
      </w:r>
      <w:r w:rsidR="00B5457C" w:rsidRPr="005C4E82">
        <w:rPr>
          <w:sz w:val="24"/>
          <w:szCs w:val="24"/>
        </w:rPr>
        <w:t>Ú</w:t>
      </w:r>
      <w:r w:rsidRPr="005C4E82">
        <w:rPr>
          <w:sz w:val="24"/>
          <w:szCs w:val="24"/>
        </w:rPr>
        <w:t>, nebo se sociálním zázemím ostatních aktivit v</w:t>
      </w:r>
      <w:r w:rsidR="00BC08BD">
        <w:rPr>
          <w:sz w:val="24"/>
          <w:szCs w:val="24"/>
        </w:rPr>
        <w:t> </w:t>
      </w:r>
      <w:r w:rsidRPr="005C4E82">
        <w:rPr>
          <w:sz w:val="24"/>
          <w:szCs w:val="24"/>
        </w:rPr>
        <w:t>1</w:t>
      </w:r>
      <w:r w:rsidR="00BC08BD">
        <w:rPr>
          <w:sz w:val="24"/>
          <w:szCs w:val="24"/>
        </w:rPr>
        <w:t>.</w:t>
      </w:r>
      <w:r w:rsidRPr="005C4E82">
        <w:rPr>
          <w:sz w:val="24"/>
          <w:szCs w:val="24"/>
        </w:rPr>
        <w:t>NP jižní křídlo.  Sociální zázemí bude členěno na WC páni/WC dámy/ WC invalidi, pro Edukační centrum by měla fungovat samostatná kuchyňka, na jižním křídle 1.NP musí být úklidová komora.</w:t>
      </w:r>
    </w:p>
    <w:p w14:paraId="320C8F00" w14:textId="77777777" w:rsidR="005C4E82" w:rsidRDefault="005C4E8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C41C5" w:rsidRPr="005C4E82">
        <w:rPr>
          <w:b/>
          <w:sz w:val="24"/>
          <w:szCs w:val="24"/>
        </w:rPr>
        <w:t>ožadavky na parametry prostředí</w:t>
      </w:r>
    </w:p>
    <w:p w14:paraId="20F61A0B" w14:textId="26D6B3D1" w:rsidR="0054648B" w:rsidRPr="005C4E82" w:rsidRDefault="0054648B" w:rsidP="005C4E82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 w:rsidRPr="005C4E82">
        <w:rPr>
          <w:sz w:val="24"/>
          <w:szCs w:val="24"/>
        </w:rPr>
        <w:t>Musejí být splněny běžné požadavky na konferenční prostory, zejména teplota a osvětlení.</w:t>
      </w:r>
    </w:p>
    <w:p w14:paraId="50615E12" w14:textId="77777777" w:rsidR="005C4E82" w:rsidRPr="005C4E82" w:rsidRDefault="005C4E8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P</w:t>
      </w:r>
      <w:r w:rsidR="00CC41C5" w:rsidRPr="005C4E82">
        <w:rPr>
          <w:b/>
          <w:sz w:val="24"/>
          <w:szCs w:val="24"/>
        </w:rPr>
        <w:t>ožadavky na dostupnost technických sítí</w:t>
      </w:r>
    </w:p>
    <w:p w14:paraId="0D13C34D" w14:textId="4262B2FA" w:rsidR="007A3A82" w:rsidRPr="005C4E82" w:rsidRDefault="007A3A82" w:rsidP="005C4E82">
      <w:pPr>
        <w:pStyle w:val="Odstavecseseznamem"/>
        <w:spacing w:line="240" w:lineRule="auto"/>
        <w:ind w:left="2550"/>
        <w:jc w:val="both"/>
        <w:rPr>
          <w:b/>
          <w:sz w:val="28"/>
          <w:szCs w:val="28"/>
        </w:rPr>
      </w:pPr>
      <w:r w:rsidRPr="005C4E82">
        <w:rPr>
          <w:sz w:val="24"/>
          <w:szCs w:val="24"/>
        </w:rPr>
        <w:t>Budou požadovány standardní sítě včetně EZS, EPS, slaboproud, silnoproud, strukturovaná kabeláž, evakuační rozhlas, v sociálním zázemí voda, vzduchotechnika a další.</w:t>
      </w:r>
    </w:p>
    <w:p w14:paraId="3E0A6257" w14:textId="77777777" w:rsidR="005C4E82" w:rsidRDefault="005C4E8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C41C5" w:rsidRPr="005C4E82">
        <w:rPr>
          <w:b/>
          <w:sz w:val="24"/>
          <w:szCs w:val="24"/>
        </w:rPr>
        <w:t>řístupová logistika/únikové trasy</w:t>
      </w:r>
    </w:p>
    <w:p w14:paraId="6292672D" w14:textId="2F6B6C83" w:rsidR="007A3A82" w:rsidRDefault="007A3A82" w:rsidP="005C4E82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 w:rsidRPr="005C4E82">
        <w:rPr>
          <w:sz w:val="24"/>
          <w:szCs w:val="24"/>
        </w:rPr>
        <w:t>Prostory nebudou veřejně přístupné. Musejí být tedy odděleny od přístupné části, tj. Umělecké dílny/občanské aktivity. Únikové trasy budou sdíleny s 2.NP východní a západní křídlo. Prostory musejí být bezbariérové.</w:t>
      </w:r>
    </w:p>
    <w:p w14:paraId="403EB852" w14:textId="77777777" w:rsidR="001D0002" w:rsidRPr="00485A67" w:rsidRDefault="001D0002" w:rsidP="001D0002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t xml:space="preserve">Zadavatel požaduje zákres všech uživatelských (a případně souvisejících) ploch do příslušné části půdorysu včetně 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schéma.</w:t>
      </w:r>
    </w:p>
    <w:p w14:paraId="472EAD50" w14:textId="77777777" w:rsidR="005C4E82" w:rsidRPr="005C4E82" w:rsidRDefault="005C4E82" w:rsidP="005C4E82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</w:p>
    <w:p w14:paraId="258D048A" w14:textId="4B48D3BC" w:rsidR="00504C0E" w:rsidRPr="005C4E82" w:rsidRDefault="00504C0E" w:rsidP="00E717FA">
      <w:pPr>
        <w:pStyle w:val="Odstavecseseznamem"/>
        <w:numPr>
          <w:ilvl w:val="1"/>
          <w:numId w:val="13"/>
        </w:numPr>
        <w:tabs>
          <w:tab w:val="left" w:pos="1701"/>
        </w:tabs>
        <w:spacing w:line="240" w:lineRule="auto"/>
        <w:jc w:val="both"/>
        <w:rPr>
          <w:b/>
          <w:sz w:val="24"/>
          <w:szCs w:val="24"/>
        </w:rPr>
      </w:pPr>
      <w:r w:rsidRPr="005C4E82">
        <w:rPr>
          <w:b/>
          <w:sz w:val="24"/>
          <w:szCs w:val="24"/>
        </w:rPr>
        <w:t>Umělecké dílny</w:t>
      </w:r>
      <w:r w:rsidR="004143FD" w:rsidRPr="005C4E82">
        <w:rPr>
          <w:b/>
          <w:sz w:val="24"/>
          <w:szCs w:val="24"/>
        </w:rPr>
        <w:t>/občanské aktivity</w:t>
      </w:r>
    </w:p>
    <w:p w14:paraId="7E2F69CA" w14:textId="77777777" w:rsidR="005C4E82" w:rsidRDefault="005C4E8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C973E4" w:rsidRPr="005C4E82">
        <w:rPr>
          <w:b/>
          <w:sz w:val="24"/>
          <w:szCs w:val="24"/>
        </w:rPr>
        <w:t>yčlenění konkrétních prostor</w:t>
      </w:r>
    </w:p>
    <w:p w14:paraId="70B39BCD" w14:textId="50DF8F14" w:rsidR="005C4E82" w:rsidRDefault="00BC08BD" w:rsidP="005C4E82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t>Počet uživatelů: navrhne Zpracovatel</w:t>
      </w:r>
    </w:p>
    <w:p w14:paraId="1FC3E02B" w14:textId="6EC6644C" w:rsidR="005C4E82" w:rsidRDefault="0059580B" w:rsidP="005C4E82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 w:rsidRPr="004B2A3A">
        <w:rPr>
          <w:sz w:val="24"/>
          <w:szCs w:val="24"/>
        </w:rPr>
        <w:t>Požadované uživa</w:t>
      </w:r>
      <w:r w:rsidR="00BC08BD">
        <w:rPr>
          <w:sz w:val="24"/>
          <w:szCs w:val="24"/>
        </w:rPr>
        <w:t>telské plochy a jejich členění: určí Zpracovatel</w:t>
      </w:r>
    </w:p>
    <w:p w14:paraId="7A0B5DAD" w14:textId="1A8FAF25" w:rsidR="0059580B" w:rsidRPr="005C4E82" w:rsidRDefault="0059580B" w:rsidP="005C4E82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 w:rsidRPr="004B2A3A">
        <w:rPr>
          <w:sz w:val="24"/>
          <w:szCs w:val="24"/>
        </w:rPr>
        <w:t>Pro občanské aktivity je předběžně navrhováno vyčlenit prostory v 1.NP v</w:t>
      </w:r>
      <w:r w:rsidR="00900FEB">
        <w:rPr>
          <w:sz w:val="24"/>
          <w:szCs w:val="24"/>
        </w:rPr>
        <w:t>e východní části</w:t>
      </w:r>
      <w:r w:rsidRPr="004B2A3A">
        <w:rPr>
          <w:sz w:val="24"/>
          <w:szCs w:val="24"/>
        </w:rPr>
        <w:t> </w:t>
      </w:r>
      <w:r>
        <w:rPr>
          <w:sz w:val="24"/>
          <w:szCs w:val="24"/>
        </w:rPr>
        <w:t>jižní</w:t>
      </w:r>
      <w:r w:rsidR="00900FEB">
        <w:rPr>
          <w:sz w:val="24"/>
          <w:szCs w:val="24"/>
        </w:rPr>
        <w:t>ho</w:t>
      </w:r>
      <w:r w:rsidRPr="004B2A3A">
        <w:rPr>
          <w:sz w:val="24"/>
          <w:szCs w:val="24"/>
        </w:rPr>
        <w:t xml:space="preserve"> křídl</w:t>
      </w:r>
      <w:r w:rsidR="00900FEB">
        <w:rPr>
          <w:sz w:val="24"/>
          <w:szCs w:val="24"/>
        </w:rPr>
        <w:t>a</w:t>
      </w:r>
      <w:r w:rsidRPr="004B2A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B2A3A">
        <w:rPr>
          <w:sz w:val="24"/>
          <w:szCs w:val="24"/>
        </w:rPr>
        <w:t xml:space="preserve">Stavební program by měl upřesnit konkrétní rozsah a typy těchto aktivit, podle nichž se prostory vybaví potřebnými technickými sítěmi a sociálním zázemím. Typově by se mělo jednat o malé klubové prostory, dílny keramiky, skla, malování, </w:t>
      </w:r>
      <w:r w:rsidR="00BC08BD">
        <w:rPr>
          <w:sz w:val="24"/>
          <w:szCs w:val="24"/>
        </w:rPr>
        <w:t xml:space="preserve">restaurování předmětů, práce se dřevem, </w:t>
      </w:r>
      <w:r w:rsidRPr="004B2A3A">
        <w:rPr>
          <w:sz w:val="24"/>
          <w:szCs w:val="24"/>
        </w:rPr>
        <w:t>malé divadelní produkce apod.</w:t>
      </w:r>
      <w:r>
        <w:rPr>
          <w:sz w:val="24"/>
          <w:szCs w:val="24"/>
        </w:rPr>
        <w:t xml:space="preserve"> </w:t>
      </w:r>
      <w:r w:rsidRPr="004B2A3A">
        <w:rPr>
          <w:sz w:val="24"/>
          <w:szCs w:val="24"/>
        </w:rPr>
        <w:t xml:space="preserve">            </w:t>
      </w:r>
      <w:r>
        <w:rPr>
          <w:b/>
          <w:sz w:val="28"/>
          <w:szCs w:val="28"/>
        </w:rPr>
        <w:t xml:space="preserve">                               </w:t>
      </w:r>
    </w:p>
    <w:p w14:paraId="5792CDEF" w14:textId="77777777" w:rsidR="005C4E82" w:rsidRDefault="005C4E8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973E4" w:rsidRPr="005C4E82">
        <w:rPr>
          <w:b/>
          <w:sz w:val="24"/>
          <w:szCs w:val="24"/>
        </w:rPr>
        <w:t>ociáln</w:t>
      </w:r>
      <w:r>
        <w:rPr>
          <w:b/>
          <w:sz w:val="24"/>
          <w:szCs w:val="24"/>
        </w:rPr>
        <w:t>í zázemí</w:t>
      </w:r>
    </w:p>
    <w:p w14:paraId="5521AEA5" w14:textId="35F33C17" w:rsidR="007A3A82" w:rsidRPr="005C4E82" w:rsidRDefault="007A3A82" w:rsidP="005C4E82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 w:rsidRPr="005C4E82">
        <w:rPr>
          <w:sz w:val="24"/>
          <w:szCs w:val="24"/>
        </w:rPr>
        <w:t xml:space="preserve">Bude požadováno sociální zázemí WC muži/WC ženy /WC invalidi. </w:t>
      </w:r>
      <w:r w:rsidR="00B5457C" w:rsidRPr="005C4E82">
        <w:rPr>
          <w:sz w:val="24"/>
          <w:szCs w:val="24"/>
        </w:rPr>
        <w:t>Bude sdíleno s Technickou správou objektu.</w:t>
      </w:r>
    </w:p>
    <w:p w14:paraId="73D9C55B" w14:textId="77777777" w:rsidR="005C4E82" w:rsidRDefault="005C4E8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C973E4" w:rsidRPr="005C4E82">
        <w:rPr>
          <w:b/>
          <w:sz w:val="24"/>
          <w:szCs w:val="24"/>
        </w:rPr>
        <w:t>ožadavky na parametry prostředí</w:t>
      </w:r>
    </w:p>
    <w:p w14:paraId="1270F07F" w14:textId="0475244E" w:rsidR="007A3A82" w:rsidRPr="005C4E82" w:rsidRDefault="007A3A82" w:rsidP="005C4E82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 w:rsidRPr="005C4E82">
        <w:rPr>
          <w:sz w:val="24"/>
          <w:szCs w:val="24"/>
        </w:rPr>
        <w:t>Standardní, na základě rozhodnutí, jaké aktivity tam budou přípustné.</w:t>
      </w:r>
    </w:p>
    <w:p w14:paraId="0817DDF7" w14:textId="77777777" w:rsidR="005C4E82" w:rsidRDefault="005C4E8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973E4" w:rsidRPr="005C4E82">
        <w:rPr>
          <w:b/>
          <w:sz w:val="24"/>
          <w:szCs w:val="24"/>
        </w:rPr>
        <w:t>ožadavky na dostupnost technických sítí</w:t>
      </w:r>
    </w:p>
    <w:p w14:paraId="17079AAF" w14:textId="5312C72F" w:rsidR="007A3A82" w:rsidRPr="005C4E82" w:rsidRDefault="005C4E82" w:rsidP="005C4E82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 w:rsidRPr="005C4E82">
        <w:rPr>
          <w:sz w:val="24"/>
          <w:szCs w:val="24"/>
        </w:rPr>
        <w:t>B</w:t>
      </w:r>
      <w:r w:rsidR="007A3A82" w:rsidRPr="005C4E82">
        <w:rPr>
          <w:sz w:val="24"/>
          <w:szCs w:val="24"/>
        </w:rPr>
        <w:t>udou požadovány standardní sítě včetně EZS, EPS, slaboproud, silnoproud, strukturovaná kabeláž, evakuační rozhlas, v sociálním zázemí voda, vzduchotechnika a další.</w:t>
      </w:r>
    </w:p>
    <w:p w14:paraId="75966AD4" w14:textId="77777777" w:rsidR="005C4E82" w:rsidRDefault="005C4E8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973E4" w:rsidRPr="005C4E82">
        <w:rPr>
          <w:b/>
          <w:sz w:val="24"/>
          <w:szCs w:val="24"/>
        </w:rPr>
        <w:t>ř</w:t>
      </w:r>
      <w:r>
        <w:rPr>
          <w:b/>
          <w:sz w:val="24"/>
          <w:szCs w:val="24"/>
        </w:rPr>
        <w:t>ístupová logistika/únikové trasy</w:t>
      </w:r>
    </w:p>
    <w:p w14:paraId="59AE4900" w14:textId="268D432C" w:rsidR="0052332D" w:rsidRDefault="007A3A82" w:rsidP="005C4E82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 w:rsidRPr="005C4E82">
        <w:rPr>
          <w:sz w:val="24"/>
          <w:szCs w:val="24"/>
        </w:rPr>
        <w:t xml:space="preserve">Podle předpokladů budou prostory samostatně přístupné, a podle toho se budou odvíjet evakuační plány </w:t>
      </w:r>
      <w:r w:rsidR="00CD78A8" w:rsidRPr="005C4E82">
        <w:rPr>
          <w:sz w:val="24"/>
          <w:szCs w:val="24"/>
        </w:rPr>
        <w:t>a</w:t>
      </w:r>
      <w:r w:rsidRPr="005C4E82">
        <w:rPr>
          <w:sz w:val="24"/>
          <w:szCs w:val="24"/>
        </w:rPr>
        <w:t>pod. Únikové trasy budou sdíleny s 1.NP východního a západního křídla a 2 NP východního, jižního a západního křídla. Vlastní vyčleněné ploch</w:t>
      </w:r>
      <w:r w:rsidR="0052332D" w:rsidRPr="005C4E82">
        <w:rPr>
          <w:sz w:val="24"/>
          <w:szCs w:val="24"/>
        </w:rPr>
        <w:t>y</w:t>
      </w:r>
      <w:r w:rsidRPr="005C4E82">
        <w:rPr>
          <w:sz w:val="24"/>
          <w:szCs w:val="24"/>
        </w:rPr>
        <w:t xml:space="preserve"> by měly být bezbariérové.</w:t>
      </w:r>
    </w:p>
    <w:p w14:paraId="6997729C" w14:textId="77777777" w:rsidR="001D0002" w:rsidRPr="00485A67" w:rsidRDefault="001D0002" w:rsidP="001D0002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t xml:space="preserve">Zadavatel požaduje zákres všech uživatelských (a případně souvisejících) ploch do příslušné části půdorysu včetně 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schéma.</w:t>
      </w:r>
    </w:p>
    <w:p w14:paraId="311A185C" w14:textId="77777777" w:rsidR="006F5727" w:rsidRPr="005C4E82" w:rsidRDefault="006F5727" w:rsidP="005C4E82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</w:p>
    <w:p w14:paraId="0E337B64" w14:textId="5280F0F1" w:rsidR="00504C0E" w:rsidRPr="0052332D" w:rsidRDefault="00504C0E" w:rsidP="00E717FA">
      <w:pPr>
        <w:pStyle w:val="Odstavecseseznamem"/>
        <w:numPr>
          <w:ilvl w:val="1"/>
          <w:numId w:val="13"/>
        </w:numPr>
        <w:tabs>
          <w:tab w:val="left" w:pos="1701"/>
        </w:tabs>
        <w:spacing w:line="240" w:lineRule="auto"/>
        <w:jc w:val="both"/>
        <w:rPr>
          <w:sz w:val="24"/>
          <w:szCs w:val="24"/>
        </w:rPr>
      </w:pPr>
      <w:r w:rsidRPr="005C4E82">
        <w:rPr>
          <w:b/>
          <w:sz w:val="24"/>
          <w:szCs w:val="24"/>
        </w:rPr>
        <w:t>Technická správa objektu</w:t>
      </w:r>
    </w:p>
    <w:p w14:paraId="4ACDD56B" w14:textId="77777777" w:rsidR="00935D62" w:rsidRPr="00935D62" w:rsidRDefault="005C4E8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V</w:t>
      </w:r>
      <w:r w:rsidR="00C973E4" w:rsidRPr="005C4E82">
        <w:rPr>
          <w:b/>
          <w:sz w:val="24"/>
          <w:szCs w:val="24"/>
        </w:rPr>
        <w:t>yčlenění konkrétních prostor</w:t>
      </w:r>
    </w:p>
    <w:p w14:paraId="5F050D78" w14:textId="08ECA446" w:rsidR="00935D62" w:rsidRDefault="0052332D" w:rsidP="00935D62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 w:rsidRPr="00935D62">
        <w:rPr>
          <w:sz w:val="24"/>
          <w:szCs w:val="24"/>
        </w:rPr>
        <w:t xml:space="preserve">Počet uživatelů: </w:t>
      </w:r>
      <w:r w:rsidR="00291C79">
        <w:rPr>
          <w:sz w:val="24"/>
          <w:szCs w:val="24"/>
        </w:rPr>
        <w:t>2</w:t>
      </w:r>
    </w:p>
    <w:p w14:paraId="32BD45D1" w14:textId="7474E2C8" w:rsidR="00935D62" w:rsidRDefault="0052332D" w:rsidP="00935D62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 w:rsidRPr="004B2A3A">
        <w:rPr>
          <w:sz w:val="24"/>
          <w:szCs w:val="24"/>
        </w:rPr>
        <w:t>Požadované uživatelské ploc</w:t>
      </w:r>
      <w:r w:rsidR="00935D62">
        <w:rPr>
          <w:sz w:val="24"/>
          <w:szCs w:val="24"/>
        </w:rPr>
        <w:t xml:space="preserve">hy a jejich členění: </w:t>
      </w:r>
      <w:r w:rsidR="00291C79">
        <w:rPr>
          <w:sz w:val="24"/>
          <w:szCs w:val="24"/>
        </w:rPr>
        <w:t>24</w:t>
      </w:r>
      <w:r w:rsidR="00BC08BD">
        <w:rPr>
          <w:sz w:val="24"/>
          <w:szCs w:val="24"/>
        </w:rPr>
        <w:t xml:space="preserve"> m</w:t>
      </w:r>
      <w:r w:rsidR="00BC08BD">
        <w:rPr>
          <w:sz w:val="24"/>
          <w:szCs w:val="24"/>
          <w:vertAlign w:val="superscript"/>
        </w:rPr>
        <w:t>2</w:t>
      </w:r>
    </w:p>
    <w:p w14:paraId="2F2DC4E4" w14:textId="2132252A" w:rsidR="0052332D" w:rsidRPr="00935D62" w:rsidRDefault="0052332D" w:rsidP="00935D62">
      <w:pPr>
        <w:pStyle w:val="Odstavecseseznamem"/>
        <w:spacing w:line="240" w:lineRule="auto"/>
        <w:ind w:left="2550"/>
        <w:jc w:val="both"/>
        <w:rPr>
          <w:b/>
          <w:sz w:val="28"/>
          <w:szCs w:val="28"/>
        </w:rPr>
      </w:pPr>
      <w:r>
        <w:rPr>
          <w:sz w:val="24"/>
          <w:szCs w:val="24"/>
        </w:rPr>
        <w:t>Je počítáno s umístěním v technologickém centru, pokud nebude realizováno, tak v</w:t>
      </w:r>
      <w:r w:rsidR="00900FEB">
        <w:rPr>
          <w:sz w:val="24"/>
          <w:szCs w:val="24"/>
        </w:rPr>
        <w:t> jihovýchodním nároží</w:t>
      </w:r>
      <w:r>
        <w:rPr>
          <w:sz w:val="24"/>
          <w:szCs w:val="24"/>
        </w:rPr>
        <w:t>.</w:t>
      </w:r>
    </w:p>
    <w:p w14:paraId="4A636BA8" w14:textId="77777777" w:rsidR="00935D62" w:rsidRDefault="00935D6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973E4" w:rsidRPr="00935D62">
        <w:rPr>
          <w:b/>
          <w:sz w:val="24"/>
          <w:szCs w:val="24"/>
        </w:rPr>
        <w:t>ociální zázemí</w:t>
      </w:r>
    </w:p>
    <w:p w14:paraId="01C15FFC" w14:textId="6325DB4E" w:rsidR="0052332D" w:rsidRPr="00935D62" w:rsidRDefault="0052332D" w:rsidP="00935D62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 w:rsidRPr="00935D62">
        <w:rPr>
          <w:sz w:val="24"/>
          <w:szCs w:val="24"/>
        </w:rPr>
        <w:t>Je počítáno se sdílením s Edukačním centrem, nebo východním křídlem, nebo s plnohodnotným WC páni/WC dámy/ WC invalidi v Technologickém centru.</w:t>
      </w:r>
    </w:p>
    <w:p w14:paraId="0E8370B0" w14:textId="77777777" w:rsidR="00935D62" w:rsidRDefault="00935D6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973E4" w:rsidRPr="00935D62">
        <w:rPr>
          <w:b/>
          <w:sz w:val="24"/>
          <w:szCs w:val="24"/>
        </w:rPr>
        <w:t>ožadavky na parametry prostředí</w:t>
      </w:r>
    </w:p>
    <w:p w14:paraId="7F00A9FB" w14:textId="6386B852" w:rsidR="0052332D" w:rsidRPr="00935D62" w:rsidRDefault="0052332D" w:rsidP="00935D62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 w:rsidRPr="00935D62">
        <w:rPr>
          <w:sz w:val="24"/>
          <w:szCs w:val="24"/>
        </w:rPr>
        <w:t>Prostředí musí splňovat obvyklé požadavky na prostředí pro kancelářské plochy. Jedná se zejména o teplotu, vlhkost a osvětlení</w:t>
      </w:r>
      <w:r w:rsidRPr="00935D62">
        <w:rPr>
          <w:b/>
          <w:sz w:val="28"/>
          <w:szCs w:val="28"/>
        </w:rPr>
        <w:t>.</w:t>
      </w:r>
    </w:p>
    <w:p w14:paraId="0B97C85F" w14:textId="77777777" w:rsidR="00935D62" w:rsidRDefault="00935D6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973E4" w:rsidRPr="00935D62">
        <w:rPr>
          <w:b/>
          <w:sz w:val="24"/>
          <w:szCs w:val="24"/>
        </w:rPr>
        <w:t>ožadavky na dostupnost technických sítí</w:t>
      </w:r>
    </w:p>
    <w:p w14:paraId="4955F5E3" w14:textId="58EEAE9E" w:rsidR="0052332D" w:rsidRPr="00935D62" w:rsidRDefault="0052332D" w:rsidP="00935D62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 w:rsidRPr="00935D62">
        <w:rPr>
          <w:sz w:val="24"/>
          <w:szCs w:val="24"/>
        </w:rPr>
        <w:t>Budou požadovány standardní sítě včetně EZS, EPS, slaboproud, silnoproud, strukturovaná kabeláž, evakuační rozhlas, v sociálním zázemí voda, vzduchotechnika a další.</w:t>
      </w:r>
    </w:p>
    <w:p w14:paraId="429167F9" w14:textId="77777777" w:rsidR="00935D62" w:rsidRPr="00935D62" w:rsidRDefault="00935D6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P</w:t>
      </w:r>
      <w:r w:rsidR="00C973E4" w:rsidRPr="00935D62">
        <w:rPr>
          <w:b/>
          <w:sz w:val="24"/>
          <w:szCs w:val="24"/>
        </w:rPr>
        <w:t>řístupová logistika/únikové trasy</w:t>
      </w:r>
    </w:p>
    <w:p w14:paraId="450729CB" w14:textId="5F4E9BAA" w:rsidR="0052332D" w:rsidRDefault="0052332D" w:rsidP="00935D62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 w:rsidRPr="00935D62">
        <w:rPr>
          <w:sz w:val="24"/>
          <w:szCs w:val="24"/>
        </w:rPr>
        <w:t>Prostory nebudou veřejně přístupné</w:t>
      </w:r>
      <w:r w:rsidR="00754363" w:rsidRPr="00935D62">
        <w:rPr>
          <w:sz w:val="24"/>
          <w:szCs w:val="24"/>
        </w:rPr>
        <w:t xml:space="preserve">, musejí být </w:t>
      </w:r>
      <w:r w:rsidRPr="00935D62">
        <w:rPr>
          <w:sz w:val="24"/>
          <w:szCs w:val="24"/>
        </w:rPr>
        <w:t xml:space="preserve">oddělené zaměstnaneckou identifikací. Únikové trasy budou sdíleny s ostatními </w:t>
      </w:r>
      <w:r w:rsidR="00754363" w:rsidRPr="00935D62">
        <w:rPr>
          <w:sz w:val="24"/>
          <w:szCs w:val="24"/>
        </w:rPr>
        <w:t>uživateli jižního křídla 1. NP, nebo ve variantě Technologického centra.</w:t>
      </w:r>
    </w:p>
    <w:p w14:paraId="42AE7682" w14:textId="77777777" w:rsidR="001D0002" w:rsidRPr="00485A67" w:rsidRDefault="001D0002" w:rsidP="001D0002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t xml:space="preserve">Zadavatel požaduje zákres všech uživatelských (a případně souvisejících) ploch do příslušné části půdorysu včetně </w:t>
      </w:r>
      <w:r w:rsidRPr="00485A67">
        <w:rPr>
          <w:sz w:val="24"/>
          <w:szCs w:val="24"/>
        </w:rPr>
        <w:lastRenderedPageBreak/>
        <w:t xml:space="preserve">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schéma.</w:t>
      </w:r>
    </w:p>
    <w:p w14:paraId="711E24DB" w14:textId="77777777" w:rsidR="00935D62" w:rsidRPr="00935D62" w:rsidRDefault="00935D62" w:rsidP="00935D62">
      <w:pPr>
        <w:pStyle w:val="Odstavecseseznamem"/>
        <w:spacing w:line="240" w:lineRule="auto"/>
        <w:ind w:left="2550"/>
        <w:jc w:val="both"/>
        <w:rPr>
          <w:b/>
          <w:sz w:val="28"/>
          <w:szCs w:val="28"/>
        </w:rPr>
      </w:pPr>
    </w:p>
    <w:p w14:paraId="3EDB292A" w14:textId="2C78C88A" w:rsidR="00504C0E" w:rsidRPr="00935D62" w:rsidRDefault="00655012" w:rsidP="00E717FA">
      <w:pPr>
        <w:pStyle w:val="Odstavecseseznamem"/>
        <w:numPr>
          <w:ilvl w:val="1"/>
          <w:numId w:val="13"/>
        </w:numPr>
        <w:tabs>
          <w:tab w:val="left" w:pos="1701"/>
        </w:tabs>
        <w:spacing w:line="240" w:lineRule="auto"/>
        <w:jc w:val="both"/>
        <w:rPr>
          <w:b/>
          <w:sz w:val="24"/>
          <w:szCs w:val="24"/>
        </w:rPr>
      </w:pPr>
      <w:r w:rsidRPr="00935D62">
        <w:rPr>
          <w:b/>
          <w:sz w:val="24"/>
          <w:szCs w:val="24"/>
        </w:rPr>
        <w:t>Dočasné výstavy jih</w:t>
      </w:r>
    </w:p>
    <w:p w14:paraId="3372F675" w14:textId="77777777" w:rsidR="00935D62" w:rsidRDefault="00935D6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C973E4" w:rsidRPr="00935D62">
        <w:rPr>
          <w:b/>
          <w:sz w:val="24"/>
          <w:szCs w:val="24"/>
        </w:rPr>
        <w:t>yčlenění konkrétních prostor</w:t>
      </w:r>
    </w:p>
    <w:p w14:paraId="3CCB32C3" w14:textId="784E7C1D" w:rsidR="00935D62" w:rsidRDefault="00BC08BD" w:rsidP="00935D62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t>Počet uživatelů: stanoví Zpracovatel na základě vyčleněných ploch a kapacity únikových tras.</w:t>
      </w:r>
    </w:p>
    <w:p w14:paraId="564316FE" w14:textId="2FA409B3" w:rsidR="00935D62" w:rsidRDefault="00CA7ECA" w:rsidP="00935D62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 w:rsidRPr="004B2A3A">
        <w:rPr>
          <w:sz w:val="24"/>
          <w:szCs w:val="24"/>
        </w:rPr>
        <w:t>Požadované uživatelské</w:t>
      </w:r>
      <w:r w:rsidR="00BC08BD">
        <w:rPr>
          <w:sz w:val="24"/>
          <w:szCs w:val="24"/>
        </w:rPr>
        <w:t xml:space="preserve"> plochy a jejich členění: určí Zpracovatel</w:t>
      </w:r>
    </w:p>
    <w:p w14:paraId="43BB7F45" w14:textId="46093E06" w:rsidR="00CA7ECA" w:rsidRPr="00935D62" w:rsidRDefault="00CA7ECA" w:rsidP="00935D62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>
        <w:rPr>
          <w:sz w:val="24"/>
          <w:szCs w:val="24"/>
        </w:rPr>
        <w:t>Na časově omezené výstavy je požadováno vyčlenění celého 2.NP jižního křídla jako samostatné výstavní</w:t>
      </w:r>
      <w:r w:rsidR="00BC08BD">
        <w:rPr>
          <w:sz w:val="24"/>
          <w:szCs w:val="24"/>
        </w:rPr>
        <w:t xml:space="preserve"> jednotky, propojitelné s 2.MNP západního křídla </w:t>
      </w:r>
      <w:r w:rsidR="006F5727">
        <w:rPr>
          <w:sz w:val="24"/>
          <w:szCs w:val="24"/>
        </w:rPr>
        <w:t>a rovněž se Stálým návštěvnickým centrem Invalidovny</w:t>
      </w:r>
      <w:r w:rsidR="00BC08BD">
        <w:rPr>
          <w:sz w:val="24"/>
          <w:szCs w:val="24"/>
        </w:rPr>
        <w:t xml:space="preserve"> v 2.NP východního křídla</w:t>
      </w:r>
      <w:r>
        <w:rPr>
          <w:sz w:val="24"/>
          <w:szCs w:val="24"/>
        </w:rPr>
        <w:t>.</w:t>
      </w:r>
    </w:p>
    <w:p w14:paraId="707E82DF" w14:textId="77777777" w:rsidR="00935D62" w:rsidRDefault="00935D6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973E4" w:rsidRPr="00935D62">
        <w:rPr>
          <w:b/>
          <w:sz w:val="24"/>
          <w:szCs w:val="24"/>
        </w:rPr>
        <w:t>ociální zázemí</w:t>
      </w:r>
    </w:p>
    <w:p w14:paraId="3D265A71" w14:textId="7FF46F52" w:rsidR="001F44BC" w:rsidRPr="00935D62" w:rsidRDefault="001F44BC" w:rsidP="00935D62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 w:rsidRPr="00935D62">
        <w:rPr>
          <w:sz w:val="24"/>
          <w:szCs w:val="24"/>
        </w:rPr>
        <w:t xml:space="preserve">Na počet návštěvníků (bude stanoven maximální počet s ohledem na kapacitu únikových tras) </w:t>
      </w:r>
      <w:r w:rsidR="00900FEB">
        <w:rPr>
          <w:sz w:val="24"/>
          <w:szCs w:val="24"/>
        </w:rPr>
        <w:t>lze uvažovat odpovídající</w:t>
      </w:r>
      <w:r w:rsidRPr="00935D62">
        <w:rPr>
          <w:sz w:val="24"/>
          <w:szCs w:val="24"/>
        </w:rPr>
        <w:t xml:space="preserve"> počet a kapacita pánských a dámských toalet. Je požadováno WC pro invalidy a úklidová komora.</w:t>
      </w:r>
    </w:p>
    <w:p w14:paraId="17D3C25A" w14:textId="77777777" w:rsidR="00935D62" w:rsidRDefault="00935D6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973E4" w:rsidRPr="00935D62">
        <w:rPr>
          <w:b/>
          <w:sz w:val="24"/>
          <w:szCs w:val="24"/>
        </w:rPr>
        <w:t>ožadavky na parametry prostředí</w:t>
      </w:r>
    </w:p>
    <w:p w14:paraId="5742B0E6" w14:textId="5F5FA130" w:rsidR="001F44BC" w:rsidRPr="00935D62" w:rsidRDefault="00935D62" w:rsidP="00935D62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</w:t>
      </w:r>
      <w:r w:rsidR="001F44BC" w:rsidRPr="00935D62">
        <w:rPr>
          <w:sz w:val="24"/>
          <w:szCs w:val="24"/>
        </w:rPr>
        <w:t>ostředí musí odpovídat parametry požadavkům na výstavní expozice, zejména pokud se týká stability teploty, vlhkosti a osvětlení</w:t>
      </w:r>
      <w:r w:rsidR="001F44BC" w:rsidRPr="00935D62">
        <w:rPr>
          <w:b/>
          <w:sz w:val="28"/>
          <w:szCs w:val="28"/>
        </w:rPr>
        <w:t>.</w:t>
      </w:r>
    </w:p>
    <w:p w14:paraId="282E43DC" w14:textId="77777777" w:rsidR="00935D62" w:rsidRPr="00935D62" w:rsidRDefault="00935D6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P</w:t>
      </w:r>
      <w:r w:rsidR="00C973E4" w:rsidRPr="00935D62">
        <w:rPr>
          <w:b/>
          <w:sz w:val="24"/>
          <w:szCs w:val="24"/>
        </w:rPr>
        <w:t>ožadavky na dostupnost technických sítí</w:t>
      </w:r>
    </w:p>
    <w:p w14:paraId="13DA6C1F" w14:textId="11EE1369" w:rsidR="001F44BC" w:rsidRPr="00935D62" w:rsidRDefault="001F44BC" w:rsidP="00935D62">
      <w:pPr>
        <w:pStyle w:val="Odstavecseseznamem"/>
        <w:spacing w:line="240" w:lineRule="auto"/>
        <w:ind w:left="2550"/>
        <w:jc w:val="both"/>
        <w:rPr>
          <w:b/>
          <w:sz w:val="28"/>
          <w:szCs w:val="28"/>
        </w:rPr>
      </w:pPr>
      <w:r w:rsidRPr="00935D62">
        <w:rPr>
          <w:sz w:val="24"/>
          <w:szCs w:val="24"/>
        </w:rPr>
        <w:t>Ve všech prostorách, které budou sloužit k výstavní činnosti, je požadována velká kapacita instalované strukturované kabeláže, protože lze do budoucna předpokládat kombinaci fyzických exponátů a aplikací virtuální reality a dalších digitálních služeb. Dále je požadována dostupnost silnoproudu, EPS, EZS, CCTV, evakuační</w:t>
      </w:r>
      <w:r w:rsidR="00CD78A8" w:rsidRPr="00935D62">
        <w:rPr>
          <w:sz w:val="24"/>
          <w:szCs w:val="24"/>
        </w:rPr>
        <w:t>ho rozhlasu, instalace požárních rozvodů</w:t>
      </w:r>
      <w:r w:rsidRPr="00935D62">
        <w:rPr>
          <w:sz w:val="24"/>
          <w:szCs w:val="24"/>
        </w:rPr>
        <w:t xml:space="preserve">, technika prostředí apod. Bude se jednat o velmi exponované prostory z hlediska fungování i bezpečnosti.    </w:t>
      </w:r>
    </w:p>
    <w:p w14:paraId="4DCB873B" w14:textId="77777777" w:rsidR="00935D62" w:rsidRDefault="00935D62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973E4" w:rsidRPr="00935D62">
        <w:rPr>
          <w:b/>
          <w:sz w:val="24"/>
          <w:szCs w:val="24"/>
        </w:rPr>
        <w:t>řístupová logistika/únikové trasy</w:t>
      </w:r>
    </w:p>
    <w:p w14:paraId="700BA4F8" w14:textId="37D30179" w:rsidR="001F44BC" w:rsidRDefault="00935D62" w:rsidP="00935D62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t>Vy</w:t>
      </w:r>
      <w:r w:rsidR="001F44BC" w:rsidRPr="00935D62">
        <w:rPr>
          <w:sz w:val="24"/>
          <w:szCs w:val="24"/>
        </w:rPr>
        <w:t xml:space="preserve">členěné plochy budou sloužit návštěvnické veřejnosti. Základní přístup musí být bezbariérový, obsloužený dostatečně kapacitními výtahy. Jediné omezení v bezbariérovém přístupu bude na galerie v jednotlivých původně bytových jednotkách. Prostor jako celek musí mít dostatečný přístup k nákladnímu výtahu, kterým budou stěhovány výstavní exponáty a </w:t>
      </w:r>
      <w:proofErr w:type="spellStart"/>
      <w:r w:rsidR="001F44BC" w:rsidRPr="00935D62">
        <w:rPr>
          <w:sz w:val="24"/>
          <w:szCs w:val="24"/>
        </w:rPr>
        <w:t>fundusy</w:t>
      </w:r>
      <w:proofErr w:type="spellEnd"/>
      <w:r w:rsidR="001F44BC" w:rsidRPr="00935D62">
        <w:rPr>
          <w:sz w:val="24"/>
          <w:szCs w:val="24"/>
        </w:rPr>
        <w:t xml:space="preserve">. Prostor musí být striktně oddělen od veřejně nepřístupných částí budovy a musí mít podle norem a předpisů požární únikové trasy. </w:t>
      </w:r>
      <w:r w:rsidR="00704DFD" w:rsidRPr="00935D62">
        <w:rPr>
          <w:sz w:val="24"/>
          <w:szCs w:val="24"/>
        </w:rPr>
        <w:t xml:space="preserve">Ty budou sdíleny s 1.NP. </w:t>
      </w:r>
      <w:r w:rsidR="001F44BC" w:rsidRPr="00935D62">
        <w:rPr>
          <w:sz w:val="24"/>
          <w:szCs w:val="24"/>
        </w:rPr>
        <w:t>Nástupní a odchozí místa musí být opatřena turnikety, nebo předělujícími stěnami s kartovým vstupem pro obsluhu a průvodce.</w:t>
      </w:r>
    </w:p>
    <w:p w14:paraId="632B3A1F" w14:textId="77777777" w:rsidR="001D0002" w:rsidRPr="00485A67" w:rsidRDefault="001D0002" w:rsidP="001D0002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t xml:space="preserve">Zadavatel požaduje zákres všech uživatelských (a případně souvisejících) ploch do příslušné části půdorysu včetně </w:t>
      </w:r>
      <w:r w:rsidRPr="00485A67">
        <w:rPr>
          <w:sz w:val="24"/>
          <w:szCs w:val="24"/>
        </w:rPr>
        <w:lastRenderedPageBreak/>
        <w:t xml:space="preserve">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schéma.</w:t>
      </w:r>
    </w:p>
    <w:p w14:paraId="03C94DBE" w14:textId="4EFEB2D4" w:rsidR="00964712" w:rsidRPr="00E65381" w:rsidRDefault="00964712" w:rsidP="00E65381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</w:p>
    <w:p w14:paraId="5CB83682" w14:textId="644DBD3D" w:rsidR="00964712" w:rsidRPr="00935D62" w:rsidRDefault="00504C0E" w:rsidP="00E717FA">
      <w:pPr>
        <w:pStyle w:val="Odstavecseseznamem"/>
        <w:numPr>
          <w:ilvl w:val="1"/>
          <w:numId w:val="13"/>
        </w:numPr>
        <w:spacing w:line="240" w:lineRule="auto"/>
        <w:jc w:val="both"/>
        <w:rPr>
          <w:b/>
          <w:sz w:val="24"/>
          <w:szCs w:val="24"/>
        </w:rPr>
      </w:pPr>
      <w:r w:rsidRPr="00935D62">
        <w:rPr>
          <w:b/>
          <w:sz w:val="24"/>
          <w:szCs w:val="24"/>
        </w:rPr>
        <w:t>Velín</w:t>
      </w:r>
      <w:r w:rsidR="00964712" w:rsidRPr="00935D62">
        <w:rPr>
          <w:b/>
          <w:sz w:val="24"/>
          <w:szCs w:val="24"/>
        </w:rPr>
        <w:t xml:space="preserve"> a ostraha</w:t>
      </w:r>
    </w:p>
    <w:p w14:paraId="73C1F3D2" w14:textId="77777777" w:rsidR="00E65381" w:rsidRDefault="00E65381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92BD3" w:rsidRPr="00935D62">
        <w:rPr>
          <w:b/>
          <w:sz w:val="24"/>
          <w:szCs w:val="24"/>
        </w:rPr>
        <w:t>yčlenění konkrétních prostor</w:t>
      </w:r>
    </w:p>
    <w:p w14:paraId="5BCE60E8" w14:textId="1FFBED8D" w:rsidR="00E65381" w:rsidRDefault="004A4AC5" w:rsidP="00E65381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t>Počet zaměstnanců/obsluhy: stanoví Zpracovatel</w:t>
      </w:r>
    </w:p>
    <w:p w14:paraId="08E43061" w14:textId="2D6BBFA1" w:rsidR="00092BD3" w:rsidRPr="00E65381" w:rsidRDefault="004A4AC5" w:rsidP="00E65381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>
        <w:rPr>
          <w:sz w:val="24"/>
          <w:szCs w:val="24"/>
        </w:rPr>
        <w:t>Ten</w:t>
      </w:r>
      <w:r w:rsidR="00092BD3">
        <w:rPr>
          <w:sz w:val="24"/>
          <w:szCs w:val="24"/>
        </w:rPr>
        <w:t xml:space="preserve"> se bude odvíjet od rozhodnutí, zda: </w:t>
      </w:r>
    </w:p>
    <w:p w14:paraId="3520A17A" w14:textId="77777777" w:rsidR="00092BD3" w:rsidRPr="00531F99" w:rsidRDefault="00092BD3" w:rsidP="0009770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31F99">
        <w:rPr>
          <w:sz w:val="24"/>
          <w:szCs w:val="24"/>
        </w:rPr>
        <w:t>bude sloučen technický velín a ostraha do jednoho pracoviště,</w:t>
      </w:r>
    </w:p>
    <w:p w14:paraId="3FDF8D8D" w14:textId="77777777" w:rsidR="00092BD3" w:rsidRDefault="00092BD3" w:rsidP="0009770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budou pracoviště oddělená.</w:t>
      </w:r>
    </w:p>
    <w:p w14:paraId="3AD22209" w14:textId="733E6073" w:rsidR="00B249A9" w:rsidRPr="00B249A9" w:rsidRDefault="004A4AC5" w:rsidP="00B249A9">
      <w:pPr>
        <w:spacing w:line="240" w:lineRule="auto"/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t>Řešení navrhne Zpracovatel</w:t>
      </w:r>
    </w:p>
    <w:p w14:paraId="51BA4882" w14:textId="77777777" w:rsidR="00E65381" w:rsidRDefault="00E65381" w:rsidP="00097702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1441692D" w14:textId="1A114636" w:rsidR="00E65381" w:rsidRDefault="00092BD3" w:rsidP="00E65381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t>Ad 1: v areálu Invalidovny se bude pohybovat každodenně velké množství zaměstnanců a návštěvníků. Navíc je předpokládáno vybavení řadou technologií. Bývá zvykl</w:t>
      </w:r>
      <w:r w:rsidR="004A4AC5">
        <w:rPr>
          <w:sz w:val="24"/>
          <w:szCs w:val="24"/>
        </w:rPr>
        <w:t>ostí, že na plné obsazení velínu</w:t>
      </w:r>
      <w:r>
        <w:rPr>
          <w:sz w:val="24"/>
          <w:szCs w:val="24"/>
        </w:rPr>
        <w:t xml:space="preserve"> při 24 hodinovém provozu 7 dní v týdnu je třeba minimálně 8 lidí. Lze uvažovat i o kombinaci technika a ostrahy ve směně, nebo velín plně svěřit do péče ostrahy objektu. </w:t>
      </w:r>
    </w:p>
    <w:p w14:paraId="5D0B2C83" w14:textId="77777777" w:rsidR="00E65381" w:rsidRDefault="00E65381" w:rsidP="00E65381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</w:p>
    <w:p w14:paraId="0E64ACB8" w14:textId="77777777" w:rsidR="00E65381" w:rsidRDefault="00092BD3" w:rsidP="00E65381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 w:rsidRPr="00E65381">
        <w:rPr>
          <w:sz w:val="24"/>
          <w:szCs w:val="24"/>
        </w:rPr>
        <w:t>Ad 2: v případě vytvoření oddělených pracovišť bude toto řešení dražší a náročnější na personální zajištění provozu (2x8 lidí).</w:t>
      </w:r>
    </w:p>
    <w:p w14:paraId="65F4E32B" w14:textId="77777777" w:rsidR="00E65381" w:rsidRDefault="00E65381" w:rsidP="00E65381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</w:p>
    <w:p w14:paraId="68CD83A1" w14:textId="4AD17312" w:rsidR="00E65381" w:rsidRDefault="00092BD3" w:rsidP="00E65381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 w:rsidRPr="006C75EF">
        <w:rPr>
          <w:sz w:val="24"/>
          <w:szCs w:val="24"/>
        </w:rPr>
        <w:t>Požadované uživat</w:t>
      </w:r>
      <w:r w:rsidR="004A4AC5">
        <w:rPr>
          <w:sz w:val="24"/>
          <w:szCs w:val="24"/>
        </w:rPr>
        <w:t>elské plochy a jejich členění: určí Zpracovatel</w:t>
      </w:r>
    </w:p>
    <w:p w14:paraId="3A9C314B" w14:textId="77777777" w:rsidR="00E65381" w:rsidRDefault="00E65381" w:rsidP="00E65381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</w:p>
    <w:p w14:paraId="64C6B472" w14:textId="5EEE3DE6" w:rsidR="00092BD3" w:rsidRPr="00E65381" w:rsidRDefault="00092BD3" w:rsidP="00E65381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Vyčlenění konkrétních prostor se bude odvíjet od rozhodnutí, zda bude realizována dostavba technologického centra (potom by bylo vhodné umístit velín a ostrahu do této dostavby), nebo budou technologie umístěny do půdních prostor – potom bude vhodné vyčlenit na velín a ostrahu </w:t>
      </w:r>
      <w:r w:rsidR="00E47E17">
        <w:rPr>
          <w:sz w:val="24"/>
          <w:szCs w:val="24"/>
        </w:rPr>
        <w:t>místo</w:t>
      </w:r>
      <w:r>
        <w:rPr>
          <w:sz w:val="24"/>
          <w:szCs w:val="24"/>
        </w:rPr>
        <w:t xml:space="preserve"> ve stávajících prostorách. To se týká i třetí varianty, že budou technologie rozmístěny v místnostech ve stávajícím objektu.  Vzhledem k </w:t>
      </w:r>
      <w:r w:rsidR="004A4AC5">
        <w:rPr>
          <w:sz w:val="24"/>
          <w:szCs w:val="24"/>
        </w:rPr>
        <w:t>významu velínu/</w:t>
      </w:r>
      <w:r>
        <w:rPr>
          <w:sz w:val="24"/>
          <w:szCs w:val="24"/>
        </w:rPr>
        <w:t>ostrahy, z něhož je monitorováno a řízeno veškeré dění v areálu a řízeno zvládání mimořádných situací, nesmí být tato/toto pracoviště v 1PP a v 1NP. V případě varianty</w:t>
      </w:r>
      <w:r w:rsidR="004A4AC5">
        <w:rPr>
          <w:sz w:val="24"/>
          <w:szCs w:val="24"/>
        </w:rPr>
        <w:t>, že pracoviště ostrahy a velínu</w:t>
      </w:r>
      <w:r>
        <w:rPr>
          <w:sz w:val="24"/>
          <w:szCs w:val="24"/>
        </w:rPr>
        <w:t xml:space="preserve"> budou v samostatných prostorách, je žádoucí, aby spolu sousedila, nebo byla co nejblíže. Jejich činnost musí být koordinována.</w:t>
      </w:r>
      <w:r w:rsidRPr="00E65381">
        <w:rPr>
          <w:b/>
          <w:sz w:val="28"/>
          <w:szCs w:val="28"/>
        </w:rPr>
        <w:t xml:space="preserve">       </w:t>
      </w:r>
    </w:p>
    <w:p w14:paraId="67BF8314" w14:textId="77777777" w:rsidR="00E65381" w:rsidRPr="00E65381" w:rsidRDefault="00E65381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S</w:t>
      </w:r>
      <w:r w:rsidR="00092BD3" w:rsidRPr="00935D62">
        <w:rPr>
          <w:b/>
          <w:sz w:val="24"/>
          <w:szCs w:val="24"/>
        </w:rPr>
        <w:t>ociální zázemí</w:t>
      </w:r>
    </w:p>
    <w:p w14:paraId="0A038BF4" w14:textId="731B2752" w:rsidR="00092BD3" w:rsidRPr="00E65381" w:rsidRDefault="00092BD3" w:rsidP="00E65381">
      <w:pPr>
        <w:pStyle w:val="Odstavecseseznamem"/>
        <w:spacing w:line="240" w:lineRule="auto"/>
        <w:ind w:left="2550"/>
        <w:jc w:val="both"/>
        <w:rPr>
          <w:b/>
          <w:sz w:val="28"/>
          <w:szCs w:val="28"/>
        </w:rPr>
      </w:pPr>
      <w:r w:rsidRPr="00E65381">
        <w:rPr>
          <w:sz w:val="24"/>
          <w:szCs w:val="24"/>
        </w:rPr>
        <w:t xml:space="preserve">Nároky na sociální zázemí se budou odvíjet od zvoleného modelu velín/ostraha řízení areálu. V každém případě součástí </w:t>
      </w:r>
      <w:r w:rsidR="004A4AC5">
        <w:rPr>
          <w:sz w:val="24"/>
          <w:szCs w:val="24"/>
        </w:rPr>
        <w:t>velínu</w:t>
      </w:r>
      <w:r w:rsidRPr="00E65381">
        <w:rPr>
          <w:sz w:val="24"/>
          <w:szCs w:val="24"/>
        </w:rPr>
        <w:t>/ostrahy musí být alespoň 1 WC, šatna, sprchový kout a čajová kuchyňka.</w:t>
      </w:r>
    </w:p>
    <w:p w14:paraId="465FD89E" w14:textId="141243C5" w:rsidR="00E65381" w:rsidRDefault="00E65381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92BD3" w:rsidRPr="00935D62">
        <w:rPr>
          <w:b/>
          <w:sz w:val="24"/>
          <w:szCs w:val="24"/>
        </w:rPr>
        <w:t>ožadavky na parametry prostředí</w:t>
      </w:r>
    </w:p>
    <w:p w14:paraId="7BFD417D" w14:textId="6605EF5A" w:rsidR="00092BD3" w:rsidRPr="00E65381" w:rsidRDefault="00092BD3" w:rsidP="00E65381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 w:rsidRPr="00E65381">
        <w:rPr>
          <w:sz w:val="24"/>
          <w:szCs w:val="24"/>
        </w:rPr>
        <w:lastRenderedPageBreak/>
        <w:t>Prostory i vzhledem k provozovaným technologiím by měly být klimatizované, se stálou teplotou a vlhkostí, měly by mít denní světlo.</w:t>
      </w:r>
    </w:p>
    <w:p w14:paraId="375C820E" w14:textId="77777777" w:rsidR="00E65381" w:rsidRDefault="00E65381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92BD3" w:rsidRPr="00935D62">
        <w:rPr>
          <w:b/>
          <w:sz w:val="24"/>
          <w:szCs w:val="24"/>
        </w:rPr>
        <w:t xml:space="preserve">ožadavky </w:t>
      </w:r>
      <w:r w:rsidR="004901FE" w:rsidRPr="00935D62">
        <w:rPr>
          <w:b/>
          <w:sz w:val="24"/>
          <w:szCs w:val="24"/>
        </w:rPr>
        <w:t xml:space="preserve">dostupnost technických </w:t>
      </w:r>
      <w:r w:rsidR="00092BD3" w:rsidRPr="00935D62">
        <w:rPr>
          <w:b/>
          <w:sz w:val="24"/>
          <w:szCs w:val="24"/>
        </w:rPr>
        <w:t>na sítí</w:t>
      </w:r>
    </w:p>
    <w:p w14:paraId="7CE934B6" w14:textId="3A8B780E" w:rsidR="00092BD3" w:rsidRPr="00E65381" w:rsidRDefault="004A4AC5" w:rsidP="00E65381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>
        <w:rPr>
          <w:sz w:val="24"/>
          <w:szCs w:val="24"/>
        </w:rPr>
        <w:t>Do místnosti velínu</w:t>
      </w:r>
      <w:r w:rsidR="00092BD3" w:rsidRPr="00E65381">
        <w:rPr>
          <w:sz w:val="24"/>
          <w:szCs w:val="24"/>
        </w:rPr>
        <w:t xml:space="preserve"> budou svedeny informace ze všech technických systémů areálu, zejména CCTV, EZS, EPS, evakuační rozhlas, </w:t>
      </w:r>
      <w:proofErr w:type="spellStart"/>
      <w:r w:rsidR="00092BD3" w:rsidRPr="00E65381">
        <w:rPr>
          <w:sz w:val="24"/>
          <w:szCs w:val="24"/>
        </w:rPr>
        <w:t>MaR</w:t>
      </w:r>
      <w:proofErr w:type="spellEnd"/>
      <w:r w:rsidR="00092BD3" w:rsidRPr="00E65381">
        <w:rPr>
          <w:sz w:val="24"/>
          <w:szCs w:val="24"/>
        </w:rPr>
        <w:t xml:space="preserve">, čerpadel apod. s možností zasahovat do provozu některých systémů. </w:t>
      </w:r>
    </w:p>
    <w:p w14:paraId="2BD98EBE" w14:textId="77777777" w:rsidR="00E65381" w:rsidRDefault="00E65381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92BD3" w:rsidRPr="00935D62">
        <w:rPr>
          <w:b/>
          <w:sz w:val="24"/>
          <w:szCs w:val="24"/>
        </w:rPr>
        <w:t>řístupová logistika/únikové trasy</w:t>
      </w:r>
    </w:p>
    <w:p w14:paraId="5B0EE700" w14:textId="18C861D6" w:rsidR="00E65381" w:rsidRDefault="00092BD3" w:rsidP="00E65381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 w:rsidRPr="00E65381">
        <w:rPr>
          <w:sz w:val="24"/>
          <w:szCs w:val="24"/>
        </w:rPr>
        <w:t>Bude se jednat o prostory nejvyšší důležitosti, kam mohou vstupovat pouze osoby se zvláštním oprávněním. V případě, že v mimořádných událostech nepřevezme řízení preventivních či záchranných akcí složky IZS, budou tyto činno</w:t>
      </w:r>
      <w:r w:rsidR="004A4AC5">
        <w:rPr>
          <w:sz w:val="24"/>
          <w:szCs w:val="24"/>
        </w:rPr>
        <w:t>sti vykonávat pracovníci velínu</w:t>
      </w:r>
      <w:r w:rsidRPr="00E65381">
        <w:rPr>
          <w:sz w:val="24"/>
          <w:szCs w:val="24"/>
        </w:rPr>
        <w:t>/ostrahy. Únikové trasy m</w:t>
      </w:r>
      <w:r w:rsidR="004A4AC5">
        <w:rPr>
          <w:sz w:val="24"/>
          <w:szCs w:val="24"/>
        </w:rPr>
        <w:t>usí odpovídat počtu pr</w:t>
      </w:r>
      <w:r w:rsidR="00A16A70">
        <w:rPr>
          <w:sz w:val="24"/>
          <w:szCs w:val="24"/>
        </w:rPr>
        <w:t>a</w:t>
      </w:r>
      <w:r w:rsidR="004A4AC5">
        <w:rPr>
          <w:sz w:val="24"/>
          <w:szCs w:val="24"/>
        </w:rPr>
        <w:t>covníků</w:t>
      </w:r>
      <w:r w:rsidRPr="00E65381">
        <w:rPr>
          <w:sz w:val="24"/>
          <w:szCs w:val="24"/>
        </w:rPr>
        <w:t xml:space="preserve">/obsluhy dle </w:t>
      </w:r>
      <w:r w:rsidR="00E65381" w:rsidRPr="00E65381">
        <w:rPr>
          <w:sz w:val="24"/>
          <w:szCs w:val="24"/>
        </w:rPr>
        <w:t>zvoleného modelu velín/ostraha.</w:t>
      </w:r>
    </w:p>
    <w:p w14:paraId="6C3B7567" w14:textId="77777777" w:rsidR="001D0002" w:rsidRPr="00306A13" w:rsidRDefault="001D0002" w:rsidP="001D0002">
      <w:pPr>
        <w:spacing w:line="240" w:lineRule="auto"/>
        <w:ind w:left="2550"/>
        <w:jc w:val="both"/>
        <w:rPr>
          <w:color w:val="FF0000"/>
          <w:sz w:val="24"/>
          <w:szCs w:val="24"/>
        </w:rPr>
      </w:pPr>
      <w:r w:rsidRPr="00485A67">
        <w:rPr>
          <w:sz w:val="24"/>
          <w:szCs w:val="24"/>
        </w:rPr>
        <w:t xml:space="preserve">Zadavatel požaduje zákres všech uživatelských (a případně souvisejících) ploch do příslušné části půdorysu včetně 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schéma.</w:t>
      </w:r>
    </w:p>
    <w:p w14:paraId="15939F89" w14:textId="77777777" w:rsidR="00E65381" w:rsidRPr="00E65381" w:rsidRDefault="00E65381" w:rsidP="00E65381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</w:p>
    <w:p w14:paraId="20DD5AF0" w14:textId="2B163620" w:rsidR="00504C0E" w:rsidRPr="00935D62" w:rsidRDefault="00504C0E" w:rsidP="00E717FA">
      <w:pPr>
        <w:pStyle w:val="Odstavecseseznamem"/>
        <w:numPr>
          <w:ilvl w:val="1"/>
          <w:numId w:val="13"/>
        </w:numPr>
        <w:tabs>
          <w:tab w:val="left" w:pos="1701"/>
        </w:tabs>
        <w:spacing w:line="240" w:lineRule="auto"/>
        <w:jc w:val="both"/>
        <w:rPr>
          <w:b/>
          <w:sz w:val="24"/>
          <w:szCs w:val="24"/>
        </w:rPr>
      </w:pPr>
      <w:r w:rsidRPr="00935D62">
        <w:rPr>
          <w:b/>
          <w:sz w:val="24"/>
          <w:szCs w:val="24"/>
        </w:rPr>
        <w:t>Technické zázemí správy objektu</w:t>
      </w:r>
    </w:p>
    <w:p w14:paraId="062A4147" w14:textId="77777777" w:rsidR="00E65381" w:rsidRDefault="00E65381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B274C" w:rsidRPr="00935D62">
        <w:rPr>
          <w:b/>
          <w:sz w:val="24"/>
          <w:szCs w:val="24"/>
        </w:rPr>
        <w:t>yčlenění konkrétních prostor</w:t>
      </w:r>
    </w:p>
    <w:p w14:paraId="1166CC3F" w14:textId="38D2B8A6" w:rsidR="00E65381" w:rsidRDefault="00754363" w:rsidP="00E65381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 w:rsidRPr="00E65381">
        <w:rPr>
          <w:sz w:val="24"/>
          <w:szCs w:val="24"/>
        </w:rPr>
        <w:t xml:space="preserve">Počet uživatelů: </w:t>
      </w:r>
      <w:r w:rsidR="00291C79">
        <w:rPr>
          <w:sz w:val="24"/>
          <w:szCs w:val="24"/>
        </w:rPr>
        <w:t>0</w:t>
      </w:r>
    </w:p>
    <w:p w14:paraId="361D5B3A" w14:textId="26303CC0" w:rsidR="00E65381" w:rsidRDefault="00754363" w:rsidP="00E65381">
      <w:pPr>
        <w:pStyle w:val="Odstavecseseznamem"/>
        <w:spacing w:line="240" w:lineRule="auto"/>
        <w:ind w:left="2550"/>
        <w:jc w:val="both"/>
        <w:rPr>
          <w:sz w:val="24"/>
          <w:szCs w:val="24"/>
        </w:rPr>
      </w:pPr>
      <w:r w:rsidRPr="004B2A3A">
        <w:rPr>
          <w:sz w:val="24"/>
          <w:szCs w:val="24"/>
        </w:rPr>
        <w:t xml:space="preserve">Požadované uživatelské plochy a jejich členění: </w:t>
      </w:r>
      <w:r w:rsidR="004A4AC5">
        <w:rPr>
          <w:sz w:val="24"/>
          <w:szCs w:val="24"/>
        </w:rPr>
        <w:t>určí Zpracovatel. Je třeba pamatovat na dostatečnou kapacitu pro sklad nábytku.</w:t>
      </w:r>
    </w:p>
    <w:p w14:paraId="53682C1D" w14:textId="60F28D09" w:rsidR="00754363" w:rsidRPr="00E65381" w:rsidRDefault="00754363" w:rsidP="00E65381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 w:rsidRPr="00754363">
        <w:rPr>
          <w:sz w:val="24"/>
          <w:szCs w:val="24"/>
        </w:rPr>
        <w:t>Bude využito 1. NP dostavby PFS, nebo Technologického centra</w:t>
      </w:r>
      <w:r w:rsidR="001F28F6">
        <w:rPr>
          <w:sz w:val="24"/>
          <w:szCs w:val="24"/>
        </w:rPr>
        <w:t>, případně přízemí u jihovýchodního nároží budovy Invalidovny</w:t>
      </w:r>
      <w:r w:rsidRPr="00754363">
        <w:rPr>
          <w:sz w:val="24"/>
          <w:szCs w:val="24"/>
        </w:rPr>
        <w:t>.</w:t>
      </w:r>
    </w:p>
    <w:p w14:paraId="539090CE" w14:textId="77777777" w:rsidR="00E65381" w:rsidRDefault="00E65381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B274C" w:rsidRPr="00935D62">
        <w:rPr>
          <w:b/>
          <w:sz w:val="24"/>
          <w:szCs w:val="24"/>
        </w:rPr>
        <w:t>ociální zázemí</w:t>
      </w:r>
    </w:p>
    <w:p w14:paraId="37A263D3" w14:textId="6C100D78" w:rsidR="00754363" w:rsidRPr="00E65381" w:rsidRDefault="00754363" w:rsidP="00E65381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 w:rsidRPr="00E65381">
        <w:rPr>
          <w:sz w:val="24"/>
          <w:szCs w:val="24"/>
        </w:rPr>
        <w:t>Je požadováno jednoduché WC a sprchový kout.</w:t>
      </w:r>
    </w:p>
    <w:p w14:paraId="7DD69141" w14:textId="77777777" w:rsidR="00E65381" w:rsidRPr="00E65381" w:rsidRDefault="00E65381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P</w:t>
      </w:r>
      <w:r w:rsidR="008B274C" w:rsidRPr="00935D62">
        <w:rPr>
          <w:b/>
          <w:sz w:val="24"/>
          <w:szCs w:val="24"/>
        </w:rPr>
        <w:t>ožadavky na parametry prostředí</w:t>
      </w:r>
    </w:p>
    <w:p w14:paraId="7F3E6E04" w14:textId="2B8F63EC" w:rsidR="00754363" w:rsidRPr="00E65381" w:rsidRDefault="00754363" w:rsidP="00E65381">
      <w:pPr>
        <w:pStyle w:val="Odstavecseseznamem"/>
        <w:spacing w:line="240" w:lineRule="auto"/>
        <w:ind w:left="2550"/>
        <w:jc w:val="both"/>
        <w:rPr>
          <w:b/>
          <w:sz w:val="28"/>
          <w:szCs w:val="28"/>
        </w:rPr>
      </w:pPr>
      <w:r w:rsidRPr="00E65381">
        <w:rPr>
          <w:sz w:val="24"/>
          <w:szCs w:val="24"/>
        </w:rPr>
        <w:t xml:space="preserve">Prostá </w:t>
      </w:r>
      <w:proofErr w:type="spellStart"/>
      <w:r w:rsidRPr="00E65381">
        <w:rPr>
          <w:sz w:val="24"/>
          <w:szCs w:val="24"/>
        </w:rPr>
        <w:t>temperace</w:t>
      </w:r>
      <w:proofErr w:type="spellEnd"/>
      <w:r w:rsidRPr="00E65381">
        <w:rPr>
          <w:sz w:val="24"/>
          <w:szCs w:val="24"/>
        </w:rPr>
        <w:t xml:space="preserve"> na pokojovou teplotu.</w:t>
      </w:r>
    </w:p>
    <w:p w14:paraId="53DEFC49" w14:textId="77777777" w:rsidR="00E65381" w:rsidRDefault="00E65381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B274C" w:rsidRPr="00935D62">
        <w:rPr>
          <w:b/>
          <w:sz w:val="24"/>
          <w:szCs w:val="24"/>
        </w:rPr>
        <w:t>ožadavky na dostupnost technických sítí</w:t>
      </w:r>
    </w:p>
    <w:p w14:paraId="0437FB18" w14:textId="2C816D70" w:rsidR="00754363" w:rsidRPr="00E65381" w:rsidRDefault="00754363" w:rsidP="00E65381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 w:rsidRPr="00E65381">
        <w:rPr>
          <w:sz w:val="24"/>
          <w:szCs w:val="24"/>
        </w:rPr>
        <w:t>Silnoproudé rozvody elektřiny, EPS, EZS apod.</w:t>
      </w:r>
    </w:p>
    <w:p w14:paraId="06ED0AE0" w14:textId="77777777" w:rsidR="00E65381" w:rsidRDefault="00E65381" w:rsidP="00E717FA">
      <w:pPr>
        <w:pStyle w:val="Odstavecseseznamem"/>
        <w:numPr>
          <w:ilvl w:val="2"/>
          <w:numId w:val="1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B274C" w:rsidRPr="00935D62">
        <w:rPr>
          <w:b/>
          <w:sz w:val="24"/>
          <w:szCs w:val="24"/>
        </w:rPr>
        <w:t>řístupová logistika/únikové trasy</w:t>
      </w:r>
    </w:p>
    <w:p w14:paraId="43FE252C" w14:textId="4EC6F024" w:rsidR="00754363" w:rsidRPr="00E65381" w:rsidRDefault="00754363" w:rsidP="00E65381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  <w:r w:rsidRPr="00E65381">
        <w:rPr>
          <w:sz w:val="24"/>
          <w:szCs w:val="24"/>
        </w:rPr>
        <w:t>Podle platných</w:t>
      </w:r>
      <w:bookmarkStart w:id="0" w:name="_GoBack"/>
      <w:bookmarkEnd w:id="0"/>
      <w:r w:rsidRPr="00E65381">
        <w:rPr>
          <w:sz w:val="24"/>
          <w:szCs w:val="24"/>
        </w:rPr>
        <w:t xml:space="preserve"> norem.</w:t>
      </w:r>
    </w:p>
    <w:p w14:paraId="34C0CB29" w14:textId="77777777" w:rsidR="001D0002" w:rsidRPr="00485A67" w:rsidRDefault="001D0002" w:rsidP="001D0002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t xml:space="preserve">Zadavatel požaduje zákres všech uživatelských (a případně souvisejících) ploch do příslušné části půdorysu včetně 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schéma.</w:t>
      </w:r>
    </w:p>
    <w:p w14:paraId="61D61D3E" w14:textId="77777777" w:rsidR="00E65381" w:rsidRPr="00E65381" w:rsidRDefault="00E65381" w:rsidP="00E65381">
      <w:pPr>
        <w:pStyle w:val="Odstavecseseznamem"/>
        <w:spacing w:line="240" w:lineRule="auto"/>
        <w:ind w:left="2550"/>
        <w:jc w:val="both"/>
        <w:rPr>
          <w:b/>
          <w:sz w:val="24"/>
          <w:szCs w:val="24"/>
        </w:rPr>
      </w:pPr>
    </w:p>
    <w:p w14:paraId="25150F26" w14:textId="77777777" w:rsidR="00935D62" w:rsidRDefault="00D74F37" w:rsidP="00E717FA">
      <w:pPr>
        <w:pStyle w:val="Odstavecseseznamem"/>
        <w:numPr>
          <w:ilvl w:val="1"/>
          <w:numId w:val="13"/>
        </w:numPr>
        <w:tabs>
          <w:tab w:val="left" w:pos="1701"/>
        </w:tabs>
        <w:spacing w:line="240" w:lineRule="auto"/>
        <w:jc w:val="both"/>
        <w:rPr>
          <w:b/>
          <w:sz w:val="24"/>
          <w:szCs w:val="24"/>
        </w:rPr>
      </w:pPr>
      <w:r w:rsidRPr="00935D62">
        <w:rPr>
          <w:b/>
          <w:sz w:val="24"/>
          <w:szCs w:val="24"/>
        </w:rPr>
        <w:t>Likvidace odpadů</w:t>
      </w:r>
    </w:p>
    <w:p w14:paraId="74543982" w14:textId="58858305" w:rsidR="00754363" w:rsidRDefault="00754363" w:rsidP="00935D62">
      <w:pPr>
        <w:pStyle w:val="Odstavecseseznamem"/>
        <w:tabs>
          <w:tab w:val="left" w:pos="1701"/>
        </w:tabs>
        <w:spacing w:line="240" w:lineRule="auto"/>
        <w:ind w:left="1701"/>
        <w:jc w:val="both"/>
        <w:rPr>
          <w:sz w:val="24"/>
          <w:szCs w:val="24"/>
        </w:rPr>
      </w:pPr>
      <w:r w:rsidRPr="00935D62">
        <w:rPr>
          <w:sz w:val="24"/>
          <w:szCs w:val="24"/>
        </w:rPr>
        <w:lastRenderedPageBreak/>
        <w:t>Bude vyčleněna místnost, která bude dostupná pro nákladní vozidlo, předběžně někde v jižním křídle 1. NP, nebo v</w:t>
      </w:r>
      <w:r w:rsidR="001F28F6">
        <w:rPr>
          <w:sz w:val="24"/>
          <w:szCs w:val="24"/>
        </w:rPr>
        <w:t xml:space="preserve"> přístavbě </w:t>
      </w:r>
      <w:r w:rsidRPr="00935D62">
        <w:rPr>
          <w:sz w:val="24"/>
          <w:szCs w:val="24"/>
        </w:rPr>
        <w:t>Technologické</w:t>
      </w:r>
      <w:r w:rsidR="001F28F6">
        <w:rPr>
          <w:sz w:val="24"/>
          <w:szCs w:val="24"/>
        </w:rPr>
        <w:t>ho</w:t>
      </w:r>
      <w:r w:rsidRPr="00935D62">
        <w:rPr>
          <w:sz w:val="24"/>
          <w:szCs w:val="24"/>
        </w:rPr>
        <w:t xml:space="preserve"> centr</w:t>
      </w:r>
      <w:r w:rsidR="001F28F6">
        <w:rPr>
          <w:sz w:val="24"/>
          <w:szCs w:val="24"/>
        </w:rPr>
        <w:t>a</w:t>
      </w:r>
      <w:r w:rsidRPr="00935D62">
        <w:rPr>
          <w:sz w:val="24"/>
          <w:szCs w:val="24"/>
        </w:rPr>
        <w:t>.</w:t>
      </w:r>
      <w:r w:rsidR="004A4AC5">
        <w:rPr>
          <w:sz w:val="24"/>
          <w:szCs w:val="24"/>
        </w:rPr>
        <w:t xml:space="preserve"> Navrhne Zpracovatel.</w:t>
      </w:r>
    </w:p>
    <w:p w14:paraId="57566DD0" w14:textId="1EB07A68" w:rsidR="0013019F" w:rsidRPr="00485A67" w:rsidRDefault="0013019F" w:rsidP="0013019F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t>Zadavatel požaduje zákres všech uživatelských (a případně souvisejících) ploch do příslušné části půdorysu Geodetického zaměření, které bylo Zhotoviteli předáno v měřítku 1:50. Jednotlivé funkční plochy budou graficky odlišeny</w:t>
      </w:r>
      <w:r w:rsidR="001D0002" w:rsidRPr="00485A67">
        <w:rPr>
          <w:sz w:val="24"/>
          <w:szCs w:val="24"/>
        </w:rPr>
        <w:t>.</w:t>
      </w:r>
    </w:p>
    <w:p w14:paraId="205A224F" w14:textId="77777777" w:rsidR="00E65381" w:rsidRPr="00935D62" w:rsidRDefault="00E65381" w:rsidP="00935D62">
      <w:pPr>
        <w:pStyle w:val="Odstavecseseznamem"/>
        <w:tabs>
          <w:tab w:val="left" w:pos="1701"/>
        </w:tabs>
        <w:spacing w:line="240" w:lineRule="auto"/>
        <w:ind w:left="1701"/>
        <w:jc w:val="both"/>
        <w:rPr>
          <w:b/>
          <w:sz w:val="24"/>
          <w:szCs w:val="24"/>
        </w:rPr>
      </w:pPr>
    </w:p>
    <w:p w14:paraId="19EBEB66" w14:textId="77777777" w:rsidR="00935D62" w:rsidRDefault="00CA7ECA" w:rsidP="00E717FA">
      <w:pPr>
        <w:pStyle w:val="Odstavecseseznamem"/>
        <w:numPr>
          <w:ilvl w:val="1"/>
          <w:numId w:val="13"/>
        </w:numPr>
        <w:tabs>
          <w:tab w:val="left" w:pos="1701"/>
        </w:tabs>
        <w:spacing w:line="240" w:lineRule="auto"/>
        <w:jc w:val="both"/>
        <w:rPr>
          <w:b/>
          <w:sz w:val="24"/>
          <w:szCs w:val="24"/>
        </w:rPr>
      </w:pPr>
      <w:r w:rsidRPr="00935D62">
        <w:rPr>
          <w:b/>
          <w:sz w:val="24"/>
          <w:szCs w:val="24"/>
        </w:rPr>
        <w:t>Půdní prostory</w:t>
      </w:r>
    </w:p>
    <w:p w14:paraId="53843C28" w14:textId="5102B1C5" w:rsidR="00C561BE" w:rsidRPr="00485A67" w:rsidRDefault="00CF579A" w:rsidP="00935D62">
      <w:pPr>
        <w:pStyle w:val="Odstavecseseznamem"/>
        <w:tabs>
          <w:tab w:val="left" w:pos="1701"/>
        </w:tabs>
        <w:spacing w:line="240" w:lineRule="auto"/>
        <w:ind w:left="1701"/>
        <w:jc w:val="both"/>
        <w:rPr>
          <w:sz w:val="24"/>
          <w:szCs w:val="24"/>
        </w:rPr>
      </w:pPr>
      <w:r w:rsidRPr="00935D62">
        <w:rPr>
          <w:sz w:val="24"/>
          <w:szCs w:val="24"/>
        </w:rPr>
        <w:t>Zadavatel</w:t>
      </w:r>
      <w:r w:rsidR="00C561BE" w:rsidRPr="00935D62">
        <w:rPr>
          <w:sz w:val="24"/>
          <w:szCs w:val="24"/>
        </w:rPr>
        <w:t xml:space="preserve"> předběžně nepočítá s využitím půdních prostor. Výjimku tvoří možnost využití části půdních prostor </w:t>
      </w:r>
      <w:r w:rsidR="001F28F6">
        <w:rPr>
          <w:sz w:val="24"/>
          <w:szCs w:val="24"/>
        </w:rPr>
        <w:t xml:space="preserve">v rámci </w:t>
      </w:r>
      <w:r w:rsidR="00C561BE" w:rsidRPr="00935D62">
        <w:rPr>
          <w:sz w:val="24"/>
          <w:szCs w:val="24"/>
        </w:rPr>
        <w:t>dostavb</w:t>
      </w:r>
      <w:r w:rsidR="001F28F6">
        <w:rPr>
          <w:sz w:val="24"/>
          <w:szCs w:val="24"/>
        </w:rPr>
        <w:t>y</w:t>
      </w:r>
      <w:r w:rsidR="00C561BE" w:rsidRPr="00935D62">
        <w:rPr>
          <w:sz w:val="24"/>
          <w:szCs w:val="24"/>
        </w:rPr>
        <w:t xml:space="preserve"> pro PFS (zejména pro </w:t>
      </w:r>
      <w:r w:rsidR="008F37FD" w:rsidRPr="00935D62">
        <w:rPr>
          <w:sz w:val="24"/>
          <w:szCs w:val="24"/>
        </w:rPr>
        <w:t>Velkou</w:t>
      </w:r>
      <w:r w:rsidR="00C561BE" w:rsidRPr="00935D62">
        <w:rPr>
          <w:sz w:val="24"/>
          <w:szCs w:val="24"/>
        </w:rPr>
        <w:t xml:space="preserve"> </w:t>
      </w:r>
      <w:r w:rsidR="003B4573" w:rsidRPr="00935D62">
        <w:rPr>
          <w:sz w:val="24"/>
          <w:szCs w:val="24"/>
        </w:rPr>
        <w:t xml:space="preserve">zkušebnu, případně i pro </w:t>
      </w:r>
      <w:r w:rsidR="008F37FD" w:rsidRPr="00935D62">
        <w:rPr>
          <w:sz w:val="24"/>
          <w:szCs w:val="24"/>
        </w:rPr>
        <w:t>Malou</w:t>
      </w:r>
      <w:r w:rsidR="003B4573" w:rsidRPr="00935D62">
        <w:rPr>
          <w:sz w:val="24"/>
          <w:szCs w:val="24"/>
        </w:rPr>
        <w:t xml:space="preserve"> zkušebnu a zkušebny sól)</w:t>
      </w:r>
      <w:r w:rsidR="001F28F6">
        <w:rPr>
          <w:sz w:val="24"/>
          <w:szCs w:val="24"/>
        </w:rPr>
        <w:t xml:space="preserve">. Samostatným využitím je možnost zpřístupnění půdních prostor </w:t>
      </w:r>
      <w:r w:rsidR="003B4573" w:rsidRPr="00935D62">
        <w:rPr>
          <w:sz w:val="24"/>
          <w:szCs w:val="24"/>
        </w:rPr>
        <w:t>východního křídla objektu -</w:t>
      </w:r>
      <w:r w:rsidR="001F28F6">
        <w:rPr>
          <w:sz w:val="24"/>
          <w:szCs w:val="24"/>
        </w:rPr>
        <w:t xml:space="preserve"> </w:t>
      </w:r>
      <w:r w:rsidR="003B4573" w:rsidRPr="00935D62">
        <w:rPr>
          <w:sz w:val="24"/>
          <w:szCs w:val="24"/>
        </w:rPr>
        <w:t>dostupné ze schodiště v severovýchodním rohu objektu)</w:t>
      </w:r>
      <w:r w:rsidR="001F28F6">
        <w:rPr>
          <w:sz w:val="24"/>
          <w:szCs w:val="24"/>
        </w:rPr>
        <w:t xml:space="preserve"> jako součást či rozšíření návštěvnického okruhu</w:t>
      </w:r>
      <w:r w:rsidR="003B4573" w:rsidRPr="00935D62">
        <w:rPr>
          <w:sz w:val="24"/>
          <w:szCs w:val="24"/>
        </w:rPr>
        <w:t>. Dále je možné některé půdní prostory využít pro instalaci některých technologií, nebo pro některé technické rozvody, pokud to bude vyhodnoceno jako věcně a ekonomicky nejvýhodnější řešení.</w:t>
      </w:r>
      <w:r w:rsidR="007E79F2">
        <w:rPr>
          <w:sz w:val="24"/>
          <w:szCs w:val="24"/>
        </w:rPr>
        <w:t xml:space="preserve"> U nákladního výtahu se nabízí možnost skladování nábytku.</w:t>
      </w:r>
    </w:p>
    <w:p w14:paraId="2B3A71D1" w14:textId="6E3817DC" w:rsidR="00EF6538" w:rsidRPr="00485A67" w:rsidRDefault="00EF6538" w:rsidP="00EF6538">
      <w:pPr>
        <w:spacing w:line="240" w:lineRule="auto"/>
        <w:ind w:left="2550"/>
        <w:jc w:val="both"/>
        <w:rPr>
          <w:sz w:val="24"/>
          <w:szCs w:val="24"/>
        </w:rPr>
      </w:pPr>
      <w:r w:rsidRPr="00485A67">
        <w:rPr>
          <w:sz w:val="24"/>
          <w:szCs w:val="24"/>
        </w:rPr>
        <w:t xml:space="preserve">Zadavatel požaduje zákres všech uživatelských (a případně souvisejících) ploch do příslušné části půdorysu včetně dispozičního řešení v Geodetickém zaměření, které bylo Zhotoviteli předáno v měřítku 1:50. Jednotlivé funkční plochy budou graficky odlišeny (kanceláře, sociální zařízení, chodby, sklady a </w:t>
      </w:r>
      <w:proofErr w:type="gramStart"/>
      <w:r w:rsidRPr="00485A67">
        <w:rPr>
          <w:sz w:val="24"/>
          <w:szCs w:val="24"/>
        </w:rPr>
        <w:t>pod</w:t>
      </w:r>
      <w:proofErr w:type="gramEnd"/>
      <w:r w:rsidRPr="00485A67">
        <w:rPr>
          <w:sz w:val="24"/>
          <w:szCs w:val="24"/>
        </w:rPr>
        <w:t>). Stejně tak bude součástí provozní schéma.</w:t>
      </w:r>
    </w:p>
    <w:p w14:paraId="3A0D03DE" w14:textId="3C5BDD02" w:rsidR="00E65381" w:rsidRPr="00935D62" w:rsidRDefault="00E65381" w:rsidP="00935D62">
      <w:pPr>
        <w:pStyle w:val="Odstavecseseznamem"/>
        <w:tabs>
          <w:tab w:val="left" w:pos="1701"/>
        </w:tabs>
        <w:spacing w:line="240" w:lineRule="auto"/>
        <w:ind w:left="1701"/>
        <w:jc w:val="both"/>
        <w:rPr>
          <w:b/>
          <w:sz w:val="24"/>
          <w:szCs w:val="24"/>
        </w:rPr>
      </w:pPr>
    </w:p>
    <w:p w14:paraId="13049FCD" w14:textId="5120C35F" w:rsidR="004143FD" w:rsidRDefault="00AC2953" w:rsidP="00E717FA">
      <w:pPr>
        <w:pStyle w:val="Odstavecseseznamem"/>
        <w:numPr>
          <w:ilvl w:val="0"/>
          <w:numId w:val="13"/>
        </w:numPr>
        <w:spacing w:line="240" w:lineRule="auto"/>
        <w:jc w:val="both"/>
        <w:rPr>
          <w:b/>
          <w:sz w:val="24"/>
          <w:szCs w:val="24"/>
        </w:rPr>
      </w:pPr>
      <w:r w:rsidRPr="00935D62">
        <w:rPr>
          <w:b/>
          <w:sz w:val="24"/>
          <w:szCs w:val="24"/>
        </w:rPr>
        <w:t xml:space="preserve">Závěrečné shrnutí a </w:t>
      </w:r>
      <w:r w:rsidR="004143FD" w:rsidRPr="00935D62">
        <w:rPr>
          <w:b/>
          <w:sz w:val="24"/>
          <w:szCs w:val="24"/>
        </w:rPr>
        <w:t>doporučení</w:t>
      </w:r>
    </w:p>
    <w:p w14:paraId="70F3F79D" w14:textId="7593D990" w:rsidR="00935D62" w:rsidRDefault="00935D62" w:rsidP="00B249A9">
      <w:pPr>
        <w:pStyle w:val="Odstavecseseznamem"/>
        <w:spacing w:line="240" w:lineRule="auto"/>
        <w:ind w:firstLine="6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Vzorová památková obnova</w:t>
      </w:r>
    </w:p>
    <w:p w14:paraId="2D88D659" w14:textId="60AF3FA7" w:rsidR="00935D62" w:rsidRDefault="00935D62" w:rsidP="00B249A9">
      <w:pPr>
        <w:pStyle w:val="Odstavecseseznamem"/>
        <w:spacing w:line="240" w:lineRule="auto"/>
        <w:ind w:firstLine="6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Nízké provozní náklady (energie)</w:t>
      </w:r>
    </w:p>
    <w:p w14:paraId="33C27F7A" w14:textId="0DB54678" w:rsidR="00B249A9" w:rsidRDefault="00B249A9" w:rsidP="00B249A9">
      <w:pPr>
        <w:pStyle w:val="Odstavecseseznamem"/>
        <w:spacing w:line="240" w:lineRule="auto"/>
        <w:ind w:firstLine="6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Kvalifikovaný propočet nákladů </w:t>
      </w:r>
    </w:p>
    <w:p w14:paraId="68AA375E" w14:textId="62E5B1B1" w:rsidR="007E79F2" w:rsidRDefault="007E79F2" w:rsidP="00B249A9">
      <w:pPr>
        <w:pStyle w:val="Odstavecseseznamem"/>
        <w:spacing w:line="240" w:lineRule="auto"/>
        <w:ind w:firstLine="6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Doporučení standardů pro technologie a sociální zázemí.</w:t>
      </w:r>
    </w:p>
    <w:p w14:paraId="024CC713" w14:textId="77777777" w:rsidR="002A3506" w:rsidRDefault="002A3506" w:rsidP="00B249A9">
      <w:pPr>
        <w:pStyle w:val="Odstavecseseznamem"/>
        <w:spacing w:line="240" w:lineRule="auto"/>
        <w:ind w:firstLine="698"/>
        <w:jc w:val="both"/>
        <w:rPr>
          <w:b/>
          <w:sz w:val="24"/>
          <w:szCs w:val="24"/>
        </w:rPr>
      </w:pPr>
    </w:p>
    <w:p w14:paraId="567DD3B5" w14:textId="77777777" w:rsidR="002A3506" w:rsidRDefault="002A3506" w:rsidP="00B249A9">
      <w:pPr>
        <w:pStyle w:val="Odstavecseseznamem"/>
        <w:spacing w:line="240" w:lineRule="auto"/>
        <w:ind w:firstLine="698"/>
        <w:jc w:val="both"/>
        <w:rPr>
          <w:b/>
          <w:sz w:val="24"/>
          <w:szCs w:val="24"/>
        </w:rPr>
      </w:pPr>
    </w:p>
    <w:p w14:paraId="342F9C40" w14:textId="77777777" w:rsidR="002A3506" w:rsidRDefault="002A3506" w:rsidP="00B249A9">
      <w:pPr>
        <w:pStyle w:val="Odstavecseseznamem"/>
        <w:spacing w:line="240" w:lineRule="auto"/>
        <w:ind w:firstLine="698"/>
        <w:jc w:val="both"/>
        <w:rPr>
          <w:b/>
          <w:sz w:val="24"/>
          <w:szCs w:val="24"/>
        </w:rPr>
      </w:pPr>
    </w:p>
    <w:p w14:paraId="218A1766" w14:textId="414C1373" w:rsidR="002A3506" w:rsidRDefault="002A3506" w:rsidP="00E83B49">
      <w:pPr>
        <w:pStyle w:val="Odstavecseseznamem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  <w:r w:rsidR="00E83B49">
        <w:rPr>
          <w:b/>
          <w:sz w:val="24"/>
          <w:szCs w:val="24"/>
        </w:rPr>
        <w:t xml:space="preserve"> č. 1 Geodetické zaměření areálu NKP Invalidovna Praha, č. zakázky R1865</w:t>
      </w:r>
    </w:p>
    <w:p w14:paraId="1E92F427" w14:textId="2CF47906" w:rsidR="00E83B49" w:rsidRDefault="00E83B49" w:rsidP="00B249A9">
      <w:pPr>
        <w:pStyle w:val="Odstavecseseznamem"/>
        <w:spacing w:line="240" w:lineRule="auto"/>
        <w:ind w:firstLine="6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č.</w:t>
      </w:r>
      <w:r w:rsidR="00544E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Zaměření sítí NKP Invalidovna, č. zakázky 42/2018       </w:t>
      </w:r>
    </w:p>
    <w:sectPr w:rsidR="00E83B49" w:rsidSect="005C4E8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A3EDF" w14:textId="77777777" w:rsidR="000B6AA9" w:rsidRDefault="000B6AA9" w:rsidP="00643ABE">
      <w:pPr>
        <w:spacing w:after="0" w:line="240" w:lineRule="auto"/>
      </w:pPr>
      <w:r>
        <w:separator/>
      </w:r>
    </w:p>
  </w:endnote>
  <w:endnote w:type="continuationSeparator" w:id="0">
    <w:p w14:paraId="42672140" w14:textId="77777777" w:rsidR="000B6AA9" w:rsidRDefault="000B6AA9" w:rsidP="0064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235711"/>
      <w:docPartObj>
        <w:docPartGallery w:val="Page Numbers (Bottom of Page)"/>
        <w:docPartUnique/>
      </w:docPartObj>
    </w:sdtPr>
    <w:sdtEndPr/>
    <w:sdtContent>
      <w:p w14:paraId="3AD3C1A9" w14:textId="77777777" w:rsidR="00C65C8A" w:rsidRDefault="00C65C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E3C">
          <w:rPr>
            <w:noProof/>
          </w:rPr>
          <w:t>32</w:t>
        </w:r>
        <w:r>
          <w:fldChar w:fldCharType="end"/>
        </w:r>
      </w:p>
    </w:sdtContent>
  </w:sdt>
  <w:p w14:paraId="68B94C08" w14:textId="77777777" w:rsidR="00C65C8A" w:rsidRDefault="00C65C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69313" w14:textId="77777777" w:rsidR="000B6AA9" w:rsidRDefault="000B6AA9" w:rsidP="00643ABE">
      <w:pPr>
        <w:spacing w:after="0" w:line="240" w:lineRule="auto"/>
      </w:pPr>
      <w:r>
        <w:separator/>
      </w:r>
    </w:p>
  </w:footnote>
  <w:footnote w:type="continuationSeparator" w:id="0">
    <w:p w14:paraId="3FA266E2" w14:textId="77777777" w:rsidR="000B6AA9" w:rsidRDefault="000B6AA9" w:rsidP="00643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C58"/>
    <w:multiLevelType w:val="multilevel"/>
    <w:tmpl w:val="5E46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15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">
    <w:nsid w:val="10C03C6F"/>
    <w:multiLevelType w:val="hybridMultilevel"/>
    <w:tmpl w:val="5FD253BE"/>
    <w:lvl w:ilvl="0" w:tplc="3B72E964">
      <w:start w:val="7"/>
      <w:numFmt w:val="bullet"/>
      <w:lvlText w:val="-"/>
      <w:lvlJc w:val="left"/>
      <w:pPr>
        <w:ind w:left="39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2">
    <w:nsid w:val="13FF42D7"/>
    <w:multiLevelType w:val="multilevel"/>
    <w:tmpl w:val="B68EE0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3">
    <w:nsid w:val="21AD0F7D"/>
    <w:multiLevelType w:val="hybridMultilevel"/>
    <w:tmpl w:val="74A43E0C"/>
    <w:lvl w:ilvl="0" w:tplc="E3D28734">
      <w:start w:val="7"/>
      <w:numFmt w:val="bullet"/>
      <w:lvlText w:val="-"/>
      <w:lvlJc w:val="left"/>
      <w:pPr>
        <w:ind w:left="39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4">
    <w:nsid w:val="260A133A"/>
    <w:multiLevelType w:val="hybridMultilevel"/>
    <w:tmpl w:val="BD447104"/>
    <w:lvl w:ilvl="0" w:tplc="6C7C4962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63206D0"/>
    <w:multiLevelType w:val="multilevel"/>
    <w:tmpl w:val="DC88E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6">
    <w:nsid w:val="26FA6C7D"/>
    <w:multiLevelType w:val="multilevel"/>
    <w:tmpl w:val="8982E0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7">
    <w:nsid w:val="35B51AAE"/>
    <w:multiLevelType w:val="multilevel"/>
    <w:tmpl w:val="88C46A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8">
    <w:nsid w:val="466B36C6"/>
    <w:multiLevelType w:val="hybridMultilevel"/>
    <w:tmpl w:val="4F665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721EB"/>
    <w:multiLevelType w:val="multilevel"/>
    <w:tmpl w:val="4386B61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5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0">
    <w:nsid w:val="5E3D271A"/>
    <w:multiLevelType w:val="multilevel"/>
    <w:tmpl w:val="CBD2D1A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15" w:hanging="42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1">
    <w:nsid w:val="659D7319"/>
    <w:multiLevelType w:val="multilevel"/>
    <w:tmpl w:val="796CC4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15" w:hanging="4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2">
    <w:nsid w:val="7B0E19A7"/>
    <w:multiLevelType w:val="hybridMultilevel"/>
    <w:tmpl w:val="49C0A644"/>
    <w:lvl w:ilvl="0" w:tplc="0405000F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15"/>
    <w:rsid w:val="000073E7"/>
    <w:rsid w:val="0001187F"/>
    <w:rsid w:val="00013E88"/>
    <w:rsid w:val="00025E08"/>
    <w:rsid w:val="00033DFE"/>
    <w:rsid w:val="000447A4"/>
    <w:rsid w:val="00045E49"/>
    <w:rsid w:val="00045EF2"/>
    <w:rsid w:val="00051277"/>
    <w:rsid w:val="00064F52"/>
    <w:rsid w:val="000653B8"/>
    <w:rsid w:val="00072DDA"/>
    <w:rsid w:val="00073E7D"/>
    <w:rsid w:val="0008234E"/>
    <w:rsid w:val="00092BD3"/>
    <w:rsid w:val="00094ECC"/>
    <w:rsid w:val="00097702"/>
    <w:rsid w:val="000B2C83"/>
    <w:rsid w:val="000B6AA9"/>
    <w:rsid w:val="000B7E40"/>
    <w:rsid w:val="000C1397"/>
    <w:rsid w:val="000D0A74"/>
    <w:rsid w:val="000D3391"/>
    <w:rsid w:val="000E33B5"/>
    <w:rsid w:val="000E5E75"/>
    <w:rsid w:val="000E72E7"/>
    <w:rsid w:val="00105704"/>
    <w:rsid w:val="001154FA"/>
    <w:rsid w:val="00126365"/>
    <w:rsid w:val="00127533"/>
    <w:rsid w:val="0013019F"/>
    <w:rsid w:val="001312D8"/>
    <w:rsid w:val="00135BD3"/>
    <w:rsid w:val="00145862"/>
    <w:rsid w:val="00171DB3"/>
    <w:rsid w:val="0017684E"/>
    <w:rsid w:val="0017743D"/>
    <w:rsid w:val="00186A92"/>
    <w:rsid w:val="00191227"/>
    <w:rsid w:val="00194DC0"/>
    <w:rsid w:val="00195634"/>
    <w:rsid w:val="001B5DF0"/>
    <w:rsid w:val="001C09AE"/>
    <w:rsid w:val="001C0D8C"/>
    <w:rsid w:val="001D0002"/>
    <w:rsid w:val="001E09D8"/>
    <w:rsid w:val="001F021A"/>
    <w:rsid w:val="001F28F6"/>
    <w:rsid w:val="001F44BC"/>
    <w:rsid w:val="001F5ADF"/>
    <w:rsid w:val="0020293B"/>
    <w:rsid w:val="00206BB4"/>
    <w:rsid w:val="0021783D"/>
    <w:rsid w:val="00223B09"/>
    <w:rsid w:val="002431D3"/>
    <w:rsid w:val="00254EF6"/>
    <w:rsid w:val="002561D4"/>
    <w:rsid w:val="00267645"/>
    <w:rsid w:val="002740CD"/>
    <w:rsid w:val="002745C5"/>
    <w:rsid w:val="0028182A"/>
    <w:rsid w:val="00282DAC"/>
    <w:rsid w:val="002852DD"/>
    <w:rsid w:val="0028547B"/>
    <w:rsid w:val="00286A68"/>
    <w:rsid w:val="00290782"/>
    <w:rsid w:val="00291C79"/>
    <w:rsid w:val="00293C1A"/>
    <w:rsid w:val="002A03B9"/>
    <w:rsid w:val="002A3506"/>
    <w:rsid w:val="002C38BF"/>
    <w:rsid w:val="002D3373"/>
    <w:rsid w:val="002E0812"/>
    <w:rsid w:val="002E518D"/>
    <w:rsid w:val="002F6381"/>
    <w:rsid w:val="003031BF"/>
    <w:rsid w:val="00306A13"/>
    <w:rsid w:val="00306AE1"/>
    <w:rsid w:val="003114A8"/>
    <w:rsid w:val="003178F8"/>
    <w:rsid w:val="00322F83"/>
    <w:rsid w:val="0032474C"/>
    <w:rsid w:val="003351A9"/>
    <w:rsid w:val="00346213"/>
    <w:rsid w:val="00352138"/>
    <w:rsid w:val="003607B4"/>
    <w:rsid w:val="003624F4"/>
    <w:rsid w:val="00372478"/>
    <w:rsid w:val="003833F8"/>
    <w:rsid w:val="00385D97"/>
    <w:rsid w:val="00387ECA"/>
    <w:rsid w:val="00395D0A"/>
    <w:rsid w:val="003976B6"/>
    <w:rsid w:val="003A0006"/>
    <w:rsid w:val="003A0DE8"/>
    <w:rsid w:val="003B4484"/>
    <w:rsid w:val="003B4573"/>
    <w:rsid w:val="003B52D4"/>
    <w:rsid w:val="003B7F5B"/>
    <w:rsid w:val="003C07F8"/>
    <w:rsid w:val="003D0070"/>
    <w:rsid w:val="003F368B"/>
    <w:rsid w:val="003F44A0"/>
    <w:rsid w:val="00404F9B"/>
    <w:rsid w:val="004143FD"/>
    <w:rsid w:val="00420C7C"/>
    <w:rsid w:val="00425142"/>
    <w:rsid w:val="00440F6D"/>
    <w:rsid w:val="004508D2"/>
    <w:rsid w:val="004661CB"/>
    <w:rsid w:val="0048248E"/>
    <w:rsid w:val="00482E74"/>
    <w:rsid w:val="00483BC9"/>
    <w:rsid w:val="00485A67"/>
    <w:rsid w:val="004901FE"/>
    <w:rsid w:val="0049713B"/>
    <w:rsid w:val="004A126E"/>
    <w:rsid w:val="004A47ED"/>
    <w:rsid w:val="004A4AC5"/>
    <w:rsid w:val="004B2A3A"/>
    <w:rsid w:val="004B7EC7"/>
    <w:rsid w:val="004C3926"/>
    <w:rsid w:val="004C5960"/>
    <w:rsid w:val="004D3153"/>
    <w:rsid w:val="004D788A"/>
    <w:rsid w:val="004E3F17"/>
    <w:rsid w:val="004E5B76"/>
    <w:rsid w:val="004E60A8"/>
    <w:rsid w:val="00504C0E"/>
    <w:rsid w:val="00511E2B"/>
    <w:rsid w:val="00513C88"/>
    <w:rsid w:val="0052332D"/>
    <w:rsid w:val="00523D18"/>
    <w:rsid w:val="005246D1"/>
    <w:rsid w:val="00531F99"/>
    <w:rsid w:val="005374AA"/>
    <w:rsid w:val="00541650"/>
    <w:rsid w:val="00544E3C"/>
    <w:rsid w:val="0054648B"/>
    <w:rsid w:val="005474FE"/>
    <w:rsid w:val="0055054E"/>
    <w:rsid w:val="00561D50"/>
    <w:rsid w:val="00565B00"/>
    <w:rsid w:val="00565B93"/>
    <w:rsid w:val="0057058B"/>
    <w:rsid w:val="00570BD6"/>
    <w:rsid w:val="00576FB5"/>
    <w:rsid w:val="00581F89"/>
    <w:rsid w:val="00590C1E"/>
    <w:rsid w:val="005945B3"/>
    <w:rsid w:val="0059580B"/>
    <w:rsid w:val="0059747E"/>
    <w:rsid w:val="0059752E"/>
    <w:rsid w:val="005A53BB"/>
    <w:rsid w:val="005A67C8"/>
    <w:rsid w:val="005A6BBD"/>
    <w:rsid w:val="005B4D61"/>
    <w:rsid w:val="005B5255"/>
    <w:rsid w:val="005B728A"/>
    <w:rsid w:val="005C3CA4"/>
    <w:rsid w:val="005C4E82"/>
    <w:rsid w:val="005F05C3"/>
    <w:rsid w:val="005F1F2E"/>
    <w:rsid w:val="005F2C49"/>
    <w:rsid w:val="005F300F"/>
    <w:rsid w:val="005F7503"/>
    <w:rsid w:val="00603CA4"/>
    <w:rsid w:val="00611AF8"/>
    <w:rsid w:val="00612D1D"/>
    <w:rsid w:val="006160A1"/>
    <w:rsid w:val="00617D87"/>
    <w:rsid w:val="006219AF"/>
    <w:rsid w:val="00622027"/>
    <w:rsid w:val="00623F26"/>
    <w:rsid w:val="0063176C"/>
    <w:rsid w:val="00635FBB"/>
    <w:rsid w:val="006369B1"/>
    <w:rsid w:val="00643ABE"/>
    <w:rsid w:val="00655012"/>
    <w:rsid w:val="00667B80"/>
    <w:rsid w:val="00690B74"/>
    <w:rsid w:val="00692A37"/>
    <w:rsid w:val="0069411E"/>
    <w:rsid w:val="00695CAD"/>
    <w:rsid w:val="0069762B"/>
    <w:rsid w:val="006A4B46"/>
    <w:rsid w:val="006A5803"/>
    <w:rsid w:val="006A677D"/>
    <w:rsid w:val="006B0603"/>
    <w:rsid w:val="006B3402"/>
    <w:rsid w:val="006B4E05"/>
    <w:rsid w:val="006C2B7E"/>
    <w:rsid w:val="006C4151"/>
    <w:rsid w:val="006C49C7"/>
    <w:rsid w:val="006C75EF"/>
    <w:rsid w:val="006D00BC"/>
    <w:rsid w:val="006D30F8"/>
    <w:rsid w:val="006E5A74"/>
    <w:rsid w:val="006F0CEA"/>
    <w:rsid w:val="006F15D9"/>
    <w:rsid w:val="006F1C7B"/>
    <w:rsid w:val="006F5727"/>
    <w:rsid w:val="00700DF6"/>
    <w:rsid w:val="00704DFD"/>
    <w:rsid w:val="00706B82"/>
    <w:rsid w:val="0071511E"/>
    <w:rsid w:val="00716E55"/>
    <w:rsid w:val="00721303"/>
    <w:rsid w:val="007235DD"/>
    <w:rsid w:val="007238C3"/>
    <w:rsid w:val="00750B57"/>
    <w:rsid w:val="00753BF4"/>
    <w:rsid w:val="00754363"/>
    <w:rsid w:val="00771500"/>
    <w:rsid w:val="00776081"/>
    <w:rsid w:val="007779B6"/>
    <w:rsid w:val="00792D43"/>
    <w:rsid w:val="007A1EF0"/>
    <w:rsid w:val="007A3A82"/>
    <w:rsid w:val="007A3CC6"/>
    <w:rsid w:val="007B27F0"/>
    <w:rsid w:val="007B4C67"/>
    <w:rsid w:val="007C022A"/>
    <w:rsid w:val="007D2BB1"/>
    <w:rsid w:val="007E79F2"/>
    <w:rsid w:val="00805542"/>
    <w:rsid w:val="00811959"/>
    <w:rsid w:val="00815123"/>
    <w:rsid w:val="008218ED"/>
    <w:rsid w:val="0083701D"/>
    <w:rsid w:val="008425B3"/>
    <w:rsid w:val="00844D31"/>
    <w:rsid w:val="00850824"/>
    <w:rsid w:val="00851298"/>
    <w:rsid w:val="008521B2"/>
    <w:rsid w:val="0085361B"/>
    <w:rsid w:val="00860685"/>
    <w:rsid w:val="00864314"/>
    <w:rsid w:val="00877A0C"/>
    <w:rsid w:val="00884B3D"/>
    <w:rsid w:val="008853E3"/>
    <w:rsid w:val="008A160C"/>
    <w:rsid w:val="008A5100"/>
    <w:rsid w:val="008B274C"/>
    <w:rsid w:val="008B4637"/>
    <w:rsid w:val="008C1C36"/>
    <w:rsid w:val="008C2F9E"/>
    <w:rsid w:val="008D0C63"/>
    <w:rsid w:val="008E1427"/>
    <w:rsid w:val="008E3999"/>
    <w:rsid w:val="008F37FD"/>
    <w:rsid w:val="00900FEB"/>
    <w:rsid w:val="0090166A"/>
    <w:rsid w:val="00903463"/>
    <w:rsid w:val="00903B86"/>
    <w:rsid w:val="00905C3E"/>
    <w:rsid w:val="0091488E"/>
    <w:rsid w:val="009224CF"/>
    <w:rsid w:val="009259CD"/>
    <w:rsid w:val="00933F4D"/>
    <w:rsid w:val="00935D62"/>
    <w:rsid w:val="00937359"/>
    <w:rsid w:val="0095162E"/>
    <w:rsid w:val="00955B8E"/>
    <w:rsid w:val="00964712"/>
    <w:rsid w:val="0096612A"/>
    <w:rsid w:val="00972427"/>
    <w:rsid w:val="00975083"/>
    <w:rsid w:val="009767A7"/>
    <w:rsid w:val="00981265"/>
    <w:rsid w:val="009829FE"/>
    <w:rsid w:val="009862ED"/>
    <w:rsid w:val="009872CD"/>
    <w:rsid w:val="009922E1"/>
    <w:rsid w:val="00995C4D"/>
    <w:rsid w:val="00997515"/>
    <w:rsid w:val="009A01BD"/>
    <w:rsid w:val="009A0F0E"/>
    <w:rsid w:val="009A724E"/>
    <w:rsid w:val="009B2A80"/>
    <w:rsid w:val="009B304C"/>
    <w:rsid w:val="009B5EB7"/>
    <w:rsid w:val="009C0933"/>
    <w:rsid w:val="009C6AB4"/>
    <w:rsid w:val="009E56BD"/>
    <w:rsid w:val="009E61EC"/>
    <w:rsid w:val="009F2792"/>
    <w:rsid w:val="00A02876"/>
    <w:rsid w:val="00A143C9"/>
    <w:rsid w:val="00A156D0"/>
    <w:rsid w:val="00A16A70"/>
    <w:rsid w:val="00A20599"/>
    <w:rsid w:val="00A21BBF"/>
    <w:rsid w:val="00A27C02"/>
    <w:rsid w:val="00A35D19"/>
    <w:rsid w:val="00A410CC"/>
    <w:rsid w:val="00A5668D"/>
    <w:rsid w:val="00A57526"/>
    <w:rsid w:val="00A61F94"/>
    <w:rsid w:val="00A65177"/>
    <w:rsid w:val="00A8095A"/>
    <w:rsid w:val="00A83F0A"/>
    <w:rsid w:val="00A95836"/>
    <w:rsid w:val="00AA3FAA"/>
    <w:rsid w:val="00AC10A6"/>
    <w:rsid w:val="00AC25FE"/>
    <w:rsid w:val="00AC2953"/>
    <w:rsid w:val="00AC3A85"/>
    <w:rsid w:val="00AC57B7"/>
    <w:rsid w:val="00AC6D58"/>
    <w:rsid w:val="00AC79CC"/>
    <w:rsid w:val="00AD44A3"/>
    <w:rsid w:val="00AD583D"/>
    <w:rsid w:val="00AE7236"/>
    <w:rsid w:val="00B0137A"/>
    <w:rsid w:val="00B04284"/>
    <w:rsid w:val="00B06C32"/>
    <w:rsid w:val="00B249A9"/>
    <w:rsid w:val="00B2579A"/>
    <w:rsid w:val="00B45BD6"/>
    <w:rsid w:val="00B45F2C"/>
    <w:rsid w:val="00B46F1F"/>
    <w:rsid w:val="00B5457C"/>
    <w:rsid w:val="00B63B83"/>
    <w:rsid w:val="00B64777"/>
    <w:rsid w:val="00B67DF0"/>
    <w:rsid w:val="00B75D64"/>
    <w:rsid w:val="00B77028"/>
    <w:rsid w:val="00B862D8"/>
    <w:rsid w:val="00BA02D8"/>
    <w:rsid w:val="00BA4B35"/>
    <w:rsid w:val="00BC0083"/>
    <w:rsid w:val="00BC08BD"/>
    <w:rsid w:val="00BC2DE6"/>
    <w:rsid w:val="00BE5981"/>
    <w:rsid w:val="00BF2DD1"/>
    <w:rsid w:val="00C02BE2"/>
    <w:rsid w:val="00C316EC"/>
    <w:rsid w:val="00C356F0"/>
    <w:rsid w:val="00C35B2E"/>
    <w:rsid w:val="00C37DA4"/>
    <w:rsid w:val="00C561BE"/>
    <w:rsid w:val="00C572F9"/>
    <w:rsid w:val="00C65C8A"/>
    <w:rsid w:val="00C7170F"/>
    <w:rsid w:val="00C773BF"/>
    <w:rsid w:val="00C80BE4"/>
    <w:rsid w:val="00C81BF8"/>
    <w:rsid w:val="00C9313C"/>
    <w:rsid w:val="00C973E4"/>
    <w:rsid w:val="00CA1D39"/>
    <w:rsid w:val="00CA6AF5"/>
    <w:rsid w:val="00CA7ECA"/>
    <w:rsid w:val="00CB48B0"/>
    <w:rsid w:val="00CC0256"/>
    <w:rsid w:val="00CC41C5"/>
    <w:rsid w:val="00CD1EF3"/>
    <w:rsid w:val="00CD62B7"/>
    <w:rsid w:val="00CD78A8"/>
    <w:rsid w:val="00CE0270"/>
    <w:rsid w:val="00CE1246"/>
    <w:rsid w:val="00CF3D55"/>
    <w:rsid w:val="00CF4C0B"/>
    <w:rsid w:val="00CF579A"/>
    <w:rsid w:val="00CF7B77"/>
    <w:rsid w:val="00D13B4E"/>
    <w:rsid w:val="00D16DDA"/>
    <w:rsid w:val="00D37868"/>
    <w:rsid w:val="00D46613"/>
    <w:rsid w:val="00D50456"/>
    <w:rsid w:val="00D513DB"/>
    <w:rsid w:val="00D55672"/>
    <w:rsid w:val="00D6117E"/>
    <w:rsid w:val="00D622CA"/>
    <w:rsid w:val="00D67C24"/>
    <w:rsid w:val="00D67F91"/>
    <w:rsid w:val="00D70838"/>
    <w:rsid w:val="00D70D62"/>
    <w:rsid w:val="00D723A6"/>
    <w:rsid w:val="00D72FCF"/>
    <w:rsid w:val="00D73845"/>
    <w:rsid w:val="00D74F37"/>
    <w:rsid w:val="00D752EF"/>
    <w:rsid w:val="00D7540C"/>
    <w:rsid w:val="00D84A73"/>
    <w:rsid w:val="00D903EA"/>
    <w:rsid w:val="00D9367A"/>
    <w:rsid w:val="00D94DE0"/>
    <w:rsid w:val="00D97D15"/>
    <w:rsid w:val="00DC55E3"/>
    <w:rsid w:val="00DC6B96"/>
    <w:rsid w:val="00DC748C"/>
    <w:rsid w:val="00DD34B7"/>
    <w:rsid w:val="00E06AC4"/>
    <w:rsid w:val="00E15DFD"/>
    <w:rsid w:val="00E20993"/>
    <w:rsid w:val="00E31731"/>
    <w:rsid w:val="00E37BEF"/>
    <w:rsid w:val="00E45D5D"/>
    <w:rsid w:val="00E47E17"/>
    <w:rsid w:val="00E60683"/>
    <w:rsid w:val="00E63EF9"/>
    <w:rsid w:val="00E65381"/>
    <w:rsid w:val="00E70AE7"/>
    <w:rsid w:val="00E717FA"/>
    <w:rsid w:val="00E80791"/>
    <w:rsid w:val="00E83B49"/>
    <w:rsid w:val="00E9584B"/>
    <w:rsid w:val="00EB2227"/>
    <w:rsid w:val="00EB73BC"/>
    <w:rsid w:val="00EC3199"/>
    <w:rsid w:val="00ED11BC"/>
    <w:rsid w:val="00ED4408"/>
    <w:rsid w:val="00EE71C7"/>
    <w:rsid w:val="00EF401A"/>
    <w:rsid w:val="00EF6538"/>
    <w:rsid w:val="00F135B9"/>
    <w:rsid w:val="00F16F1C"/>
    <w:rsid w:val="00F3286C"/>
    <w:rsid w:val="00F33071"/>
    <w:rsid w:val="00F56BDE"/>
    <w:rsid w:val="00F70A4E"/>
    <w:rsid w:val="00F736BB"/>
    <w:rsid w:val="00F85610"/>
    <w:rsid w:val="00F91950"/>
    <w:rsid w:val="00F934B3"/>
    <w:rsid w:val="00FA620F"/>
    <w:rsid w:val="00FD0EA9"/>
    <w:rsid w:val="00FE4634"/>
    <w:rsid w:val="00FE5AA7"/>
    <w:rsid w:val="00FF0FB4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3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D15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B63B83"/>
  </w:style>
  <w:style w:type="paragraph" w:styleId="Zhlav">
    <w:name w:val="header"/>
    <w:basedOn w:val="Normln"/>
    <w:link w:val="ZhlavChar"/>
    <w:uiPriority w:val="99"/>
    <w:unhideWhenUsed/>
    <w:rsid w:val="0064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ABE"/>
  </w:style>
  <w:style w:type="paragraph" w:styleId="Zpat">
    <w:name w:val="footer"/>
    <w:basedOn w:val="Normln"/>
    <w:link w:val="ZpatChar"/>
    <w:uiPriority w:val="99"/>
    <w:unhideWhenUsed/>
    <w:rsid w:val="0064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ABE"/>
  </w:style>
  <w:style w:type="table" w:styleId="Mkatabulky">
    <w:name w:val="Table Grid"/>
    <w:basedOn w:val="Normlntabulka"/>
    <w:uiPriority w:val="59"/>
    <w:rsid w:val="00C7170F"/>
    <w:pPr>
      <w:spacing w:after="0" w:line="240" w:lineRule="auto"/>
      <w:ind w:left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8A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705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05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05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05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05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D15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B63B83"/>
  </w:style>
  <w:style w:type="paragraph" w:styleId="Zhlav">
    <w:name w:val="header"/>
    <w:basedOn w:val="Normln"/>
    <w:link w:val="ZhlavChar"/>
    <w:uiPriority w:val="99"/>
    <w:unhideWhenUsed/>
    <w:rsid w:val="0064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ABE"/>
  </w:style>
  <w:style w:type="paragraph" w:styleId="Zpat">
    <w:name w:val="footer"/>
    <w:basedOn w:val="Normln"/>
    <w:link w:val="ZpatChar"/>
    <w:uiPriority w:val="99"/>
    <w:unhideWhenUsed/>
    <w:rsid w:val="0064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ABE"/>
  </w:style>
  <w:style w:type="table" w:styleId="Mkatabulky">
    <w:name w:val="Table Grid"/>
    <w:basedOn w:val="Normlntabulka"/>
    <w:uiPriority w:val="59"/>
    <w:rsid w:val="00C7170F"/>
    <w:pPr>
      <w:spacing w:after="0" w:line="240" w:lineRule="auto"/>
      <w:ind w:left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8A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705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05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05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05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05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0570-2317-4151-88FC-BB8CBD6D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10341</Words>
  <Characters>61012</Characters>
  <Application>Microsoft Office Word</Application>
  <DocSecurity>0</DocSecurity>
  <Lines>508</Lines>
  <Paragraphs>142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Laudát František</dc:creator>
  <cp:keywords/>
  <dc:description/>
  <cp:lastModifiedBy>Pešek Oldřich</cp:lastModifiedBy>
  <cp:revision>8</cp:revision>
  <cp:lastPrinted>2020-02-05T14:45:00Z</cp:lastPrinted>
  <dcterms:created xsi:type="dcterms:W3CDTF">2020-03-03T08:31:00Z</dcterms:created>
  <dcterms:modified xsi:type="dcterms:W3CDTF">2020-03-06T20:51:00Z</dcterms:modified>
</cp:coreProperties>
</file>