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38FC0" w14:textId="77777777" w:rsidR="007C11C0" w:rsidRPr="007712D0" w:rsidRDefault="007C11C0" w:rsidP="007C11C0">
      <w:pPr>
        <w:pBdr>
          <w:top w:val="single" w:sz="4" w:space="1" w:color="auto"/>
          <w:left w:val="single" w:sz="4" w:space="4" w:color="auto"/>
          <w:bottom w:val="single" w:sz="4" w:space="1" w:color="auto"/>
          <w:right w:val="single" w:sz="4" w:space="4" w:color="auto"/>
        </w:pBdr>
        <w:tabs>
          <w:tab w:val="clear" w:pos="425"/>
          <w:tab w:val="left" w:pos="0"/>
        </w:tabs>
        <w:ind w:left="0" w:firstLine="0"/>
        <w:jc w:val="center"/>
        <w:rPr>
          <w:b/>
          <w:caps/>
          <w:sz w:val="40"/>
        </w:rPr>
      </w:pPr>
      <w:bookmarkStart w:id="0" w:name="_GoBack"/>
      <w:bookmarkEnd w:id="0"/>
      <w:r w:rsidRPr="007712D0">
        <w:rPr>
          <w:b/>
          <w:caps/>
          <w:sz w:val="40"/>
        </w:rPr>
        <w:t>SMLOUVA O ÚČASTI NA ŘEŠENÍ PROJEKTU</w:t>
      </w:r>
      <w:r w:rsidRPr="007712D0">
        <w:rPr>
          <w:b/>
          <w:caps/>
          <w:sz w:val="40"/>
        </w:rPr>
        <w:br/>
        <w:t>A O VYUŽITÍ VÝSLEDKŮ</w:t>
      </w:r>
    </w:p>
    <w:p w14:paraId="1EFE6F4D" w14:textId="516C01A2" w:rsidR="006B1C9F" w:rsidRPr="007712D0" w:rsidRDefault="00342A93" w:rsidP="00B97B3B">
      <w:pPr>
        <w:pBdr>
          <w:top w:val="single" w:sz="4" w:space="1" w:color="auto"/>
          <w:left w:val="single" w:sz="4" w:space="4" w:color="auto"/>
          <w:bottom w:val="single" w:sz="4" w:space="1" w:color="auto"/>
          <w:right w:val="single" w:sz="4" w:space="4" w:color="auto"/>
        </w:pBdr>
        <w:jc w:val="center"/>
      </w:pPr>
      <w:r w:rsidRPr="007712D0">
        <w:t xml:space="preserve">Číslo </w:t>
      </w:r>
      <w:r w:rsidR="00605E46" w:rsidRPr="007712D0">
        <w:t>smlouvy</w:t>
      </w:r>
      <w:r w:rsidRPr="007712D0">
        <w:t xml:space="preserve">: </w:t>
      </w:r>
      <w:r w:rsidR="009245A1" w:rsidRPr="007712D0">
        <w:t>04274644</w:t>
      </w:r>
      <w:r w:rsidR="00CB7A3C" w:rsidRPr="007712D0">
        <w:t>/20</w:t>
      </w:r>
      <w:r w:rsidR="009245A1" w:rsidRPr="007712D0">
        <w:t>20</w:t>
      </w:r>
      <w:r w:rsidR="00CB7A3C" w:rsidRPr="007712D0">
        <w:t>/0</w:t>
      </w:r>
      <w:r w:rsidR="009245A1" w:rsidRPr="007712D0">
        <w:t>1</w:t>
      </w:r>
      <w:r w:rsidR="00B97B3B" w:rsidRPr="007712D0">
        <w:t xml:space="preserve"> (dále jen „smlouva“)</w:t>
      </w:r>
    </w:p>
    <w:p w14:paraId="22009971" w14:textId="77777777" w:rsidR="00E14FF5" w:rsidRPr="007712D0" w:rsidRDefault="00E14FF5" w:rsidP="006522BB">
      <w:pPr>
        <w:jc w:val="center"/>
        <w:rPr>
          <w:sz w:val="18"/>
          <w:szCs w:val="18"/>
        </w:rPr>
      </w:pPr>
      <w:r w:rsidRPr="007712D0">
        <w:rPr>
          <w:sz w:val="18"/>
          <w:szCs w:val="18"/>
        </w:rPr>
        <w:t>uzavřely níže uvedeného dne, měsíce a roku a za následujících podmínek tyto smluvní strany</w:t>
      </w:r>
    </w:p>
    <w:p w14:paraId="0C0B4DEF" w14:textId="77777777" w:rsidR="00A36C68" w:rsidRPr="007712D0" w:rsidRDefault="00A36C68" w:rsidP="00271679">
      <w:pPr>
        <w:jc w:val="left"/>
        <w:rPr>
          <w:sz w:val="16"/>
          <w:szCs w:val="18"/>
        </w:rPr>
      </w:pPr>
    </w:p>
    <w:p w14:paraId="28B9810C" w14:textId="77777777" w:rsidR="007F008B" w:rsidRPr="007712D0" w:rsidRDefault="009245A1" w:rsidP="007F008B">
      <w:pPr>
        <w:rPr>
          <w:b/>
        </w:rPr>
      </w:pPr>
      <w:r w:rsidRPr="007712D0">
        <w:rPr>
          <w:b/>
        </w:rPr>
        <w:t>Vysoká škola finanční a správní, a.s.</w:t>
      </w:r>
    </w:p>
    <w:p w14:paraId="50D1E9ED" w14:textId="77777777" w:rsidR="009C3E35" w:rsidRDefault="007F008B" w:rsidP="00031C20">
      <w:pPr>
        <w:tabs>
          <w:tab w:val="left" w:pos="1701"/>
        </w:tabs>
        <w:spacing w:after="60"/>
        <w:jc w:val="left"/>
      </w:pPr>
      <w:r w:rsidRPr="007712D0">
        <w:tab/>
        <w:t xml:space="preserve">Sídlem: </w:t>
      </w:r>
      <w:r w:rsidRPr="007712D0">
        <w:tab/>
      </w:r>
      <w:r w:rsidR="009245A1" w:rsidRPr="007712D0">
        <w:t>Estonská 500/3, 101 00 Praha 10</w:t>
      </w:r>
      <w:r w:rsidRPr="007712D0">
        <w:br/>
        <w:t xml:space="preserve">IČ: </w:t>
      </w:r>
      <w:r w:rsidRPr="007712D0">
        <w:tab/>
      </w:r>
      <w:r w:rsidR="009245A1" w:rsidRPr="007712D0">
        <w:t>04274644</w:t>
      </w:r>
      <w:r w:rsidRPr="007712D0">
        <w:br/>
        <w:t xml:space="preserve">DIČ: </w:t>
      </w:r>
      <w:r w:rsidRPr="007712D0">
        <w:tab/>
      </w:r>
      <w:r w:rsidR="00031C20" w:rsidRPr="007712D0">
        <w:t>CZ04274644</w:t>
      </w:r>
      <w:r w:rsidRPr="007712D0">
        <w:br/>
        <w:t xml:space="preserve">Bankovní spojení: </w:t>
      </w:r>
      <w:r w:rsidR="00031C20" w:rsidRPr="007712D0">
        <w:t>účet č. 500233003/0300, vedený u ČSOB Praha 1</w:t>
      </w:r>
      <w:r w:rsidRPr="007712D0">
        <w:br/>
        <w:t>Zastoupen</w:t>
      </w:r>
      <w:r w:rsidR="00031C20" w:rsidRPr="007712D0">
        <w:t>á</w:t>
      </w:r>
      <w:r w:rsidRPr="007712D0">
        <w:t xml:space="preserve">: </w:t>
      </w:r>
      <w:r w:rsidRPr="007712D0">
        <w:tab/>
      </w:r>
      <w:r w:rsidR="009C3E35">
        <w:t>xxxxxxxxxx</w:t>
      </w:r>
      <w:r w:rsidR="00031C20" w:rsidRPr="007712D0">
        <w:t xml:space="preserve">, předsedkyní představenstva a </w:t>
      </w:r>
      <w:r w:rsidRPr="007712D0">
        <w:t>rektor</w:t>
      </w:r>
      <w:r w:rsidR="00031C20" w:rsidRPr="007712D0">
        <w:t>kou</w:t>
      </w:r>
      <w:r w:rsidRPr="007712D0">
        <w:br/>
        <w:t xml:space="preserve">Odpovědný zaměstnanec za příjemce: </w:t>
      </w:r>
      <w:r w:rsidR="009C3E35">
        <w:t>xxxxxxxxxxxxxxxxxxxxxxxxxxxxxx</w:t>
      </w:r>
    </w:p>
    <w:p w14:paraId="6F987E2D" w14:textId="6F11FB19" w:rsidR="007F008B" w:rsidRPr="007712D0" w:rsidRDefault="009C3E35" w:rsidP="00031C20">
      <w:pPr>
        <w:tabs>
          <w:tab w:val="left" w:pos="1701"/>
        </w:tabs>
        <w:spacing w:after="60"/>
        <w:jc w:val="left"/>
      </w:pPr>
      <w:r>
        <w:t xml:space="preserve">        </w:t>
      </w:r>
      <w:r w:rsidR="007F008B" w:rsidRPr="007712D0">
        <w:t xml:space="preserve">dále též jako </w:t>
      </w:r>
      <w:r w:rsidR="007F008B" w:rsidRPr="007712D0">
        <w:rPr>
          <w:b/>
        </w:rPr>
        <w:t>„příjemce“</w:t>
      </w:r>
    </w:p>
    <w:p w14:paraId="482D75DD" w14:textId="77777777" w:rsidR="007F008B" w:rsidRPr="007712D0" w:rsidRDefault="007F008B" w:rsidP="00031C20">
      <w:pPr>
        <w:spacing w:before="240" w:after="240"/>
      </w:pPr>
      <w:r w:rsidRPr="007712D0">
        <w:t>a</w:t>
      </w:r>
    </w:p>
    <w:p w14:paraId="130F8052" w14:textId="77777777" w:rsidR="007F008B" w:rsidRPr="007712D0" w:rsidRDefault="009245A1" w:rsidP="007F008B">
      <w:pPr>
        <w:rPr>
          <w:b/>
        </w:rPr>
      </w:pPr>
      <w:r w:rsidRPr="007712D0">
        <w:rPr>
          <w:b/>
        </w:rPr>
        <w:t>Masarykova Univerzita</w:t>
      </w:r>
    </w:p>
    <w:p w14:paraId="54BA85E1" w14:textId="63C29EA5" w:rsidR="007F008B" w:rsidRPr="007712D0" w:rsidRDefault="007F008B" w:rsidP="007F008B">
      <w:pPr>
        <w:tabs>
          <w:tab w:val="left" w:pos="1701"/>
        </w:tabs>
        <w:jc w:val="left"/>
        <w:rPr>
          <w:b/>
        </w:rPr>
      </w:pPr>
      <w:r w:rsidRPr="007712D0">
        <w:tab/>
        <w:t xml:space="preserve">Sídlem: </w:t>
      </w:r>
      <w:r w:rsidRPr="007712D0">
        <w:tab/>
      </w:r>
      <w:r w:rsidR="00FB0BFB" w:rsidRPr="007712D0">
        <w:t xml:space="preserve">Žerotínovo náměstí 617/9, </w:t>
      </w:r>
      <w:r w:rsidR="009E5F94" w:rsidRPr="007712D0">
        <w:t>601 77 Brno</w:t>
      </w:r>
      <w:r w:rsidRPr="007712D0">
        <w:br/>
        <w:t xml:space="preserve">IČ: </w:t>
      </w:r>
      <w:r w:rsidRPr="007712D0">
        <w:tab/>
      </w:r>
      <w:r w:rsidR="00FB0BFB" w:rsidRPr="007712D0">
        <w:t>00216224</w:t>
      </w:r>
      <w:r w:rsidR="009245A1" w:rsidRPr="007712D0">
        <w:t xml:space="preserve"> (veřejná vysoká škola, nezapisuje se do OR)</w:t>
      </w:r>
      <w:r w:rsidRPr="007712D0">
        <w:br/>
        <w:t xml:space="preserve">DIČ: </w:t>
      </w:r>
      <w:r w:rsidRPr="007712D0">
        <w:tab/>
      </w:r>
      <w:r w:rsidR="00FB0BFB" w:rsidRPr="007712D0">
        <w:t>CZ00216224</w:t>
      </w:r>
      <w:r w:rsidRPr="007712D0">
        <w:br/>
        <w:t xml:space="preserve">Bankovní spojení: </w:t>
      </w:r>
      <w:r w:rsidR="00474675" w:rsidRPr="007712D0">
        <w:t>účet č.</w:t>
      </w:r>
      <w:r w:rsidR="0036416E" w:rsidRPr="007712D0">
        <w:t>85636621/0100</w:t>
      </w:r>
      <w:r w:rsidR="00474675" w:rsidRPr="007712D0">
        <w:t xml:space="preserve">, vedený u </w:t>
      </w:r>
      <w:r w:rsidR="0036416E" w:rsidRPr="007712D0">
        <w:t>Komerční banky, a.s., pobočka Brno-město</w:t>
      </w:r>
      <w:r w:rsidR="00474675" w:rsidRPr="007712D0">
        <w:br/>
      </w:r>
      <w:r w:rsidRPr="007712D0">
        <w:t xml:space="preserve">Zastoupená: </w:t>
      </w:r>
      <w:r w:rsidRPr="007712D0">
        <w:tab/>
      </w:r>
      <w:r w:rsidR="0066221D" w:rsidRPr="007712D0">
        <w:t>prof. MUDr. Martinem Barešem, Ph.D., rektorem</w:t>
      </w:r>
      <w:r w:rsidRPr="007712D0">
        <w:br/>
        <w:t xml:space="preserve">Odpovědný zaměstnanec za dalšího účastníka: </w:t>
      </w:r>
      <w:r w:rsidR="009C3E35">
        <w:t>xxxxxxxxxxxxxxxxx</w:t>
      </w:r>
      <w:r w:rsidRPr="007712D0">
        <w:br/>
        <w:t xml:space="preserve">dále též jako </w:t>
      </w:r>
      <w:r w:rsidRPr="007712D0">
        <w:rPr>
          <w:b/>
        </w:rPr>
        <w:t>„další účastník“</w:t>
      </w:r>
    </w:p>
    <w:p w14:paraId="12AEFC81" w14:textId="77777777" w:rsidR="00E25A5C" w:rsidRPr="007712D0" w:rsidRDefault="00E25A5C" w:rsidP="00031C20">
      <w:pPr>
        <w:spacing w:before="240" w:after="240"/>
      </w:pPr>
      <w:r w:rsidRPr="007712D0">
        <w:t>a</w:t>
      </w:r>
    </w:p>
    <w:p w14:paraId="5E19ACB0" w14:textId="77777777" w:rsidR="00E25A5C" w:rsidRPr="007712D0" w:rsidRDefault="009245A1" w:rsidP="00E25A5C">
      <w:pPr>
        <w:rPr>
          <w:b/>
        </w:rPr>
      </w:pPr>
      <w:r w:rsidRPr="007712D0">
        <w:rPr>
          <w:b/>
        </w:rPr>
        <w:t>Západočeská univerzita v Plzni</w:t>
      </w:r>
    </w:p>
    <w:p w14:paraId="1A02D540" w14:textId="79CDD9D8" w:rsidR="00E25A5C" w:rsidRPr="007712D0" w:rsidRDefault="00E25A5C" w:rsidP="00E25A5C">
      <w:pPr>
        <w:tabs>
          <w:tab w:val="left" w:pos="1701"/>
        </w:tabs>
        <w:jc w:val="left"/>
        <w:rPr>
          <w:b/>
        </w:rPr>
      </w:pPr>
      <w:r w:rsidRPr="007712D0">
        <w:tab/>
        <w:t xml:space="preserve">Sídlem: </w:t>
      </w:r>
      <w:r w:rsidRPr="007712D0">
        <w:tab/>
      </w:r>
      <w:r w:rsidR="0066221D" w:rsidRPr="007712D0">
        <w:t>Univerzitní 2732/8, 301 00 Plzeň</w:t>
      </w:r>
      <w:r w:rsidRPr="007712D0">
        <w:br/>
        <w:t xml:space="preserve">IČ: </w:t>
      </w:r>
      <w:r w:rsidRPr="007712D0">
        <w:tab/>
      </w:r>
      <w:r w:rsidR="0066221D" w:rsidRPr="007712D0">
        <w:t>49777513 (veřejná vysoká škola, nezapisuje se do OR)</w:t>
      </w:r>
      <w:r w:rsidRPr="007712D0">
        <w:br/>
        <w:t xml:space="preserve">DIČ: </w:t>
      </w:r>
      <w:r w:rsidRPr="007712D0">
        <w:tab/>
      </w:r>
      <w:r w:rsidR="0097567B" w:rsidRPr="007712D0">
        <w:t>CZ</w:t>
      </w:r>
      <w:r w:rsidR="0066221D" w:rsidRPr="007712D0">
        <w:t xml:space="preserve">49777513 </w:t>
      </w:r>
      <w:r w:rsidR="00474675" w:rsidRPr="007712D0">
        <w:br/>
        <w:t>Bankovní spojení: účet č.</w:t>
      </w:r>
      <w:r w:rsidR="003065B7" w:rsidRPr="007712D0">
        <w:t xml:space="preserve"> 20095-64738311/0710</w:t>
      </w:r>
      <w:r w:rsidR="00474675" w:rsidRPr="007712D0">
        <w:t xml:space="preserve">, vedený u </w:t>
      </w:r>
      <w:r w:rsidR="003065B7" w:rsidRPr="007712D0">
        <w:t>ČNB, pob. Plzeň</w:t>
      </w:r>
      <w:r w:rsidRPr="007712D0">
        <w:br/>
        <w:t xml:space="preserve">Zastoupená: </w:t>
      </w:r>
      <w:r w:rsidRPr="007712D0">
        <w:tab/>
      </w:r>
      <w:r w:rsidR="0066221D" w:rsidRPr="007712D0">
        <w:t xml:space="preserve">doc. </w:t>
      </w:r>
      <w:r w:rsidR="003065B7" w:rsidRPr="007712D0">
        <w:t>Ing. Luďkem Hynčíkem</w:t>
      </w:r>
      <w:r w:rsidR="0097567B" w:rsidRPr="007712D0">
        <w:t>,</w:t>
      </w:r>
      <w:r w:rsidR="003065B7" w:rsidRPr="007712D0">
        <w:t xml:space="preserve"> Ph.D.,</w:t>
      </w:r>
      <w:r w:rsidR="0097567B" w:rsidRPr="007712D0">
        <w:t xml:space="preserve"> </w:t>
      </w:r>
      <w:r w:rsidR="003065B7" w:rsidRPr="007712D0">
        <w:t>pro</w:t>
      </w:r>
      <w:r w:rsidR="0066221D" w:rsidRPr="007712D0">
        <w:t>rektorem</w:t>
      </w:r>
      <w:r w:rsidR="003065B7" w:rsidRPr="007712D0">
        <w:t xml:space="preserve"> pro výzkum a vývoj</w:t>
      </w:r>
      <w:r w:rsidRPr="007712D0">
        <w:br/>
        <w:t xml:space="preserve">Odpovědný zaměstnanec za dalšího účastníka: </w:t>
      </w:r>
      <w:r w:rsidR="009C3E35">
        <w:t>xxxxxxxxxxxxxxxx</w:t>
      </w:r>
      <w:r w:rsidRPr="007712D0">
        <w:br/>
        <w:t xml:space="preserve">dále též jako </w:t>
      </w:r>
      <w:r w:rsidRPr="007712D0">
        <w:rPr>
          <w:b/>
        </w:rPr>
        <w:t>„další účastník“</w:t>
      </w:r>
    </w:p>
    <w:p w14:paraId="79BBAEA5" w14:textId="77777777" w:rsidR="009245A1" w:rsidRPr="007712D0" w:rsidRDefault="009245A1" w:rsidP="00031C20">
      <w:pPr>
        <w:spacing w:before="240" w:after="240"/>
      </w:pPr>
      <w:r w:rsidRPr="007712D0">
        <w:t>a</w:t>
      </w:r>
    </w:p>
    <w:p w14:paraId="3027EB33" w14:textId="77777777" w:rsidR="009245A1" w:rsidRPr="007712D0" w:rsidRDefault="00031C20" w:rsidP="009245A1">
      <w:pPr>
        <w:rPr>
          <w:b/>
        </w:rPr>
      </w:pPr>
      <w:r w:rsidRPr="007712D0">
        <w:rPr>
          <w:b/>
        </w:rPr>
        <w:t>Univerzita Palackého v Olomouci</w:t>
      </w:r>
    </w:p>
    <w:p w14:paraId="0676D5BA" w14:textId="52982253" w:rsidR="009245A1" w:rsidRPr="007712D0" w:rsidRDefault="009245A1" w:rsidP="009245A1">
      <w:pPr>
        <w:tabs>
          <w:tab w:val="left" w:pos="1701"/>
        </w:tabs>
        <w:jc w:val="left"/>
        <w:rPr>
          <w:b/>
        </w:rPr>
      </w:pPr>
      <w:r w:rsidRPr="007712D0">
        <w:tab/>
        <w:t xml:space="preserve">Sídlem: </w:t>
      </w:r>
      <w:r w:rsidRPr="007712D0">
        <w:tab/>
      </w:r>
      <w:r w:rsidR="0066221D" w:rsidRPr="007712D0">
        <w:t>Křížkovského 511/8, 779 00 Olomouc</w:t>
      </w:r>
      <w:r w:rsidRPr="007712D0">
        <w:br/>
        <w:t xml:space="preserve">IČ: </w:t>
      </w:r>
      <w:r w:rsidRPr="007712D0">
        <w:tab/>
      </w:r>
      <w:r w:rsidR="0066221D" w:rsidRPr="007712D0">
        <w:t>61989592 (veřejná vysoká škola, nezapisuje se do OR)</w:t>
      </w:r>
      <w:r w:rsidRPr="007712D0">
        <w:br/>
        <w:t xml:space="preserve">DIČ: </w:t>
      </w:r>
      <w:r w:rsidRPr="007712D0">
        <w:tab/>
        <w:t>CZ</w:t>
      </w:r>
      <w:r w:rsidR="0066221D" w:rsidRPr="007712D0">
        <w:t>61989592</w:t>
      </w:r>
      <w:r w:rsidRPr="007712D0">
        <w:br/>
        <w:t>Bankovní spojení: účet č.</w:t>
      </w:r>
      <w:r w:rsidR="0066221D" w:rsidRPr="007712D0">
        <w:tab/>
      </w:r>
      <w:r w:rsidR="003335FB" w:rsidRPr="007712D0">
        <w:t>19-1096330227/0100</w:t>
      </w:r>
      <w:r w:rsidRPr="007712D0">
        <w:t xml:space="preserve">, vedený u </w:t>
      </w:r>
      <w:r w:rsidR="003335FB" w:rsidRPr="007712D0">
        <w:t>Komerční banky, pobočka Olomouc</w:t>
      </w:r>
      <w:r w:rsidR="0066221D" w:rsidRPr="007712D0">
        <w:tab/>
      </w:r>
      <w:r w:rsidR="0066221D" w:rsidRPr="007712D0">
        <w:tab/>
      </w:r>
      <w:r w:rsidR="0066221D" w:rsidRPr="007712D0">
        <w:tab/>
      </w:r>
      <w:r w:rsidRPr="007712D0">
        <w:br/>
        <w:t xml:space="preserve">Zastoupená: </w:t>
      </w:r>
      <w:r w:rsidRPr="007712D0">
        <w:tab/>
      </w:r>
      <w:r w:rsidR="0066221D" w:rsidRPr="007712D0">
        <w:t>prof. Mgr. Jaroslavem Millerem, M.A., Ph.D.</w:t>
      </w:r>
      <w:r w:rsidRPr="007712D0">
        <w:t xml:space="preserve">, </w:t>
      </w:r>
      <w:r w:rsidR="0066221D" w:rsidRPr="007712D0">
        <w:t>rektorem</w:t>
      </w:r>
      <w:r w:rsidRPr="007712D0">
        <w:br/>
        <w:t xml:space="preserve">Odpovědný zaměstnanec za dalšího účastníka: </w:t>
      </w:r>
      <w:r w:rsidR="009C3E35">
        <w:t>xxxxxxxxxxxxxxxxx</w:t>
      </w:r>
      <w:r w:rsidRPr="007712D0">
        <w:br/>
        <w:t xml:space="preserve">dále též jako </w:t>
      </w:r>
      <w:r w:rsidRPr="007712D0">
        <w:rPr>
          <w:b/>
        </w:rPr>
        <w:t>„další účastník“</w:t>
      </w:r>
    </w:p>
    <w:p w14:paraId="39AA90D5" w14:textId="77777777" w:rsidR="00EE64BC" w:rsidRPr="007712D0" w:rsidRDefault="00EE64BC" w:rsidP="008516B3">
      <w:pPr>
        <w:pStyle w:val="Nadpis2"/>
      </w:pPr>
      <w:r w:rsidRPr="007712D0">
        <w:lastRenderedPageBreak/>
        <w:t>I.</w:t>
      </w:r>
      <w:r w:rsidRPr="007712D0">
        <w:br/>
        <w:t>Předmět smlouvy</w:t>
      </w:r>
    </w:p>
    <w:p w14:paraId="5F8309C1" w14:textId="77777777" w:rsidR="00EE64BC" w:rsidRPr="007712D0" w:rsidRDefault="00EE64BC" w:rsidP="00EE64BC">
      <w:r w:rsidRPr="007712D0">
        <w:t>1.</w:t>
      </w:r>
      <w:r w:rsidRPr="007712D0">
        <w:tab/>
        <w:t>Předmětem této smlouvy je stanovení podmínek spolupráce smluv</w:t>
      </w:r>
      <w:r w:rsidR="000A2CE7" w:rsidRPr="007712D0">
        <w:t>ních stran na řešení projektu z </w:t>
      </w:r>
      <w:r w:rsidRPr="007712D0">
        <w:t xml:space="preserve">oblasti výzkumu a vývoje </w:t>
      </w:r>
      <w:r w:rsidRPr="007712D0">
        <w:rPr>
          <w:bCs/>
        </w:rPr>
        <w:t xml:space="preserve">předkládaného </w:t>
      </w:r>
      <w:r w:rsidR="0059200B" w:rsidRPr="007712D0">
        <w:rPr>
          <w:bCs/>
        </w:rPr>
        <w:t>v</w:t>
      </w:r>
      <w:r w:rsidR="00C428A0" w:rsidRPr="007712D0">
        <w:rPr>
          <w:bCs/>
        </w:rPr>
        <w:t>e</w:t>
      </w:r>
      <w:r w:rsidR="0059200B" w:rsidRPr="007712D0">
        <w:rPr>
          <w:bCs/>
        </w:rPr>
        <w:t xml:space="preserve"> </w:t>
      </w:r>
      <w:r w:rsidR="002034BE" w:rsidRPr="007712D0">
        <w:rPr>
          <w:bCs/>
        </w:rPr>
        <w:t>3</w:t>
      </w:r>
      <w:r w:rsidR="00397741" w:rsidRPr="007712D0">
        <w:rPr>
          <w:bCs/>
        </w:rPr>
        <w:t>. veřejn</w:t>
      </w:r>
      <w:r w:rsidR="0059200B" w:rsidRPr="007712D0">
        <w:rPr>
          <w:bCs/>
        </w:rPr>
        <w:t>é</w:t>
      </w:r>
      <w:r w:rsidR="00397741" w:rsidRPr="007712D0">
        <w:rPr>
          <w:bCs/>
        </w:rPr>
        <w:t xml:space="preserve"> soutěži „Programu na podporu aplikovaného </w:t>
      </w:r>
      <w:r w:rsidR="003237F5" w:rsidRPr="007712D0">
        <w:rPr>
          <w:bCs/>
        </w:rPr>
        <w:t>společenskovědního a humanitního výzkumu, experimentálního vývoje a inovací ÉTA</w:t>
      </w:r>
      <w:r w:rsidR="00397741" w:rsidRPr="007712D0">
        <w:rPr>
          <w:bCs/>
        </w:rPr>
        <w:t xml:space="preserve">“ </w:t>
      </w:r>
      <w:r w:rsidR="000A2CE7" w:rsidRPr="007712D0">
        <w:t>Technologické agentury</w:t>
      </w:r>
      <w:r w:rsidRPr="007712D0">
        <w:t xml:space="preserve"> České republiky.</w:t>
      </w:r>
    </w:p>
    <w:p w14:paraId="411A0ACD" w14:textId="77777777" w:rsidR="00EE64BC" w:rsidRPr="007712D0" w:rsidRDefault="00EE64BC" w:rsidP="00EE64BC">
      <w:r w:rsidRPr="007712D0">
        <w:t>2.</w:t>
      </w:r>
      <w:r w:rsidRPr="007712D0">
        <w:tab/>
        <w:t>Identifikace projektu:</w:t>
      </w:r>
    </w:p>
    <w:p w14:paraId="1F1D4493" w14:textId="77777777" w:rsidR="00EE64BC" w:rsidRPr="007712D0" w:rsidRDefault="008D6638" w:rsidP="002034BE">
      <w:pPr>
        <w:rPr>
          <w:b/>
        </w:rPr>
      </w:pPr>
      <w:r w:rsidRPr="007712D0">
        <w:rPr>
          <w:b/>
        </w:rPr>
        <w:tab/>
      </w:r>
      <w:r w:rsidR="00EE64BC" w:rsidRPr="007712D0">
        <w:rPr>
          <w:b/>
        </w:rPr>
        <w:t>Název:</w:t>
      </w:r>
      <w:r w:rsidR="00EE64BC" w:rsidRPr="007712D0">
        <w:rPr>
          <w:b/>
        </w:rPr>
        <w:tab/>
      </w:r>
      <w:r w:rsidR="002034BE" w:rsidRPr="007712D0">
        <w:rPr>
          <w:b/>
        </w:rPr>
        <w:t>Vnitřní a vnější periferie v regionálním rozvoji Česka – od genetické determinace k územní kohezi</w:t>
      </w:r>
    </w:p>
    <w:p w14:paraId="40DC76AC" w14:textId="77777777" w:rsidR="00EE64BC" w:rsidRPr="007712D0" w:rsidRDefault="008D6638" w:rsidP="00EE64BC">
      <w:pPr>
        <w:rPr>
          <w:b/>
        </w:rPr>
      </w:pPr>
      <w:r w:rsidRPr="007712D0">
        <w:rPr>
          <w:b/>
        </w:rPr>
        <w:tab/>
      </w:r>
      <w:r w:rsidR="00EE64BC" w:rsidRPr="007712D0">
        <w:rPr>
          <w:b/>
        </w:rPr>
        <w:t>Reg.</w:t>
      </w:r>
      <w:r w:rsidR="00DD4F56" w:rsidRPr="007712D0">
        <w:rPr>
          <w:b/>
        </w:rPr>
        <w:t xml:space="preserve"> </w:t>
      </w:r>
      <w:r w:rsidR="00EE64BC" w:rsidRPr="007712D0">
        <w:rPr>
          <w:b/>
        </w:rPr>
        <w:t xml:space="preserve">č.: </w:t>
      </w:r>
      <w:r w:rsidR="00EE64BC" w:rsidRPr="007712D0">
        <w:rPr>
          <w:b/>
        </w:rPr>
        <w:tab/>
      </w:r>
      <w:r w:rsidR="0097567B" w:rsidRPr="007712D0">
        <w:rPr>
          <w:b/>
        </w:rPr>
        <w:t>TL0</w:t>
      </w:r>
      <w:r w:rsidR="002034BE" w:rsidRPr="007712D0">
        <w:rPr>
          <w:b/>
        </w:rPr>
        <w:t>3</w:t>
      </w:r>
      <w:r w:rsidR="0097567B" w:rsidRPr="007712D0">
        <w:rPr>
          <w:b/>
        </w:rPr>
        <w:t>000</w:t>
      </w:r>
      <w:r w:rsidR="002034BE" w:rsidRPr="007712D0">
        <w:rPr>
          <w:b/>
        </w:rPr>
        <w:t>527</w:t>
      </w:r>
    </w:p>
    <w:p w14:paraId="64C171F5" w14:textId="77777777" w:rsidR="00EE64BC" w:rsidRPr="007712D0" w:rsidRDefault="00EE64BC" w:rsidP="00EE64BC"/>
    <w:p w14:paraId="6C3DBD29" w14:textId="77777777" w:rsidR="00EE64BC" w:rsidRPr="007712D0" w:rsidRDefault="00EE64BC" w:rsidP="008516B3">
      <w:pPr>
        <w:pStyle w:val="Nadpis2"/>
      </w:pPr>
      <w:r w:rsidRPr="007712D0">
        <w:t>II.</w:t>
      </w:r>
      <w:r w:rsidRPr="007712D0">
        <w:br/>
        <w:t>Řešení projektu</w:t>
      </w:r>
    </w:p>
    <w:p w14:paraId="178EC316" w14:textId="77777777" w:rsidR="00EE64BC" w:rsidRPr="007712D0" w:rsidRDefault="00EE64BC" w:rsidP="00EE64BC">
      <w:r w:rsidRPr="007712D0">
        <w:t>1.</w:t>
      </w:r>
      <w:r w:rsidRPr="007712D0">
        <w:tab/>
        <w:t xml:space="preserve">Řešení projektu je rozloženo do období od </w:t>
      </w:r>
      <w:r w:rsidR="0097567B" w:rsidRPr="007712D0">
        <w:t xml:space="preserve">1. </w:t>
      </w:r>
      <w:r w:rsidR="002034BE" w:rsidRPr="007712D0">
        <w:t>5</w:t>
      </w:r>
      <w:r w:rsidR="0097567B" w:rsidRPr="007712D0">
        <w:t>. 20</w:t>
      </w:r>
      <w:r w:rsidR="002034BE" w:rsidRPr="007712D0">
        <w:t>20</w:t>
      </w:r>
      <w:r w:rsidRPr="007712D0">
        <w:t xml:space="preserve"> do </w:t>
      </w:r>
      <w:r w:rsidR="002034BE" w:rsidRPr="007712D0">
        <w:t>30</w:t>
      </w:r>
      <w:r w:rsidR="0097567B" w:rsidRPr="007712D0">
        <w:t xml:space="preserve">. </w:t>
      </w:r>
      <w:r w:rsidR="002034BE" w:rsidRPr="007712D0">
        <w:t>4</w:t>
      </w:r>
      <w:r w:rsidR="0097567B" w:rsidRPr="007712D0">
        <w:t>. 202</w:t>
      </w:r>
      <w:r w:rsidR="002034BE" w:rsidRPr="007712D0">
        <w:t>3</w:t>
      </w:r>
      <w:r w:rsidR="00450B57" w:rsidRPr="007712D0">
        <w:t>.</w:t>
      </w:r>
    </w:p>
    <w:p w14:paraId="5ADED9C3" w14:textId="77777777" w:rsidR="00C12153" w:rsidRPr="007712D0" w:rsidRDefault="00EE64BC" w:rsidP="00EE64BC">
      <w:r w:rsidRPr="007712D0">
        <w:t>2.</w:t>
      </w:r>
      <w:r w:rsidRPr="007712D0">
        <w:tab/>
        <w:t xml:space="preserve">Předmětem řešení projektu </w:t>
      </w:r>
      <w:r w:rsidR="00C12153" w:rsidRPr="007712D0">
        <w:t>je problematika periferií, tj. území přiléhajících k hranici krajské (vnitřní) či státní (vnější dimenze) Česka, které vyžadují zvláštní pozornost územní samosprávy (krajů) i státní správy. Projekt řeší vymezení obou typů periferie, analýzu socioekonomické situace vč. přístupu jednotlivých krajů k uzavřenosti regionálního rozvoje.</w:t>
      </w:r>
    </w:p>
    <w:p w14:paraId="32550594" w14:textId="77777777" w:rsidR="00EE64BC" w:rsidRPr="007712D0" w:rsidRDefault="00EE64BC" w:rsidP="00450B57">
      <w:r w:rsidRPr="007712D0">
        <w:t>3.</w:t>
      </w:r>
      <w:r w:rsidRPr="007712D0">
        <w:tab/>
        <w:t>Cíle projektu:</w:t>
      </w:r>
      <w:r w:rsidR="00450B57" w:rsidRPr="007712D0">
        <w:t xml:space="preserve"> Cílem projektu je </w:t>
      </w:r>
      <w:r w:rsidR="00C12153" w:rsidRPr="007712D0">
        <w:t xml:space="preserve">formulovat opatření a doporučení ve smyslu posílení územní koheze Česka. </w:t>
      </w:r>
      <w:r w:rsidR="00860D6A" w:rsidRPr="007712D0">
        <w:t>Cíle projektu jsou přesně a závazně uvedeny v Návrhu projektu.</w:t>
      </w:r>
    </w:p>
    <w:p w14:paraId="02C3BC49" w14:textId="77777777" w:rsidR="00EE64BC" w:rsidRPr="007712D0" w:rsidRDefault="00EE64BC" w:rsidP="00450B57">
      <w:r w:rsidRPr="007712D0">
        <w:t>4.</w:t>
      </w:r>
      <w:r w:rsidRPr="007712D0">
        <w:tab/>
        <w:t xml:space="preserve">Předpokládané výsledky: </w:t>
      </w:r>
      <w:r w:rsidR="00450B57" w:rsidRPr="007712D0">
        <w:t>Hlavním</w:t>
      </w:r>
      <w:r w:rsidR="00C12153" w:rsidRPr="007712D0">
        <w:t>i</w:t>
      </w:r>
      <w:r w:rsidR="00450B57" w:rsidRPr="007712D0">
        <w:t xml:space="preserve"> výstup</w:t>
      </w:r>
      <w:r w:rsidR="00DD697A" w:rsidRPr="007712D0">
        <w:t>y</w:t>
      </w:r>
      <w:r w:rsidR="00450B57" w:rsidRPr="007712D0">
        <w:t xml:space="preserve"> projektu bud</w:t>
      </w:r>
      <w:r w:rsidR="00C12153" w:rsidRPr="007712D0">
        <w:t xml:space="preserve">ou </w:t>
      </w:r>
      <w:r w:rsidR="00DD697A" w:rsidRPr="007712D0">
        <w:t xml:space="preserve">zejména </w:t>
      </w:r>
      <w:r w:rsidR="00C12153" w:rsidRPr="007712D0">
        <w:t xml:space="preserve">specializované mapy vnějších a vnitřních periferií, </w:t>
      </w:r>
      <w:r w:rsidR="00DD697A" w:rsidRPr="007712D0">
        <w:t>metodika k posílení územní koheze při krajských a státních hranicích Česka určená Ministerstvu pro místní rozvoj a kolektivní monografie k problematice vnitřních a vnějších periferií Česka. V průběhu realizace projektu budou také uspořádány čtyři workshopy a dvě konference.</w:t>
      </w:r>
      <w:r w:rsidR="00450B57" w:rsidRPr="007712D0">
        <w:t xml:space="preserve"> </w:t>
      </w:r>
      <w:r w:rsidR="00860D6A" w:rsidRPr="007712D0">
        <w:t>Předpokládané výsledky jsou přesně a závazně uvedeny v Návrhu projektu.</w:t>
      </w:r>
    </w:p>
    <w:p w14:paraId="2A1AF4DE" w14:textId="77777777" w:rsidR="00EE64BC" w:rsidRPr="007712D0" w:rsidRDefault="00EE64BC" w:rsidP="00EE64BC">
      <w:r w:rsidRPr="007712D0">
        <w:t>5.</w:t>
      </w:r>
      <w:r w:rsidRPr="007712D0">
        <w:tab/>
        <w:t>Za řízení projektu je odpovědný příjemce.</w:t>
      </w:r>
    </w:p>
    <w:p w14:paraId="6730B2E7" w14:textId="77777777" w:rsidR="00EE64BC" w:rsidRPr="007712D0" w:rsidRDefault="00EE64BC" w:rsidP="00EE64BC"/>
    <w:p w14:paraId="524C38FC" w14:textId="77777777" w:rsidR="00EE64BC" w:rsidRPr="007712D0" w:rsidRDefault="00EE64BC" w:rsidP="008516B3">
      <w:pPr>
        <w:pStyle w:val="Nadpis2"/>
      </w:pPr>
      <w:r w:rsidRPr="007712D0">
        <w:t>III.</w:t>
      </w:r>
      <w:r w:rsidRPr="007712D0">
        <w:br/>
        <w:t>Věcná náplň spolupráce příjemce a dalšího účastníka</w:t>
      </w:r>
    </w:p>
    <w:p w14:paraId="5132F90F" w14:textId="77777777" w:rsidR="00EE64BC" w:rsidRPr="007712D0" w:rsidRDefault="00EE64BC" w:rsidP="004B0C44">
      <w:r w:rsidRPr="007712D0">
        <w:t>1.</w:t>
      </w:r>
      <w:r w:rsidRPr="007712D0">
        <w:tab/>
        <w:t>Smluvní strany se za účelem naplnění předmětu smlouvy vymezeného výše zavazují spolupracovat tak, že zajistí spolupráci řešitele a dalšího řešitele (příp. dalších pověřených osob) na řešení následujících úkolů v rámci projektu:</w:t>
      </w:r>
    </w:p>
    <w:p w14:paraId="2B89824D" w14:textId="77777777" w:rsidR="00294B88" w:rsidRPr="007712D0" w:rsidRDefault="00294B88" w:rsidP="00EE64BC">
      <w:r w:rsidRPr="007712D0">
        <w:tab/>
      </w:r>
      <w:r w:rsidR="00860D6A" w:rsidRPr="007712D0">
        <w:t xml:space="preserve">Zapojení do řešené problematiky </w:t>
      </w:r>
      <w:r w:rsidRPr="007712D0">
        <w:t xml:space="preserve">aplikovaného výzkumu a experimentálního vývoje je přesně a závazně uvedeno v Návrhu projektu. </w:t>
      </w:r>
    </w:p>
    <w:p w14:paraId="5558933F" w14:textId="77777777" w:rsidR="00EE64BC" w:rsidRPr="007712D0" w:rsidRDefault="00294B88" w:rsidP="00EE64BC">
      <w:r w:rsidRPr="007712D0">
        <w:tab/>
        <w:t>Přílohu smlouvy tvoří příloha č. 1</w:t>
      </w:r>
      <w:r w:rsidR="00DD697A" w:rsidRPr="007712D0">
        <w:t xml:space="preserve"> –</w:t>
      </w:r>
      <w:r w:rsidRPr="007712D0">
        <w:t xml:space="preserve"> Závazné parametry řešení projektu, kde jsou blíže specifikovány jednotlivé parametry řešení projektu.</w:t>
      </w:r>
    </w:p>
    <w:p w14:paraId="4215B878" w14:textId="77777777" w:rsidR="00860D6A" w:rsidRPr="007712D0" w:rsidRDefault="00860D6A" w:rsidP="00EE64BC"/>
    <w:p w14:paraId="5652B29A" w14:textId="77777777" w:rsidR="00EE64BC" w:rsidRPr="007712D0" w:rsidRDefault="00EE64BC" w:rsidP="008516B3">
      <w:pPr>
        <w:pStyle w:val="Nadpis2"/>
      </w:pPr>
      <w:r w:rsidRPr="007712D0">
        <w:t>IV.</w:t>
      </w:r>
      <w:r w:rsidRPr="007712D0">
        <w:br/>
        <w:t>Finanční zajištění projektu</w:t>
      </w:r>
    </w:p>
    <w:p w14:paraId="3D9AA413" w14:textId="77777777" w:rsidR="00EE64BC" w:rsidRPr="007712D0" w:rsidRDefault="00EE64BC" w:rsidP="00EE64BC">
      <w:r w:rsidRPr="007712D0">
        <w:t>1.</w:t>
      </w:r>
      <w:r w:rsidRPr="007712D0">
        <w:tab/>
        <w:t>Příjemce se na základě této smlouvy zavazuje dalšímu účastníku projektu</w:t>
      </w:r>
      <w:r w:rsidR="00D72BF7" w:rsidRPr="007712D0">
        <w:rPr>
          <w:b/>
        </w:rPr>
        <w:t xml:space="preserve"> </w:t>
      </w:r>
      <w:r w:rsidR="00DD697A" w:rsidRPr="007712D0">
        <w:rPr>
          <w:b/>
        </w:rPr>
        <w:t>Masarykově Univerzitě</w:t>
      </w:r>
      <w:r w:rsidR="00D72BF7" w:rsidRPr="007712D0">
        <w:rPr>
          <w:b/>
        </w:rPr>
        <w:t xml:space="preserve"> </w:t>
      </w:r>
      <w:r w:rsidRPr="007712D0">
        <w:t xml:space="preserve">převést na řešení výše uvedené věcné náplně projektu neinvestiční účelové finanční prostředky ve výši </w:t>
      </w:r>
      <w:r w:rsidR="00D72BF7" w:rsidRPr="007712D0">
        <w:rPr>
          <w:b/>
        </w:rPr>
        <w:t>8</w:t>
      </w:r>
      <w:r w:rsidR="00015E39" w:rsidRPr="007712D0">
        <w:rPr>
          <w:b/>
        </w:rPr>
        <w:t>32</w:t>
      </w:r>
      <w:r w:rsidR="00D72BF7" w:rsidRPr="007712D0">
        <w:rPr>
          <w:b/>
        </w:rPr>
        <w:t xml:space="preserve"> </w:t>
      </w:r>
      <w:r w:rsidR="00015E39" w:rsidRPr="007712D0">
        <w:rPr>
          <w:b/>
        </w:rPr>
        <w:t>927</w:t>
      </w:r>
      <w:r w:rsidRPr="007712D0">
        <w:rPr>
          <w:b/>
        </w:rPr>
        <w:t xml:space="preserve">,- Kč, </w:t>
      </w:r>
    </w:p>
    <w:p w14:paraId="7095367B" w14:textId="77777777" w:rsidR="00681CE9" w:rsidRPr="007712D0" w:rsidRDefault="00EE64BC" w:rsidP="00E132EA">
      <w:pPr>
        <w:jc w:val="center"/>
      </w:pPr>
      <w:r w:rsidRPr="007712D0">
        <w:lastRenderedPageBreak/>
        <w:t>a to v roce 20</w:t>
      </w:r>
      <w:r w:rsidR="00015E39" w:rsidRPr="007712D0">
        <w:t>20</w:t>
      </w:r>
      <w:r w:rsidRPr="007712D0">
        <w:t xml:space="preserve"> ve výši </w:t>
      </w:r>
      <w:r w:rsidR="00015E39" w:rsidRPr="007712D0">
        <w:t>180 472</w:t>
      </w:r>
      <w:r w:rsidRPr="007712D0">
        <w:t>,- Kč</w:t>
      </w:r>
      <w:r w:rsidR="00681CE9" w:rsidRPr="007712D0">
        <w:t xml:space="preserve">, </w:t>
      </w:r>
    </w:p>
    <w:p w14:paraId="2757F4C3" w14:textId="77777777" w:rsidR="00681CE9" w:rsidRPr="007712D0" w:rsidRDefault="00D72BF7" w:rsidP="00E132EA">
      <w:pPr>
        <w:jc w:val="center"/>
      </w:pPr>
      <w:r w:rsidRPr="007712D0">
        <w:t>v roce 202</w:t>
      </w:r>
      <w:r w:rsidR="00015E39" w:rsidRPr="007712D0">
        <w:t>1</w:t>
      </w:r>
      <w:r w:rsidR="00681CE9" w:rsidRPr="007712D0">
        <w:t xml:space="preserve"> ve výši </w:t>
      </w:r>
      <w:r w:rsidR="00015E39" w:rsidRPr="007712D0">
        <w:t>270 709</w:t>
      </w:r>
      <w:r w:rsidR="00681CE9" w:rsidRPr="007712D0">
        <w:t>,-Kč,</w:t>
      </w:r>
    </w:p>
    <w:p w14:paraId="74559BDA" w14:textId="77777777" w:rsidR="00D72BF7" w:rsidRPr="007712D0" w:rsidRDefault="00D72BF7" w:rsidP="00E132EA">
      <w:pPr>
        <w:jc w:val="center"/>
      </w:pPr>
      <w:r w:rsidRPr="007712D0">
        <w:t>v roce 202</w:t>
      </w:r>
      <w:r w:rsidR="00015E39" w:rsidRPr="007712D0">
        <w:t>2</w:t>
      </w:r>
      <w:r w:rsidRPr="007712D0">
        <w:t xml:space="preserve"> ve výši </w:t>
      </w:r>
      <w:r w:rsidR="00015E39" w:rsidRPr="007712D0">
        <w:t>270 709</w:t>
      </w:r>
      <w:r w:rsidRPr="007712D0">
        <w:t>,-Kč</w:t>
      </w:r>
      <w:r w:rsidR="00AF36DD" w:rsidRPr="007712D0">
        <w:t>,</w:t>
      </w:r>
    </w:p>
    <w:p w14:paraId="1348F12F" w14:textId="77777777" w:rsidR="00EE64BC" w:rsidRPr="007712D0" w:rsidRDefault="00681CE9" w:rsidP="00E132EA">
      <w:pPr>
        <w:jc w:val="center"/>
      </w:pPr>
      <w:r w:rsidRPr="007712D0">
        <w:t>v roce 20</w:t>
      </w:r>
      <w:r w:rsidR="00D72BF7" w:rsidRPr="007712D0">
        <w:t>2</w:t>
      </w:r>
      <w:r w:rsidR="00015E39" w:rsidRPr="007712D0">
        <w:t>3</w:t>
      </w:r>
      <w:r w:rsidRPr="007712D0">
        <w:t xml:space="preserve"> ve výši</w:t>
      </w:r>
      <w:r w:rsidR="00D72BF7" w:rsidRPr="007712D0">
        <w:t xml:space="preserve"> </w:t>
      </w:r>
      <w:r w:rsidR="00015E39" w:rsidRPr="007712D0">
        <w:t>111 037</w:t>
      </w:r>
      <w:r w:rsidRPr="007712D0">
        <w:t>,-Kč</w:t>
      </w:r>
      <w:r w:rsidR="00EE64BC" w:rsidRPr="007712D0">
        <w:t>.</w:t>
      </w:r>
    </w:p>
    <w:p w14:paraId="70595CA2" w14:textId="77777777" w:rsidR="00D72BF7" w:rsidRPr="007712D0" w:rsidRDefault="00D72BF7" w:rsidP="00D72BF7">
      <w:r w:rsidRPr="007712D0">
        <w:t>2.</w:t>
      </w:r>
      <w:r w:rsidR="00015E39" w:rsidRPr="007712D0">
        <w:tab/>
      </w:r>
      <w:r w:rsidRPr="007712D0">
        <w:t xml:space="preserve">Příjemce se na základě této smlouvy zavazuje dalšímu účastníku projektu </w:t>
      </w:r>
      <w:r w:rsidR="00015E39" w:rsidRPr="007712D0">
        <w:rPr>
          <w:b/>
        </w:rPr>
        <w:t xml:space="preserve">Západočeské univerzitě v Plzni </w:t>
      </w:r>
      <w:r w:rsidRPr="007712D0">
        <w:t xml:space="preserve">převést na řešení výše uvedené věcné náplně projektu neinvestiční účelové finanční prostředky ve výši </w:t>
      </w:r>
      <w:r w:rsidR="00015E39" w:rsidRPr="007712D0">
        <w:rPr>
          <w:b/>
        </w:rPr>
        <w:t>575 094</w:t>
      </w:r>
      <w:r w:rsidRPr="007712D0">
        <w:rPr>
          <w:b/>
        </w:rPr>
        <w:t>,- Kč</w:t>
      </w:r>
      <w:r w:rsidRPr="007712D0">
        <w:t xml:space="preserve">, </w:t>
      </w:r>
    </w:p>
    <w:p w14:paraId="2F439469" w14:textId="77777777" w:rsidR="00D72BF7" w:rsidRPr="007712D0" w:rsidRDefault="00D72BF7" w:rsidP="00D72BF7">
      <w:pPr>
        <w:jc w:val="center"/>
      </w:pPr>
      <w:r w:rsidRPr="007712D0">
        <w:t>a to v roce 20</w:t>
      </w:r>
      <w:r w:rsidR="00015E39" w:rsidRPr="007712D0">
        <w:t>20</w:t>
      </w:r>
      <w:r w:rsidRPr="007712D0">
        <w:t xml:space="preserve"> ve výši </w:t>
      </w:r>
      <w:r w:rsidR="00015E39" w:rsidRPr="007712D0">
        <w:t>117 708</w:t>
      </w:r>
      <w:r w:rsidRPr="007712D0">
        <w:t xml:space="preserve">,- Kč, </w:t>
      </w:r>
    </w:p>
    <w:p w14:paraId="4EA146CD" w14:textId="77777777" w:rsidR="00D72BF7" w:rsidRPr="007712D0" w:rsidRDefault="00D72BF7" w:rsidP="00D72BF7">
      <w:pPr>
        <w:jc w:val="center"/>
      </w:pPr>
      <w:r w:rsidRPr="007712D0">
        <w:t>v roce 20</w:t>
      </w:r>
      <w:r w:rsidR="0014492E" w:rsidRPr="007712D0">
        <w:t>2</w:t>
      </w:r>
      <w:r w:rsidR="00015E39" w:rsidRPr="007712D0">
        <w:t>1</w:t>
      </w:r>
      <w:r w:rsidRPr="007712D0">
        <w:t xml:space="preserve"> ve výši </w:t>
      </w:r>
      <w:r w:rsidR="00015E39" w:rsidRPr="007712D0">
        <w:t>189 234</w:t>
      </w:r>
      <w:r w:rsidRPr="007712D0">
        <w:t>,-Kč,</w:t>
      </w:r>
    </w:p>
    <w:p w14:paraId="1C260B54" w14:textId="77777777" w:rsidR="00D72BF7" w:rsidRPr="007712D0" w:rsidRDefault="00D72BF7" w:rsidP="00D72BF7">
      <w:pPr>
        <w:jc w:val="center"/>
      </w:pPr>
      <w:r w:rsidRPr="007712D0">
        <w:t>v roce 20</w:t>
      </w:r>
      <w:r w:rsidR="0014492E" w:rsidRPr="007712D0">
        <w:t>2</w:t>
      </w:r>
      <w:r w:rsidR="00015E39" w:rsidRPr="007712D0">
        <w:t>2</w:t>
      </w:r>
      <w:r w:rsidRPr="007712D0">
        <w:t xml:space="preserve"> ve výši </w:t>
      </w:r>
      <w:r w:rsidR="004434E8" w:rsidRPr="007712D0">
        <w:t>1</w:t>
      </w:r>
      <w:r w:rsidR="00015E39" w:rsidRPr="007712D0">
        <w:t>89</w:t>
      </w:r>
      <w:r w:rsidR="004434E8" w:rsidRPr="007712D0">
        <w:t xml:space="preserve"> </w:t>
      </w:r>
      <w:r w:rsidR="00015E39" w:rsidRPr="007712D0">
        <w:t>234</w:t>
      </w:r>
      <w:r w:rsidR="00AF36DD" w:rsidRPr="007712D0">
        <w:t>,-Kč,</w:t>
      </w:r>
    </w:p>
    <w:p w14:paraId="7A8D5BB8" w14:textId="77777777" w:rsidR="0014492E" w:rsidRPr="007712D0" w:rsidRDefault="0014492E" w:rsidP="0014492E">
      <w:pPr>
        <w:jc w:val="center"/>
      </w:pPr>
      <w:r w:rsidRPr="007712D0">
        <w:t>v roce 202</w:t>
      </w:r>
      <w:r w:rsidR="00015E39" w:rsidRPr="007712D0">
        <w:t>3</w:t>
      </w:r>
      <w:r w:rsidRPr="007712D0">
        <w:t xml:space="preserve"> ve výši </w:t>
      </w:r>
      <w:r w:rsidR="00015E39" w:rsidRPr="007712D0">
        <w:t>78 918</w:t>
      </w:r>
      <w:r w:rsidRPr="007712D0">
        <w:t>,-Kč.</w:t>
      </w:r>
    </w:p>
    <w:p w14:paraId="1C04A99E" w14:textId="77777777" w:rsidR="00015E39" w:rsidRPr="007712D0" w:rsidRDefault="00015E39" w:rsidP="00015E39">
      <w:r w:rsidRPr="007712D0">
        <w:t>3.</w:t>
      </w:r>
      <w:r w:rsidRPr="007712D0">
        <w:tab/>
        <w:t xml:space="preserve">Příjemce se na základě této smlouvy zavazuje dalšímu účastníku projektu </w:t>
      </w:r>
      <w:r w:rsidRPr="007712D0">
        <w:rPr>
          <w:b/>
        </w:rPr>
        <w:t xml:space="preserve">Univerzitě Palackého v Olomouci </w:t>
      </w:r>
      <w:r w:rsidRPr="007712D0">
        <w:t xml:space="preserve">převést na řešení výše uvedené věcné náplně projektu neinvestiční účelové finanční prostředky ve výši </w:t>
      </w:r>
      <w:r w:rsidRPr="007712D0">
        <w:rPr>
          <w:b/>
        </w:rPr>
        <w:t xml:space="preserve">544 597,- Kč, </w:t>
      </w:r>
    </w:p>
    <w:p w14:paraId="79EBCAF7" w14:textId="77777777" w:rsidR="00015E39" w:rsidRPr="007712D0" w:rsidRDefault="00015E39" w:rsidP="00015E39">
      <w:pPr>
        <w:jc w:val="center"/>
      </w:pPr>
      <w:r w:rsidRPr="007712D0">
        <w:t xml:space="preserve">a to v roce 2020 ve výši 111 466,- Kč, </w:t>
      </w:r>
    </w:p>
    <w:p w14:paraId="65D66B40" w14:textId="77777777" w:rsidR="00015E39" w:rsidRPr="007712D0" w:rsidRDefault="00015E39" w:rsidP="00015E39">
      <w:pPr>
        <w:jc w:val="center"/>
      </w:pPr>
      <w:r w:rsidRPr="007712D0">
        <w:t>v roce 2021 ve výši 179 199,-Kč,</w:t>
      </w:r>
    </w:p>
    <w:p w14:paraId="6DDD6A76" w14:textId="77777777" w:rsidR="00015E39" w:rsidRPr="007712D0" w:rsidRDefault="00015E39" w:rsidP="00015E39">
      <w:pPr>
        <w:jc w:val="center"/>
      </w:pPr>
      <w:r w:rsidRPr="007712D0">
        <w:t>v roce 2022 ve výši 179 199,-Kč,</w:t>
      </w:r>
    </w:p>
    <w:p w14:paraId="624A2681" w14:textId="77777777" w:rsidR="00015E39" w:rsidRPr="007712D0" w:rsidRDefault="00015E39" w:rsidP="00015E39">
      <w:pPr>
        <w:jc w:val="center"/>
      </w:pPr>
      <w:r w:rsidRPr="007712D0">
        <w:t>v roce 2023 ve výši 74 733,-Kč.</w:t>
      </w:r>
    </w:p>
    <w:p w14:paraId="51B40398" w14:textId="77777777" w:rsidR="00EE64BC" w:rsidRPr="007712D0" w:rsidRDefault="00D72BF7" w:rsidP="00EE64BC">
      <w:r w:rsidRPr="007712D0">
        <w:t>3</w:t>
      </w:r>
      <w:r w:rsidR="00EE64BC" w:rsidRPr="007712D0">
        <w:t>.</w:t>
      </w:r>
      <w:r w:rsidR="00EE64BC" w:rsidRPr="007712D0">
        <w:tab/>
        <w:t>Účelové finanční prostředky je příjemce povinen dalšímu účastníku projektu uhradit vždy bezhotovostním převodem na jeho bankovní účet uvedený v</w:t>
      </w:r>
      <w:r w:rsidR="000A2CE7" w:rsidRPr="007712D0">
        <w:t> záhlaví smlouvy</w:t>
      </w:r>
      <w:r w:rsidR="00EE64BC" w:rsidRPr="007712D0">
        <w:t xml:space="preserve"> nejpozději do </w:t>
      </w:r>
      <w:r w:rsidR="008D59DE" w:rsidRPr="007712D0">
        <w:t>20 </w:t>
      </w:r>
      <w:r w:rsidR="00EE64BC" w:rsidRPr="007712D0">
        <w:t>dnů od obdržení účelových prostředků od poskytovatele.</w:t>
      </w:r>
    </w:p>
    <w:p w14:paraId="01FACB2B" w14:textId="77777777" w:rsidR="00EE64BC" w:rsidRPr="007712D0" w:rsidRDefault="00D72BF7" w:rsidP="00EE64BC">
      <w:r w:rsidRPr="007712D0">
        <w:t>4</w:t>
      </w:r>
      <w:r w:rsidR="00EE64BC" w:rsidRPr="007712D0">
        <w:t>.</w:t>
      </w:r>
      <w:r w:rsidR="00EE64BC" w:rsidRPr="007712D0">
        <w:tab/>
        <w:t xml:space="preserve">V případě, že poskytovatel rozhodne o poskytnutí odlišné částky na řešení </w:t>
      </w:r>
      <w:r w:rsidR="008D59DE" w:rsidRPr="007712D0">
        <w:t>projektu,</w:t>
      </w:r>
      <w:r w:rsidR="00EE64BC" w:rsidRPr="007712D0">
        <w:t xml:space="preserve"> než je uvedena v návrhu projektu, zavazují se smluvní strany upravit poměrně výši účelových prostředků dodatkem k této smlouvě.</w:t>
      </w:r>
    </w:p>
    <w:p w14:paraId="0D50E825" w14:textId="77777777" w:rsidR="00EE64BC" w:rsidRPr="007712D0" w:rsidRDefault="00D72BF7" w:rsidP="00EE64BC">
      <w:r w:rsidRPr="007712D0">
        <w:t>5</w:t>
      </w:r>
      <w:r w:rsidR="00EE64BC" w:rsidRPr="007712D0">
        <w:t>.</w:t>
      </w:r>
      <w:r w:rsidR="00EE64BC" w:rsidRPr="007712D0">
        <w:tab/>
        <w:t>Převáděné účelové finanční prostředky nejsou předmětem DPH.</w:t>
      </w:r>
    </w:p>
    <w:p w14:paraId="73E69DC5" w14:textId="77777777" w:rsidR="00EE64BC" w:rsidRPr="007712D0" w:rsidRDefault="00D72BF7" w:rsidP="00EE64BC">
      <w:r w:rsidRPr="007712D0">
        <w:t>6</w:t>
      </w:r>
      <w:r w:rsidR="00EE64BC" w:rsidRPr="007712D0">
        <w:t>.</w:t>
      </w:r>
      <w:r w:rsidR="00EE64BC" w:rsidRPr="007712D0">
        <w:tab/>
        <w:t>Účelové finanční prostředky dle této smlouvy jsou příjemcem dalšímu účastníku projektu poskytovány na úhradu skutečně vynaložených provozních nákladů účelově vymezených touto smlouvou.</w:t>
      </w:r>
    </w:p>
    <w:p w14:paraId="713F8697" w14:textId="77777777" w:rsidR="00EE64BC" w:rsidRPr="007712D0" w:rsidRDefault="00D72BF7" w:rsidP="00EE64BC">
      <w:r w:rsidRPr="007712D0">
        <w:t>7</w:t>
      </w:r>
      <w:r w:rsidR="00EE64BC" w:rsidRPr="007712D0">
        <w:t>.</w:t>
      </w:r>
      <w:r w:rsidR="00EE64BC" w:rsidRPr="007712D0">
        <w:tab/>
        <w:t>Smluvní strany ujednávají, že jejich finanční vklad do spolupráce na řešení projektu je:</w:t>
      </w:r>
    </w:p>
    <w:p w14:paraId="2D1B3F79" w14:textId="77777777" w:rsidR="00EE64BC" w:rsidRPr="007712D0" w:rsidRDefault="00EE64BC" w:rsidP="0014492E">
      <w:pPr>
        <w:pStyle w:val="Odstavecseseznamem"/>
        <w:numPr>
          <w:ilvl w:val="0"/>
          <w:numId w:val="7"/>
        </w:numPr>
        <w:tabs>
          <w:tab w:val="clear" w:pos="425"/>
        </w:tabs>
      </w:pPr>
      <w:r w:rsidRPr="007712D0">
        <w:t xml:space="preserve">ze strany příjemce: </w:t>
      </w:r>
      <w:r w:rsidR="00456C4E" w:rsidRPr="007712D0">
        <w:t>928 801</w:t>
      </w:r>
      <w:r w:rsidR="0014492E" w:rsidRPr="007712D0">
        <w:t>,-Kč,</w:t>
      </w:r>
    </w:p>
    <w:p w14:paraId="095EDF19" w14:textId="77777777" w:rsidR="00EE64BC" w:rsidRPr="007712D0" w:rsidRDefault="00EE64BC" w:rsidP="0014492E">
      <w:pPr>
        <w:pStyle w:val="Odstavecseseznamem"/>
        <w:numPr>
          <w:ilvl w:val="0"/>
          <w:numId w:val="7"/>
        </w:numPr>
        <w:tabs>
          <w:tab w:val="clear" w:pos="425"/>
        </w:tabs>
      </w:pPr>
      <w:r w:rsidRPr="007712D0">
        <w:t xml:space="preserve">ze strany dalšího účastníka projektu </w:t>
      </w:r>
      <w:r w:rsidR="00456C4E" w:rsidRPr="007712D0">
        <w:rPr>
          <w:b/>
        </w:rPr>
        <w:t>Masarykovy univerzity</w:t>
      </w:r>
      <w:r w:rsidR="0014492E" w:rsidRPr="007712D0">
        <w:rPr>
          <w:b/>
        </w:rPr>
        <w:t xml:space="preserve">: </w:t>
      </w:r>
      <w:r w:rsidR="00456C4E" w:rsidRPr="007712D0">
        <w:t>209 398</w:t>
      </w:r>
      <w:r w:rsidR="0014492E" w:rsidRPr="007712D0">
        <w:t>,-Kč,</w:t>
      </w:r>
    </w:p>
    <w:p w14:paraId="17A18944" w14:textId="77777777" w:rsidR="0014492E" w:rsidRPr="007712D0" w:rsidRDefault="0014492E" w:rsidP="0014492E">
      <w:pPr>
        <w:pStyle w:val="Odstavecseseznamem"/>
        <w:numPr>
          <w:ilvl w:val="0"/>
          <w:numId w:val="7"/>
        </w:numPr>
        <w:tabs>
          <w:tab w:val="clear" w:pos="425"/>
        </w:tabs>
      </w:pPr>
      <w:r w:rsidRPr="007712D0">
        <w:t xml:space="preserve">ze strany dalšího účastníka projektu </w:t>
      </w:r>
      <w:r w:rsidR="00456C4E" w:rsidRPr="007712D0">
        <w:rPr>
          <w:b/>
        </w:rPr>
        <w:t>Západočeské univerzity v Plzni:</w:t>
      </w:r>
      <w:r w:rsidRPr="007712D0">
        <w:rPr>
          <w:b/>
        </w:rPr>
        <w:t xml:space="preserve"> </w:t>
      </w:r>
      <w:r w:rsidRPr="007712D0">
        <w:t>1</w:t>
      </w:r>
      <w:r w:rsidR="00456C4E" w:rsidRPr="007712D0">
        <w:t>43</w:t>
      </w:r>
      <w:r w:rsidR="004434E8" w:rsidRPr="007712D0">
        <w:t xml:space="preserve"> </w:t>
      </w:r>
      <w:r w:rsidR="00456C4E" w:rsidRPr="007712D0">
        <w:t>775</w:t>
      </w:r>
      <w:r w:rsidRPr="007712D0">
        <w:t>,-Kč.</w:t>
      </w:r>
    </w:p>
    <w:p w14:paraId="2B1BBE9C" w14:textId="77777777" w:rsidR="00456C4E" w:rsidRPr="007712D0" w:rsidRDefault="00456C4E" w:rsidP="0014492E">
      <w:pPr>
        <w:pStyle w:val="Odstavecseseznamem"/>
        <w:numPr>
          <w:ilvl w:val="0"/>
          <w:numId w:val="7"/>
        </w:numPr>
        <w:tabs>
          <w:tab w:val="clear" w:pos="425"/>
        </w:tabs>
      </w:pPr>
      <w:r w:rsidRPr="007712D0">
        <w:t xml:space="preserve">ze strany dalšího účastníka projektu </w:t>
      </w:r>
      <w:r w:rsidRPr="007712D0">
        <w:rPr>
          <w:b/>
        </w:rPr>
        <w:t xml:space="preserve">Univerzity Palackého v Olomouci: </w:t>
      </w:r>
      <w:r w:rsidRPr="007712D0">
        <w:t>136 950,-Kč.</w:t>
      </w:r>
    </w:p>
    <w:p w14:paraId="626C3665" w14:textId="77777777" w:rsidR="00EE64BC" w:rsidRPr="007712D0" w:rsidRDefault="00EE64BC" w:rsidP="00EE64BC"/>
    <w:p w14:paraId="6C6FA4B8" w14:textId="77777777" w:rsidR="00EE64BC" w:rsidRPr="007712D0" w:rsidRDefault="00EE64BC" w:rsidP="008516B3">
      <w:pPr>
        <w:pStyle w:val="Nadpis2"/>
      </w:pPr>
      <w:r w:rsidRPr="007712D0">
        <w:t>V.</w:t>
      </w:r>
      <w:r w:rsidRPr="007712D0">
        <w:br/>
        <w:t>Podmínky použití poskytnutých účelových finančních prostředků</w:t>
      </w:r>
    </w:p>
    <w:p w14:paraId="120F137E" w14:textId="77777777" w:rsidR="00EE64BC" w:rsidRPr="007712D0" w:rsidRDefault="00EE64BC" w:rsidP="00EE64BC">
      <w:r w:rsidRPr="007712D0">
        <w:t>1.</w:t>
      </w:r>
      <w:r w:rsidRPr="007712D0">
        <w:tab/>
        <w:t xml:space="preserve">Další účastník projektu je povinen: </w:t>
      </w:r>
    </w:p>
    <w:p w14:paraId="676B8AEF" w14:textId="77777777" w:rsidR="00EE64BC" w:rsidRPr="007712D0" w:rsidRDefault="00EE64BC" w:rsidP="00EE64BC">
      <w:pPr>
        <w:pStyle w:val="Odstavecseseznamem"/>
        <w:numPr>
          <w:ilvl w:val="0"/>
          <w:numId w:val="4"/>
        </w:numPr>
        <w:tabs>
          <w:tab w:val="clear" w:pos="425"/>
        </w:tabs>
      </w:pPr>
      <w:r w:rsidRPr="007712D0">
        <w:t>Použít účelové finanční prostředky výhradně k úhradě prokazatelných, nezbytně nutných nákladů přímo souvisejících s plněním cílů a parametrů řešené č</w:t>
      </w:r>
      <w:r w:rsidR="00155579" w:rsidRPr="007712D0">
        <w:t>ásti projektu, a to v souladu s </w:t>
      </w:r>
      <w:r w:rsidRPr="007712D0">
        <w:t>podmínkami stanovenými obecně závaznými právními předpisy.</w:t>
      </w:r>
    </w:p>
    <w:p w14:paraId="23BDDB93" w14:textId="77777777" w:rsidR="00EE64BC" w:rsidRPr="007712D0" w:rsidRDefault="00EE64BC" w:rsidP="00EE64BC">
      <w:pPr>
        <w:pStyle w:val="Odstavecseseznamem"/>
        <w:numPr>
          <w:ilvl w:val="0"/>
          <w:numId w:val="4"/>
        </w:numPr>
        <w:tabs>
          <w:tab w:val="clear" w:pos="425"/>
        </w:tabs>
      </w:pPr>
      <w:r w:rsidRPr="007712D0">
        <w:lastRenderedPageBreak/>
        <w:t xml:space="preserve">Vést o čerpání a užití účelových finančních prostředků poskytnutých na řešení projektu samostatnou účetní evidenci tak, aby tyto prostředky a nakládání s nimi bylo odděleno od ostatního majetku dalšího účastníka projektu. Tuto evidenci uchovávat po dobu </w:t>
      </w:r>
      <w:r w:rsidR="00DD4F56" w:rsidRPr="007712D0">
        <w:t>10</w:t>
      </w:r>
      <w:r w:rsidRPr="007712D0">
        <w:t xml:space="preserve"> let od poskytnutí účelových finančních prostředků na řešení části projektu. Při vedení této účetní evidence je další účastník projektu povinen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14:paraId="459D6DB2" w14:textId="77777777" w:rsidR="00EE64BC" w:rsidRPr="007712D0" w:rsidRDefault="00EE64BC" w:rsidP="00EE64BC">
      <w:pPr>
        <w:pStyle w:val="Odstavecseseznamem"/>
        <w:numPr>
          <w:ilvl w:val="0"/>
          <w:numId w:val="4"/>
        </w:numPr>
        <w:tabs>
          <w:tab w:val="clear" w:pos="425"/>
        </w:tabs>
      </w:pPr>
      <w:r w:rsidRPr="007712D0">
        <w:t>Provádět pravidelnou kontrolu dalšího řešitele a dalších osob ve věci čerpání, užití a evidence účelových finančních prostředků poskytnutých mu příjemcem v souvislosti s řešením části projektu.</w:t>
      </w:r>
    </w:p>
    <w:p w14:paraId="43861098" w14:textId="77777777" w:rsidR="00EE64BC" w:rsidRPr="007712D0" w:rsidRDefault="00EE64BC" w:rsidP="00EE64BC">
      <w:pPr>
        <w:pStyle w:val="Odstavecseseznamem"/>
        <w:numPr>
          <w:ilvl w:val="0"/>
          <w:numId w:val="4"/>
        </w:numPr>
        <w:tabs>
          <w:tab w:val="clear" w:pos="425"/>
        </w:tabs>
      </w:pPr>
      <w:r w:rsidRPr="007712D0">
        <w:t>Dosáhnout stanovených cílů a parametrů části projektu.</w:t>
      </w:r>
    </w:p>
    <w:p w14:paraId="09376346" w14:textId="77777777" w:rsidR="00EE64BC" w:rsidRPr="007712D0" w:rsidRDefault="00EE64BC" w:rsidP="00EE64BC">
      <w:pPr>
        <w:pStyle w:val="Odstavecseseznamem"/>
        <w:numPr>
          <w:ilvl w:val="0"/>
          <w:numId w:val="4"/>
        </w:numPr>
        <w:tabs>
          <w:tab w:val="clear" w:pos="425"/>
        </w:tabs>
      </w:pPr>
      <w:r w:rsidRPr="007712D0">
        <w:t>Dodržet v rámci celkových nákladů skutečně vynaložených na řešení části projektu stanovený poměr mezi náklady hrazenými z účelových finančních prostředků poskytnutých ze státního rozpočtu a ostatními stanovenými formami financování části projektu.</w:t>
      </w:r>
    </w:p>
    <w:p w14:paraId="2CE835EB" w14:textId="0845C704" w:rsidR="00EE64BC" w:rsidRPr="007712D0" w:rsidRDefault="00EE64BC" w:rsidP="00EE64BC">
      <w:pPr>
        <w:pStyle w:val="Odstavecseseznamem"/>
        <w:numPr>
          <w:ilvl w:val="0"/>
          <w:numId w:val="4"/>
        </w:numPr>
        <w:tabs>
          <w:tab w:val="clear" w:pos="425"/>
        </w:tabs>
      </w:pPr>
      <w:r w:rsidRPr="007712D0">
        <w:t xml:space="preserve">Předložit příjemci nejpozději do dne </w:t>
      </w:r>
      <w:r w:rsidRPr="007712D0">
        <w:rPr>
          <w:b/>
        </w:rPr>
        <w:t>31. 12</w:t>
      </w:r>
      <w:r w:rsidRPr="007712D0">
        <w:t xml:space="preserve">. kalendářního roku, ve kterém trvá řešení projektu, písemnou roční zprávu o realizaci části projektu v průběhu daného roku. Do </w:t>
      </w:r>
      <w:r w:rsidR="009D7531">
        <w:rPr>
          <w:b/>
        </w:rPr>
        <w:t>20</w:t>
      </w:r>
      <w:r w:rsidRPr="007712D0">
        <w:rPr>
          <w:b/>
        </w:rPr>
        <w:t>. 1</w:t>
      </w:r>
      <w:r w:rsidRPr="007712D0">
        <w:t xml:space="preserve">. následujícího roku musí příjemci předložit podrobné vyúčtování hospodaření s poskytnutými účelovými finančními prostředky. </w:t>
      </w:r>
      <w:r w:rsidR="003065B7" w:rsidRPr="007712D0">
        <w:rPr>
          <w:rFonts w:cstheme="minorHAnsi"/>
          <w:szCs w:val="24"/>
        </w:rPr>
        <w:t xml:space="preserve">Pokud nedojde k čerpání celé </w:t>
      </w:r>
      <w:r w:rsidR="00264898" w:rsidRPr="007712D0">
        <w:rPr>
          <w:rFonts w:cstheme="minorHAnsi"/>
          <w:szCs w:val="24"/>
        </w:rPr>
        <w:t xml:space="preserve">výše poskytnutých účelových finančních prostředků </w:t>
      </w:r>
      <w:r w:rsidR="003065B7" w:rsidRPr="007712D0">
        <w:rPr>
          <w:rFonts w:cstheme="minorHAnsi"/>
          <w:szCs w:val="24"/>
        </w:rPr>
        <w:t xml:space="preserve">ze státního rozpočtu v průběhu řešení projektu, je další účastník projektu povinen vrátit nevyčerpanou část </w:t>
      </w:r>
      <w:r w:rsidR="007C1336" w:rsidRPr="007712D0">
        <w:rPr>
          <w:rFonts w:cstheme="minorHAnsi"/>
          <w:szCs w:val="24"/>
        </w:rPr>
        <w:t>účelových finančních prostředků</w:t>
      </w:r>
      <w:r w:rsidR="003065B7" w:rsidRPr="007712D0">
        <w:rPr>
          <w:rFonts w:cstheme="minorHAnsi"/>
          <w:szCs w:val="24"/>
        </w:rPr>
        <w:t xml:space="preserve"> zpět příjemci, a to do 10 kalendářních dnů poté, co se dozví, že tuto část  z jakéhokoliv důvodu v průběhu řešení projektu nevyužije nebo poté, co byl poskytovatelem či příjemcem k jejímu vrácení vyzván. Nevyčerpanou část </w:t>
      </w:r>
      <w:r w:rsidR="007C1336" w:rsidRPr="007712D0">
        <w:rPr>
          <w:rFonts w:cstheme="minorHAnsi"/>
          <w:szCs w:val="24"/>
        </w:rPr>
        <w:t>účelových finančních prostředků</w:t>
      </w:r>
      <w:r w:rsidR="003065B7" w:rsidRPr="007712D0">
        <w:rPr>
          <w:rFonts w:cstheme="minorHAnsi"/>
          <w:szCs w:val="24"/>
        </w:rPr>
        <w:t xml:space="preserve"> je další účastník projektu povinen vrátit příjemci nejpozději do 20. prosince kalendářního roku, v němž bylo ukončeno řešení projektu nebo do 10 kalendářních dnů poté, co byl příjemcem k jejímu vrácení vyzván. Nejvýše 5 % z poskytnuté části podpory poskytnuté v posledním kalendářním roce řešení projektu je další účastník projektu povinen vrátit příjemci nejpozději do 10. února kalendářního roku následujícího po ukončení řešení projektu.</w:t>
      </w:r>
      <w:r w:rsidR="00681CE9" w:rsidRPr="007712D0">
        <w:t xml:space="preserve"> Stanoví-li zvláštní právní předpis či rozhodnutí poskytovatele odlišné podmínky pro vyúčtování či finanční vypořádání, jsou příjemce a další účastník</w:t>
      </w:r>
      <w:r w:rsidR="00456C4E" w:rsidRPr="007712D0">
        <w:t xml:space="preserve"> povinni tyto podmínky dodržet.</w:t>
      </w:r>
    </w:p>
    <w:p w14:paraId="0B94BBD6" w14:textId="3A60B1B8" w:rsidR="00D112E4" w:rsidRPr="007712D0" w:rsidRDefault="00D112E4" w:rsidP="00EE64BC">
      <w:pPr>
        <w:pStyle w:val="Odstavecseseznamem"/>
        <w:numPr>
          <w:ilvl w:val="0"/>
          <w:numId w:val="4"/>
        </w:numPr>
        <w:tabs>
          <w:tab w:val="clear" w:pos="425"/>
        </w:tabs>
      </w:pPr>
      <w:r w:rsidRPr="007712D0">
        <w:t xml:space="preserve">Jestliže další účastník projektu v příslušném kalendářním roce </w:t>
      </w:r>
      <w:r w:rsidR="007C1336" w:rsidRPr="007712D0">
        <w:t xml:space="preserve">řešení projektu </w:t>
      </w:r>
      <w:r w:rsidRPr="007712D0">
        <w:t>nedočerpá všechny účelové finanční prostředky poskytnuté mu na dané období příjemcem, je v takovém případě oprávněn část nedočerpaných účelových finančních prostředků až do výše 5 % celkové účelové podpory poskytnuté mu příjemcem na dané období převést do fondu účelově určených prostředků a užít tyto finanční prostředky v následujícím roce</w:t>
      </w:r>
      <w:r w:rsidR="007C1336" w:rsidRPr="007712D0">
        <w:t xml:space="preserve"> řešení projektu</w:t>
      </w:r>
      <w:r w:rsidRPr="007712D0">
        <w:t xml:space="preserve">. Ujednání předchozí věty nelze užít v posledním roce spolupráce smluvních stran v souvislosti s touto smlouvou. </w:t>
      </w:r>
    </w:p>
    <w:p w14:paraId="636948C4" w14:textId="77777777" w:rsidR="00EE64BC" w:rsidRPr="007712D0" w:rsidRDefault="00EE64BC" w:rsidP="00EE64BC">
      <w:pPr>
        <w:pStyle w:val="Odstavecseseznamem"/>
        <w:numPr>
          <w:ilvl w:val="0"/>
          <w:numId w:val="4"/>
        </w:numPr>
        <w:tabs>
          <w:tab w:val="clear" w:pos="425"/>
        </w:tabs>
      </w:pPr>
      <w:r w:rsidRPr="007712D0">
        <w:t>V případě, že vznikne povinnost vrácení účelových finančních prostředků z jiných důvodů, než na podkladě finančního vypořádání, je další účastník projektu povinen neprodleně písemně požádat příjemce o sdělení podmínek a způsobu vypořádání těchto prostředků.</w:t>
      </w:r>
    </w:p>
    <w:p w14:paraId="59198395" w14:textId="77777777" w:rsidR="00EE64BC" w:rsidRPr="007712D0" w:rsidRDefault="00EE64BC" w:rsidP="00EE64BC">
      <w:pPr>
        <w:pStyle w:val="Odstavecseseznamem"/>
        <w:numPr>
          <w:ilvl w:val="0"/>
          <w:numId w:val="4"/>
        </w:numPr>
        <w:tabs>
          <w:tab w:val="clear" w:pos="425"/>
        </w:tabs>
      </w:pPr>
      <w:r w:rsidRPr="007712D0">
        <w:t xml:space="preserve">Umožnit poskytovateli a příjemci či jimi pověřeným osobám provádět komplexní kontrolu jak výsledků řešení projektu, tak i účetní evidence a použití účelových finančních prostředků, které byly na řešení části projektu poskytnuty ze státního rozpočtu, a to kdykoli v průběhu řešení projektu nebo do </w:t>
      </w:r>
      <w:r w:rsidR="00DD4F56" w:rsidRPr="007712D0">
        <w:t>10</w:t>
      </w:r>
      <w:r w:rsidRPr="007712D0">
        <w:t xml:space="preserve"> let od ukončení poskytování finančních prostředků ze státního rozpočtu na část projektu. Tímto ujednáním nejsou dotčena ani omezena práva kontrolních a finančních orgánů státní správy České republiky.</w:t>
      </w:r>
    </w:p>
    <w:p w14:paraId="42D9D90D" w14:textId="77777777" w:rsidR="00EE64BC" w:rsidRPr="007712D0" w:rsidRDefault="00EE64BC" w:rsidP="00EE64BC">
      <w:pPr>
        <w:pStyle w:val="Odstavecseseznamem"/>
        <w:numPr>
          <w:ilvl w:val="0"/>
          <w:numId w:val="4"/>
        </w:numPr>
        <w:tabs>
          <w:tab w:val="clear" w:pos="425"/>
        </w:tabs>
      </w:pPr>
      <w:r w:rsidRPr="007712D0">
        <w:t>Postupovat při nakládání s účelovými finančními prostředky získanými na základě rozhodnutí poskytovatele a této smlouvy a s majetkem a právy za ně pořízenými v souladu s obecně závaznými právními předpisy týkajícími se hospodaření se stá</w:t>
      </w:r>
      <w:r w:rsidR="00477AB1" w:rsidRPr="007712D0">
        <w:t>tním majetkem (např. zák. </w:t>
      </w:r>
      <w:r w:rsidR="00155579" w:rsidRPr="007712D0">
        <w:t>č. 134/201</w:t>
      </w:r>
      <w:r w:rsidRPr="007712D0">
        <w:t xml:space="preserve">6 Sb., o </w:t>
      </w:r>
      <w:r w:rsidR="00155579" w:rsidRPr="007712D0">
        <w:t xml:space="preserve">zadávání </w:t>
      </w:r>
      <w:r w:rsidRPr="007712D0">
        <w:t>veřejných zakáz</w:t>
      </w:r>
      <w:r w:rsidR="00155579" w:rsidRPr="007712D0">
        <w:t>e</w:t>
      </w:r>
      <w:r w:rsidRPr="007712D0">
        <w:t>k, ve znění poz</w:t>
      </w:r>
      <w:r w:rsidR="00477AB1" w:rsidRPr="007712D0">
        <w:t xml:space="preserve">dějších předpisů; </w:t>
      </w:r>
      <w:r w:rsidR="00477AB1" w:rsidRPr="007712D0">
        <w:lastRenderedPageBreak/>
        <w:t>zák. č. </w:t>
      </w:r>
      <w:r w:rsidRPr="007712D0">
        <w:t>218/2000 Sb., o rozpočtových pravidlech a o změně některých souvisejících zákonů, ve znění pozdějších předpisů).</w:t>
      </w:r>
    </w:p>
    <w:p w14:paraId="3A688D1B" w14:textId="77777777" w:rsidR="00EE64BC" w:rsidRPr="007712D0" w:rsidRDefault="00EE64BC" w:rsidP="00EE64BC">
      <w:pPr>
        <w:pStyle w:val="Odstavecseseznamem"/>
        <w:numPr>
          <w:ilvl w:val="0"/>
          <w:numId w:val="4"/>
        </w:numPr>
        <w:tabs>
          <w:tab w:val="clear" w:pos="425"/>
        </w:tabs>
      </w:pPr>
      <w:r w:rsidRPr="007712D0">
        <w:t>Informovat příjemce o případné své neschopnosti plnit řádně a včas povinnosti vyplývající pro něj z této smlouvy a o všech významných změnách svého majetkoprávního postavení, jakými jsou zejména vznik, spojení či rozdělení společnosti, změna právní formy, snížení základního kapitálu, vstup do likvidace, zahájení insolven</w:t>
      </w:r>
      <w:r w:rsidR="00764C3D" w:rsidRPr="007712D0">
        <w:t>č</w:t>
      </w:r>
      <w:r w:rsidRPr="007712D0">
        <w:t>ního řízení, zánik příslušného oprávnění k činnosti apod., a to bezprostředně poté, co tyto změny nabydou právní platnost.</w:t>
      </w:r>
    </w:p>
    <w:p w14:paraId="57FA264A" w14:textId="2C04C9BA" w:rsidR="00B70AD4" w:rsidRPr="007712D0" w:rsidRDefault="00EE64BC" w:rsidP="00B70AD4">
      <w:pPr>
        <w:pStyle w:val="Odstavecseseznamem"/>
        <w:numPr>
          <w:ilvl w:val="0"/>
          <w:numId w:val="4"/>
        </w:numPr>
        <w:tabs>
          <w:tab w:val="clear" w:pos="425"/>
        </w:tabs>
      </w:pPr>
      <w:r w:rsidRPr="007712D0">
        <w:t>Vrátit příjemci poskytnuté účelové finanční prostředky</w:t>
      </w:r>
      <w:r w:rsidR="00661A1A" w:rsidRPr="007712D0">
        <w:t xml:space="preserve"> ve výši stanovené poskytovatelem</w:t>
      </w:r>
      <w:r w:rsidR="00C85893" w:rsidRPr="007712D0">
        <w:t>,</w:t>
      </w:r>
      <w:r w:rsidRPr="007712D0">
        <w:t xml:space="preserve"> včetně majetkového prospěchu získaného v souvislosti s použitím </w:t>
      </w:r>
      <w:r w:rsidR="00C85893" w:rsidRPr="007712D0">
        <w:t xml:space="preserve">poskytnutých účelových finančních prostředků, </w:t>
      </w:r>
      <w:r w:rsidRPr="007712D0">
        <w:t xml:space="preserve">a to do </w:t>
      </w:r>
      <w:r w:rsidR="00DD4F56" w:rsidRPr="007712D0">
        <w:t>30</w:t>
      </w:r>
      <w:r w:rsidRPr="007712D0">
        <w:t xml:space="preserve"> dnů ode dne, kdy oznámí, nebo kdy měl oznámit příjemci ve smyslu předchozího odstavce, že nastaly skutečnosti, na jejichž základě další účastník projektu nebude moci nadále plnit své povinnosti vyplývající pro něj z</w:t>
      </w:r>
      <w:r w:rsidR="00456C4E" w:rsidRPr="007712D0">
        <w:t> </w:t>
      </w:r>
      <w:r w:rsidRPr="007712D0">
        <w:t>této smlouvy.</w:t>
      </w:r>
    </w:p>
    <w:p w14:paraId="329BCAC9" w14:textId="77777777" w:rsidR="00B70AD4" w:rsidRPr="007712D0" w:rsidRDefault="00B70AD4" w:rsidP="00365EFB">
      <w:pPr>
        <w:pStyle w:val="Odstavecseseznamem"/>
        <w:numPr>
          <w:ilvl w:val="0"/>
          <w:numId w:val="4"/>
        </w:numPr>
        <w:tabs>
          <w:tab w:val="clear" w:pos="425"/>
        </w:tabs>
      </w:pPr>
      <w:r w:rsidRPr="007712D0">
        <w:t xml:space="preserve">Dodržovat další povinnosti, vyplývající z čl. 4 Všeobecných podmínek </w:t>
      </w:r>
      <w:r w:rsidR="00C3241B" w:rsidRPr="007712D0">
        <w:t>„</w:t>
      </w:r>
      <w:r w:rsidR="003237F5" w:rsidRPr="007712D0">
        <w:rPr>
          <w:bCs/>
        </w:rPr>
        <w:t>Programu na podporu aplikovaného společenskovědního a humanitního výzkumu, experimentálního vývoje a inovací ÉTA</w:t>
      </w:r>
      <w:r w:rsidRPr="007712D0">
        <w:rPr>
          <w:bCs/>
        </w:rPr>
        <w:t xml:space="preserve">“ </w:t>
      </w:r>
      <w:r w:rsidRPr="007712D0">
        <w:t>Technologické agentury České republiky.</w:t>
      </w:r>
    </w:p>
    <w:p w14:paraId="1DBF5C0F" w14:textId="77777777" w:rsidR="001058A0" w:rsidRPr="007712D0" w:rsidRDefault="001058A0" w:rsidP="00365EFB">
      <w:pPr>
        <w:pStyle w:val="Odstavecseseznamem"/>
        <w:numPr>
          <w:ilvl w:val="0"/>
          <w:numId w:val="4"/>
        </w:numPr>
        <w:tabs>
          <w:tab w:val="clear" w:pos="425"/>
        </w:tabs>
      </w:pPr>
      <w:r w:rsidRPr="007712D0">
        <w:t xml:space="preserve">Poskytovat spolu s příjemcem veškerou součinnost nezbytnou pro účinné zapojení aplikačního garanta v souladu se Zadávací dokumentací </w:t>
      </w:r>
      <w:r w:rsidR="00456C4E" w:rsidRPr="007712D0">
        <w:t>3</w:t>
      </w:r>
      <w:r w:rsidRPr="007712D0">
        <w:t xml:space="preserve">. veřejné soutěže </w:t>
      </w:r>
      <w:r w:rsidR="003237F5" w:rsidRPr="007712D0">
        <w:rPr>
          <w:bCs/>
        </w:rPr>
        <w:t>Programu na podporu aplikovaného společenskovědního a humanitního výzkumu, experimentálního vývoje a inovací ÉTA</w:t>
      </w:r>
      <w:r w:rsidRPr="007712D0">
        <w:t xml:space="preserve">, zejména pak s její Přílohou č. </w:t>
      </w:r>
      <w:r w:rsidR="00456C4E" w:rsidRPr="007712D0">
        <w:t>2</w:t>
      </w:r>
      <w:r w:rsidRPr="007712D0">
        <w:t xml:space="preserve">. </w:t>
      </w:r>
    </w:p>
    <w:p w14:paraId="513B7986" w14:textId="77777777" w:rsidR="00EE64BC" w:rsidRPr="007712D0" w:rsidRDefault="00EE64BC" w:rsidP="00EE64BC"/>
    <w:p w14:paraId="71B1EDDB" w14:textId="77777777" w:rsidR="00EE64BC" w:rsidRPr="007712D0" w:rsidRDefault="00EE64BC" w:rsidP="008516B3">
      <w:pPr>
        <w:pStyle w:val="Nadpis2"/>
      </w:pPr>
      <w:r w:rsidRPr="007712D0">
        <w:t>VI.</w:t>
      </w:r>
      <w:r w:rsidRPr="007712D0">
        <w:br/>
        <w:t>Práva k hmotnému majetku</w:t>
      </w:r>
    </w:p>
    <w:p w14:paraId="51FEE524" w14:textId="122BA357" w:rsidR="00EE64BC" w:rsidRPr="007712D0" w:rsidRDefault="00EE64BC" w:rsidP="00EE64BC">
      <w:r w:rsidRPr="007712D0">
        <w:t>1.</w:t>
      </w:r>
      <w:r w:rsidRPr="007712D0">
        <w:tab/>
        <w:t xml:space="preserve">Vlastníkem hmotného majetku, nutného k řešení projektu a pořízeného z poskytnutých účelových prostředků, je ta smluvní strana, která si uvedený majetek pořídila nebo ho při řešení projektu vytvořila. Byl-li tento majetek pořízen či vytvořen </w:t>
      </w:r>
      <w:r w:rsidR="00C85893" w:rsidRPr="007712D0">
        <w:t>více smluvními stranami</w:t>
      </w:r>
      <w:r w:rsidRPr="007712D0">
        <w:t xml:space="preserve"> společně, je jejich podíl na vlastnictví tohoto majetku </w:t>
      </w:r>
      <w:r w:rsidR="00C85893" w:rsidRPr="007712D0">
        <w:t>roven poměru, v jakém se strany na pořízení nebo vytvoření majetku finančně podílely</w:t>
      </w:r>
      <w:r w:rsidRPr="007712D0">
        <w:t xml:space="preserve">, nedohodnou-li se jinak. </w:t>
      </w:r>
    </w:p>
    <w:p w14:paraId="3AA97636" w14:textId="77777777" w:rsidR="00EE64BC" w:rsidRPr="007712D0" w:rsidRDefault="00EE64BC" w:rsidP="00EE64BC">
      <w:r w:rsidRPr="007712D0">
        <w:t>2.</w:t>
      </w:r>
      <w:r w:rsidRPr="007712D0">
        <w:tab/>
        <w:t>S majetkem, který další účastník projektu získá v přímé souvislosti s plněním cílů projektu a který pořídí z poskytnutých účelových finančních prostředků, není další účastník projektu oprávněn nakládat ve vztahu k třetím osobám v rozporu s touto smlouvou bez předchozího písemného souhlasu příjemce, a to až do doby úplného vyrovnání všech závazků, které pro dalšího účastníka projektu vyplývají z této smlouvy.</w:t>
      </w:r>
    </w:p>
    <w:p w14:paraId="1228D12F" w14:textId="77777777" w:rsidR="00EE64BC" w:rsidRPr="007712D0" w:rsidRDefault="00EE64BC" w:rsidP="00EE64BC">
      <w:r w:rsidRPr="007712D0">
        <w:t>3.</w:t>
      </w:r>
      <w:r w:rsidRPr="007712D0">
        <w:tab/>
        <w:t>Smluvní strany se zavazují zpřístupnit si vzájemně zařízení potřebná k řešení projektu</w:t>
      </w:r>
      <w:r w:rsidR="00CD054D" w:rsidRPr="007712D0">
        <w:t>.</w:t>
      </w:r>
    </w:p>
    <w:p w14:paraId="42EDAA34" w14:textId="77777777" w:rsidR="00EE64BC" w:rsidRPr="007712D0" w:rsidRDefault="00EE64BC" w:rsidP="008516B3">
      <w:pPr>
        <w:pStyle w:val="Nadpis2"/>
      </w:pPr>
      <w:r w:rsidRPr="007712D0">
        <w:t>VII.</w:t>
      </w:r>
      <w:r w:rsidRPr="007712D0">
        <w:br/>
        <w:t>Ochrana duševního vlastnictví</w:t>
      </w:r>
    </w:p>
    <w:p w14:paraId="32A75439" w14:textId="5D5F6351" w:rsidR="00EE64BC" w:rsidRPr="007712D0" w:rsidRDefault="00EE64BC" w:rsidP="00EE64BC">
      <w:r w:rsidRPr="007712D0">
        <w:t>1.</w:t>
      </w:r>
      <w:r w:rsidRPr="007712D0">
        <w:tab/>
        <w:t xml:space="preserve">Strany této smlouvy výslovně prohlašují, že všechny informace vztahující se k řešení projektu včetně jeho návrhu, k vkládaným znalostem, k výsledkům řešení projektu anebo jejich částem považují za důvěrné, případně za své obchodní tajemství, pokud se v konkrétním případě výslovně nedohodnou jinak. Za důvěrné budou smluvní strany považovat všechny informace technické nebo obchodní povahy týkající se projektu, které jedna strana zpřístupní jiné straně, </w:t>
      </w:r>
      <w:r w:rsidR="001C117E" w:rsidRPr="007712D0">
        <w:t>a smluvní strany se zavazují je při předání další smluvní straně této smlouvy jako důvěrné označit</w:t>
      </w:r>
      <w:r w:rsidRPr="007712D0">
        <w:t>. Smluvní strany se zavazují dbát o utajení všech důvěrných informací s náležitou péčí a nepředat důvěrné informace získané od jiné smluvní strany bez jejího předchozího písemného souhlasu třetí osobě. S důvěrnými informacemi se mohou seznámit jen takoví pracovníci smluvní strany a její subdodavatelé, kteří je potřebují znát pro řádné plnění projektu.</w:t>
      </w:r>
      <w:r w:rsidRPr="007712D0" w:rsidDel="0000004C">
        <w:t xml:space="preserve"> </w:t>
      </w:r>
      <w:r w:rsidRPr="007712D0">
        <w:t>Závazek k ochraně důvěrných informací se nevztahuje na informace již oprávněně zveřejněné a na informace povinně předávané poskytovateli dotace, kontrolním orgánům v souvislosti s poskytnutou dotací a do Rejstříku informací o výsledcích (RIV). Pokud jsou předmětem projektu též utajované skutečnosti podle zvláštního zákona, řídí se nakládání s nimi platnou legislativou.</w:t>
      </w:r>
    </w:p>
    <w:p w14:paraId="5856E58C" w14:textId="77777777" w:rsidR="00EE64BC" w:rsidRPr="007712D0" w:rsidRDefault="00EE64BC" w:rsidP="00EE64BC">
      <w:r w:rsidRPr="007712D0">
        <w:lastRenderedPageBreak/>
        <w:t>2.</w:t>
      </w:r>
      <w:r w:rsidRPr="007712D0">
        <w:tab/>
        <w:t>Znalosti vkládané do projektu:</w:t>
      </w:r>
    </w:p>
    <w:p w14:paraId="18B119B5" w14:textId="77777777" w:rsidR="00EE64BC" w:rsidRPr="007712D0" w:rsidRDefault="00EE64BC" w:rsidP="008D6638">
      <w:pPr>
        <w:pStyle w:val="Odstavecseseznamem"/>
        <w:numPr>
          <w:ilvl w:val="0"/>
          <w:numId w:val="5"/>
        </w:numPr>
        <w:tabs>
          <w:tab w:val="clear" w:pos="425"/>
        </w:tabs>
        <w:ind w:left="714" w:hanging="357"/>
        <w:contextualSpacing w:val="0"/>
      </w:pPr>
      <w:r w:rsidRPr="007712D0">
        <w:t>Smluvní strany vstupují do projektu s následujícími dovednostmi, know-how a jinými právy duševního vlastnictví, které jsou potřebné pro realizaci projektu (vkládané znalosti):</w:t>
      </w:r>
    </w:p>
    <w:p w14:paraId="5D33F32B" w14:textId="77777777" w:rsidR="00EE64BC" w:rsidRPr="007712D0" w:rsidRDefault="00632056" w:rsidP="00CD054D">
      <w:pPr>
        <w:pStyle w:val="Odstavecseseznamem"/>
        <w:rPr>
          <w:color w:val="auto"/>
        </w:rPr>
      </w:pPr>
      <w:r w:rsidRPr="007712D0">
        <w:tab/>
      </w:r>
      <w:r w:rsidR="00EE64BC" w:rsidRPr="007712D0">
        <w:t>Příjemce:</w:t>
      </w:r>
      <w:r w:rsidR="00CD054D" w:rsidRPr="007712D0">
        <w:t xml:space="preserve"> </w:t>
      </w:r>
      <w:r w:rsidR="00456C4E" w:rsidRPr="007712D0">
        <w:rPr>
          <w:b/>
        </w:rPr>
        <w:t xml:space="preserve">Vysoká škola finanční a správní, a.s. </w:t>
      </w:r>
      <w:r w:rsidR="00EC1083" w:rsidRPr="007712D0">
        <w:t xml:space="preserve">disponuje </w:t>
      </w:r>
      <w:r w:rsidR="00CD054D" w:rsidRPr="007712D0">
        <w:t xml:space="preserve">standardním materiálně </w:t>
      </w:r>
      <w:r w:rsidR="00CD054D" w:rsidRPr="007712D0">
        <w:rPr>
          <w:color w:val="auto"/>
        </w:rPr>
        <w:t>technickým (prostory, software a hardware) a informačním (knihovn</w:t>
      </w:r>
      <w:r w:rsidR="00EC1083" w:rsidRPr="007712D0">
        <w:rPr>
          <w:color w:val="auto"/>
        </w:rPr>
        <w:t>a</w:t>
      </w:r>
      <w:r w:rsidR="00CD054D" w:rsidRPr="007712D0">
        <w:rPr>
          <w:color w:val="auto"/>
        </w:rPr>
        <w:t xml:space="preserve">, elektronické informační </w:t>
      </w:r>
      <w:r w:rsidR="005225CB" w:rsidRPr="007712D0">
        <w:rPr>
          <w:color w:val="auto"/>
        </w:rPr>
        <w:t>zdroje</w:t>
      </w:r>
      <w:r w:rsidR="00CD054D" w:rsidRPr="007712D0">
        <w:rPr>
          <w:color w:val="auto"/>
        </w:rPr>
        <w:t>) vybavením</w:t>
      </w:r>
      <w:r w:rsidR="000A690C" w:rsidRPr="007712D0">
        <w:rPr>
          <w:color w:val="auto"/>
        </w:rPr>
        <w:t xml:space="preserve">. Řešitelé projektu za </w:t>
      </w:r>
      <w:r w:rsidR="00EC1083" w:rsidRPr="007712D0">
        <w:rPr>
          <w:color w:val="auto"/>
        </w:rPr>
        <w:t>příjemce</w:t>
      </w:r>
      <w:r w:rsidR="000A690C" w:rsidRPr="007712D0">
        <w:rPr>
          <w:color w:val="auto"/>
        </w:rPr>
        <w:t xml:space="preserve"> disponují znalostmi z oblasti </w:t>
      </w:r>
      <w:r w:rsidR="00EC1083" w:rsidRPr="007712D0">
        <w:rPr>
          <w:color w:val="auto"/>
        </w:rPr>
        <w:t>vnitřních a vnějších periferií Česka</w:t>
      </w:r>
      <w:r w:rsidR="00CD054D" w:rsidRPr="007712D0">
        <w:rPr>
          <w:color w:val="auto"/>
        </w:rPr>
        <w:t>.</w:t>
      </w:r>
      <w:r w:rsidR="00502073" w:rsidRPr="007712D0">
        <w:rPr>
          <w:color w:val="auto"/>
        </w:rPr>
        <w:t xml:space="preserve"> </w:t>
      </w:r>
    </w:p>
    <w:p w14:paraId="2D049E3A" w14:textId="77777777" w:rsidR="00EE64BC" w:rsidRPr="007712D0" w:rsidRDefault="00632056" w:rsidP="00DA7B9B">
      <w:r w:rsidRPr="007712D0">
        <w:tab/>
      </w:r>
      <w:r w:rsidR="00EE64BC" w:rsidRPr="007712D0">
        <w:t>Další účastník projektu:</w:t>
      </w:r>
      <w:r w:rsidR="00DA7B9B" w:rsidRPr="007712D0">
        <w:t xml:space="preserve"> </w:t>
      </w:r>
      <w:r w:rsidR="00EC1083" w:rsidRPr="007712D0">
        <w:rPr>
          <w:b/>
        </w:rPr>
        <w:t xml:space="preserve">Masarykova univerzita </w:t>
      </w:r>
      <w:r w:rsidR="00DA7B9B" w:rsidRPr="007712D0">
        <w:t xml:space="preserve">disponuje dostatečnými jak materiálními tak personálními kapacitami umožňujícími </w:t>
      </w:r>
      <w:r w:rsidR="00EC1083" w:rsidRPr="007712D0">
        <w:t xml:space="preserve">zdárné </w:t>
      </w:r>
      <w:r w:rsidR="00DA7B9B" w:rsidRPr="007712D0">
        <w:t xml:space="preserve">řešení projektového záměru. </w:t>
      </w:r>
    </w:p>
    <w:p w14:paraId="2536D63D" w14:textId="77777777" w:rsidR="00DA7B9B" w:rsidRPr="007712D0" w:rsidRDefault="00632056" w:rsidP="005D7116">
      <w:r w:rsidRPr="007712D0">
        <w:tab/>
      </w:r>
      <w:r w:rsidR="00DA7B9B" w:rsidRPr="007712D0">
        <w:t xml:space="preserve">Další účastník projektu: </w:t>
      </w:r>
      <w:r w:rsidR="00EC1083" w:rsidRPr="007712D0">
        <w:rPr>
          <w:b/>
        </w:rPr>
        <w:t>Západočeská univerzita v Plzni</w:t>
      </w:r>
      <w:r w:rsidR="005D7116" w:rsidRPr="007712D0">
        <w:rPr>
          <w:b/>
        </w:rPr>
        <w:t xml:space="preserve"> </w:t>
      </w:r>
      <w:r w:rsidR="005D7116" w:rsidRPr="007712D0">
        <w:t>disponuje dostatečnými jak materiálními tak personálními kapacitami umožňujícími zdárné řešení projektového záměru.</w:t>
      </w:r>
    </w:p>
    <w:p w14:paraId="43C59A5B" w14:textId="77777777" w:rsidR="00EC1083" w:rsidRPr="007712D0" w:rsidRDefault="00EC1083" w:rsidP="005D7116">
      <w:r w:rsidRPr="007712D0">
        <w:tab/>
        <w:t xml:space="preserve">Další účastník projektu: </w:t>
      </w:r>
      <w:r w:rsidRPr="007712D0">
        <w:rPr>
          <w:b/>
        </w:rPr>
        <w:t xml:space="preserve">Univerzita Palackého v Olomouci </w:t>
      </w:r>
      <w:r w:rsidRPr="007712D0">
        <w:t>disponuje dostatečnými jak materiálními tak personálními kapacitami umožňujícími zdárné řešení projektového záměru.</w:t>
      </w:r>
    </w:p>
    <w:p w14:paraId="0EBF77BE" w14:textId="77777777" w:rsidR="00EE64BC" w:rsidRPr="007712D0" w:rsidRDefault="00EE64BC" w:rsidP="00EE64BC">
      <w:pPr>
        <w:pStyle w:val="Odstavecseseznamem"/>
        <w:numPr>
          <w:ilvl w:val="0"/>
          <w:numId w:val="5"/>
        </w:numPr>
        <w:tabs>
          <w:tab w:val="clear" w:pos="425"/>
        </w:tabs>
      </w:pPr>
      <w:r w:rsidRPr="007712D0">
        <w:t>Vkládané znalosti zůstávají vlastnictvím strany, která je do projektu vložila.</w:t>
      </w:r>
    </w:p>
    <w:p w14:paraId="62616FF7" w14:textId="77777777" w:rsidR="00EE64BC" w:rsidRPr="007712D0" w:rsidRDefault="00EE64BC" w:rsidP="00EE64BC">
      <w:pPr>
        <w:pStyle w:val="Odstavecseseznamem"/>
        <w:numPr>
          <w:ilvl w:val="0"/>
          <w:numId w:val="5"/>
        </w:numPr>
        <w:tabs>
          <w:tab w:val="clear" w:pos="425"/>
        </w:tabs>
      </w:pPr>
      <w:r w:rsidRPr="007712D0">
        <w:t xml:space="preserve">Ostatní smluvní strany jsou oprávněny použít vkládané znalosti pro práce na projektu, pokud jsou nezbytně potřebné, po dobu trvání projektu zdarma. </w:t>
      </w:r>
    </w:p>
    <w:p w14:paraId="4F113C8F" w14:textId="77777777" w:rsidR="00EE64BC" w:rsidRPr="007712D0" w:rsidRDefault="00EE64BC" w:rsidP="00EE64BC">
      <w:pPr>
        <w:pStyle w:val="Odstavecseseznamem"/>
        <w:numPr>
          <w:ilvl w:val="0"/>
          <w:numId w:val="5"/>
        </w:numPr>
        <w:tabs>
          <w:tab w:val="clear" w:pos="425"/>
        </w:tabs>
      </w:pPr>
      <w:r w:rsidRPr="007712D0">
        <w:t xml:space="preserve">Smluvní strany mají právo na nevýhradní licenci za tržních podmínek k vkládaným znalostem ve vlastnictví jiné strany, pokud je nezbytně potřebují pro využití vlastních výsledků projektu, protože bez nich by bylo užití vlastních výsledků technicky nebo právně nemožné. O licenci je třeba požádat do dvou let od skončení projektu. </w:t>
      </w:r>
    </w:p>
    <w:p w14:paraId="634D0E04" w14:textId="77777777" w:rsidR="00EE64BC" w:rsidRPr="007712D0" w:rsidRDefault="00EE64BC" w:rsidP="00EE64BC">
      <w:pPr>
        <w:pStyle w:val="Odstavecseseznamem"/>
        <w:numPr>
          <w:ilvl w:val="0"/>
          <w:numId w:val="5"/>
        </w:numPr>
        <w:tabs>
          <w:tab w:val="clear" w:pos="425"/>
        </w:tabs>
      </w:pPr>
      <w:r w:rsidRPr="007712D0">
        <w:t>Smluvní strany nejsou oprávněny použít vkládané znalosti k jinému účelu a jiným způsobem, pokud si předem písemně nesjednají jinak zvláštní smlouvou.</w:t>
      </w:r>
    </w:p>
    <w:p w14:paraId="1E1FA804" w14:textId="77777777" w:rsidR="00EE64BC" w:rsidRPr="007712D0" w:rsidRDefault="00EE64BC" w:rsidP="00EE64BC">
      <w:pPr>
        <w:pStyle w:val="Odstavecseseznamem"/>
        <w:numPr>
          <w:ilvl w:val="0"/>
          <w:numId w:val="5"/>
        </w:numPr>
        <w:tabs>
          <w:tab w:val="clear" w:pos="425"/>
        </w:tabs>
      </w:pPr>
      <w:r w:rsidRPr="007712D0">
        <w:t>Smluvní strany používají vkládané znalosti druhé strany na vlastní nebezpečí a berou na vědomí, že jsou jim vkládané znalosti zpřístupněny bez jakékoli záruky, zejména, co se týče jejich správnosti, přesnosti a vhodnosti pro konkrétní účel. Smluvní strana, která vkládané znalosti jiné strany použije, je sama odpovědná za případná porušení práv duševního vlastnictví třetích osob.</w:t>
      </w:r>
    </w:p>
    <w:p w14:paraId="3F7D5EE5" w14:textId="77777777" w:rsidR="00EE64BC" w:rsidRPr="007712D0" w:rsidRDefault="00EE64BC" w:rsidP="00EE64BC">
      <w:r w:rsidRPr="007712D0">
        <w:t>3.</w:t>
      </w:r>
      <w:r w:rsidRPr="007712D0">
        <w:tab/>
        <w:t>Ochrana duševního vlastnictví:</w:t>
      </w:r>
    </w:p>
    <w:p w14:paraId="47AE4EEF" w14:textId="77777777" w:rsidR="00EE64BC" w:rsidRPr="007712D0" w:rsidRDefault="00EE64BC" w:rsidP="00EE64BC">
      <w:pPr>
        <w:pStyle w:val="Odstavecseseznamem"/>
        <w:numPr>
          <w:ilvl w:val="0"/>
          <w:numId w:val="3"/>
        </w:numPr>
        <w:tabs>
          <w:tab w:val="clear" w:pos="425"/>
        </w:tabs>
      </w:pPr>
      <w:r w:rsidRPr="007712D0">
        <w:t>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vzor a průmyslový vzor, utajení informací o výsledcích, případně ochrana autorským právem.</w:t>
      </w:r>
    </w:p>
    <w:p w14:paraId="0516F534" w14:textId="77777777" w:rsidR="00EE64BC" w:rsidRPr="007712D0" w:rsidRDefault="00EE64BC" w:rsidP="00EE64BC">
      <w:pPr>
        <w:pStyle w:val="Odstavecseseznamem"/>
        <w:numPr>
          <w:ilvl w:val="0"/>
          <w:numId w:val="3"/>
        </w:numPr>
        <w:tabs>
          <w:tab w:val="clear" w:pos="425"/>
        </w:tabs>
      </w:pPr>
      <w:r w:rsidRPr="007712D0">
        <w:t>Pokud výsledek vlastní smluvní strany společně, podají přihlášku k ochraně společně a to tak, aby se smluvní strany staly spolumajiteli (spoluvlastníky) příslušného ochranného institutu. Pro vztahy mezi smluvními stranami jako spolumajiteli příslušného předmětu práv průmyslového vlastnictví se použijí ustanovení obecně závazných právních předpisů upravující podílové spoluvlastnictví; na nákladech spojených se získáním a udržováním ochrany se strany podílejí podle spoluvlastnických podílů. K převodu předmětu práv průmyslového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w:t>
      </w:r>
    </w:p>
    <w:p w14:paraId="5CC97F37" w14:textId="77777777" w:rsidR="00EE64BC" w:rsidRPr="007712D0" w:rsidRDefault="00EE64BC" w:rsidP="00EE64BC">
      <w:r w:rsidRPr="007712D0">
        <w:t>4.</w:t>
      </w:r>
      <w:r w:rsidRPr="007712D0">
        <w:tab/>
        <w:t xml:space="preserve">Smluvní strany jsou povinny zajistit si vůči nositelům chráněných práv duševního vlastnictví vzniklých v souvislosti s realizací části projektu možnost volného nakládání s těmito právy (zejména řádně a včas uplatnit vůči původci právo na zaměstnanecký vynález, užitný vzor nebo </w:t>
      </w:r>
      <w:r w:rsidRPr="007712D0">
        <w:lastRenderedPageBreak/>
        <w:t>průmyslový vzor, popřípadě se vypořádat s původci a autory smluvně). Každá ze stran je zodpovědná za vypořádání nároků autorů a původců na své straně.</w:t>
      </w:r>
    </w:p>
    <w:p w14:paraId="39224B14" w14:textId="77777777" w:rsidR="00EE64BC" w:rsidRPr="007712D0" w:rsidRDefault="00EE64BC" w:rsidP="00EE64BC">
      <w:r w:rsidRPr="007712D0">
        <w:t>5.</w:t>
      </w:r>
      <w:r w:rsidRPr="007712D0">
        <w:tab/>
        <w:t>Pokud se smluvní strany nedohodnou písemně jinak, uplatní se ustanovení tohoto článku obdobně na nároky k výsledkům projektu v případě předčasného ukončení smlouvy.</w:t>
      </w:r>
    </w:p>
    <w:p w14:paraId="73A71FE5" w14:textId="77777777" w:rsidR="00EE64BC" w:rsidRPr="007712D0" w:rsidRDefault="00EE64BC" w:rsidP="00EE64BC"/>
    <w:p w14:paraId="6D7F8807" w14:textId="77777777" w:rsidR="00EE64BC" w:rsidRPr="007712D0" w:rsidRDefault="00EE64BC" w:rsidP="008516B3">
      <w:pPr>
        <w:pStyle w:val="Nadpis2"/>
      </w:pPr>
      <w:r w:rsidRPr="007712D0">
        <w:t>VIII.</w:t>
      </w:r>
      <w:r w:rsidRPr="007712D0">
        <w:br/>
        <w:t>Práva k výsledkům a využití výsledků</w:t>
      </w:r>
    </w:p>
    <w:p w14:paraId="50926DDA" w14:textId="77777777" w:rsidR="00EE64BC" w:rsidRPr="007712D0" w:rsidRDefault="00EE64BC" w:rsidP="00EE64BC">
      <w:r w:rsidRPr="007712D0">
        <w:t>1.</w:t>
      </w:r>
      <w:r w:rsidRPr="007712D0">
        <w:tab/>
        <w:t>Práva k výsledkům:</w:t>
      </w:r>
    </w:p>
    <w:p w14:paraId="1C8D2109" w14:textId="77777777" w:rsidR="00EE64BC" w:rsidRPr="007712D0" w:rsidRDefault="00EE64BC" w:rsidP="00EE64BC">
      <w:pPr>
        <w:pStyle w:val="Odstavecseseznamem"/>
        <w:numPr>
          <w:ilvl w:val="0"/>
          <w:numId w:val="2"/>
        </w:numPr>
        <w:tabs>
          <w:tab w:val="clear" w:pos="425"/>
        </w:tabs>
      </w:pPr>
      <w:r w:rsidRPr="007712D0">
        <w:t>Výsledky projektu, kterých bude v rámci projektu dosaženo pouze jednou smluvní stranou, budou zcela ve vlastnictví strany, která tyto výsledky vyvinula (vytvořila vlastní tvůrčí prací).</w:t>
      </w:r>
    </w:p>
    <w:p w14:paraId="6D390BC4" w14:textId="77777777" w:rsidR="00EE64BC" w:rsidRPr="007712D0" w:rsidRDefault="00EE64BC" w:rsidP="00EE64BC">
      <w:pPr>
        <w:pStyle w:val="Odstavecseseznamem"/>
        <w:numPr>
          <w:ilvl w:val="0"/>
          <w:numId w:val="2"/>
        </w:numPr>
        <w:tabs>
          <w:tab w:val="clear" w:pos="425"/>
        </w:tabs>
      </w:pPr>
      <w:r w:rsidRPr="007712D0">
        <w:t xml:space="preserve">Výsledky projektu, které budou dosaženy v rámci projektu více stranami společně tak, že jednotlivé tvůrčí příspěvky smluvních stran nelze oddělit bez ztráty jejich podstaty, budou ve společném vlastnictví smluvních stran. </w:t>
      </w:r>
      <w:r w:rsidR="004424AB" w:rsidRPr="007712D0">
        <w:t>Spoluvlastnické</w:t>
      </w:r>
      <w:r w:rsidRPr="007712D0">
        <w:t xml:space="preserve"> podíly jednotlivých smluvních stran na výsled</w:t>
      </w:r>
      <w:r w:rsidR="004424AB" w:rsidRPr="007712D0">
        <w:t>cích</w:t>
      </w:r>
      <w:r w:rsidRPr="007712D0">
        <w:t xml:space="preserve"> </w:t>
      </w:r>
      <w:r w:rsidR="004424AB" w:rsidRPr="007712D0">
        <w:t>jsou uvedeny v návrhu projektu</w:t>
      </w:r>
      <w:r w:rsidRPr="007712D0">
        <w:t>.</w:t>
      </w:r>
    </w:p>
    <w:p w14:paraId="40855291" w14:textId="77777777" w:rsidR="00EE64BC" w:rsidRPr="007712D0" w:rsidRDefault="00EE64BC" w:rsidP="00EE64BC">
      <w:r w:rsidRPr="007712D0">
        <w:t>2.</w:t>
      </w:r>
      <w:r w:rsidRPr="007712D0">
        <w:tab/>
        <w:t>Využití výsledků:</w:t>
      </w:r>
    </w:p>
    <w:p w14:paraId="55BD61F6" w14:textId="77777777" w:rsidR="00EE64BC" w:rsidRPr="007712D0" w:rsidRDefault="00EE64BC" w:rsidP="00EE64BC">
      <w:pPr>
        <w:pStyle w:val="Odstavecseseznamem"/>
        <w:numPr>
          <w:ilvl w:val="0"/>
          <w:numId w:val="6"/>
        </w:numPr>
        <w:tabs>
          <w:tab w:val="clear" w:pos="425"/>
        </w:tabs>
      </w:pPr>
      <w:r w:rsidRPr="007712D0">
        <w:t xml:space="preserve">Smluvní strana je oprávněna k nevýhradnímu užití výsledků ve vlastnictví druhé smluvní strany, pokud jsou nezbytné pro užívání výsledků projektu vlastněných touto smluvní stranou, za obvyklých tržních podmínek, o licenci je třeba požádat do dvou let od skončení projektu. </w:t>
      </w:r>
    </w:p>
    <w:p w14:paraId="5D63F9AD" w14:textId="77777777" w:rsidR="00EE64BC" w:rsidRPr="007712D0" w:rsidRDefault="00EE64BC" w:rsidP="00EE64BC">
      <w:pPr>
        <w:pStyle w:val="Odstavecseseznamem"/>
        <w:numPr>
          <w:ilvl w:val="0"/>
          <w:numId w:val="6"/>
        </w:numPr>
        <w:tabs>
          <w:tab w:val="clear" w:pos="425"/>
        </w:tabs>
      </w:pPr>
      <w:r w:rsidRPr="007712D0">
        <w:t xml:space="preserve">Výsledky ve společném vlastnictví smluvních stran je oprávněna samostatně užívat každá smluvní strana. Výsledek ve společném vlastnictví více smluvních stran je oprávněn používat ke komerčním účelům každý ze spoluvlastníků, je však povinen předtím uzavřít s ostatními spoluvlastníky smlouvu o využití předmětného výsledku, která stanoví způsob dělení příjmů z komerčního využití. </w:t>
      </w:r>
    </w:p>
    <w:p w14:paraId="5F6E3D7C" w14:textId="77777777" w:rsidR="00EE64BC" w:rsidRPr="007712D0" w:rsidRDefault="00EE64BC" w:rsidP="00EE64BC">
      <w:r w:rsidRPr="007712D0">
        <w:t>3.</w:t>
      </w:r>
      <w:r w:rsidRPr="007712D0">
        <w:tab/>
        <w:t>Ustanovení předchozích odstavců nebrání tomu, aby smluvní strany po vzájemné dohodě upravily vlastnická a užívací práva k výsledkům projektu v jednotlivých případech odlišně při respektování platné legislativy a podmínek projektu stanovených poskytovatelem.</w:t>
      </w:r>
    </w:p>
    <w:p w14:paraId="23399D82" w14:textId="77777777" w:rsidR="00EE64BC" w:rsidRPr="007712D0" w:rsidRDefault="00EE64BC" w:rsidP="00EE64BC">
      <w:r w:rsidRPr="007712D0">
        <w:t>4.</w:t>
      </w:r>
      <w:r w:rsidRPr="007712D0">
        <w:tab/>
        <w:t>Pokud se smluvní strany nedohodnou písemně jinak, uplatní se ustanovení tohoto článku obdobně na nároky k výsledkům projektu v případě předčasného ukončení smlouvy.</w:t>
      </w:r>
    </w:p>
    <w:p w14:paraId="745C476F" w14:textId="77777777" w:rsidR="006C55E3" w:rsidRPr="007712D0" w:rsidRDefault="006C55E3" w:rsidP="00EE64BC">
      <w:r w:rsidRPr="007712D0">
        <w:t xml:space="preserve">5. </w:t>
      </w:r>
      <w:r w:rsidRPr="007712D0">
        <w:tab/>
        <w:t>Smluvní strany se zavazují spolupracovat a poskytnout si vzájemně maximální součinnost k</w:t>
      </w:r>
      <w:r w:rsidR="00EC1083" w:rsidRPr="007712D0">
        <w:t> </w:t>
      </w:r>
      <w:r w:rsidRPr="007712D0">
        <w:t>tomu, aby k dosaženým výsledk</w:t>
      </w:r>
      <w:r w:rsidR="00E54D11" w:rsidRPr="007712D0">
        <w:t>ům vytvořily implementační plán</w:t>
      </w:r>
      <w:r w:rsidRPr="007712D0">
        <w:t>. Při užití v</w:t>
      </w:r>
      <w:r w:rsidR="008B54E6" w:rsidRPr="007712D0">
        <w:t>ýsledků</w:t>
      </w:r>
      <w:r w:rsidRPr="007712D0">
        <w:t>, pokud to bude nezbytné, uzavření příslušných smluv o postoupení práv nebo užívacích práv z</w:t>
      </w:r>
      <w:r w:rsidR="00EC1083" w:rsidRPr="007712D0">
        <w:t> </w:t>
      </w:r>
      <w:r w:rsidRPr="007712D0">
        <w:t>výsledků se smluvní strany zavazují poskytovat tyto výsledky dle implementačního plánu a za obvyklých tržních podmínek. Pro vyloučení pochybností strany výslovně prohlašují, že touto smlouvou nejsou převáděna jakákoliv práva k Výsledkům, pokud k ní nebude uzavřen dodatek nebo dodatky, tato práva následně měnící.</w:t>
      </w:r>
    </w:p>
    <w:p w14:paraId="132D6AE8" w14:textId="77777777" w:rsidR="00EE64BC" w:rsidRPr="007712D0" w:rsidRDefault="00EE64BC" w:rsidP="00EE64BC"/>
    <w:p w14:paraId="506B0A3E" w14:textId="77777777" w:rsidR="00EE64BC" w:rsidRPr="007712D0" w:rsidRDefault="00EE64BC" w:rsidP="008516B3">
      <w:pPr>
        <w:pStyle w:val="Nadpis2"/>
      </w:pPr>
      <w:r w:rsidRPr="007712D0">
        <w:t>IX.</w:t>
      </w:r>
      <w:r w:rsidRPr="007712D0">
        <w:br/>
        <w:t>Odpovědnost a sankce</w:t>
      </w:r>
    </w:p>
    <w:p w14:paraId="3574BCB3" w14:textId="77777777" w:rsidR="007F008B" w:rsidRPr="007712D0" w:rsidRDefault="003042BB" w:rsidP="00EE64BC">
      <w:r w:rsidRPr="007712D0">
        <w:t>1.</w:t>
      </w:r>
      <w:r w:rsidR="00EE64BC" w:rsidRPr="007712D0">
        <w:tab/>
      </w:r>
      <w:r w:rsidR="007F008B" w:rsidRPr="007712D0">
        <w:t>Pokud další účastník projektu použije účelové finanční prostře</w:t>
      </w:r>
      <w:r w:rsidR="00EC1083" w:rsidRPr="007712D0">
        <w:t>dky v rozporu s účelem a/nebo k </w:t>
      </w:r>
      <w:r w:rsidR="007F008B" w:rsidRPr="007712D0">
        <w:t>jinému účelu, než ke kterému mu byly dle této smlouvy příjemcem poskytnuty, či je bude jinak neoprávněně používat či zadržovat, ujednávají smluvní strany, že takové jednání bude pro účely této smlouvy považováno za porušení rozpočtové kázně ve smyslu ustanovení § 44 a násl. zákona č. 218/2000 Sb., o rozpočtových pravidlech a o změně některých souvisejících zákonů, ve znění pozdějších předpisů, a bude mít důsledky analogické důsledkům v tomto zákoně uvedeným.</w:t>
      </w:r>
    </w:p>
    <w:p w14:paraId="43DE98FF" w14:textId="2AECC812" w:rsidR="00EE64BC" w:rsidRPr="007712D0" w:rsidRDefault="008F42A4" w:rsidP="00EE64BC">
      <w:r w:rsidRPr="007712D0">
        <w:lastRenderedPageBreak/>
        <w:t>2</w:t>
      </w:r>
      <w:r w:rsidR="00EE64BC" w:rsidRPr="007712D0">
        <w:t>.</w:t>
      </w:r>
      <w:r w:rsidR="00EE64BC" w:rsidRPr="007712D0">
        <w:tab/>
        <w:t xml:space="preserve">Pokud by došlo k porušení pravidel (podmínek) spolupráce vymezených v této smlouvě některou ze smluvních stran, je strana, která porušení způsobila, povinna nahradit </w:t>
      </w:r>
      <w:r w:rsidR="00C85893" w:rsidRPr="007712D0">
        <w:t xml:space="preserve">ostatním </w:t>
      </w:r>
      <w:r w:rsidR="00EE64BC" w:rsidRPr="007712D0">
        <w:t>stran</w:t>
      </w:r>
      <w:r w:rsidR="00C85893" w:rsidRPr="007712D0">
        <w:t>ám</w:t>
      </w:r>
      <w:r w:rsidR="00EE64BC" w:rsidRPr="007712D0">
        <w:t xml:space="preserve"> prokazatelnou škodu.</w:t>
      </w:r>
    </w:p>
    <w:p w14:paraId="4DA05942" w14:textId="77777777" w:rsidR="00EC1083" w:rsidRPr="007712D0" w:rsidRDefault="00EC1083">
      <w:pPr>
        <w:tabs>
          <w:tab w:val="clear" w:pos="425"/>
        </w:tabs>
        <w:spacing w:after="160" w:line="259" w:lineRule="auto"/>
        <w:ind w:left="0" w:firstLine="0"/>
        <w:jc w:val="left"/>
      </w:pPr>
      <w:r w:rsidRPr="007712D0">
        <w:br w:type="page"/>
      </w:r>
    </w:p>
    <w:p w14:paraId="1B8D2507" w14:textId="77777777" w:rsidR="00EE64BC" w:rsidRPr="007712D0" w:rsidRDefault="00EE64BC" w:rsidP="008516B3">
      <w:pPr>
        <w:pStyle w:val="Nadpis2"/>
      </w:pPr>
      <w:r w:rsidRPr="007712D0">
        <w:lastRenderedPageBreak/>
        <w:t>X.</w:t>
      </w:r>
      <w:r w:rsidRPr="007712D0">
        <w:br/>
        <w:t>Závěrečná ustanovení</w:t>
      </w:r>
    </w:p>
    <w:p w14:paraId="10D22E2D" w14:textId="77777777" w:rsidR="00EE64BC" w:rsidRPr="007712D0" w:rsidRDefault="00EE64BC" w:rsidP="00EE64BC">
      <w:r w:rsidRPr="007712D0">
        <w:t>1.</w:t>
      </w:r>
      <w:r w:rsidRPr="007712D0">
        <w:tab/>
        <w:t>Další účastník se bezvýhradně zavazuje, že se bude řídit smlouvou o poskytnutí podpory na řešení projektu uzavřenou mezi poskytovatelem a příjemcem, včetně všech jejích příloh. Další účastník je dále povinen poskytnout příjemci veškerou potřebnou součinnost za účelem dodržení povinností mu plynoucích ze smlouvy o poskytnutí podpory uzavřené s poskytovatelem.</w:t>
      </w:r>
    </w:p>
    <w:p w14:paraId="065502F5" w14:textId="6580173A" w:rsidR="00EE64BC" w:rsidRPr="007712D0" w:rsidRDefault="008F42A4" w:rsidP="00EE64BC">
      <w:r w:rsidRPr="007712D0">
        <w:t>2</w:t>
      </w:r>
      <w:r w:rsidR="00EE64BC" w:rsidRPr="007712D0">
        <w:t>.</w:t>
      </w:r>
      <w:r w:rsidR="00EE64BC" w:rsidRPr="007712D0">
        <w:tab/>
        <w:t>Zásady, které nejsou touto smlouvou upraveny, se řídí zákonem č. 89/2012 Sb., občanským zákoníkem, v platném znění, a právními předpisy na občanský zákoník pro účely této smlouvy navazujícími, a to zejména zákonem č. 130/2002 Sb., o podpoře výzkumu, experimentálního vývoje a inovací z veřejných prostředků a o změně některých souvisejících zákonů (zákon o podpoře výzkumu a vývoje), ve znění pozdějších předpisů.</w:t>
      </w:r>
    </w:p>
    <w:p w14:paraId="065F30FF" w14:textId="7E07EB87" w:rsidR="00EE64BC" w:rsidRPr="007712D0" w:rsidRDefault="008F42A4" w:rsidP="00EE64BC">
      <w:r w:rsidRPr="007712D0">
        <w:t>3.</w:t>
      </w:r>
      <w:r w:rsidR="00EE64BC" w:rsidRPr="007712D0">
        <w:tab/>
        <w:t xml:space="preserve">Tuto smlouvu lze měnit pouze písemně, její změna v jiné formě je vyloučena. Za písemnou formu se pro tento účel nepovažuje jednání učiněné elektronickými či jinými technickými prostředky (e-mail, fax). Smluvní strany mohou namítnout </w:t>
      </w:r>
      <w:r w:rsidR="00DF1C5B" w:rsidRPr="007712D0">
        <w:t>neplatnost změny této smlouvy z </w:t>
      </w:r>
      <w:r w:rsidR="00EE64BC" w:rsidRPr="007712D0">
        <w:t>důvodu nedodržení formy kdykoliv, i poté, co bylo započato s plněním.</w:t>
      </w:r>
    </w:p>
    <w:p w14:paraId="0CE75EC3" w14:textId="10E3839F" w:rsidR="00EE64BC" w:rsidRPr="007712D0" w:rsidRDefault="008F42A4" w:rsidP="00EE64BC">
      <w:r w:rsidRPr="007712D0">
        <w:t>4</w:t>
      </w:r>
      <w:r w:rsidR="002A16D1" w:rsidRPr="007712D0">
        <w:t>.</w:t>
      </w:r>
      <w:r w:rsidR="00EE64BC" w:rsidRPr="007712D0">
        <w:tab/>
        <w:t>Tato smlouva o vzájemných vztazích mezi příjemci se uzavírá s účinností od data zahájení řešení projektu, na dobu určitou do ukončení řešení projektu a vyrovnání všech závazků smluvních stran s tím souvisejících. V případě, že nebude poskytovatelem přiznána a poskytnuta podpora na řešení projektu a s řešením projektu tudíž nebude započato, tato smlouva nevstoupí v účinnost a její platnost automaticky skončí dnem zveřejněním rozhodnutí, resp. oznámení poskytovatele o nepřiznání podpory.</w:t>
      </w:r>
    </w:p>
    <w:p w14:paraId="232B1431" w14:textId="033D1BB2" w:rsidR="00EE64BC" w:rsidRPr="007712D0" w:rsidRDefault="008F42A4" w:rsidP="00EE64BC">
      <w:r w:rsidRPr="007712D0">
        <w:t>5</w:t>
      </w:r>
      <w:r w:rsidR="00EE64BC" w:rsidRPr="007712D0">
        <w:t>.</w:t>
      </w:r>
      <w:r w:rsidR="00EE64BC" w:rsidRPr="007712D0">
        <w:tab/>
        <w:t>Kterákoliv smluvní strana může tuto smlouvu vypovědět. Výpovědní doba je v takovém případě dvouměsíční a její běh začíná prvým dnem měsíce následujícího po doručení výpovědi. Výpověď musí být učiněna v písemné formě, jinak je neplatná.</w:t>
      </w:r>
    </w:p>
    <w:p w14:paraId="46B25BDD" w14:textId="5A5C203A" w:rsidR="00EE64BC" w:rsidRPr="007712D0" w:rsidRDefault="008F42A4" w:rsidP="00EE64BC">
      <w:r w:rsidRPr="007712D0">
        <w:t>6</w:t>
      </w:r>
      <w:r w:rsidR="00EE64BC" w:rsidRPr="007712D0">
        <w:t>.</w:t>
      </w:r>
      <w:r w:rsidR="00EE64BC" w:rsidRPr="007712D0">
        <w:tab/>
        <w:t xml:space="preserve">Smluvní strany podpisem této smlouvy potvrzují, že jsou si vědomy, že se na smlouvu vztahuje povinnost jejího uveřejnění dle zákona č. 340/2015 Sb. o registru smluv, v platném znění. Uveřejnění smlouvy zajišťuje </w:t>
      </w:r>
      <w:r w:rsidR="00DF1C5B" w:rsidRPr="007712D0">
        <w:t>příjemce</w:t>
      </w:r>
      <w:r w:rsidR="00EE64BC" w:rsidRPr="007712D0">
        <w:t>.</w:t>
      </w:r>
    </w:p>
    <w:p w14:paraId="437B12BD" w14:textId="7D8FBD54" w:rsidR="00EE64BC" w:rsidRPr="007712D0" w:rsidRDefault="008F42A4" w:rsidP="00EE64BC">
      <w:r w:rsidRPr="007712D0">
        <w:t>7</w:t>
      </w:r>
      <w:r w:rsidR="00EE64BC" w:rsidRPr="007712D0">
        <w:t>.</w:t>
      </w:r>
      <w:r w:rsidR="00EE64BC" w:rsidRPr="007712D0">
        <w:tab/>
      </w:r>
      <w:r w:rsidR="00DB1C77">
        <w:t>Každá smluvní strana obdrží jeden stejnopis s platností originálu.</w:t>
      </w:r>
    </w:p>
    <w:p w14:paraId="638AB440" w14:textId="7E22EAE6" w:rsidR="00DF1C5B" w:rsidRPr="007712D0" w:rsidRDefault="008F42A4" w:rsidP="00EE64BC">
      <w:r w:rsidRPr="007712D0">
        <w:t>8</w:t>
      </w:r>
      <w:r w:rsidR="00EE64BC" w:rsidRPr="007712D0">
        <w:t>.</w:t>
      </w:r>
      <w:r w:rsidR="00EE64BC" w:rsidRPr="007712D0">
        <w:tab/>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5B31E20D" w14:textId="77777777" w:rsidR="00DF1C5B" w:rsidRPr="007712D0" w:rsidRDefault="00DF1C5B">
      <w:pPr>
        <w:tabs>
          <w:tab w:val="clear" w:pos="425"/>
        </w:tabs>
        <w:spacing w:after="160" w:line="259" w:lineRule="auto"/>
        <w:ind w:left="0" w:firstLine="0"/>
        <w:jc w:val="left"/>
      </w:pPr>
      <w:r w:rsidRPr="007712D0">
        <w:br w:type="page"/>
      </w:r>
    </w:p>
    <w:p w14:paraId="23B9EEA8" w14:textId="1C9A6741" w:rsidR="00EE64BC" w:rsidRPr="007712D0" w:rsidRDefault="008F42A4" w:rsidP="00EE64BC">
      <w:r w:rsidRPr="007712D0">
        <w:lastRenderedPageBreak/>
        <w:t>9</w:t>
      </w:r>
      <w:r w:rsidR="00EE64BC" w:rsidRPr="007712D0">
        <w:t>.</w:t>
      </w:r>
      <w:r w:rsidR="00EE64BC" w:rsidRPr="007712D0">
        <w:tab/>
        <w:t>Smluvní strany výslovně potvrzují, že tato smlouva je výsledkem jejich jednání a každá ze stran měla příležitost ovlivnit její základní podmínky.</w:t>
      </w:r>
    </w:p>
    <w:p w14:paraId="2F056605" w14:textId="77777777" w:rsidR="00DF1C5B" w:rsidRPr="007712D0" w:rsidRDefault="00DF1C5B" w:rsidP="00AA626C">
      <w:pPr>
        <w:tabs>
          <w:tab w:val="left" w:pos="5670"/>
        </w:tabs>
      </w:pPr>
    </w:p>
    <w:p w14:paraId="7D279020" w14:textId="77777777" w:rsidR="00DF1C5B" w:rsidRPr="007712D0" w:rsidRDefault="00DF1C5B" w:rsidP="00AA626C">
      <w:pPr>
        <w:tabs>
          <w:tab w:val="left" w:pos="5670"/>
        </w:tabs>
      </w:pPr>
    </w:p>
    <w:p w14:paraId="71D1124F" w14:textId="77777777" w:rsidR="00DF1C5B" w:rsidRPr="007712D0" w:rsidRDefault="00DF1C5B" w:rsidP="00AA626C">
      <w:pPr>
        <w:tabs>
          <w:tab w:val="left" w:pos="5670"/>
        </w:tabs>
      </w:pPr>
    </w:p>
    <w:p w14:paraId="7CB8561C" w14:textId="77777777" w:rsidR="00DF1C5B" w:rsidRPr="007712D0" w:rsidRDefault="00DF1C5B" w:rsidP="00AA626C">
      <w:pPr>
        <w:tabs>
          <w:tab w:val="left" w:pos="5670"/>
        </w:tabs>
      </w:pPr>
    </w:p>
    <w:p w14:paraId="46CC624A" w14:textId="77777777" w:rsidR="00DF1C5B" w:rsidRPr="007712D0" w:rsidRDefault="00DF1C5B" w:rsidP="00AA626C">
      <w:pPr>
        <w:tabs>
          <w:tab w:val="left" w:pos="5670"/>
        </w:tabs>
      </w:pPr>
    </w:p>
    <w:p w14:paraId="29E37CF0" w14:textId="77777777" w:rsidR="00DF1C5B" w:rsidRPr="007712D0" w:rsidRDefault="00DF1C5B" w:rsidP="00AA626C">
      <w:pPr>
        <w:tabs>
          <w:tab w:val="left" w:pos="5670"/>
        </w:tabs>
      </w:pPr>
    </w:p>
    <w:p w14:paraId="173CC4AD" w14:textId="77777777" w:rsidR="00DF1C5B" w:rsidRPr="007712D0" w:rsidRDefault="00DF1C5B" w:rsidP="00AA626C">
      <w:pPr>
        <w:tabs>
          <w:tab w:val="left" w:pos="5670"/>
        </w:tabs>
      </w:pPr>
    </w:p>
    <w:p w14:paraId="1151F140" w14:textId="77777777" w:rsidR="00DF1C5B" w:rsidRPr="007712D0" w:rsidRDefault="00DF1C5B" w:rsidP="00AA626C">
      <w:pPr>
        <w:tabs>
          <w:tab w:val="left" w:pos="5670"/>
        </w:tabs>
      </w:pPr>
    </w:p>
    <w:p w14:paraId="0FA0D3E8" w14:textId="77777777" w:rsidR="00DF1C5B" w:rsidRPr="007712D0" w:rsidRDefault="00DF1C5B" w:rsidP="00AA626C">
      <w:pPr>
        <w:tabs>
          <w:tab w:val="left" w:pos="5670"/>
        </w:tabs>
      </w:pPr>
    </w:p>
    <w:p w14:paraId="27EE32D7" w14:textId="77777777" w:rsidR="00DF1C5B" w:rsidRPr="007712D0" w:rsidRDefault="00DF1C5B" w:rsidP="00AA626C">
      <w:pPr>
        <w:tabs>
          <w:tab w:val="left" w:pos="5670"/>
        </w:tabs>
      </w:pPr>
    </w:p>
    <w:p w14:paraId="7821277C" w14:textId="77777777" w:rsidR="00DF1C5B" w:rsidRPr="007712D0" w:rsidRDefault="00DF1C5B" w:rsidP="00AA626C">
      <w:pPr>
        <w:tabs>
          <w:tab w:val="left" w:pos="5670"/>
        </w:tabs>
      </w:pPr>
    </w:p>
    <w:p w14:paraId="2AF4C7E5" w14:textId="77777777" w:rsidR="00DF1C5B" w:rsidRPr="007712D0" w:rsidRDefault="00DF1C5B" w:rsidP="00AA626C">
      <w:pPr>
        <w:tabs>
          <w:tab w:val="left" w:pos="5670"/>
        </w:tabs>
      </w:pPr>
    </w:p>
    <w:p w14:paraId="0BA55BCF" w14:textId="77777777" w:rsidR="005A209D" w:rsidRPr="007712D0" w:rsidRDefault="00C65CD7" w:rsidP="00AA626C">
      <w:pPr>
        <w:tabs>
          <w:tab w:val="left" w:pos="5670"/>
        </w:tabs>
      </w:pPr>
      <w:r w:rsidRPr="007712D0">
        <w:t>V </w:t>
      </w:r>
      <w:r w:rsidR="00DF1C5B" w:rsidRPr="007712D0">
        <w:t>Praze</w:t>
      </w:r>
      <w:r w:rsidRPr="007712D0">
        <w:t xml:space="preserve"> </w:t>
      </w:r>
      <w:r w:rsidR="005A209D" w:rsidRPr="007712D0">
        <w:t>dne ___________</w:t>
      </w:r>
      <w:r w:rsidR="005A209D" w:rsidRPr="007712D0">
        <w:tab/>
      </w:r>
      <w:r w:rsidR="00AB30DD" w:rsidRPr="007712D0">
        <w:t>V </w:t>
      </w:r>
      <w:r w:rsidR="00DF1C5B" w:rsidRPr="007712D0">
        <w:t>Brně</w:t>
      </w:r>
      <w:r w:rsidR="00AB30DD" w:rsidRPr="007712D0">
        <w:t xml:space="preserve"> dne ___________</w:t>
      </w:r>
    </w:p>
    <w:p w14:paraId="61BFCFD7" w14:textId="77777777" w:rsidR="005A209D" w:rsidRPr="007712D0" w:rsidRDefault="005A209D" w:rsidP="00AA626C">
      <w:pPr>
        <w:tabs>
          <w:tab w:val="left" w:pos="5670"/>
        </w:tabs>
      </w:pPr>
    </w:p>
    <w:p w14:paraId="16955B6D" w14:textId="77777777" w:rsidR="005A209D" w:rsidRPr="007712D0" w:rsidRDefault="005A209D" w:rsidP="00AA626C">
      <w:pPr>
        <w:tabs>
          <w:tab w:val="left" w:pos="5670"/>
        </w:tabs>
      </w:pPr>
    </w:p>
    <w:p w14:paraId="7AE122C9" w14:textId="035FBDF2" w:rsidR="005A209D" w:rsidRPr="007712D0" w:rsidRDefault="00AA626C" w:rsidP="00DF1C5B">
      <w:pPr>
        <w:tabs>
          <w:tab w:val="clear" w:pos="425"/>
          <w:tab w:val="left" w:pos="0"/>
          <w:tab w:val="left" w:pos="5670"/>
        </w:tabs>
        <w:spacing w:after="0"/>
        <w:ind w:left="0" w:firstLine="0"/>
        <w:jc w:val="left"/>
      </w:pPr>
      <w:r w:rsidRPr="007712D0">
        <w:t>______________________________</w:t>
      </w:r>
      <w:r w:rsidR="005A209D" w:rsidRPr="007712D0">
        <w:tab/>
      </w:r>
      <w:r w:rsidRPr="007712D0">
        <w:t>______________________________</w:t>
      </w:r>
      <w:r w:rsidR="005A209D" w:rsidRPr="007712D0">
        <w:br/>
      </w:r>
      <w:r w:rsidR="009C3E35">
        <w:t>xxxxxxxxxxx</w:t>
      </w:r>
      <w:r w:rsidR="005A209D" w:rsidRPr="007712D0">
        <w:tab/>
      </w:r>
      <w:r w:rsidR="00DF1C5B" w:rsidRPr="007712D0">
        <w:t>prof. MUDr. Martin Bareš, Ph.D.,</w:t>
      </w:r>
      <w:r w:rsidR="005A209D" w:rsidRPr="007712D0">
        <w:br/>
      </w:r>
      <w:r w:rsidR="00DF1C5B" w:rsidRPr="007712D0">
        <w:t>předsedkyně představenstva a rektorka</w:t>
      </w:r>
      <w:r w:rsidR="005A209D" w:rsidRPr="007712D0">
        <w:tab/>
      </w:r>
      <w:r w:rsidR="00DF1C5B" w:rsidRPr="007712D0">
        <w:t>rektor</w:t>
      </w:r>
      <w:r w:rsidR="005A209D" w:rsidRPr="007712D0">
        <w:br/>
        <w:t xml:space="preserve">za </w:t>
      </w:r>
      <w:r w:rsidR="00EE64BC" w:rsidRPr="007712D0">
        <w:t>příjemce</w:t>
      </w:r>
      <w:r w:rsidR="005A209D" w:rsidRPr="007712D0">
        <w:tab/>
        <w:t xml:space="preserve">za </w:t>
      </w:r>
      <w:r w:rsidR="00EE64BC" w:rsidRPr="007712D0">
        <w:t>dalšího účastníka</w:t>
      </w:r>
      <w:r w:rsidR="0014492E" w:rsidRPr="007712D0">
        <w:t xml:space="preserve"> </w:t>
      </w:r>
      <w:r w:rsidR="00DF1C5B" w:rsidRPr="007712D0">
        <w:t>Masarykovu</w:t>
      </w:r>
      <w:r w:rsidR="00DF1C5B" w:rsidRPr="007712D0">
        <w:br/>
      </w:r>
      <w:r w:rsidR="00DF1C5B" w:rsidRPr="007712D0">
        <w:tab/>
        <w:t>univerzitu</w:t>
      </w:r>
    </w:p>
    <w:p w14:paraId="2A007015" w14:textId="77777777" w:rsidR="0014492E" w:rsidRPr="007712D0" w:rsidRDefault="0014492E" w:rsidP="00CB740A">
      <w:pPr>
        <w:tabs>
          <w:tab w:val="clear" w:pos="425"/>
          <w:tab w:val="left" w:pos="0"/>
          <w:tab w:val="left" w:pos="5812"/>
        </w:tabs>
        <w:ind w:left="0" w:firstLine="0"/>
        <w:jc w:val="left"/>
      </w:pPr>
    </w:p>
    <w:p w14:paraId="6DD8A13B" w14:textId="77777777" w:rsidR="0014492E" w:rsidRPr="007712D0" w:rsidRDefault="00DF1C5B" w:rsidP="0014492E">
      <w:pPr>
        <w:tabs>
          <w:tab w:val="left" w:pos="5670"/>
        </w:tabs>
      </w:pPr>
      <w:r w:rsidRPr="007712D0">
        <w:t>V Plzni dne ___________</w:t>
      </w:r>
      <w:r w:rsidR="0014492E" w:rsidRPr="007712D0">
        <w:tab/>
        <w:t>V</w:t>
      </w:r>
      <w:r w:rsidR="00725165" w:rsidRPr="007712D0">
        <w:t> </w:t>
      </w:r>
      <w:r w:rsidRPr="007712D0">
        <w:t>Olomouci</w:t>
      </w:r>
      <w:r w:rsidR="00725165" w:rsidRPr="007712D0">
        <w:t xml:space="preserve"> </w:t>
      </w:r>
      <w:r w:rsidR="0014492E" w:rsidRPr="007712D0">
        <w:t>dne ___________</w:t>
      </w:r>
    </w:p>
    <w:p w14:paraId="2AAE38D7" w14:textId="77777777" w:rsidR="0014492E" w:rsidRPr="007712D0" w:rsidRDefault="0014492E" w:rsidP="0014492E">
      <w:pPr>
        <w:tabs>
          <w:tab w:val="left" w:pos="5670"/>
        </w:tabs>
      </w:pPr>
    </w:p>
    <w:p w14:paraId="78C752DD" w14:textId="77777777" w:rsidR="0014492E" w:rsidRPr="007712D0" w:rsidRDefault="0014492E" w:rsidP="0014492E">
      <w:pPr>
        <w:tabs>
          <w:tab w:val="left" w:pos="5670"/>
        </w:tabs>
      </w:pPr>
    </w:p>
    <w:p w14:paraId="11C2E26C" w14:textId="77777777" w:rsidR="009245A1" w:rsidRPr="007712D0" w:rsidRDefault="00DF1C5B" w:rsidP="009245A1">
      <w:pPr>
        <w:tabs>
          <w:tab w:val="clear" w:pos="425"/>
          <w:tab w:val="left" w:pos="5670"/>
        </w:tabs>
        <w:spacing w:after="0"/>
        <w:ind w:left="0" w:firstLine="0"/>
        <w:jc w:val="left"/>
      </w:pPr>
      <w:r w:rsidRPr="007712D0">
        <w:t>______________________________</w:t>
      </w:r>
      <w:r w:rsidR="009245A1" w:rsidRPr="007712D0">
        <w:tab/>
        <w:t>______________________________</w:t>
      </w:r>
    </w:p>
    <w:p w14:paraId="7C74FFB4" w14:textId="0E0CB04B" w:rsidR="00725165" w:rsidRPr="007712D0" w:rsidRDefault="009245A1" w:rsidP="009245A1">
      <w:pPr>
        <w:tabs>
          <w:tab w:val="clear" w:pos="425"/>
          <w:tab w:val="left" w:pos="5670"/>
        </w:tabs>
        <w:spacing w:after="0"/>
        <w:ind w:left="0" w:firstLine="0"/>
        <w:jc w:val="left"/>
      </w:pPr>
      <w:r w:rsidRPr="007712D0">
        <w:t xml:space="preserve">doc. </w:t>
      </w:r>
      <w:r w:rsidR="00C85893" w:rsidRPr="007712D0">
        <w:t>Ing. Luděk Hynčík, Ph.D.</w:t>
      </w:r>
      <w:r w:rsidRPr="007712D0">
        <w:t>,</w:t>
      </w:r>
      <w:r w:rsidR="0014492E" w:rsidRPr="007712D0">
        <w:tab/>
      </w:r>
      <w:r w:rsidRPr="007712D0">
        <w:t>prof. Mgr. Jaroslav Miller, M.A., Ph.D.</w:t>
      </w:r>
      <w:r w:rsidR="0014492E" w:rsidRPr="007712D0">
        <w:br/>
      </w:r>
      <w:r w:rsidR="00C85893" w:rsidRPr="007712D0">
        <w:t>pro</w:t>
      </w:r>
      <w:r w:rsidRPr="007712D0">
        <w:t>rektor</w:t>
      </w:r>
      <w:r w:rsidR="00C85893" w:rsidRPr="007712D0">
        <w:t xml:space="preserve"> pro výzkum a vývoj</w:t>
      </w:r>
      <w:r w:rsidR="0014492E" w:rsidRPr="007712D0">
        <w:tab/>
      </w:r>
      <w:r w:rsidRPr="007712D0">
        <w:t>rektor</w:t>
      </w:r>
      <w:r w:rsidR="0014492E" w:rsidRPr="007712D0">
        <w:br/>
      </w:r>
      <w:r w:rsidRPr="007712D0">
        <w:t>za dalšího účastníka Západočeskou</w:t>
      </w:r>
      <w:r w:rsidR="0014492E" w:rsidRPr="007712D0">
        <w:tab/>
        <w:t>za dalšího účastníka</w:t>
      </w:r>
      <w:r w:rsidR="00725165" w:rsidRPr="007712D0">
        <w:t xml:space="preserve"> </w:t>
      </w:r>
      <w:r w:rsidRPr="007712D0">
        <w:t>Univerzitu</w:t>
      </w:r>
      <w:r w:rsidR="00725165" w:rsidRPr="007712D0">
        <w:t xml:space="preserve"> </w:t>
      </w:r>
    </w:p>
    <w:p w14:paraId="2F829E9E" w14:textId="77777777" w:rsidR="0014492E" w:rsidRPr="00CC485F" w:rsidRDefault="009245A1" w:rsidP="00725165">
      <w:pPr>
        <w:tabs>
          <w:tab w:val="clear" w:pos="425"/>
          <w:tab w:val="left" w:pos="0"/>
          <w:tab w:val="left" w:pos="5670"/>
        </w:tabs>
        <w:spacing w:after="0"/>
        <w:ind w:left="0" w:firstLine="0"/>
        <w:jc w:val="left"/>
      </w:pPr>
      <w:r w:rsidRPr="007712D0">
        <w:t>univerzitu v Plzni</w:t>
      </w:r>
      <w:r w:rsidRPr="007712D0">
        <w:tab/>
        <w:t>Palackého v Olomouci</w:t>
      </w:r>
    </w:p>
    <w:p w14:paraId="410BE18D" w14:textId="77777777" w:rsidR="0014492E" w:rsidRPr="00CC485F" w:rsidRDefault="0014492E" w:rsidP="00CB740A">
      <w:pPr>
        <w:tabs>
          <w:tab w:val="clear" w:pos="425"/>
          <w:tab w:val="left" w:pos="0"/>
          <w:tab w:val="left" w:pos="5812"/>
        </w:tabs>
        <w:ind w:left="0" w:firstLine="0"/>
        <w:jc w:val="left"/>
      </w:pPr>
    </w:p>
    <w:sectPr w:rsidR="0014492E" w:rsidRPr="00CC485F" w:rsidSect="00C553A9">
      <w:headerReference w:type="even" r:id="rId9"/>
      <w:footerReference w:type="even" r:id="rId10"/>
      <w:footerReference w:type="default" r:id="rId11"/>
      <w:pgSz w:w="11900" w:h="16840"/>
      <w:pgMar w:top="1417" w:right="1417" w:bottom="1417" w:left="1417" w:header="992" w:footer="709"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16FB63" w16cid:durableId="224BDE6E"/>
  <w16cid:commentId w16cid:paraId="0AB6CDA6" w16cid:durableId="224BDEFD"/>
  <w16cid:commentId w16cid:paraId="21FC1420" w16cid:durableId="224BDFBE"/>
  <w16cid:commentId w16cid:paraId="5E9CD9A7" w16cid:durableId="224BE0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60AF4" w14:textId="77777777" w:rsidR="000703AF" w:rsidRDefault="000703AF" w:rsidP="006522BB">
      <w:r>
        <w:separator/>
      </w:r>
    </w:p>
    <w:p w14:paraId="6C0F0270" w14:textId="77777777" w:rsidR="000703AF" w:rsidRDefault="000703AF" w:rsidP="006522BB"/>
  </w:endnote>
  <w:endnote w:type="continuationSeparator" w:id="0">
    <w:p w14:paraId="47C5BB19" w14:textId="77777777" w:rsidR="000703AF" w:rsidRDefault="000703AF" w:rsidP="006522BB">
      <w:r>
        <w:continuationSeparator/>
      </w:r>
    </w:p>
    <w:p w14:paraId="07A796D6" w14:textId="77777777" w:rsidR="000703AF" w:rsidRDefault="000703AF" w:rsidP="00652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Open Sans">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95228" w14:textId="77777777" w:rsidR="00FE3E51" w:rsidRPr="00FE3E51" w:rsidRDefault="00FE3E51" w:rsidP="006522BB">
    <w:pPr>
      <w:pStyle w:val="Zpat"/>
    </w:pPr>
  </w:p>
  <w:p w14:paraId="2A81B089" w14:textId="77777777" w:rsidR="00824688" w:rsidRDefault="00824688" w:rsidP="006522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A59CC" w14:textId="75F42639" w:rsidR="00824688" w:rsidRPr="00CC047C" w:rsidRDefault="00D302A8" w:rsidP="00CC047C">
    <w:pPr>
      <w:pStyle w:val="Zpat"/>
      <w:jc w:val="center"/>
      <w:rPr>
        <w:sz w:val="18"/>
        <w:szCs w:val="18"/>
      </w:rPr>
    </w:pPr>
    <w:r w:rsidRPr="00CC047C">
      <w:rPr>
        <w:rStyle w:val="slostrnky"/>
        <w:sz w:val="18"/>
        <w:szCs w:val="18"/>
      </w:rPr>
      <w:t xml:space="preserve">Strana </w:t>
    </w:r>
    <w:r w:rsidRPr="00CC047C">
      <w:rPr>
        <w:rStyle w:val="slostrnky"/>
        <w:sz w:val="18"/>
        <w:szCs w:val="18"/>
      </w:rPr>
      <w:fldChar w:fldCharType="begin"/>
    </w:r>
    <w:r w:rsidRPr="00CC047C">
      <w:rPr>
        <w:rStyle w:val="slostrnky"/>
        <w:sz w:val="18"/>
        <w:szCs w:val="18"/>
      </w:rPr>
      <w:instrText xml:space="preserve"> PAGE </w:instrText>
    </w:r>
    <w:r w:rsidRPr="00CC047C">
      <w:rPr>
        <w:rStyle w:val="slostrnky"/>
        <w:sz w:val="18"/>
        <w:szCs w:val="18"/>
      </w:rPr>
      <w:fldChar w:fldCharType="separate"/>
    </w:r>
    <w:r w:rsidR="00763E08">
      <w:rPr>
        <w:rStyle w:val="slostrnky"/>
        <w:noProof/>
        <w:sz w:val="18"/>
        <w:szCs w:val="18"/>
      </w:rPr>
      <w:t>1</w:t>
    </w:r>
    <w:r w:rsidRPr="00CC047C">
      <w:rPr>
        <w:rStyle w:val="slostrnky"/>
        <w:sz w:val="18"/>
        <w:szCs w:val="18"/>
      </w:rPr>
      <w:fldChar w:fldCharType="end"/>
    </w:r>
    <w:r w:rsidR="0013442F" w:rsidRPr="00CC047C">
      <w:rPr>
        <w:rStyle w:val="slostrnky"/>
        <w:sz w:val="18"/>
        <w:szCs w:val="18"/>
      </w:rPr>
      <w:t xml:space="preserve"> </w:t>
    </w:r>
    <w:r w:rsidRPr="00CC047C">
      <w:rPr>
        <w:rStyle w:val="slostrnky"/>
        <w:sz w:val="18"/>
        <w:szCs w:val="18"/>
      </w:rPr>
      <w:t xml:space="preserve">(celkem </w:t>
    </w:r>
    <w:r w:rsidRPr="00CC047C">
      <w:rPr>
        <w:rStyle w:val="slostrnky"/>
        <w:sz w:val="18"/>
        <w:szCs w:val="18"/>
      </w:rPr>
      <w:fldChar w:fldCharType="begin"/>
    </w:r>
    <w:r w:rsidRPr="00CC047C">
      <w:rPr>
        <w:rStyle w:val="slostrnky"/>
        <w:sz w:val="18"/>
        <w:szCs w:val="18"/>
      </w:rPr>
      <w:instrText xml:space="preserve"> NUMPAGES </w:instrText>
    </w:r>
    <w:r w:rsidRPr="00CC047C">
      <w:rPr>
        <w:rStyle w:val="slostrnky"/>
        <w:sz w:val="18"/>
        <w:szCs w:val="18"/>
      </w:rPr>
      <w:fldChar w:fldCharType="separate"/>
    </w:r>
    <w:r w:rsidR="00763E08">
      <w:rPr>
        <w:rStyle w:val="slostrnky"/>
        <w:noProof/>
        <w:sz w:val="18"/>
        <w:szCs w:val="18"/>
      </w:rPr>
      <w:t>10</w:t>
    </w:r>
    <w:r w:rsidRPr="00CC047C">
      <w:rPr>
        <w:rStyle w:val="slostrnky"/>
        <w:sz w:val="18"/>
        <w:szCs w:val="18"/>
      </w:rPr>
      <w:fldChar w:fldCharType="end"/>
    </w:r>
    <w:r w:rsidRPr="00CC047C">
      <w:rPr>
        <w:rStyle w:val="slostrnky"/>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AE6F4" w14:textId="77777777" w:rsidR="000703AF" w:rsidRDefault="000703AF" w:rsidP="006522BB">
      <w:r>
        <w:separator/>
      </w:r>
    </w:p>
    <w:p w14:paraId="5A2AD962" w14:textId="77777777" w:rsidR="000703AF" w:rsidRDefault="000703AF" w:rsidP="006522BB"/>
  </w:footnote>
  <w:footnote w:type="continuationSeparator" w:id="0">
    <w:p w14:paraId="61A3E2D3" w14:textId="77777777" w:rsidR="000703AF" w:rsidRDefault="000703AF" w:rsidP="006522BB">
      <w:r>
        <w:continuationSeparator/>
      </w:r>
    </w:p>
    <w:p w14:paraId="6741A226" w14:textId="77777777" w:rsidR="000703AF" w:rsidRDefault="000703AF" w:rsidP="006522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F351F" w14:textId="77777777" w:rsidR="00FE3E51" w:rsidRDefault="00FE3E51" w:rsidP="006522BB">
    <w:pPr>
      <w:pStyle w:val="Zhlav"/>
    </w:pPr>
  </w:p>
  <w:p w14:paraId="6845B5E9" w14:textId="77777777" w:rsidR="00824688" w:rsidRDefault="00824688" w:rsidP="006522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4BD2"/>
    <w:multiLevelType w:val="hybridMultilevel"/>
    <w:tmpl w:val="E14EF2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ED4773"/>
    <w:multiLevelType w:val="hybridMultilevel"/>
    <w:tmpl w:val="659EF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D5D36A4"/>
    <w:multiLevelType w:val="hybridMultilevel"/>
    <w:tmpl w:val="0360DA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FC32972"/>
    <w:multiLevelType w:val="hybridMultilevel"/>
    <w:tmpl w:val="46988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BA04C8D"/>
    <w:multiLevelType w:val="hybridMultilevel"/>
    <w:tmpl w:val="F138B8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505124D"/>
    <w:multiLevelType w:val="hybridMultilevel"/>
    <w:tmpl w:val="837E07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EFC6983"/>
    <w:multiLevelType w:val="hybridMultilevel"/>
    <w:tmpl w:val="4ADC27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6CF"/>
    <w:rsid w:val="00004C4F"/>
    <w:rsid w:val="00012CEA"/>
    <w:rsid w:val="00015E39"/>
    <w:rsid w:val="00031C20"/>
    <w:rsid w:val="00036AB7"/>
    <w:rsid w:val="0006413D"/>
    <w:rsid w:val="000703AF"/>
    <w:rsid w:val="0007065E"/>
    <w:rsid w:val="00082406"/>
    <w:rsid w:val="000840BB"/>
    <w:rsid w:val="000A00ED"/>
    <w:rsid w:val="000A2CE7"/>
    <w:rsid w:val="000A690C"/>
    <w:rsid w:val="000B5CA5"/>
    <w:rsid w:val="000C6471"/>
    <w:rsid w:val="000C70EE"/>
    <w:rsid w:val="000E2EE3"/>
    <w:rsid w:val="001058A0"/>
    <w:rsid w:val="00111963"/>
    <w:rsid w:val="00120A6B"/>
    <w:rsid w:val="00122BBD"/>
    <w:rsid w:val="00126B7F"/>
    <w:rsid w:val="0013442F"/>
    <w:rsid w:val="0014492E"/>
    <w:rsid w:val="00150155"/>
    <w:rsid w:val="0015140D"/>
    <w:rsid w:val="00155579"/>
    <w:rsid w:val="00182900"/>
    <w:rsid w:val="001A2DC8"/>
    <w:rsid w:val="001C117E"/>
    <w:rsid w:val="001C24C3"/>
    <w:rsid w:val="001C3992"/>
    <w:rsid w:val="001E680B"/>
    <w:rsid w:val="00201242"/>
    <w:rsid w:val="00202665"/>
    <w:rsid w:val="002034BE"/>
    <w:rsid w:val="00213A30"/>
    <w:rsid w:val="00217A1A"/>
    <w:rsid w:val="0022523A"/>
    <w:rsid w:val="00226984"/>
    <w:rsid w:val="00241F78"/>
    <w:rsid w:val="00263CA8"/>
    <w:rsid w:val="00264898"/>
    <w:rsid w:val="00264AFE"/>
    <w:rsid w:val="00271679"/>
    <w:rsid w:val="00287BB6"/>
    <w:rsid w:val="00294B88"/>
    <w:rsid w:val="002A0213"/>
    <w:rsid w:val="002A11CA"/>
    <w:rsid w:val="002A16D1"/>
    <w:rsid w:val="002A67D3"/>
    <w:rsid w:val="002B0E8F"/>
    <w:rsid w:val="002B656C"/>
    <w:rsid w:val="00304291"/>
    <w:rsid w:val="003042BB"/>
    <w:rsid w:val="003065B7"/>
    <w:rsid w:val="003237F5"/>
    <w:rsid w:val="00332DD6"/>
    <w:rsid w:val="003335FB"/>
    <w:rsid w:val="00342A93"/>
    <w:rsid w:val="00344E24"/>
    <w:rsid w:val="003453AD"/>
    <w:rsid w:val="0036416E"/>
    <w:rsid w:val="0038683A"/>
    <w:rsid w:val="00397741"/>
    <w:rsid w:val="003A3579"/>
    <w:rsid w:val="003D5028"/>
    <w:rsid w:val="003E150F"/>
    <w:rsid w:val="003E2AC0"/>
    <w:rsid w:val="00402BCC"/>
    <w:rsid w:val="00423B33"/>
    <w:rsid w:val="00424A37"/>
    <w:rsid w:val="004424AB"/>
    <w:rsid w:val="004434E8"/>
    <w:rsid w:val="00450B57"/>
    <w:rsid w:val="00452B71"/>
    <w:rsid w:val="004566BE"/>
    <w:rsid w:val="00456C4E"/>
    <w:rsid w:val="00474675"/>
    <w:rsid w:val="00477AB1"/>
    <w:rsid w:val="00497963"/>
    <w:rsid w:val="004B0C44"/>
    <w:rsid w:val="004B2F54"/>
    <w:rsid w:val="004B5D1D"/>
    <w:rsid w:val="004B7308"/>
    <w:rsid w:val="004E2857"/>
    <w:rsid w:val="004F3E47"/>
    <w:rsid w:val="004F726C"/>
    <w:rsid w:val="00502073"/>
    <w:rsid w:val="005225CB"/>
    <w:rsid w:val="00552FE7"/>
    <w:rsid w:val="0056216E"/>
    <w:rsid w:val="00573204"/>
    <w:rsid w:val="00585507"/>
    <w:rsid w:val="005904F3"/>
    <w:rsid w:val="0059200B"/>
    <w:rsid w:val="005A209D"/>
    <w:rsid w:val="005A7E3C"/>
    <w:rsid w:val="005B00CE"/>
    <w:rsid w:val="005B5AF6"/>
    <w:rsid w:val="005D0DC1"/>
    <w:rsid w:val="005D4ED3"/>
    <w:rsid w:val="005D7116"/>
    <w:rsid w:val="005F6578"/>
    <w:rsid w:val="00605E46"/>
    <w:rsid w:val="00612130"/>
    <w:rsid w:val="00617016"/>
    <w:rsid w:val="00632056"/>
    <w:rsid w:val="00640009"/>
    <w:rsid w:val="006522BB"/>
    <w:rsid w:val="00661A1A"/>
    <w:rsid w:val="0066221D"/>
    <w:rsid w:val="00663658"/>
    <w:rsid w:val="00674BDA"/>
    <w:rsid w:val="006769C9"/>
    <w:rsid w:val="00681CE9"/>
    <w:rsid w:val="006946FB"/>
    <w:rsid w:val="006957B6"/>
    <w:rsid w:val="006A5D63"/>
    <w:rsid w:val="006B1C9F"/>
    <w:rsid w:val="006C55E3"/>
    <w:rsid w:val="006D51CB"/>
    <w:rsid w:val="006F277F"/>
    <w:rsid w:val="00725165"/>
    <w:rsid w:val="00735A48"/>
    <w:rsid w:val="00756A88"/>
    <w:rsid w:val="00763E08"/>
    <w:rsid w:val="00764C3D"/>
    <w:rsid w:val="007712D0"/>
    <w:rsid w:val="007774AC"/>
    <w:rsid w:val="007826D3"/>
    <w:rsid w:val="007955E4"/>
    <w:rsid w:val="007C11C0"/>
    <w:rsid w:val="007C1336"/>
    <w:rsid w:val="007E229A"/>
    <w:rsid w:val="007E5F30"/>
    <w:rsid w:val="007F008B"/>
    <w:rsid w:val="007F385F"/>
    <w:rsid w:val="00800606"/>
    <w:rsid w:val="008063AA"/>
    <w:rsid w:val="00824688"/>
    <w:rsid w:val="00842458"/>
    <w:rsid w:val="008478B4"/>
    <w:rsid w:val="008516B3"/>
    <w:rsid w:val="00860D6A"/>
    <w:rsid w:val="00862D80"/>
    <w:rsid w:val="008630B7"/>
    <w:rsid w:val="00864024"/>
    <w:rsid w:val="0087197A"/>
    <w:rsid w:val="008964CA"/>
    <w:rsid w:val="00897C9C"/>
    <w:rsid w:val="008A097D"/>
    <w:rsid w:val="008A57E4"/>
    <w:rsid w:val="008B54E6"/>
    <w:rsid w:val="008B58B6"/>
    <w:rsid w:val="008C45E6"/>
    <w:rsid w:val="008C5CB7"/>
    <w:rsid w:val="008C71E5"/>
    <w:rsid w:val="008D5661"/>
    <w:rsid w:val="008D59DE"/>
    <w:rsid w:val="008D6638"/>
    <w:rsid w:val="008E1F78"/>
    <w:rsid w:val="008F42A4"/>
    <w:rsid w:val="008F6AE1"/>
    <w:rsid w:val="0090236F"/>
    <w:rsid w:val="009206D0"/>
    <w:rsid w:val="009245A1"/>
    <w:rsid w:val="00927E1E"/>
    <w:rsid w:val="009558EC"/>
    <w:rsid w:val="0096279F"/>
    <w:rsid w:val="0097567B"/>
    <w:rsid w:val="00997228"/>
    <w:rsid w:val="009A2266"/>
    <w:rsid w:val="009C3E35"/>
    <w:rsid w:val="009C6EEA"/>
    <w:rsid w:val="009D7531"/>
    <w:rsid w:val="009E5F94"/>
    <w:rsid w:val="009F0540"/>
    <w:rsid w:val="00A00770"/>
    <w:rsid w:val="00A056DE"/>
    <w:rsid w:val="00A05BCC"/>
    <w:rsid w:val="00A07FF9"/>
    <w:rsid w:val="00A24505"/>
    <w:rsid w:val="00A24F12"/>
    <w:rsid w:val="00A36C68"/>
    <w:rsid w:val="00A41420"/>
    <w:rsid w:val="00A56689"/>
    <w:rsid w:val="00A712A0"/>
    <w:rsid w:val="00A72E20"/>
    <w:rsid w:val="00A907E2"/>
    <w:rsid w:val="00A93A8D"/>
    <w:rsid w:val="00A965B4"/>
    <w:rsid w:val="00AA0C09"/>
    <w:rsid w:val="00AA626C"/>
    <w:rsid w:val="00AB30DD"/>
    <w:rsid w:val="00AB3329"/>
    <w:rsid w:val="00AC2325"/>
    <w:rsid w:val="00AC5970"/>
    <w:rsid w:val="00AF36DD"/>
    <w:rsid w:val="00B30B4A"/>
    <w:rsid w:val="00B35878"/>
    <w:rsid w:val="00B41345"/>
    <w:rsid w:val="00B45FB2"/>
    <w:rsid w:val="00B53FAC"/>
    <w:rsid w:val="00B70AD4"/>
    <w:rsid w:val="00B84EF9"/>
    <w:rsid w:val="00B8576C"/>
    <w:rsid w:val="00B97B3B"/>
    <w:rsid w:val="00BB59C2"/>
    <w:rsid w:val="00BC1CD8"/>
    <w:rsid w:val="00BD369B"/>
    <w:rsid w:val="00BD429A"/>
    <w:rsid w:val="00BE2AF1"/>
    <w:rsid w:val="00C12153"/>
    <w:rsid w:val="00C122C9"/>
    <w:rsid w:val="00C2019B"/>
    <w:rsid w:val="00C22221"/>
    <w:rsid w:val="00C3241B"/>
    <w:rsid w:val="00C428A0"/>
    <w:rsid w:val="00C46A1A"/>
    <w:rsid w:val="00C553A9"/>
    <w:rsid w:val="00C56204"/>
    <w:rsid w:val="00C65CD7"/>
    <w:rsid w:val="00C85893"/>
    <w:rsid w:val="00CB740A"/>
    <w:rsid w:val="00CB7A3C"/>
    <w:rsid w:val="00CC047C"/>
    <w:rsid w:val="00CC485F"/>
    <w:rsid w:val="00CD054D"/>
    <w:rsid w:val="00CE7A16"/>
    <w:rsid w:val="00CF4B06"/>
    <w:rsid w:val="00CF5AD4"/>
    <w:rsid w:val="00D01812"/>
    <w:rsid w:val="00D04F4B"/>
    <w:rsid w:val="00D112E4"/>
    <w:rsid w:val="00D302A8"/>
    <w:rsid w:val="00D33C52"/>
    <w:rsid w:val="00D41D47"/>
    <w:rsid w:val="00D567EB"/>
    <w:rsid w:val="00D72BF7"/>
    <w:rsid w:val="00D77DD2"/>
    <w:rsid w:val="00D81341"/>
    <w:rsid w:val="00D858A1"/>
    <w:rsid w:val="00DA3C05"/>
    <w:rsid w:val="00DA5670"/>
    <w:rsid w:val="00DA7B9B"/>
    <w:rsid w:val="00DB1C77"/>
    <w:rsid w:val="00DD4F56"/>
    <w:rsid w:val="00DD697A"/>
    <w:rsid w:val="00DE374E"/>
    <w:rsid w:val="00DF1C5B"/>
    <w:rsid w:val="00DF1ED8"/>
    <w:rsid w:val="00E00ADE"/>
    <w:rsid w:val="00E132EA"/>
    <w:rsid w:val="00E14FF5"/>
    <w:rsid w:val="00E25A5C"/>
    <w:rsid w:val="00E54D11"/>
    <w:rsid w:val="00E64A43"/>
    <w:rsid w:val="00EA3F83"/>
    <w:rsid w:val="00EC1083"/>
    <w:rsid w:val="00ED2498"/>
    <w:rsid w:val="00EE64BC"/>
    <w:rsid w:val="00EE6521"/>
    <w:rsid w:val="00F04ADD"/>
    <w:rsid w:val="00F10AFC"/>
    <w:rsid w:val="00F126CF"/>
    <w:rsid w:val="00F20125"/>
    <w:rsid w:val="00F31474"/>
    <w:rsid w:val="00F41827"/>
    <w:rsid w:val="00F42874"/>
    <w:rsid w:val="00F434FE"/>
    <w:rsid w:val="00F47040"/>
    <w:rsid w:val="00F679EA"/>
    <w:rsid w:val="00F75A01"/>
    <w:rsid w:val="00F905FE"/>
    <w:rsid w:val="00FA6F5B"/>
    <w:rsid w:val="00FA72B8"/>
    <w:rsid w:val="00FA77D0"/>
    <w:rsid w:val="00FB0BFB"/>
    <w:rsid w:val="00FB1125"/>
    <w:rsid w:val="00FC76E7"/>
    <w:rsid w:val="00FD2E3F"/>
    <w:rsid w:val="00FE3E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2BF7"/>
    <w:pPr>
      <w:tabs>
        <w:tab w:val="left" w:pos="425"/>
      </w:tabs>
      <w:spacing w:after="120" w:line="240" w:lineRule="auto"/>
      <w:ind w:left="425" w:hanging="425"/>
      <w:jc w:val="both"/>
    </w:pPr>
    <w:rPr>
      <w:rFonts w:eastAsia="Cambria" w:cs="Times New Roman"/>
      <w:color w:val="000000" w:themeColor="text1"/>
    </w:rPr>
  </w:style>
  <w:style w:type="paragraph" w:styleId="Nadpis1">
    <w:name w:val="heading 1"/>
    <w:basedOn w:val="Normln"/>
    <w:next w:val="Normln"/>
    <w:link w:val="Nadpis1Char"/>
    <w:uiPriority w:val="9"/>
    <w:qFormat/>
    <w:rsid w:val="00B8576C"/>
    <w:pPr>
      <w:ind w:left="0" w:firstLine="0"/>
      <w:jc w:val="center"/>
      <w:outlineLvl w:val="0"/>
    </w:pPr>
    <w:rPr>
      <w:b/>
      <w:caps/>
      <w:sz w:val="40"/>
    </w:rPr>
  </w:style>
  <w:style w:type="paragraph" w:styleId="Nadpis2">
    <w:name w:val="heading 2"/>
    <w:basedOn w:val="Normln"/>
    <w:next w:val="Normln"/>
    <w:link w:val="Nadpis2Char"/>
    <w:uiPriority w:val="9"/>
    <w:unhideWhenUsed/>
    <w:qFormat/>
    <w:rsid w:val="00CB740A"/>
    <w:pPr>
      <w:keepNext/>
      <w:ind w:left="0" w:firstLine="0"/>
      <w:jc w:val="center"/>
      <w:outlineLvl w:val="1"/>
    </w:pPr>
    <w:rPr>
      <w:b/>
    </w:rPr>
  </w:style>
  <w:style w:type="paragraph" w:styleId="Nadpis3">
    <w:name w:val="heading 3"/>
    <w:basedOn w:val="Normln"/>
    <w:next w:val="Normln"/>
    <w:link w:val="Nadpis3Char"/>
    <w:uiPriority w:val="9"/>
    <w:unhideWhenUsed/>
    <w:qFormat/>
    <w:rsid w:val="00DE37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5F6578"/>
    <w:pPr>
      <w:keepNext/>
      <w:keepLines/>
      <w:tabs>
        <w:tab w:val="clear" w:pos="425"/>
      </w:tabs>
      <w:spacing w:after="0"/>
      <w:ind w:left="0" w:firstLine="0"/>
      <w:outlineLvl w:val="3"/>
    </w:pPr>
    <w:rPr>
      <w:rFonts w:eastAsiaTheme="majorEastAsia" w:cstheme="majorBidi"/>
      <w:iCs/>
      <w:color w:val="auto"/>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C9F"/>
    <w:pPr>
      <w:tabs>
        <w:tab w:val="center" w:pos="4320"/>
        <w:tab w:val="right" w:pos="8640"/>
      </w:tabs>
      <w:spacing w:after="0"/>
    </w:pPr>
  </w:style>
  <w:style w:type="character" w:customStyle="1" w:styleId="ZhlavChar">
    <w:name w:val="Záhlaví Char"/>
    <w:basedOn w:val="Standardnpsmoodstavce"/>
    <w:link w:val="Zhlav"/>
    <w:uiPriority w:val="99"/>
    <w:rsid w:val="006B1C9F"/>
    <w:rPr>
      <w:rFonts w:ascii="Cambria" w:eastAsia="Cambria" w:hAnsi="Cambria" w:cs="Times New Roman"/>
      <w:sz w:val="24"/>
      <w:szCs w:val="24"/>
      <w:lang w:val="en-US"/>
    </w:rPr>
  </w:style>
  <w:style w:type="paragraph" w:styleId="Zpat">
    <w:name w:val="footer"/>
    <w:basedOn w:val="Normln"/>
    <w:link w:val="ZpatChar"/>
    <w:unhideWhenUsed/>
    <w:rsid w:val="006B1C9F"/>
    <w:pPr>
      <w:tabs>
        <w:tab w:val="center" w:pos="4320"/>
        <w:tab w:val="right" w:pos="8640"/>
      </w:tabs>
      <w:spacing w:after="0"/>
    </w:pPr>
  </w:style>
  <w:style w:type="character" w:customStyle="1" w:styleId="ZpatChar">
    <w:name w:val="Zápatí Char"/>
    <w:basedOn w:val="Standardnpsmoodstavce"/>
    <w:link w:val="Zpat"/>
    <w:rsid w:val="006B1C9F"/>
    <w:rPr>
      <w:rFonts w:ascii="Cambria" w:eastAsia="Cambria" w:hAnsi="Cambria" w:cs="Times New Roman"/>
      <w:sz w:val="24"/>
      <w:szCs w:val="24"/>
      <w:lang w:val="en-US"/>
    </w:rPr>
  </w:style>
  <w:style w:type="character" w:styleId="slostrnky">
    <w:name w:val="page number"/>
    <w:basedOn w:val="Standardnpsmoodstavce"/>
    <w:uiPriority w:val="99"/>
    <w:rsid w:val="00D302A8"/>
    <w:rPr>
      <w:rFonts w:cs="Times New Roman"/>
    </w:rPr>
  </w:style>
  <w:style w:type="paragraph" w:styleId="Textbubliny">
    <w:name w:val="Balloon Text"/>
    <w:basedOn w:val="Normln"/>
    <w:link w:val="TextbublinyChar"/>
    <w:uiPriority w:val="99"/>
    <w:semiHidden/>
    <w:unhideWhenUsed/>
    <w:rsid w:val="00F3147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1474"/>
    <w:rPr>
      <w:rFonts w:ascii="Segoe UI" w:eastAsia="Cambria" w:hAnsi="Segoe UI" w:cs="Segoe UI"/>
      <w:sz w:val="18"/>
      <w:szCs w:val="18"/>
      <w:lang w:val="en-US"/>
    </w:rPr>
  </w:style>
  <w:style w:type="character" w:customStyle="1" w:styleId="Nadpis2Char">
    <w:name w:val="Nadpis 2 Char"/>
    <w:basedOn w:val="Standardnpsmoodstavce"/>
    <w:link w:val="Nadpis2"/>
    <w:uiPriority w:val="9"/>
    <w:rsid w:val="00CB740A"/>
    <w:rPr>
      <w:rFonts w:ascii="Open Sans" w:eastAsia="Cambria" w:hAnsi="Open Sans" w:cs="Times New Roman"/>
      <w:b/>
      <w:color w:val="000000" w:themeColor="text1"/>
      <w:sz w:val="20"/>
    </w:rPr>
  </w:style>
  <w:style w:type="character" w:customStyle="1" w:styleId="Nadpis1Char">
    <w:name w:val="Nadpis 1 Char"/>
    <w:basedOn w:val="Standardnpsmoodstavce"/>
    <w:link w:val="Nadpis1"/>
    <w:uiPriority w:val="9"/>
    <w:rsid w:val="00B8576C"/>
    <w:rPr>
      <w:rFonts w:ascii="Open Sans" w:eastAsia="Cambria" w:hAnsi="Open Sans" w:cs="Times New Roman"/>
      <w:b/>
      <w:caps/>
      <w:color w:val="000000" w:themeColor="text1"/>
      <w:sz w:val="40"/>
    </w:rPr>
  </w:style>
  <w:style w:type="character" w:customStyle="1" w:styleId="Nadpis3Char">
    <w:name w:val="Nadpis 3 Char"/>
    <w:basedOn w:val="Standardnpsmoodstavce"/>
    <w:link w:val="Nadpis3"/>
    <w:uiPriority w:val="9"/>
    <w:rsid w:val="00DE374E"/>
    <w:rPr>
      <w:rFonts w:asciiTheme="majorHAnsi" w:eastAsiaTheme="majorEastAsia" w:hAnsiTheme="majorHAnsi" w:cstheme="majorBidi"/>
      <w:color w:val="1F4D78" w:themeColor="accent1" w:themeShade="7F"/>
      <w:sz w:val="24"/>
      <w:szCs w:val="24"/>
    </w:rPr>
  </w:style>
  <w:style w:type="character" w:styleId="Odkaznakoment">
    <w:name w:val="annotation reference"/>
    <w:basedOn w:val="Standardnpsmoodstavce"/>
    <w:uiPriority w:val="99"/>
    <w:semiHidden/>
    <w:unhideWhenUsed/>
    <w:rsid w:val="00201242"/>
    <w:rPr>
      <w:sz w:val="16"/>
      <w:szCs w:val="16"/>
    </w:rPr>
  </w:style>
  <w:style w:type="paragraph" w:styleId="Textkomente">
    <w:name w:val="annotation text"/>
    <w:basedOn w:val="Normln"/>
    <w:link w:val="TextkomenteChar"/>
    <w:uiPriority w:val="99"/>
    <w:semiHidden/>
    <w:unhideWhenUsed/>
    <w:rsid w:val="00201242"/>
    <w:rPr>
      <w:szCs w:val="20"/>
    </w:rPr>
  </w:style>
  <w:style w:type="character" w:customStyle="1" w:styleId="TextkomenteChar">
    <w:name w:val="Text komentáře Char"/>
    <w:basedOn w:val="Standardnpsmoodstavce"/>
    <w:link w:val="Textkomente"/>
    <w:uiPriority w:val="99"/>
    <w:semiHidden/>
    <w:rsid w:val="00201242"/>
    <w:rPr>
      <w:rFonts w:eastAsia="Cambria" w:cs="Times New Roman"/>
      <w:color w:val="000000" w:themeColor="text1"/>
      <w:sz w:val="20"/>
      <w:szCs w:val="20"/>
    </w:rPr>
  </w:style>
  <w:style w:type="paragraph" w:styleId="Pedmtkomente">
    <w:name w:val="annotation subject"/>
    <w:basedOn w:val="Textkomente"/>
    <w:next w:val="Textkomente"/>
    <w:link w:val="PedmtkomenteChar"/>
    <w:uiPriority w:val="99"/>
    <w:semiHidden/>
    <w:unhideWhenUsed/>
    <w:rsid w:val="00201242"/>
    <w:rPr>
      <w:b/>
      <w:bCs/>
    </w:rPr>
  </w:style>
  <w:style w:type="character" w:customStyle="1" w:styleId="PedmtkomenteChar">
    <w:name w:val="Předmět komentáře Char"/>
    <w:basedOn w:val="TextkomenteChar"/>
    <w:link w:val="Pedmtkomente"/>
    <w:uiPriority w:val="99"/>
    <w:semiHidden/>
    <w:rsid w:val="00201242"/>
    <w:rPr>
      <w:rFonts w:eastAsia="Cambria" w:cs="Times New Roman"/>
      <w:b/>
      <w:bCs/>
      <w:color w:val="000000" w:themeColor="text1"/>
      <w:sz w:val="20"/>
      <w:szCs w:val="20"/>
    </w:rPr>
  </w:style>
  <w:style w:type="paragraph" w:styleId="Textpoznpodarou">
    <w:name w:val="footnote text"/>
    <w:basedOn w:val="Normln"/>
    <w:link w:val="TextpoznpodarouChar"/>
    <w:uiPriority w:val="99"/>
    <w:semiHidden/>
    <w:unhideWhenUsed/>
    <w:rsid w:val="005F6578"/>
    <w:pPr>
      <w:spacing w:after="0"/>
    </w:pPr>
    <w:rPr>
      <w:szCs w:val="20"/>
    </w:rPr>
  </w:style>
  <w:style w:type="character" w:customStyle="1" w:styleId="TextpoznpodarouChar">
    <w:name w:val="Text pozn. pod čarou Char"/>
    <w:basedOn w:val="Standardnpsmoodstavce"/>
    <w:link w:val="Textpoznpodarou"/>
    <w:uiPriority w:val="99"/>
    <w:semiHidden/>
    <w:rsid w:val="005F6578"/>
    <w:rPr>
      <w:rFonts w:ascii="Open Sans" w:eastAsia="Cambria" w:hAnsi="Open Sans" w:cs="Times New Roman"/>
      <w:color w:val="000000" w:themeColor="text1"/>
      <w:sz w:val="20"/>
      <w:szCs w:val="20"/>
    </w:rPr>
  </w:style>
  <w:style w:type="character" w:styleId="Znakapoznpodarou">
    <w:name w:val="footnote reference"/>
    <w:basedOn w:val="Standardnpsmoodstavce"/>
    <w:uiPriority w:val="99"/>
    <w:semiHidden/>
    <w:unhideWhenUsed/>
    <w:rsid w:val="005F6578"/>
    <w:rPr>
      <w:vertAlign w:val="superscript"/>
    </w:rPr>
  </w:style>
  <w:style w:type="character" w:customStyle="1" w:styleId="Nadpis4Char">
    <w:name w:val="Nadpis 4 Char"/>
    <w:basedOn w:val="Standardnpsmoodstavce"/>
    <w:link w:val="Nadpis4"/>
    <w:uiPriority w:val="9"/>
    <w:rsid w:val="005F6578"/>
    <w:rPr>
      <w:rFonts w:ascii="Open Sans" w:eastAsiaTheme="majorEastAsia" w:hAnsi="Open Sans" w:cstheme="majorBidi"/>
      <w:iCs/>
      <w:sz w:val="16"/>
    </w:rPr>
  </w:style>
  <w:style w:type="paragraph" w:styleId="Odstavecseseznamem">
    <w:name w:val="List Paragraph"/>
    <w:basedOn w:val="Normln"/>
    <w:uiPriority w:val="34"/>
    <w:qFormat/>
    <w:rsid w:val="00585507"/>
    <w:pPr>
      <w:ind w:left="720"/>
      <w:contextualSpacing/>
    </w:pPr>
  </w:style>
  <w:style w:type="paragraph" w:styleId="Revize">
    <w:name w:val="Revision"/>
    <w:hidden/>
    <w:uiPriority w:val="99"/>
    <w:semiHidden/>
    <w:rsid w:val="002B0E8F"/>
    <w:pPr>
      <w:spacing w:after="0" w:line="240" w:lineRule="auto"/>
    </w:pPr>
    <w:rPr>
      <w:rFonts w:eastAsia="Cambria" w:cs="Times New Roman"/>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2BF7"/>
    <w:pPr>
      <w:tabs>
        <w:tab w:val="left" w:pos="425"/>
      </w:tabs>
      <w:spacing w:after="120" w:line="240" w:lineRule="auto"/>
      <w:ind w:left="425" w:hanging="425"/>
      <w:jc w:val="both"/>
    </w:pPr>
    <w:rPr>
      <w:rFonts w:eastAsia="Cambria" w:cs="Times New Roman"/>
      <w:color w:val="000000" w:themeColor="text1"/>
    </w:rPr>
  </w:style>
  <w:style w:type="paragraph" w:styleId="Nadpis1">
    <w:name w:val="heading 1"/>
    <w:basedOn w:val="Normln"/>
    <w:next w:val="Normln"/>
    <w:link w:val="Nadpis1Char"/>
    <w:uiPriority w:val="9"/>
    <w:qFormat/>
    <w:rsid w:val="00B8576C"/>
    <w:pPr>
      <w:ind w:left="0" w:firstLine="0"/>
      <w:jc w:val="center"/>
      <w:outlineLvl w:val="0"/>
    </w:pPr>
    <w:rPr>
      <w:b/>
      <w:caps/>
      <w:sz w:val="40"/>
    </w:rPr>
  </w:style>
  <w:style w:type="paragraph" w:styleId="Nadpis2">
    <w:name w:val="heading 2"/>
    <w:basedOn w:val="Normln"/>
    <w:next w:val="Normln"/>
    <w:link w:val="Nadpis2Char"/>
    <w:uiPriority w:val="9"/>
    <w:unhideWhenUsed/>
    <w:qFormat/>
    <w:rsid w:val="00CB740A"/>
    <w:pPr>
      <w:keepNext/>
      <w:ind w:left="0" w:firstLine="0"/>
      <w:jc w:val="center"/>
      <w:outlineLvl w:val="1"/>
    </w:pPr>
    <w:rPr>
      <w:b/>
    </w:rPr>
  </w:style>
  <w:style w:type="paragraph" w:styleId="Nadpis3">
    <w:name w:val="heading 3"/>
    <w:basedOn w:val="Normln"/>
    <w:next w:val="Normln"/>
    <w:link w:val="Nadpis3Char"/>
    <w:uiPriority w:val="9"/>
    <w:unhideWhenUsed/>
    <w:qFormat/>
    <w:rsid w:val="00DE37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5F6578"/>
    <w:pPr>
      <w:keepNext/>
      <w:keepLines/>
      <w:tabs>
        <w:tab w:val="clear" w:pos="425"/>
      </w:tabs>
      <w:spacing w:after="0"/>
      <w:ind w:left="0" w:firstLine="0"/>
      <w:outlineLvl w:val="3"/>
    </w:pPr>
    <w:rPr>
      <w:rFonts w:eastAsiaTheme="majorEastAsia" w:cstheme="majorBidi"/>
      <w:iCs/>
      <w:color w:val="auto"/>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C9F"/>
    <w:pPr>
      <w:tabs>
        <w:tab w:val="center" w:pos="4320"/>
        <w:tab w:val="right" w:pos="8640"/>
      </w:tabs>
      <w:spacing w:after="0"/>
    </w:pPr>
  </w:style>
  <w:style w:type="character" w:customStyle="1" w:styleId="ZhlavChar">
    <w:name w:val="Záhlaví Char"/>
    <w:basedOn w:val="Standardnpsmoodstavce"/>
    <w:link w:val="Zhlav"/>
    <w:uiPriority w:val="99"/>
    <w:rsid w:val="006B1C9F"/>
    <w:rPr>
      <w:rFonts w:ascii="Cambria" w:eastAsia="Cambria" w:hAnsi="Cambria" w:cs="Times New Roman"/>
      <w:sz w:val="24"/>
      <w:szCs w:val="24"/>
      <w:lang w:val="en-US"/>
    </w:rPr>
  </w:style>
  <w:style w:type="paragraph" w:styleId="Zpat">
    <w:name w:val="footer"/>
    <w:basedOn w:val="Normln"/>
    <w:link w:val="ZpatChar"/>
    <w:unhideWhenUsed/>
    <w:rsid w:val="006B1C9F"/>
    <w:pPr>
      <w:tabs>
        <w:tab w:val="center" w:pos="4320"/>
        <w:tab w:val="right" w:pos="8640"/>
      </w:tabs>
      <w:spacing w:after="0"/>
    </w:pPr>
  </w:style>
  <w:style w:type="character" w:customStyle="1" w:styleId="ZpatChar">
    <w:name w:val="Zápatí Char"/>
    <w:basedOn w:val="Standardnpsmoodstavce"/>
    <w:link w:val="Zpat"/>
    <w:rsid w:val="006B1C9F"/>
    <w:rPr>
      <w:rFonts w:ascii="Cambria" w:eastAsia="Cambria" w:hAnsi="Cambria" w:cs="Times New Roman"/>
      <w:sz w:val="24"/>
      <w:szCs w:val="24"/>
      <w:lang w:val="en-US"/>
    </w:rPr>
  </w:style>
  <w:style w:type="character" w:styleId="slostrnky">
    <w:name w:val="page number"/>
    <w:basedOn w:val="Standardnpsmoodstavce"/>
    <w:uiPriority w:val="99"/>
    <w:rsid w:val="00D302A8"/>
    <w:rPr>
      <w:rFonts w:cs="Times New Roman"/>
    </w:rPr>
  </w:style>
  <w:style w:type="paragraph" w:styleId="Textbubliny">
    <w:name w:val="Balloon Text"/>
    <w:basedOn w:val="Normln"/>
    <w:link w:val="TextbublinyChar"/>
    <w:uiPriority w:val="99"/>
    <w:semiHidden/>
    <w:unhideWhenUsed/>
    <w:rsid w:val="00F3147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1474"/>
    <w:rPr>
      <w:rFonts w:ascii="Segoe UI" w:eastAsia="Cambria" w:hAnsi="Segoe UI" w:cs="Segoe UI"/>
      <w:sz w:val="18"/>
      <w:szCs w:val="18"/>
      <w:lang w:val="en-US"/>
    </w:rPr>
  </w:style>
  <w:style w:type="character" w:customStyle="1" w:styleId="Nadpis2Char">
    <w:name w:val="Nadpis 2 Char"/>
    <w:basedOn w:val="Standardnpsmoodstavce"/>
    <w:link w:val="Nadpis2"/>
    <w:uiPriority w:val="9"/>
    <w:rsid w:val="00CB740A"/>
    <w:rPr>
      <w:rFonts w:ascii="Open Sans" w:eastAsia="Cambria" w:hAnsi="Open Sans" w:cs="Times New Roman"/>
      <w:b/>
      <w:color w:val="000000" w:themeColor="text1"/>
      <w:sz w:val="20"/>
    </w:rPr>
  </w:style>
  <w:style w:type="character" w:customStyle="1" w:styleId="Nadpis1Char">
    <w:name w:val="Nadpis 1 Char"/>
    <w:basedOn w:val="Standardnpsmoodstavce"/>
    <w:link w:val="Nadpis1"/>
    <w:uiPriority w:val="9"/>
    <w:rsid w:val="00B8576C"/>
    <w:rPr>
      <w:rFonts w:ascii="Open Sans" w:eastAsia="Cambria" w:hAnsi="Open Sans" w:cs="Times New Roman"/>
      <w:b/>
      <w:caps/>
      <w:color w:val="000000" w:themeColor="text1"/>
      <w:sz w:val="40"/>
    </w:rPr>
  </w:style>
  <w:style w:type="character" w:customStyle="1" w:styleId="Nadpis3Char">
    <w:name w:val="Nadpis 3 Char"/>
    <w:basedOn w:val="Standardnpsmoodstavce"/>
    <w:link w:val="Nadpis3"/>
    <w:uiPriority w:val="9"/>
    <w:rsid w:val="00DE374E"/>
    <w:rPr>
      <w:rFonts w:asciiTheme="majorHAnsi" w:eastAsiaTheme="majorEastAsia" w:hAnsiTheme="majorHAnsi" w:cstheme="majorBidi"/>
      <w:color w:val="1F4D78" w:themeColor="accent1" w:themeShade="7F"/>
      <w:sz w:val="24"/>
      <w:szCs w:val="24"/>
    </w:rPr>
  </w:style>
  <w:style w:type="character" w:styleId="Odkaznakoment">
    <w:name w:val="annotation reference"/>
    <w:basedOn w:val="Standardnpsmoodstavce"/>
    <w:uiPriority w:val="99"/>
    <w:semiHidden/>
    <w:unhideWhenUsed/>
    <w:rsid w:val="00201242"/>
    <w:rPr>
      <w:sz w:val="16"/>
      <w:szCs w:val="16"/>
    </w:rPr>
  </w:style>
  <w:style w:type="paragraph" w:styleId="Textkomente">
    <w:name w:val="annotation text"/>
    <w:basedOn w:val="Normln"/>
    <w:link w:val="TextkomenteChar"/>
    <w:uiPriority w:val="99"/>
    <w:semiHidden/>
    <w:unhideWhenUsed/>
    <w:rsid w:val="00201242"/>
    <w:rPr>
      <w:szCs w:val="20"/>
    </w:rPr>
  </w:style>
  <w:style w:type="character" w:customStyle="1" w:styleId="TextkomenteChar">
    <w:name w:val="Text komentáře Char"/>
    <w:basedOn w:val="Standardnpsmoodstavce"/>
    <w:link w:val="Textkomente"/>
    <w:uiPriority w:val="99"/>
    <w:semiHidden/>
    <w:rsid w:val="00201242"/>
    <w:rPr>
      <w:rFonts w:eastAsia="Cambria" w:cs="Times New Roman"/>
      <w:color w:val="000000" w:themeColor="text1"/>
      <w:sz w:val="20"/>
      <w:szCs w:val="20"/>
    </w:rPr>
  </w:style>
  <w:style w:type="paragraph" w:styleId="Pedmtkomente">
    <w:name w:val="annotation subject"/>
    <w:basedOn w:val="Textkomente"/>
    <w:next w:val="Textkomente"/>
    <w:link w:val="PedmtkomenteChar"/>
    <w:uiPriority w:val="99"/>
    <w:semiHidden/>
    <w:unhideWhenUsed/>
    <w:rsid w:val="00201242"/>
    <w:rPr>
      <w:b/>
      <w:bCs/>
    </w:rPr>
  </w:style>
  <w:style w:type="character" w:customStyle="1" w:styleId="PedmtkomenteChar">
    <w:name w:val="Předmět komentáře Char"/>
    <w:basedOn w:val="TextkomenteChar"/>
    <w:link w:val="Pedmtkomente"/>
    <w:uiPriority w:val="99"/>
    <w:semiHidden/>
    <w:rsid w:val="00201242"/>
    <w:rPr>
      <w:rFonts w:eastAsia="Cambria" w:cs="Times New Roman"/>
      <w:b/>
      <w:bCs/>
      <w:color w:val="000000" w:themeColor="text1"/>
      <w:sz w:val="20"/>
      <w:szCs w:val="20"/>
    </w:rPr>
  </w:style>
  <w:style w:type="paragraph" w:styleId="Textpoznpodarou">
    <w:name w:val="footnote text"/>
    <w:basedOn w:val="Normln"/>
    <w:link w:val="TextpoznpodarouChar"/>
    <w:uiPriority w:val="99"/>
    <w:semiHidden/>
    <w:unhideWhenUsed/>
    <w:rsid w:val="005F6578"/>
    <w:pPr>
      <w:spacing w:after="0"/>
    </w:pPr>
    <w:rPr>
      <w:szCs w:val="20"/>
    </w:rPr>
  </w:style>
  <w:style w:type="character" w:customStyle="1" w:styleId="TextpoznpodarouChar">
    <w:name w:val="Text pozn. pod čarou Char"/>
    <w:basedOn w:val="Standardnpsmoodstavce"/>
    <w:link w:val="Textpoznpodarou"/>
    <w:uiPriority w:val="99"/>
    <w:semiHidden/>
    <w:rsid w:val="005F6578"/>
    <w:rPr>
      <w:rFonts w:ascii="Open Sans" w:eastAsia="Cambria" w:hAnsi="Open Sans" w:cs="Times New Roman"/>
      <w:color w:val="000000" w:themeColor="text1"/>
      <w:sz w:val="20"/>
      <w:szCs w:val="20"/>
    </w:rPr>
  </w:style>
  <w:style w:type="character" w:styleId="Znakapoznpodarou">
    <w:name w:val="footnote reference"/>
    <w:basedOn w:val="Standardnpsmoodstavce"/>
    <w:uiPriority w:val="99"/>
    <w:semiHidden/>
    <w:unhideWhenUsed/>
    <w:rsid w:val="005F6578"/>
    <w:rPr>
      <w:vertAlign w:val="superscript"/>
    </w:rPr>
  </w:style>
  <w:style w:type="character" w:customStyle="1" w:styleId="Nadpis4Char">
    <w:name w:val="Nadpis 4 Char"/>
    <w:basedOn w:val="Standardnpsmoodstavce"/>
    <w:link w:val="Nadpis4"/>
    <w:uiPriority w:val="9"/>
    <w:rsid w:val="005F6578"/>
    <w:rPr>
      <w:rFonts w:ascii="Open Sans" w:eastAsiaTheme="majorEastAsia" w:hAnsi="Open Sans" w:cstheme="majorBidi"/>
      <w:iCs/>
      <w:sz w:val="16"/>
    </w:rPr>
  </w:style>
  <w:style w:type="paragraph" w:styleId="Odstavecseseznamem">
    <w:name w:val="List Paragraph"/>
    <w:basedOn w:val="Normln"/>
    <w:uiPriority w:val="34"/>
    <w:qFormat/>
    <w:rsid w:val="00585507"/>
    <w:pPr>
      <w:ind w:left="720"/>
      <w:contextualSpacing/>
    </w:pPr>
  </w:style>
  <w:style w:type="paragraph" w:styleId="Revize">
    <w:name w:val="Revision"/>
    <w:hidden/>
    <w:uiPriority w:val="99"/>
    <w:semiHidden/>
    <w:rsid w:val="002B0E8F"/>
    <w:pPr>
      <w:spacing w:after="0" w:line="240" w:lineRule="auto"/>
    </w:pPr>
    <w:rPr>
      <w:rFonts w:eastAsia="Cambria" w:cs="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511625">
      <w:bodyDiv w:val="1"/>
      <w:marLeft w:val="0"/>
      <w:marRight w:val="0"/>
      <w:marTop w:val="0"/>
      <w:marBottom w:val="0"/>
      <w:divBdr>
        <w:top w:val="none" w:sz="0" w:space="0" w:color="auto"/>
        <w:left w:val="none" w:sz="0" w:space="0" w:color="auto"/>
        <w:bottom w:val="none" w:sz="0" w:space="0" w:color="auto"/>
        <w:right w:val="none" w:sz="0" w:space="0" w:color="auto"/>
      </w:divBdr>
    </w:div>
    <w:div w:id="1878884153">
      <w:bodyDiv w:val="1"/>
      <w:marLeft w:val="0"/>
      <w:marRight w:val="0"/>
      <w:marTop w:val="0"/>
      <w:marBottom w:val="0"/>
      <w:divBdr>
        <w:top w:val="none" w:sz="0" w:space="0" w:color="auto"/>
        <w:left w:val="none" w:sz="0" w:space="0" w:color="auto"/>
        <w:bottom w:val="none" w:sz="0" w:space="0" w:color="auto"/>
        <w:right w:val="none" w:sz="0" w:space="0" w:color="auto"/>
      </w:divBdr>
    </w:div>
    <w:div w:id="2009089398">
      <w:bodyDiv w:val="1"/>
      <w:marLeft w:val="0"/>
      <w:marRight w:val="0"/>
      <w:marTop w:val="0"/>
      <w:marBottom w:val="0"/>
      <w:divBdr>
        <w:top w:val="none" w:sz="0" w:space="0" w:color="auto"/>
        <w:left w:val="none" w:sz="0" w:space="0" w:color="auto"/>
        <w:bottom w:val="none" w:sz="0" w:space="0" w:color="auto"/>
        <w:right w:val="none" w:sz="0" w:space="0" w:color="auto"/>
      </w:divBdr>
    </w:div>
    <w:div w:id="202384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42C9E-7AAC-4D00-981D-E39A62078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3615</Words>
  <Characters>21333</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Gregorek Kamil</dc:creator>
  <cp:lastModifiedBy>Blanka GREBEŇOVÁ</cp:lastModifiedBy>
  <cp:revision>2</cp:revision>
  <cp:lastPrinted>2020-04-29T11:34:00Z</cp:lastPrinted>
  <dcterms:created xsi:type="dcterms:W3CDTF">2020-05-25T09:50:00Z</dcterms:created>
  <dcterms:modified xsi:type="dcterms:W3CDTF">2020-05-25T09:50:00Z</dcterms:modified>
</cp:coreProperties>
</file>