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28" w:rsidRDefault="00A72B28">
      <w:pPr>
        <w:pStyle w:val="Row2"/>
      </w:pPr>
    </w:p>
    <w:p w:rsidR="00A72B28" w:rsidRDefault="00C354E8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9pt;margin-top:23pt;width:550pt;height:0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3" type="#_x0000_t32" style="position:absolute;margin-left:19pt;margin-top:23pt;width:0;height:257pt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283pt;margin-top:24pt;width:0;height:256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61" type="#_x0000_t32" style="position:absolute;margin-left:568pt;margin-top:23pt;width:0;height:257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C354E8">
      <w:pPr>
        <w:pStyle w:val="Row4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OBV-VP-8 - 8200056</w:t>
      </w:r>
      <w:r>
        <w:rPr>
          <w:noProof/>
          <w:lang w:val="cs-CZ" w:eastAsia="cs-CZ"/>
        </w:rPr>
        <w:pict>
          <v:shape id="_x0000_s1060" type="#_x0000_t32" style="position:absolute;margin-left:284pt;margin-top:31pt;width:284pt;height:0;z-index:-25165823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8200056</w:t>
      </w:r>
    </w:p>
    <w:p w:rsidR="00A72B28" w:rsidRDefault="00C354E8">
      <w:pPr>
        <w:pStyle w:val="Row5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A72B28" w:rsidRDefault="00C354E8">
      <w:pPr>
        <w:pStyle w:val="Row6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AMEDIS, spol. s r.o.</w:t>
      </w:r>
    </w:p>
    <w:p w:rsidR="00A72B28" w:rsidRDefault="00C354E8">
      <w:pPr>
        <w:pStyle w:val="Row7"/>
      </w:pPr>
      <w:r>
        <w:tab/>
      </w:r>
      <w:r>
        <w:tab/>
      </w:r>
    </w:p>
    <w:p w:rsidR="00A72B28" w:rsidRDefault="00C354E8">
      <w:pPr>
        <w:pStyle w:val="Row8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Bobkova  786/4</w:t>
      </w:r>
    </w:p>
    <w:p w:rsidR="00A72B28" w:rsidRDefault="00C354E8">
      <w:pPr>
        <w:pStyle w:val="Row9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198 00  Praha 14</w:t>
      </w:r>
    </w:p>
    <w:p w:rsidR="00A72B28" w:rsidRDefault="00C354E8">
      <w:pPr>
        <w:pStyle w:val="Row10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A72B28" w:rsidRDefault="00C354E8">
      <w:pPr>
        <w:pStyle w:val="Row11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>
        <w:rPr>
          <w:noProof/>
          <w:lang w:val="cs-CZ" w:eastAsia="cs-CZ"/>
        </w:rPr>
        <w:pict>
          <v:shape id="_x0000_s1059" type="#_x0000_t32" style="position:absolute;margin-left:284pt;margin-top:20pt;width:284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48586366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CZ48586366</w:t>
      </w:r>
      <w:r>
        <w:rPr>
          <w:noProof/>
          <w:lang w:val="cs-CZ" w:eastAsia="cs-CZ"/>
        </w:rPr>
        <w:pict>
          <v:shape id="_x0000_s1058" type="#_x0000_t32" style="position:absolute;margin-left:417pt;margin-top:20pt;width:0;height:30pt;z-index:-25165823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480pt;margin-top:20pt;width:0;height:30pt;z-index:-251658233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72B28" w:rsidRDefault="00C354E8">
      <w:pPr>
        <w:pStyle w:val="Row12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>
        <w:rPr>
          <w:noProof/>
          <w:lang w:val="cs-CZ" w:eastAsia="cs-CZ"/>
        </w:rPr>
        <w:pict>
          <v:shape id="_x0000_s1056" type="#_x0000_t32" style="position:absolute;margin-left:284pt;margin-top:16pt;width:284pt;height:0;z-index:-2516582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55" type="#_x0000_t32" style="position:absolute;margin-left:365pt;margin-top:2pt;width:0;height:29pt;z-index:-251658231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21.05.2020</w:t>
      </w:r>
      <w:r>
        <w:tab/>
      </w:r>
      <w:r>
        <w:rPr>
          <w:rStyle w:val="Text2"/>
          <w:position w:val="2"/>
        </w:rPr>
        <w:t>Číslo jednací</w:t>
      </w:r>
    </w:p>
    <w:p w:rsidR="00A72B28" w:rsidRDefault="00C354E8">
      <w:pPr>
        <w:pStyle w:val="Row13"/>
      </w:pPr>
      <w:r>
        <w:rPr>
          <w:noProof/>
          <w:lang w:val="cs-CZ" w:eastAsia="cs-CZ"/>
        </w:rPr>
        <w:pict>
          <v:rect id="_x0000_s1054" style="position:absolute;margin-left:284pt;margin-top:17pt;width:284pt;height:14pt;z-index:-25165823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284pt;margin-top:17pt;width:284pt;height:0;z-index:-251658229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A72B28" w:rsidRDefault="00C354E8">
      <w:pPr>
        <w:pStyle w:val="Row14"/>
      </w:pPr>
      <w:r>
        <w:rPr>
          <w:noProof/>
          <w:lang w:val="cs-CZ" w:eastAsia="cs-CZ"/>
        </w:rPr>
        <w:pict>
          <v:shape id="_x0000_s1052" type="#_x0000_t32" style="position:absolute;margin-left:284pt;margin-top:17pt;width:284pt;height:0;z-index:-2516582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51" type="#_x0000_t32" style="position:absolute;margin-left:365pt;margin-top:18pt;width:0;height:59pt;z-index:-251658227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A72B28" w:rsidRDefault="00C354E8">
      <w:pPr>
        <w:pStyle w:val="Row15"/>
      </w:pPr>
      <w:r>
        <w:rPr>
          <w:noProof/>
          <w:lang w:val="cs-CZ" w:eastAsia="cs-CZ"/>
        </w:rPr>
        <w:pict>
          <v:shape id="_x0000_s1050" type="#_x0000_t32" style="position:absolute;margin-left:284pt;margin-top:17pt;width:284pt;height:0;z-index:-25165822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A72B28" w:rsidRDefault="00C354E8">
      <w:pPr>
        <w:pStyle w:val="Row16"/>
      </w:pPr>
      <w:r>
        <w:rPr>
          <w:noProof/>
          <w:lang w:val="cs-CZ" w:eastAsia="cs-CZ"/>
        </w:rPr>
        <w:pict>
          <v:shape id="_x0000_s1049" type="#_x0000_t32" style="position:absolute;margin-left:284pt;margin-top:17pt;width:284pt;height:0;z-index:-25165822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A72B28" w:rsidRDefault="00C354E8">
      <w:pPr>
        <w:pStyle w:val="Row17"/>
      </w:pPr>
      <w:r>
        <w:rPr>
          <w:noProof/>
          <w:lang w:val="cs-CZ" w:eastAsia="cs-CZ"/>
        </w:rPr>
        <w:pict>
          <v:shape id="_x0000_s1048" type="#_x0000_t32" style="position:absolute;margin-left:284pt;margin-top:17pt;width:284pt;height:0;z-index:-25165822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Bankovním převodem</w:t>
      </w:r>
    </w:p>
    <w:p w:rsidR="00A72B28" w:rsidRDefault="00C354E8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19pt;margin-top:18pt;width:0;height:87pt;z-index:-251658223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9pt;margin-top:18pt;width:550pt;height:0;z-index:-25165822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  <w:position w:val="2"/>
        </w:rPr>
        <w:t>dnů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86pt;z-index:-251658221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C354E8">
      <w:pPr>
        <w:pStyle w:val="Row19"/>
      </w:pPr>
      <w:r>
        <w:tab/>
      </w:r>
      <w:r>
        <w:rPr>
          <w:rStyle w:val="Text3"/>
        </w:rPr>
        <w:t xml:space="preserve">Pol.          </w:t>
      </w:r>
      <w:r>
        <w:rPr>
          <w:rStyle w:val="Text3"/>
        </w:rPr>
        <w:t xml:space="preserve">                                                                                Cena/MJ                                        Kč bez DPH</w:t>
      </w:r>
    </w:p>
    <w:p w:rsidR="00A72B28" w:rsidRDefault="00C354E8">
      <w:pPr>
        <w:pStyle w:val="Row20"/>
      </w:pPr>
      <w:r>
        <w:tab/>
      </w:r>
      <w:r>
        <w:rPr>
          <w:rStyle w:val="Text3"/>
        </w:rPr>
        <w:t xml:space="preserve">5043189 </w:t>
      </w:r>
      <w:proofErr w:type="spellStart"/>
      <w:r>
        <w:rPr>
          <w:rStyle w:val="Text3"/>
        </w:rPr>
        <w:t>Kit</w:t>
      </w:r>
      <w:proofErr w:type="spellEnd"/>
      <w:r>
        <w:rPr>
          <w:rStyle w:val="Text3"/>
        </w:rPr>
        <w:t xml:space="preserve">, EKS prime seal for 200, M3, and </w:t>
      </w:r>
      <w:proofErr w:type="gramStart"/>
      <w:r>
        <w:rPr>
          <w:rStyle w:val="Text3"/>
        </w:rPr>
        <w:t xml:space="preserve">Ultra                1,00                                               </w:t>
      </w:r>
      <w:r>
        <w:rPr>
          <w:rStyle w:val="Text3"/>
        </w:rPr>
        <w:t xml:space="preserve">  11.394,00</w:t>
      </w:r>
      <w:proofErr w:type="gramEnd"/>
    </w:p>
    <w:p w:rsidR="00A72B28" w:rsidRDefault="00C354E8">
      <w:pPr>
        <w:pStyle w:val="Row20"/>
      </w:pPr>
      <w:r>
        <w:tab/>
      </w:r>
      <w:r>
        <w:rPr>
          <w:rStyle w:val="Text3"/>
        </w:rPr>
        <w:t>5043188 Kit, EKS pump seal for 200, 400, M3, and Ultr          1,00                                                    6.615,00</w:t>
      </w:r>
    </w:p>
    <w:p w:rsidR="00A72B28" w:rsidRDefault="00C354E8">
      <w:pPr>
        <w:pStyle w:val="Row20"/>
      </w:pPr>
      <w:r>
        <w:tab/>
      </w:r>
      <w:r>
        <w:rPr>
          <w:rStyle w:val="Text3"/>
        </w:rPr>
        <w:t xml:space="preserve">ZDOPR Zahraniční dopravné                                                    1,00                                 </w:t>
      </w:r>
      <w:r>
        <w:rPr>
          <w:rStyle w:val="Text3"/>
        </w:rPr>
        <w:t xml:space="preserve">                   1.890,00</w:t>
      </w:r>
    </w:p>
    <w:p w:rsidR="00A72B28" w:rsidRDefault="00C354E8">
      <w:pPr>
        <w:pStyle w:val="Row20"/>
      </w:pPr>
      <w:r>
        <w:tab/>
      </w:r>
      <w:r>
        <w:rPr>
          <w:rStyle w:val="Text3"/>
        </w:rPr>
        <w:t>ZZZ1    Práce                                                                         11,00 hod./1.700,00                          18.700,00</w:t>
      </w:r>
    </w:p>
    <w:p w:rsidR="00A72B28" w:rsidRDefault="00C354E8">
      <w:pPr>
        <w:pStyle w:val="Row20"/>
      </w:pPr>
      <w:r>
        <w:tab/>
      </w:r>
      <w:r>
        <w:rPr>
          <w:rStyle w:val="Text3"/>
        </w:rPr>
        <w:t xml:space="preserve">ZZZ2  Cesta                                                                          </w:t>
      </w:r>
      <w:r>
        <w:rPr>
          <w:rStyle w:val="Text3"/>
        </w:rPr>
        <w:t xml:space="preserve">  2,00 hod./1.250,00                            2.500,00</w:t>
      </w:r>
    </w:p>
    <w:p w:rsidR="00A72B28" w:rsidRDefault="00C354E8">
      <w:pPr>
        <w:pStyle w:val="Row20"/>
      </w:pPr>
      <w:r>
        <w:tab/>
      </w:r>
    </w:p>
    <w:p w:rsidR="00A72B28" w:rsidRDefault="00C354E8">
      <w:pPr>
        <w:pStyle w:val="Row20"/>
      </w:pPr>
      <w:r>
        <w:rPr>
          <w:noProof/>
          <w:lang w:val="cs-CZ" w:eastAsia="cs-CZ"/>
        </w:rPr>
        <w:pict>
          <v:rect id="_x0000_s1044" style="position:absolute;margin-left:19pt;margin-top:14pt;width:548pt;height:15pt;z-index:-25165822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3" type="#_x0000_t32" style="position:absolute;margin-left:19pt;margin-top:14pt;width:0;height:17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19pt;margin-top:14pt;width:550pt;height:0;z-index:-25165821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41.099,00</w:t>
      </w:r>
      <w:r>
        <w:rPr>
          <w:noProof/>
          <w:lang w:val="cs-CZ" w:eastAsia="cs-CZ"/>
        </w:rPr>
        <w:pict>
          <v:shape id="_x0000_s1041" type="#_x0000_t32" style="position:absolute;margin-left:568pt;margin-top:14pt;width:0;height:17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C354E8">
      <w:pPr>
        <w:pStyle w:val="Row21"/>
      </w:pPr>
      <w:r>
        <w:rPr>
          <w:noProof/>
          <w:lang w:val="cs-CZ" w:eastAsia="cs-CZ"/>
        </w:rPr>
        <w:pict>
          <v:shape id="_x0000_s1040" type="#_x0000_t32" style="position:absolute;margin-left:19pt;margin-top:20pt;width:0;height:14pt;z-index:-2516582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39" type="#_x0000_t32" style="position:absolute;margin-left:568pt;margin-top:20pt;width:0;height:14pt;z-index:-251658215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C354E8">
      <w:pPr>
        <w:pStyle w:val="Row22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pt;margin-top:6pt;width:167pt;height:10pt;z-index:-251658214;mso-position-horizontal-relative:margin" stroked="f">
            <v:fill o:opacity2="0"/>
            <v:textbox inset="0,0,0,0">
              <w:txbxContent>
                <w:p w:rsidR="00A72B28" w:rsidRDefault="00C354E8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oprava čerpadel LC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202" style="position:absolute;margin-left:299pt;margin-top:6pt;width:94pt;height:10pt;z-index:-251658213;mso-position-horizontal-relative:margin" stroked="f">
            <v:fill o:opacity2="0"/>
            <v:textbox inset="0,0,0,0">
              <w:txbxContent>
                <w:p w:rsidR="00A72B28" w:rsidRDefault="00C354E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53 000.00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202" style="position:absolute;margin-left:383pt;margin-top:6pt;width:94pt;height:10pt;z-index:-251658212;mso-position-horizontal-relative:margin" stroked="f">
            <v:fill o:opacity2="0"/>
            <v:textbox inset="0,0,0,0">
              <w:txbxContent>
                <w:p w:rsidR="00A72B28" w:rsidRDefault="00C354E8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9pt;margin-top:18pt;width:550pt;height:0;z-index:-25165821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19pt;margin-top:17pt;width:0;height:98pt;z-index:-25165821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53 000.00</w:t>
      </w:r>
      <w:r>
        <w:rPr>
          <w:noProof/>
          <w:lang w:val="cs-CZ" w:eastAsia="cs-CZ"/>
        </w:rPr>
        <w:pict>
          <v:shape id="_x0000_s1033" type="#_x0000_t32" style="position:absolute;margin-left:568pt;margin-top:17pt;width:0;height:98pt;z-index:-251658209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C354E8">
      <w:pPr>
        <w:pStyle w:val="Row23"/>
      </w:pPr>
      <w:r>
        <w:tab/>
      </w:r>
      <w:r>
        <w:rPr>
          <w:rStyle w:val="Text2"/>
          <w:position w:val="2"/>
        </w:rPr>
        <w:t>Vystavil(a)</w:t>
      </w:r>
      <w:r>
        <w:rPr>
          <w:noProof/>
          <w:lang w:val="cs-CZ" w:eastAsia="cs-CZ"/>
        </w:rPr>
        <w:pict>
          <v:shape id="_x0000_s1032" type="#_x0000_t32" style="position:absolute;margin-left:296pt;margin-top:20pt;width:269pt;height:0;z-index:-25165820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53 000.00</w:t>
      </w:r>
      <w:r>
        <w:tab/>
      </w:r>
      <w:r>
        <w:rPr>
          <w:rStyle w:val="Text2"/>
        </w:rPr>
        <w:t>Kč</w:t>
      </w:r>
    </w:p>
    <w:p w:rsidR="00A72B28" w:rsidRDefault="00C354E8">
      <w:pPr>
        <w:pStyle w:val="Row24"/>
      </w:pPr>
      <w:r>
        <w:tab/>
      </w:r>
      <w:r w:rsidR="008D74E3" w:rsidRPr="008D74E3">
        <w:rPr>
          <w:rStyle w:val="Text3"/>
          <w:b/>
          <w:highlight w:val="yellow"/>
        </w:rPr>
        <w:t>VYMAZÁNO</w:t>
      </w:r>
      <w:r>
        <w:rPr>
          <w:noProof/>
          <w:lang w:val="cs-CZ" w:eastAsia="cs-CZ"/>
        </w:rPr>
        <w:pict>
          <v:shape id="_x0000_s1031" type="#_x0000_t32" style="position:absolute;margin-left:296pt;margin-top:5pt;width:269pt;height:0;z-index:-251658207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A72B28">
      <w:pPr>
        <w:pStyle w:val="Row2"/>
      </w:pPr>
    </w:p>
    <w:p w:rsidR="00A72B28" w:rsidRDefault="00C354E8">
      <w:pPr>
        <w:pStyle w:val="Row25"/>
      </w:pPr>
      <w:r>
        <w:tab/>
      </w:r>
      <w:r>
        <w:rPr>
          <w:rStyle w:val="Text3"/>
        </w:rPr>
        <w:t>E-mail</w:t>
      </w:r>
      <w:r w:rsidR="008D74E3">
        <w:rPr>
          <w:rStyle w:val="Text3"/>
        </w:rPr>
        <w:t xml:space="preserve"> </w:t>
      </w:r>
      <w:r w:rsidR="008D74E3" w:rsidRPr="008D74E3">
        <w:rPr>
          <w:rStyle w:val="Text3"/>
          <w:b/>
          <w:highlight w:val="yellow"/>
        </w:rPr>
        <w:t>VYMAZÁNO</w:t>
      </w:r>
    </w:p>
    <w:p w:rsidR="00A72B28" w:rsidRDefault="00A72B28">
      <w:pPr>
        <w:pStyle w:val="Row2"/>
      </w:pPr>
      <w:bookmarkStart w:id="0" w:name="_GoBack"/>
      <w:bookmarkEnd w:id="0"/>
    </w:p>
    <w:p w:rsidR="00A72B28" w:rsidRDefault="00A72B28">
      <w:pPr>
        <w:pStyle w:val="Row2"/>
      </w:pPr>
    </w:p>
    <w:p w:rsidR="00A72B28" w:rsidRDefault="00C354E8">
      <w:pPr>
        <w:pStyle w:val="Row26"/>
      </w:pPr>
      <w:r>
        <w:rPr>
          <w:noProof/>
          <w:lang w:val="cs-CZ" w:eastAsia="cs-CZ"/>
        </w:rPr>
        <w:pict>
          <v:shape id="_x0000_s1030" type="#_x0000_t32" style="position:absolute;margin-left:19pt;margin-top:20pt;width:0;height:201pt;z-index:-25165820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19pt;margin-top:22pt;width:549pt;height:0;z-index:-251658205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28" type="#_x0000_t32" style="position:absolute;margin-left:103pt;margin-top:19pt;width:458pt;height:0;z-index:-251658204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7" type="#_x0000_t32" style="position:absolute;margin-left:568pt;margin-top:21pt;width:0;height:201pt;z-index:-251658203;mso-position-horizontal-relative:margin;mso-position-vertical-relative:text" o:connectortype="straight" strokeweight="1pt">
            <w10:wrap anchorx="margin" anchory="page"/>
          </v:shape>
        </w:pict>
      </w:r>
    </w:p>
    <w:p w:rsidR="00A72B28" w:rsidRDefault="00C354E8">
      <w:pPr>
        <w:pStyle w:val="Row27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A72B28" w:rsidRDefault="00C354E8">
      <w:pPr>
        <w:pStyle w:val="Row28"/>
      </w:pPr>
      <w:r>
        <w:tab/>
      </w:r>
      <w:r>
        <w:rPr>
          <w:rStyle w:val="Text3"/>
        </w:rPr>
        <w:t>účinnosti vyžaduje uveřejnění v re</w:t>
      </w:r>
      <w:r>
        <w:rPr>
          <w:rStyle w:val="Text3"/>
        </w:rPr>
        <w:t>gistru smluv podle zákona č. 340/2015 Sb. o registru smluv, a s uveřejněním v plném znění souhlasí. Zaslání do</w:t>
      </w:r>
    </w:p>
    <w:p w:rsidR="00A72B28" w:rsidRDefault="00C354E8">
      <w:pPr>
        <w:pStyle w:val="Row28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A72B28" w:rsidRDefault="00C354E8">
      <w:pPr>
        <w:pStyle w:val="Row28"/>
      </w:pPr>
      <w:r>
        <w:tab/>
      </w:r>
      <w:r>
        <w:rPr>
          <w:rStyle w:val="Text3"/>
        </w:rPr>
        <w:t>Na daňovém dokladu (faktuře) uvádějte vždy číslo</w:t>
      </w:r>
      <w:r>
        <w:rPr>
          <w:rStyle w:val="Text3"/>
        </w:rPr>
        <w:t xml:space="preserve"> objednávky.</w:t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  <w:r>
        <w:rPr>
          <w:rStyle w:val="Text3"/>
        </w:rPr>
        <w:t>Poznámka: objednávka bude hrazena z: 046 (PharmaBrain, CZ.02.1.01/0.0/0.0/16_025/0007444)</w:t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  <w:r>
        <w:rPr>
          <w:rStyle w:val="Text3"/>
        </w:rPr>
        <w:t xml:space="preserve">Výše uvedená operace je v souladu s legislativními a </w:t>
      </w:r>
      <w:r>
        <w:rPr>
          <w:rStyle w:val="Text3"/>
        </w:rPr>
        <w:t>projektovými pravidly.</w:t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  <w:r>
        <w:rPr>
          <w:rStyle w:val="Text3"/>
        </w:rPr>
        <w:t>Datum a podpis:</w:t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  <w:r>
        <w:rPr>
          <w:rStyle w:val="Text3"/>
        </w:rPr>
        <w:t xml:space="preserve">Příkazce operace: </w:t>
      </w:r>
      <w:r w:rsidR="008D74E3" w:rsidRPr="008D74E3">
        <w:rPr>
          <w:rStyle w:val="Text3"/>
          <w:b/>
          <w:highlight w:val="yellow"/>
        </w:rPr>
        <w:t>VYMAZÁNO</w:t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tab/>
      </w:r>
    </w:p>
    <w:p w:rsidR="00A72B28" w:rsidRDefault="00C354E8">
      <w:pPr>
        <w:pStyle w:val="Row28"/>
      </w:pPr>
      <w:r>
        <w:rPr>
          <w:noProof/>
          <w:lang w:val="cs-CZ" w:eastAsia="cs-CZ"/>
        </w:rPr>
        <w:pict>
          <v:shape id="_x0000_s1026" type="#_x0000_t32" style="position:absolute;margin-left:19pt;margin-top:11pt;width:550pt;height:0;z-index:-25165820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 xml:space="preserve">Správce rozpočtu: </w:t>
      </w:r>
      <w:r w:rsidR="008D74E3" w:rsidRPr="008D74E3">
        <w:rPr>
          <w:rStyle w:val="Text3"/>
          <w:b/>
          <w:highlight w:val="yellow"/>
        </w:rPr>
        <w:t>VYMAZÁNO</w:t>
      </w:r>
    </w:p>
    <w:p w:rsidR="00A72B28" w:rsidRDefault="00C354E8">
      <w:pPr>
        <w:pStyle w:val="Row29"/>
      </w:pPr>
      <w:r>
        <w:tab/>
      </w:r>
      <w:r>
        <w:rPr>
          <w:rStyle w:val="Text3"/>
        </w:rPr>
        <w:t>Na faktuře uvádějte číslo naší objednávky.</w:t>
      </w:r>
    </w:p>
    <w:p w:rsidR="00A72B28" w:rsidRDefault="00C354E8">
      <w:pPr>
        <w:pStyle w:val="Row24"/>
      </w:pPr>
      <w:r>
        <w:tab/>
      </w:r>
      <w:r>
        <w:rPr>
          <w:rStyle w:val="Text2"/>
        </w:rPr>
        <w:t>Platné elektronické podpisy:</w:t>
      </w:r>
    </w:p>
    <w:p w:rsidR="00A72B28" w:rsidRDefault="00C354E8">
      <w:pPr>
        <w:pStyle w:val="Row24"/>
      </w:pPr>
      <w:r>
        <w:tab/>
      </w:r>
      <w:r>
        <w:rPr>
          <w:rStyle w:val="Text3"/>
        </w:rPr>
        <w:t xml:space="preserve">21.05.2020 15:01:57 - </w:t>
      </w:r>
      <w:r w:rsidR="008D74E3" w:rsidRPr="008D74E3">
        <w:rPr>
          <w:rStyle w:val="Text3"/>
          <w:b/>
          <w:highlight w:val="yellow"/>
        </w:rPr>
        <w:t>VYMAZÁNO</w:t>
      </w:r>
      <w:r>
        <w:rPr>
          <w:rStyle w:val="Text3"/>
        </w:rPr>
        <w:t>(</w:t>
      </w:r>
      <w:proofErr w:type="spellStart"/>
      <w:r>
        <w:rPr>
          <w:rStyle w:val="Text3"/>
        </w:rPr>
        <w:t>Admin</w:t>
      </w:r>
      <w:proofErr w:type="spellEnd"/>
      <w:r>
        <w:rPr>
          <w:rStyle w:val="Text3"/>
        </w:rPr>
        <w:t xml:space="preserve">. </w:t>
      </w:r>
      <w:proofErr w:type="gramStart"/>
      <w:r>
        <w:rPr>
          <w:rStyle w:val="Text3"/>
        </w:rPr>
        <w:t>grantů</w:t>
      </w:r>
      <w:proofErr w:type="gramEnd"/>
      <w:r>
        <w:rPr>
          <w:rStyle w:val="Text3"/>
        </w:rPr>
        <w:t>)</w:t>
      </w:r>
    </w:p>
    <w:p w:rsidR="00A72B28" w:rsidRDefault="00C354E8">
      <w:pPr>
        <w:pStyle w:val="Row30"/>
      </w:pPr>
      <w:r>
        <w:tab/>
      </w:r>
      <w:r>
        <w:rPr>
          <w:rStyle w:val="Text3"/>
        </w:rPr>
        <w:t xml:space="preserve">21.05.2020 15:10:08 - </w:t>
      </w:r>
      <w:r w:rsidR="008D74E3" w:rsidRPr="008D74E3">
        <w:rPr>
          <w:rStyle w:val="Text3"/>
          <w:b/>
          <w:highlight w:val="yellow"/>
        </w:rPr>
        <w:t>VYMAZÁNO</w:t>
      </w:r>
      <w:r>
        <w:rPr>
          <w:rStyle w:val="Text3"/>
        </w:rPr>
        <w:t>- příkazce operace (Schváleno řešitelem grantu)</w:t>
      </w:r>
    </w:p>
    <w:p w:rsidR="00A72B28" w:rsidRDefault="00C354E8">
      <w:pPr>
        <w:pStyle w:val="Row30"/>
      </w:pPr>
      <w:r>
        <w:tab/>
      </w:r>
      <w:r>
        <w:rPr>
          <w:rStyle w:val="Text3"/>
        </w:rPr>
        <w:t xml:space="preserve">21.05.2020 15:15:56 - </w:t>
      </w:r>
      <w:r w:rsidR="008D74E3" w:rsidRPr="008D74E3">
        <w:rPr>
          <w:rStyle w:val="Text3"/>
          <w:b/>
          <w:highlight w:val="yellow"/>
        </w:rPr>
        <w:t>VYMAZÁNO</w:t>
      </w:r>
      <w:r>
        <w:rPr>
          <w:rStyle w:val="Text3"/>
        </w:rPr>
        <w:t>- správce rozpočtu (Schválen správcem rozpočtu)</w:t>
      </w:r>
    </w:p>
    <w:sectPr w:rsidR="00A72B28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54E8">
      <w:pPr>
        <w:spacing w:after="0" w:line="240" w:lineRule="auto"/>
      </w:pPr>
      <w:r>
        <w:separator/>
      </w:r>
    </w:p>
  </w:endnote>
  <w:endnote w:type="continuationSeparator" w:id="0">
    <w:p w:rsidR="00000000" w:rsidRDefault="00C3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E8" w:rsidRDefault="00C354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28" w:rsidRPr="00C354E8" w:rsidRDefault="00A72B28" w:rsidP="00C35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E8" w:rsidRDefault="00C354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54E8">
      <w:pPr>
        <w:spacing w:after="0" w:line="240" w:lineRule="auto"/>
      </w:pPr>
      <w:r>
        <w:separator/>
      </w:r>
    </w:p>
  </w:footnote>
  <w:footnote w:type="continuationSeparator" w:id="0">
    <w:p w:rsidR="00000000" w:rsidRDefault="00C3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E8" w:rsidRDefault="00C354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B28" w:rsidRDefault="00A72B28">
    <w:pPr>
      <w:pStyle w:val="Row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E8" w:rsidRDefault="00C35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8D74E3"/>
    <w:rsid w:val="009107EA"/>
    <w:rsid w:val="00A72B28"/>
    <w:rsid w:val="00C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3">
    <w:name w:val="Row 3"/>
    <w:basedOn w:val="Normln"/>
    <w:qFormat/>
    <w:pPr>
      <w:keepNext/>
      <w:tabs>
        <w:tab w:val="right" w:pos="11366"/>
      </w:tabs>
      <w:spacing w:before="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4">
    <w:name w:val="Row 4"/>
    <w:basedOn w:val="Normln"/>
    <w:qFormat/>
    <w:pPr>
      <w:keepNext/>
      <w:tabs>
        <w:tab w:val="left" w:pos="461"/>
        <w:tab w:val="left" w:pos="1136"/>
        <w:tab w:val="left" w:pos="5771"/>
        <w:tab w:val="left" w:pos="7466"/>
      </w:tabs>
      <w:spacing w:before="180" w:after="0" w:line="340" w:lineRule="exact"/>
    </w:pPr>
  </w:style>
  <w:style w:type="paragraph" w:customStyle="1" w:styleId="Row5">
    <w:name w:val="Row 5"/>
    <w:basedOn w:val="Normln"/>
    <w:qFormat/>
    <w:pPr>
      <w:keepNext/>
      <w:tabs>
        <w:tab w:val="left" w:pos="461"/>
        <w:tab w:val="left" w:pos="2306"/>
        <w:tab w:val="left" w:pos="5771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6">
    <w:name w:val="Row 6"/>
    <w:basedOn w:val="Normln"/>
    <w:qFormat/>
    <w:pPr>
      <w:keepNext/>
      <w:tabs>
        <w:tab w:val="left" w:pos="461"/>
        <w:tab w:val="left" w:pos="5771"/>
      </w:tabs>
      <w:spacing w:before="80" w:after="0" w:line="200" w:lineRule="exact"/>
    </w:pPr>
  </w:style>
  <w:style w:type="paragraph" w:customStyle="1" w:styleId="Row7">
    <w:name w:val="Row 7"/>
    <w:basedOn w:val="Normln"/>
    <w:qFormat/>
    <w:pPr>
      <w:keepNext/>
      <w:tabs>
        <w:tab w:val="left" w:pos="461"/>
        <w:tab w:val="left" w:pos="5771"/>
      </w:tabs>
      <w:spacing w:before="80" w:after="0" w:line="240" w:lineRule="exact"/>
    </w:pPr>
  </w:style>
  <w:style w:type="paragraph" w:customStyle="1" w:styleId="Row8">
    <w:name w:val="Row 8"/>
    <w:basedOn w:val="Normln"/>
    <w:qFormat/>
    <w:pPr>
      <w:keepNext/>
      <w:tabs>
        <w:tab w:val="left" w:pos="461"/>
        <w:tab w:val="left" w:pos="5771"/>
      </w:tabs>
      <w:spacing w:before="60" w:after="0" w:line="260" w:lineRule="exact"/>
    </w:pPr>
  </w:style>
  <w:style w:type="paragraph" w:customStyle="1" w:styleId="Row9">
    <w:name w:val="Row 9"/>
    <w:basedOn w:val="Normln"/>
    <w:qFormat/>
    <w:pPr>
      <w:keepNext/>
      <w:tabs>
        <w:tab w:val="left" w:pos="461"/>
        <w:tab w:val="left" w:pos="5771"/>
      </w:tabs>
      <w:spacing w:before="40" w:after="0" w:line="280" w:lineRule="exact"/>
    </w:pPr>
  </w:style>
  <w:style w:type="paragraph" w:customStyle="1" w:styleId="Row10">
    <w:name w:val="Row 10"/>
    <w:basedOn w:val="Normln"/>
    <w:qFormat/>
    <w:pPr>
      <w:keepNext/>
      <w:tabs>
        <w:tab w:val="left" w:pos="461"/>
        <w:tab w:val="left" w:pos="5771"/>
      </w:tabs>
      <w:spacing w:before="20" w:after="0" w:line="300" w:lineRule="exact"/>
    </w:pPr>
  </w:style>
  <w:style w:type="paragraph" w:customStyle="1" w:styleId="Row11">
    <w:name w:val="Row 11"/>
    <w:basedOn w:val="Normln"/>
    <w:qFormat/>
    <w:pPr>
      <w:keepNext/>
      <w:tabs>
        <w:tab w:val="left" w:pos="461"/>
        <w:tab w:val="left" w:pos="911"/>
        <w:tab w:val="left" w:pos="2081"/>
        <w:tab w:val="left" w:pos="2471"/>
        <w:tab w:val="left" w:pos="5771"/>
        <w:tab w:val="left" w:pos="6041"/>
        <w:tab w:val="left" w:pos="7466"/>
        <w:tab w:val="left" w:pos="7871"/>
      </w:tabs>
      <w:spacing w:before="1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461"/>
        <w:tab w:val="left" w:pos="911"/>
        <w:tab w:val="left" w:pos="5771"/>
        <w:tab w:val="left" w:pos="7346"/>
        <w:tab w:val="left" w:pos="8396"/>
      </w:tabs>
      <w:spacing w:before="60" w:after="0" w:line="220" w:lineRule="exact"/>
    </w:pPr>
  </w:style>
  <w:style w:type="paragraph" w:customStyle="1" w:styleId="Row13">
    <w:name w:val="Row 13"/>
    <w:basedOn w:val="Normln"/>
    <w:qFormat/>
    <w:pPr>
      <w:keepNext/>
      <w:tabs>
        <w:tab w:val="left" w:pos="8396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771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771"/>
      </w:tabs>
      <w:spacing w:before="12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5771"/>
        <w:tab w:val="left" w:pos="7421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5771"/>
        <w:tab w:val="left" w:pos="7421"/>
        <w:tab w:val="left" w:pos="7751"/>
      </w:tabs>
      <w:spacing w:before="100" w:after="0" w:line="200" w:lineRule="exact"/>
    </w:pPr>
  </w:style>
  <w:style w:type="paragraph" w:customStyle="1" w:styleId="Row19">
    <w:name w:val="Row 19"/>
    <w:basedOn w:val="Normln"/>
    <w:qFormat/>
    <w:pPr>
      <w:keepNext/>
      <w:tabs>
        <w:tab w:val="left" w:pos="461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491"/>
        <w:tab w:val="left" w:pos="4271"/>
        <w:tab w:val="left" w:pos="4991"/>
        <w:tab w:val="left" w:pos="5741"/>
        <w:tab w:val="left" w:pos="6581"/>
        <w:tab w:val="left" w:pos="8951"/>
        <w:tab w:val="left" w:pos="10241"/>
      </w:tabs>
      <w:spacing w:before="1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right" w:pos="4931"/>
        <w:tab w:val="right" w:pos="6131"/>
        <w:tab w:val="right" w:pos="11246"/>
      </w:tabs>
      <w:spacing w:before="1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461"/>
        <w:tab w:val="left" w:pos="5921"/>
        <w:tab w:val="right" w:pos="10811"/>
        <w:tab w:val="left" w:pos="10841"/>
      </w:tabs>
      <w:spacing w:before="14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461"/>
      </w:tabs>
      <w:spacing w:before="6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461"/>
      </w:tabs>
      <w:spacing w:before="20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461"/>
      </w:tabs>
      <w:spacing w:before="120"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461"/>
      </w:tabs>
      <w:spacing w:before="10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461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371"/>
      </w:tabs>
      <w:spacing w:after="0" w:line="180" w:lineRule="exact"/>
    </w:pPr>
  </w:style>
  <w:style w:type="paragraph" w:customStyle="1" w:styleId="Row32">
    <w:name w:val="Row 32"/>
    <w:basedOn w:val="Normln"/>
    <w:qFormat/>
    <w:pPr>
      <w:keepNext/>
      <w:tabs>
        <w:tab w:val="left" w:pos="371"/>
        <w:tab w:val="left" w:pos="1931"/>
        <w:tab w:val="left" w:pos="4691"/>
        <w:tab w:val="left" w:pos="10376"/>
        <w:tab w:val="right" w:pos="11366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2234</Characters>
  <Application>Microsoft Office Word</Application>
  <DocSecurity>0</DocSecurity>
  <Lines>18</Lines>
  <Paragraphs>5</Paragraphs>
  <ScaleCrop>false</ScaleCrop>
  <Manager/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2020-05-25T05:02:00Z</dcterms:created>
  <dcterms:modified xsi:type="dcterms:W3CDTF">2020-05-25T05:02:00Z</dcterms:modified>
  <cp:category/>
</cp:coreProperties>
</file>