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1D" w:rsidRPr="00930E59" w:rsidRDefault="0009741D" w:rsidP="0009741D">
      <w:pPr>
        <w:pStyle w:val="Nzev"/>
        <w:spacing w:line="276" w:lineRule="auto"/>
        <w:rPr>
          <w:rFonts w:ascii="Arial" w:eastAsia="Arial" w:hAnsi="Arial" w:cs="Arial"/>
          <w:sz w:val="24"/>
          <w:szCs w:val="24"/>
        </w:rPr>
      </w:pPr>
      <w:bookmarkStart w:id="0" w:name="_GoBack"/>
      <w:bookmarkEnd w:id="0"/>
      <w:r w:rsidRPr="00930E59">
        <w:rPr>
          <w:rFonts w:ascii="Arial" w:eastAsia="Arial" w:hAnsi="Arial" w:cs="Arial"/>
          <w:sz w:val="24"/>
          <w:szCs w:val="24"/>
        </w:rPr>
        <w:t xml:space="preserve">Smlouva o dílo </w:t>
      </w:r>
    </w:p>
    <w:p w:rsidR="0009741D" w:rsidRDefault="0009741D" w:rsidP="0009741D">
      <w:pPr>
        <w:pStyle w:val="Nzev"/>
        <w:spacing w:line="276" w:lineRule="auto"/>
        <w:rPr>
          <w:rFonts w:ascii="Arial" w:eastAsia="Arial" w:hAnsi="Arial" w:cs="Arial"/>
          <w:sz w:val="20"/>
          <w:szCs w:val="20"/>
        </w:rPr>
      </w:pPr>
      <w:r w:rsidRPr="00CF7A4E">
        <w:rPr>
          <w:rFonts w:ascii="Arial" w:eastAsia="Arial" w:hAnsi="Arial" w:cs="Arial"/>
          <w:sz w:val="22"/>
          <w:szCs w:val="22"/>
        </w:rPr>
        <w:t>"</w:t>
      </w:r>
      <w:r w:rsidR="00930E59">
        <w:rPr>
          <w:rFonts w:ascii="Arial" w:eastAsia="Arial" w:hAnsi="Arial" w:cs="Arial"/>
          <w:sz w:val="22"/>
          <w:szCs w:val="22"/>
        </w:rPr>
        <w:t>PDPS – Sklady posypového materiálu středisko v Seči</w:t>
      </w:r>
      <w:r w:rsidRPr="00CF7A4E">
        <w:rPr>
          <w:rFonts w:ascii="Arial" w:eastAsia="Arial" w:hAnsi="Arial" w:cs="Arial"/>
          <w:sz w:val="22"/>
          <w:szCs w:val="22"/>
        </w:rPr>
        <w:t>"</w:t>
      </w:r>
    </w:p>
    <w:p w:rsidR="0009741D" w:rsidRDefault="0009741D" w:rsidP="0009741D">
      <w:pPr>
        <w:pStyle w:val="Nzev"/>
        <w:spacing w:line="276" w:lineRule="auto"/>
        <w:rPr>
          <w:rFonts w:ascii="Arial" w:hAnsi="Arial" w:cs="Arial"/>
          <w:b w:val="0"/>
          <w:bCs w:val="0"/>
          <w:sz w:val="20"/>
          <w:szCs w:val="20"/>
        </w:rPr>
      </w:pPr>
      <w:r w:rsidRPr="00295F90">
        <w:rPr>
          <w:rFonts w:ascii="Arial" w:hAnsi="Arial" w:cs="Arial"/>
          <w:b w:val="0"/>
          <w:bCs w:val="0"/>
          <w:sz w:val="20"/>
          <w:szCs w:val="20"/>
        </w:rPr>
        <w:t>uzavřená dle § 2586 a násl. zákona č. 89/2012 Sb., občanského zákoníku</w:t>
      </w:r>
    </w:p>
    <w:p w:rsidR="0009741D" w:rsidRPr="00295F90" w:rsidRDefault="0009741D" w:rsidP="0009741D">
      <w:pPr>
        <w:pStyle w:val="Nzev"/>
        <w:spacing w:line="276" w:lineRule="auto"/>
        <w:rPr>
          <w:rFonts w:ascii="Arial" w:hAnsi="Arial" w:cs="Arial"/>
          <w:b w:val="0"/>
          <w:bCs w:val="0"/>
          <w:sz w:val="20"/>
          <w:szCs w:val="20"/>
        </w:rPr>
      </w:pPr>
      <w:r w:rsidRPr="00295F90">
        <w:rPr>
          <w:rFonts w:ascii="Arial" w:hAnsi="Arial" w:cs="Arial"/>
          <w:b w:val="0"/>
          <w:bCs w:val="0"/>
          <w:sz w:val="20"/>
          <w:szCs w:val="20"/>
        </w:rPr>
        <w:t>(dále jen „smlouva“)</w:t>
      </w:r>
    </w:p>
    <w:p w:rsidR="003F214C" w:rsidRDefault="003F214C">
      <w:pPr>
        <w:pStyle w:val="Nzev"/>
        <w:spacing w:line="276" w:lineRule="auto"/>
        <w:rPr>
          <w:rFonts w:ascii="Arial" w:eastAsia="Arial" w:hAnsi="Arial" w:cs="Arial"/>
          <w:b w:val="0"/>
          <w:bCs w:val="0"/>
          <w:sz w:val="20"/>
          <w:szCs w:val="20"/>
        </w:rPr>
      </w:pPr>
    </w:p>
    <w:p w:rsidR="003F214C" w:rsidRDefault="008B6819">
      <w:pPr>
        <w:pStyle w:val="TITRE"/>
        <w:spacing w:before="0" w:after="0"/>
        <w:jc w:val="left"/>
        <w:rPr>
          <w:b w:val="0"/>
          <w:bCs w:val="0"/>
          <w:sz w:val="22"/>
          <w:szCs w:val="22"/>
          <w:lang w:val="cs-CZ" w:eastAsia="cs-CZ"/>
        </w:rPr>
      </w:pPr>
      <w:r>
        <w:rPr>
          <w:b w:val="0"/>
          <w:bCs w:val="0"/>
          <w:sz w:val="20"/>
          <w:szCs w:val="20"/>
          <w:lang w:val="cs-CZ"/>
        </w:rPr>
        <w:t xml:space="preserve">číslo smlouvy objednatele: </w:t>
      </w:r>
      <w:r w:rsidR="0009741D">
        <w:rPr>
          <w:b w:val="0"/>
          <w:bCs w:val="0"/>
          <w:sz w:val="22"/>
          <w:szCs w:val="22"/>
          <w:lang w:val="cs-CZ" w:eastAsia="cs-CZ"/>
        </w:rPr>
        <w:t>......................</w:t>
      </w:r>
    </w:p>
    <w:p w:rsidR="003F214C" w:rsidRPr="004572DA" w:rsidRDefault="008B6819">
      <w:pPr>
        <w:pStyle w:val="Nzev"/>
        <w:spacing w:after="60" w:line="276" w:lineRule="auto"/>
        <w:jc w:val="left"/>
        <w:rPr>
          <w:rFonts w:ascii="Arial" w:eastAsia="Arial" w:hAnsi="Arial" w:cs="Arial"/>
          <w:b w:val="0"/>
          <w:bCs w:val="0"/>
          <w:sz w:val="22"/>
          <w:szCs w:val="22"/>
        </w:rPr>
      </w:pPr>
      <w:r>
        <w:rPr>
          <w:rFonts w:ascii="Arial" w:eastAsia="Arial" w:hAnsi="Arial" w:cs="Arial"/>
          <w:b w:val="0"/>
          <w:bCs w:val="0"/>
          <w:sz w:val="20"/>
          <w:szCs w:val="20"/>
        </w:rPr>
        <w:t xml:space="preserve">číslo smlouvy zhotovitele:  </w:t>
      </w:r>
      <w:r w:rsidR="00CE519B">
        <w:rPr>
          <w:b w:val="0"/>
          <w:sz w:val="24"/>
          <w:szCs w:val="24"/>
        </w:rPr>
        <w:t>1-2017</w:t>
      </w:r>
    </w:p>
    <w:p w:rsidR="003F214C" w:rsidRDefault="008B6819">
      <w:pPr>
        <w:rPr>
          <w:rFonts w:ascii="Arial" w:eastAsia="Arial" w:hAnsi="Arial" w:cs="Arial"/>
          <w:sz w:val="20"/>
          <w:szCs w:val="20"/>
        </w:rPr>
      </w:pPr>
      <w:r>
        <w:rPr>
          <w:rFonts w:ascii="Arial" w:eastAsia="Arial" w:hAnsi="Arial" w:cs="Arial"/>
          <w:sz w:val="20"/>
          <w:szCs w:val="20"/>
        </w:rPr>
        <w:t xml:space="preserve">smlouva je uzavřena na základě výsledku výběrového řízení veřejné zakázky malého rozsahu realizovaného mimo režim zák. č. 137/2006 Sb., o veřejných zakázkách (dále jen „ZVZ“) </w:t>
      </w:r>
      <w:r w:rsidR="004572DA">
        <w:rPr>
          <w:rFonts w:ascii="Arial" w:eastAsia="Arial" w:hAnsi="Arial" w:cs="Arial"/>
          <w:sz w:val="20"/>
          <w:szCs w:val="20"/>
        </w:rPr>
        <w:t>- VZMR I. skupiny</w:t>
      </w:r>
    </w:p>
    <w:p w:rsidR="003F214C" w:rsidRDefault="008B6819">
      <w:pPr>
        <w:pStyle w:val="Nadpis5"/>
        <w:numPr>
          <w:ilvl w:val="0"/>
          <w:numId w:val="17"/>
        </w:numPr>
        <w:spacing w:before="240" w:after="240" w:line="276" w:lineRule="auto"/>
        <w:ind w:left="425" w:right="0" w:hanging="425"/>
        <w:jc w:val="left"/>
        <w:rPr>
          <w:rFonts w:ascii="Arial" w:eastAsia="Arial" w:hAnsi="Arial" w:cs="Arial"/>
          <w:b/>
          <w:bCs/>
          <w:i/>
          <w:iCs/>
          <w:sz w:val="20"/>
          <w:szCs w:val="20"/>
          <w:u w:val="single"/>
        </w:rPr>
      </w:pPr>
      <w:r>
        <w:rPr>
          <w:rFonts w:ascii="Arial" w:eastAsia="Arial" w:hAnsi="Arial" w:cs="Arial"/>
          <w:b/>
          <w:bCs/>
          <w:i/>
          <w:iCs/>
          <w:sz w:val="20"/>
          <w:szCs w:val="20"/>
          <w:u w:val="single"/>
        </w:rPr>
        <w:t>SMLUVNÍ STRANY</w:t>
      </w:r>
    </w:p>
    <w:p w:rsidR="003F214C" w:rsidRDefault="008B6819">
      <w:pPr>
        <w:spacing w:after="120"/>
        <w:rPr>
          <w:rFonts w:ascii="Arial" w:eastAsia="Arial" w:hAnsi="Arial" w:cs="Arial"/>
          <w:sz w:val="20"/>
          <w:szCs w:val="20"/>
        </w:rPr>
      </w:pPr>
      <w:r>
        <w:rPr>
          <w:rFonts w:ascii="Arial" w:eastAsia="Arial" w:hAnsi="Arial" w:cs="Arial"/>
          <w:sz w:val="20"/>
          <w:szCs w:val="20"/>
        </w:rPr>
        <w:t>1.1. Objednatel:</w:t>
      </w:r>
    </w:p>
    <w:p w:rsidR="003F214C" w:rsidRDefault="008B6819">
      <w:pPr>
        <w:spacing w:after="60"/>
        <w:rPr>
          <w:rFonts w:ascii="Arial" w:eastAsia="Arial" w:hAnsi="Arial" w:cs="Arial"/>
          <w:b/>
          <w:bCs/>
          <w:sz w:val="20"/>
          <w:szCs w:val="20"/>
        </w:rPr>
      </w:pPr>
      <w:r>
        <w:rPr>
          <w:rFonts w:ascii="Arial" w:eastAsia="Arial" w:hAnsi="Arial" w:cs="Arial"/>
          <w:b/>
          <w:bCs/>
          <w:sz w:val="20"/>
          <w:szCs w:val="20"/>
        </w:rPr>
        <w:t>Správa a údržba silnic Plzeňského kraje, p.o.</w:t>
      </w:r>
    </w:p>
    <w:p w:rsidR="003F214C" w:rsidRDefault="008B6819">
      <w:pPr>
        <w:spacing w:after="60"/>
        <w:rPr>
          <w:rFonts w:ascii="Arial" w:eastAsia="Arial" w:hAnsi="Arial" w:cs="Arial"/>
          <w:sz w:val="20"/>
          <w:szCs w:val="20"/>
        </w:rPr>
      </w:pPr>
      <w:r>
        <w:rPr>
          <w:rFonts w:ascii="Arial" w:eastAsia="Arial" w:hAnsi="Arial" w:cs="Arial"/>
          <w:sz w:val="20"/>
          <w:szCs w:val="20"/>
        </w:rPr>
        <w:t>zapsaná v obchodním rejstříku vedeném u Krajského soudu v Plzni v oddíle Pr, vložce číslo 737</w:t>
      </w:r>
    </w:p>
    <w:p w:rsidR="003F214C" w:rsidRDefault="008B6819">
      <w:pPr>
        <w:spacing w:after="60"/>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Škroupova 18, 306 13 Plzeň</w:t>
      </w:r>
    </w:p>
    <w:p w:rsidR="003F214C" w:rsidRDefault="008B6819">
      <w:pPr>
        <w:spacing w:after="60"/>
        <w:rPr>
          <w:rFonts w:ascii="Arial" w:eastAsia="Arial" w:hAnsi="Arial" w:cs="Arial"/>
          <w:sz w:val="20"/>
          <w:szCs w:val="20"/>
        </w:rPr>
      </w:pPr>
      <w:r>
        <w:rPr>
          <w:rFonts w:ascii="Arial" w:eastAsia="Arial" w:hAnsi="Arial" w:cs="Arial"/>
          <w:sz w:val="20"/>
          <w:szCs w:val="20"/>
        </w:rPr>
        <w:t>statutární orgán:</w:t>
      </w:r>
      <w:r>
        <w:rPr>
          <w:rFonts w:ascii="Arial" w:eastAsia="Arial" w:hAnsi="Arial" w:cs="Arial"/>
          <w:sz w:val="20"/>
          <w:szCs w:val="20"/>
        </w:rPr>
        <w:tab/>
        <w:t>Bc. Pavel Panuška, generální ředitel</w:t>
      </w:r>
    </w:p>
    <w:p w:rsidR="003F214C" w:rsidRDefault="008B6819">
      <w:pPr>
        <w:spacing w:after="60"/>
        <w:rPr>
          <w:rFonts w:ascii="Arial" w:eastAsia="Arial" w:hAnsi="Arial" w:cs="Arial"/>
          <w:sz w:val="20"/>
          <w:szCs w:val="20"/>
        </w:rPr>
      </w:pPr>
      <w:r>
        <w:rPr>
          <w:rFonts w:ascii="Arial" w:eastAsia="Arial" w:hAnsi="Arial" w:cs="Arial"/>
          <w:sz w:val="20"/>
          <w:szCs w:val="20"/>
        </w:rPr>
        <w:t>IČO: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720 53 119</w:t>
      </w:r>
    </w:p>
    <w:p w:rsidR="003F214C" w:rsidRDefault="008B6819">
      <w:pPr>
        <w:spacing w:after="60"/>
        <w:rPr>
          <w:rFonts w:ascii="Arial" w:eastAsia="Arial" w:hAnsi="Arial" w:cs="Arial"/>
          <w:sz w:val="20"/>
          <w:szCs w:val="20"/>
        </w:rPr>
      </w:pPr>
      <w:r>
        <w:rPr>
          <w:rFonts w:ascii="Arial" w:eastAsia="Arial" w:hAnsi="Arial" w:cs="Arial"/>
          <w:sz w:val="20"/>
          <w:szCs w:val="20"/>
        </w:rPr>
        <w:t>DIČ: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CZ72053119</w:t>
      </w:r>
    </w:p>
    <w:p w:rsidR="003F214C" w:rsidRDefault="008B6819">
      <w:pPr>
        <w:spacing w:after="60"/>
        <w:rPr>
          <w:rFonts w:ascii="Arial" w:eastAsia="Arial" w:hAnsi="Arial" w:cs="Arial"/>
          <w:sz w:val="20"/>
          <w:szCs w:val="20"/>
        </w:rPr>
      </w:pPr>
      <w:r>
        <w:rPr>
          <w:rFonts w:ascii="Arial" w:eastAsia="Arial" w:hAnsi="Arial" w:cs="Arial"/>
          <w:sz w:val="20"/>
          <w:szCs w:val="20"/>
        </w:rPr>
        <w:t>e-mail: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hyperlink r:id="rId8" w:history="1">
        <w:r>
          <w:rPr>
            <w:rStyle w:val="Hypertextovodkaz"/>
            <w:rFonts w:ascii="Arial" w:eastAsia="Arial" w:hAnsi="Arial" w:cs="Arial"/>
            <w:b/>
            <w:bCs/>
            <w:sz w:val="20"/>
            <w:szCs w:val="20"/>
          </w:rPr>
          <w:t>suspk@suspk.eu</w:t>
        </w:r>
      </w:hyperlink>
    </w:p>
    <w:p w:rsidR="003F214C" w:rsidRDefault="008B6819">
      <w:pPr>
        <w:spacing w:after="60"/>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qbep485</w:t>
      </w:r>
    </w:p>
    <w:p w:rsidR="003F214C" w:rsidRDefault="008B6819">
      <w:pPr>
        <w:spacing w:after="60"/>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+420 377 172 101</w:t>
      </w:r>
    </w:p>
    <w:p w:rsidR="004572DA" w:rsidRPr="0086114E" w:rsidRDefault="003B6029" w:rsidP="003B6029">
      <w:pPr>
        <w:rPr>
          <w:rFonts w:ascii="Arial" w:hAnsi="Arial" w:cs="Arial"/>
          <w:sz w:val="20"/>
        </w:rPr>
      </w:pPr>
      <w:r w:rsidRPr="0086114E">
        <w:rPr>
          <w:rFonts w:ascii="Arial" w:hAnsi="Arial" w:cs="Arial"/>
          <w:sz w:val="20"/>
        </w:rPr>
        <w:t>Kontaktní osoba:</w:t>
      </w:r>
      <w:r w:rsidRPr="0086114E">
        <w:rPr>
          <w:rFonts w:ascii="Arial" w:hAnsi="Arial" w:cs="Arial"/>
          <w:sz w:val="20"/>
        </w:rPr>
        <w:tab/>
      </w:r>
      <w:r w:rsidR="00AA1E5B" w:rsidRPr="0086114E">
        <w:rPr>
          <w:rFonts w:ascii="Arial" w:hAnsi="Arial" w:cs="Arial"/>
          <w:sz w:val="20"/>
        </w:rPr>
        <w:t>Dagmar Parouzová</w:t>
      </w:r>
      <w:r w:rsidR="004572DA" w:rsidRPr="0086114E">
        <w:rPr>
          <w:rFonts w:ascii="Arial" w:hAnsi="Arial" w:cs="Arial"/>
          <w:sz w:val="20"/>
        </w:rPr>
        <w:t>,</w:t>
      </w:r>
      <w:r w:rsidR="0086114E" w:rsidRPr="0086114E">
        <w:rPr>
          <w:rFonts w:ascii="Arial" w:hAnsi="Arial" w:cs="Arial"/>
          <w:sz w:val="20"/>
        </w:rPr>
        <w:t xml:space="preserve"> vedoucí střediska 79 Seč</w:t>
      </w:r>
    </w:p>
    <w:p w:rsidR="004572DA" w:rsidRDefault="0086114E" w:rsidP="004572D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325"/>
        </w:tabs>
        <w:rPr>
          <w:rFonts w:ascii="Arial" w:hAnsi="Arial" w:cs="Arial"/>
          <w:sz w:val="20"/>
        </w:rPr>
      </w:pPr>
      <w:r w:rsidRPr="0086114E">
        <w:rPr>
          <w:rFonts w:ascii="Arial" w:hAnsi="Arial" w:cs="Arial"/>
          <w:sz w:val="20"/>
        </w:rPr>
        <w:tab/>
      </w:r>
      <w:r w:rsidRPr="0086114E">
        <w:rPr>
          <w:rFonts w:ascii="Arial" w:hAnsi="Arial" w:cs="Arial"/>
          <w:sz w:val="20"/>
        </w:rPr>
        <w:tab/>
      </w:r>
      <w:r w:rsidRPr="0086114E">
        <w:rPr>
          <w:rFonts w:ascii="Arial" w:hAnsi="Arial" w:cs="Arial"/>
          <w:sz w:val="20"/>
        </w:rPr>
        <w:tab/>
        <w:t>tel.</w:t>
      </w:r>
      <w:r w:rsidR="002E1B81">
        <w:rPr>
          <w:rFonts w:ascii="Arial" w:hAnsi="Arial" w:cs="Arial"/>
          <w:sz w:val="20"/>
        </w:rPr>
        <w:t xml:space="preserve"> </w:t>
      </w:r>
      <w:r w:rsidRPr="0086114E">
        <w:rPr>
          <w:rFonts w:ascii="Arial" w:hAnsi="Arial" w:cs="Arial"/>
          <w:sz w:val="20"/>
        </w:rPr>
        <w:t>371 522 743, mobil 605 299 714</w:t>
      </w:r>
      <w:r w:rsidR="004572DA" w:rsidRPr="0086114E">
        <w:rPr>
          <w:rFonts w:ascii="Arial" w:hAnsi="Arial" w:cs="Arial"/>
          <w:sz w:val="20"/>
        </w:rPr>
        <w:t xml:space="preserve">, e-mail: </w:t>
      </w:r>
      <w:hyperlink r:id="rId9" w:history="1">
        <w:r w:rsidRPr="0086114E">
          <w:rPr>
            <w:rStyle w:val="Hypertextovodkaz"/>
            <w:rFonts w:ascii="Arial" w:hAnsi="Arial" w:cs="Arial"/>
            <w:sz w:val="20"/>
          </w:rPr>
          <w:t>dagmar.parouzova@suspk.eu</w:t>
        </w:r>
      </w:hyperlink>
      <w:r w:rsidR="004572DA">
        <w:rPr>
          <w:rFonts w:ascii="Arial" w:hAnsi="Arial" w:cs="Arial"/>
          <w:sz w:val="20"/>
        </w:rPr>
        <w:t xml:space="preserve"> </w:t>
      </w:r>
      <w:r w:rsidR="004572DA">
        <w:rPr>
          <w:rFonts w:ascii="Arial" w:hAnsi="Arial" w:cs="Arial"/>
          <w:sz w:val="20"/>
        </w:rPr>
        <w:tab/>
      </w:r>
    </w:p>
    <w:p w:rsidR="004572DA" w:rsidRPr="00876BE4" w:rsidRDefault="004572DA" w:rsidP="004572DA">
      <w:pPr>
        <w:rPr>
          <w:rFonts w:ascii="Arial" w:hAnsi="Arial" w:cs="Arial"/>
          <w:sz w:val="20"/>
        </w:rPr>
      </w:pPr>
    </w:p>
    <w:p w:rsidR="004572DA" w:rsidRPr="00876BE4" w:rsidRDefault="004572DA" w:rsidP="004572DA">
      <w:pPr>
        <w:rPr>
          <w:rFonts w:ascii="Arial" w:hAnsi="Arial" w:cs="Arial"/>
          <w:sz w:val="20"/>
        </w:rPr>
      </w:pPr>
      <w:r w:rsidRPr="00CA6BC2">
        <w:rPr>
          <w:rFonts w:ascii="Arial" w:hAnsi="Arial" w:cs="Arial"/>
          <w:snapToGrid w:val="0"/>
          <w:sz w:val="20"/>
        </w:rPr>
        <w:t>adresa pro doručování veškerých písemností, je-li odlišná od síd</w:t>
      </w:r>
      <w:r>
        <w:rPr>
          <w:rFonts w:ascii="Arial" w:hAnsi="Arial" w:cs="Arial"/>
          <w:snapToGrid w:val="0"/>
          <w:sz w:val="20"/>
        </w:rPr>
        <w:t xml:space="preserve">la: </w:t>
      </w:r>
      <w:r w:rsidRPr="00CA6BC2">
        <w:rPr>
          <w:rFonts w:ascii="Arial" w:hAnsi="Arial" w:cs="Arial"/>
          <w:snapToGrid w:val="0"/>
          <w:sz w:val="20"/>
        </w:rPr>
        <w:t xml:space="preserve">  Koterovská 162, 326 00 Plzeň</w:t>
      </w:r>
    </w:p>
    <w:p w:rsidR="004572DA" w:rsidRPr="00876BE4" w:rsidRDefault="004572DA" w:rsidP="004572DA">
      <w:pPr>
        <w:pStyle w:val="Zhlav"/>
        <w:tabs>
          <w:tab w:val="clear" w:pos="4536"/>
          <w:tab w:val="clear" w:pos="9072"/>
        </w:tabs>
        <w:spacing w:line="276" w:lineRule="auto"/>
        <w:rPr>
          <w:rFonts w:ascii="Arial" w:hAnsi="Arial" w:cs="Arial"/>
          <w:b/>
          <w:bCs/>
          <w:sz w:val="20"/>
        </w:rPr>
      </w:pPr>
    </w:p>
    <w:p w:rsidR="004572DA" w:rsidRPr="00876BE4" w:rsidRDefault="004572DA" w:rsidP="004572DA">
      <w:pPr>
        <w:pStyle w:val="Zhlav"/>
        <w:tabs>
          <w:tab w:val="clear" w:pos="4536"/>
          <w:tab w:val="clear" w:pos="9072"/>
        </w:tabs>
        <w:spacing w:line="276" w:lineRule="auto"/>
        <w:rPr>
          <w:rFonts w:ascii="Arial" w:hAnsi="Arial" w:cs="Arial"/>
          <w:b/>
          <w:bCs/>
          <w:sz w:val="20"/>
        </w:rPr>
      </w:pPr>
      <w:r w:rsidRPr="00876BE4">
        <w:rPr>
          <w:rFonts w:ascii="Arial" w:hAnsi="Arial" w:cs="Arial"/>
          <w:b/>
          <w:bCs/>
          <w:sz w:val="20"/>
        </w:rPr>
        <w:t xml:space="preserve">dále jen „objednatel“ </w:t>
      </w:r>
    </w:p>
    <w:p w:rsidR="004572DA" w:rsidRPr="00876BE4" w:rsidRDefault="004572DA" w:rsidP="004572DA">
      <w:pPr>
        <w:pStyle w:val="Zhlav"/>
        <w:tabs>
          <w:tab w:val="clear" w:pos="4536"/>
          <w:tab w:val="clear" w:pos="9072"/>
        </w:tabs>
        <w:spacing w:line="276" w:lineRule="auto"/>
        <w:rPr>
          <w:rFonts w:ascii="Arial" w:hAnsi="Arial" w:cs="Arial"/>
          <w:b/>
          <w:bCs/>
          <w:sz w:val="20"/>
        </w:rPr>
      </w:pPr>
    </w:p>
    <w:p w:rsidR="004572DA" w:rsidRPr="00876BE4" w:rsidRDefault="004572DA" w:rsidP="004572DA">
      <w:pPr>
        <w:pStyle w:val="Zhlav"/>
        <w:tabs>
          <w:tab w:val="clear" w:pos="4536"/>
          <w:tab w:val="clear" w:pos="9072"/>
        </w:tabs>
        <w:spacing w:line="276" w:lineRule="auto"/>
        <w:rPr>
          <w:rFonts w:ascii="Arial" w:hAnsi="Arial" w:cs="Arial"/>
          <w:sz w:val="20"/>
        </w:rPr>
      </w:pPr>
      <w:r w:rsidRPr="00876BE4">
        <w:rPr>
          <w:rFonts w:ascii="Arial" w:hAnsi="Arial" w:cs="Arial"/>
          <w:sz w:val="20"/>
        </w:rPr>
        <w:t>1.2. Zhotovitel:</w:t>
      </w:r>
    </w:p>
    <w:p w:rsidR="004572DA" w:rsidRPr="00876BE4" w:rsidRDefault="004572DA" w:rsidP="004572DA">
      <w:pPr>
        <w:pStyle w:val="Zhlav"/>
        <w:tabs>
          <w:tab w:val="clear" w:pos="4536"/>
          <w:tab w:val="clear" w:pos="9072"/>
        </w:tabs>
        <w:spacing w:line="276" w:lineRule="auto"/>
        <w:rPr>
          <w:rFonts w:ascii="Arial" w:hAnsi="Arial" w:cs="Arial"/>
          <w:sz w:val="20"/>
        </w:rPr>
      </w:pPr>
    </w:p>
    <w:p w:rsidR="004572DA" w:rsidRPr="00E459FA" w:rsidRDefault="004572DA" w:rsidP="00E459FA">
      <w:pPr>
        <w:tabs>
          <w:tab w:val="left" w:pos="-3544"/>
        </w:tabs>
        <w:spacing w:line="276" w:lineRule="auto"/>
        <w:rPr>
          <w:rFonts w:ascii="Arial" w:hAnsi="Arial" w:cs="Arial"/>
          <w:sz w:val="20"/>
          <w:szCs w:val="20"/>
        </w:rPr>
      </w:pPr>
      <w:r w:rsidRPr="00E459FA">
        <w:rPr>
          <w:rFonts w:ascii="Arial" w:hAnsi="Arial" w:cs="Arial"/>
          <w:sz w:val="20"/>
          <w:szCs w:val="20"/>
        </w:rPr>
        <w:t>obchodní firma:</w:t>
      </w:r>
      <w:r w:rsidR="00E459FA">
        <w:rPr>
          <w:rFonts w:ascii="Arial" w:hAnsi="Arial" w:cs="Arial"/>
          <w:sz w:val="20"/>
          <w:szCs w:val="20"/>
        </w:rPr>
        <w:tab/>
      </w:r>
      <w:r w:rsidR="00E459FA">
        <w:rPr>
          <w:rFonts w:ascii="Arial" w:hAnsi="Arial" w:cs="Arial"/>
          <w:sz w:val="20"/>
          <w:szCs w:val="20"/>
        </w:rPr>
        <w:tab/>
      </w:r>
      <w:r w:rsidRPr="00E459FA">
        <w:rPr>
          <w:rFonts w:ascii="Arial" w:hAnsi="Arial" w:cs="Arial"/>
          <w:sz w:val="20"/>
          <w:szCs w:val="20"/>
        </w:rPr>
        <w:t xml:space="preserve">projectstudio8 s.r.o. </w:t>
      </w:r>
      <w:r w:rsidRPr="00E459FA">
        <w:rPr>
          <w:rFonts w:ascii="Arial" w:hAnsi="Arial" w:cs="Arial"/>
          <w:sz w:val="20"/>
          <w:szCs w:val="20"/>
        </w:rPr>
        <w:tab/>
      </w:r>
      <w:r w:rsidRPr="00E459FA">
        <w:rPr>
          <w:rFonts w:ascii="Arial" w:hAnsi="Arial" w:cs="Arial"/>
          <w:sz w:val="20"/>
          <w:szCs w:val="20"/>
        </w:rPr>
        <w:tab/>
      </w:r>
    </w:p>
    <w:p w:rsidR="004572DA" w:rsidRPr="00E459FA" w:rsidRDefault="004572DA" w:rsidP="004572DA">
      <w:pPr>
        <w:tabs>
          <w:tab w:val="left" w:pos="284"/>
          <w:tab w:val="left" w:pos="2835"/>
        </w:tabs>
        <w:spacing w:line="276" w:lineRule="auto"/>
        <w:rPr>
          <w:rFonts w:ascii="Arial" w:hAnsi="Arial" w:cs="Arial"/>
          <w:sz w:val="20"/>
          <w:szCs w:val="20"/>
        </w:rPr>
      </w:pPr>
      <w:r w:rsidRPr="00E459FA">
        <w:rPr>
          <w:rFonts w:ascii="Arial" w:hAnsi="Arial" w:cs="Arial"/>
          <w:sz w:val="20"/>
          <w:szCs w:val="20"/>
        </w:rPr>
        <w:t xml:space="preserve">zapsaná v obchodním pod </w:t>
      </w:r>
      <w:proofErr w:type="spellStart"/>
      <w:r w:rsidRPr="00E459FA">
        <w:rPr>
          <w:rFonts w:ascii="Arial" w:hAnsi="Arial" w:cs="Arial"/>
          <w:sz w:val="20"/>
          <w:szCs w:val="20"/>
        </w:rPr>
        <w:t>sp</w:t>
      </w:r>
      <w:proofErr w:type="spellEnd"/>
      <w:r w:rsidRPr="00E459FA">
        <w:rPr>
          <w:rFonts w:ascii="Arial" w:hAnsi="Arial" w:cs="Arial"/>
          <w:sz w:val="20"/>
          <w:szCs w:val="20"/>
        </w:rPr>
        <w:t>. zn.:</w:t>
      </w:r>
      <w:r w:rsidR="00AA1E5B">
        <w:rPr>
          <w:rFonts w:ascii="Arial" w:hAnsi="Arial" w:cs="Arial"/>
          <w:sz w:val="20"/>
          <w:szCs w:val="20"/>
        </w:rPr>
        <w:t xml:space="preserve"> C 17543  </w:t>
      </w:r>
      <w:r w:rsidRPr="00E459FA">
        <w:rPr>
          <w:rFonts w:ascii="Arial" w:hAnsi="Arial" w:cs="Arial"/>
          <w:sz w:val="20"/>
          <w:szCs w:val="20"/>
        </w:rPr>
        <w:t xml:space="preserve">vedenou u Krajského soudu v Plzni </w:t>
      </w:r>
    </w:p>
    <w:p w:rsidR="004572DA" w:rsidRPr="00E459FA" w:rsidRDefault="004572DA" w:rsidP="004572DA">
      <w:pPr>
        <w:spacing w:line="276" w:lineRule="auto"/>
        <w:rPr>
          <w:rFonts w:ascii="Arial" w:hAnsi="Arial" w:cs="Arial"/>
          <w:sz w:val="20"/>
          <w:szCs w:val="20"/>
        </w:rPr>
      </w:pPr>
      <w:r w:rsidRPr="00E459FA">
        <w:rPr>
          <w:rFonts w:ascii="Arial" w:hAnsi="Arial" w:cs="Arial"/>
          <w:sz w:val="20"/>
          <w:szCs w:val="20"/>
        </w:rPr>
        <w:t xml:space="preserve">sídlo: </w:t>
      </w:r>
      <w:r w:rsidR="00E459FA">
        <w:rPr>
          <w:rFonts w:ascii="Arial" w:hAnsi="Arial" w:cs="Arial"/>
          <w:sz w:val="20"/>
          <w:szCs w:val="20"/>
        </w:rPr>
        <w:tab/>
      </w:r>
      <w:r w:rsidR="00E459FA">
        <w:rPr>
          <w:rFonts w:ascii="Arial" w:hAnsi="Arial" w:cs="Arial"/>
          <w:sz w:val="20"/>
          <w:szCs w:val="20"/>
        </w:rPr>
        <w:tab/>
      </w:r>
      <w:r w:rsidR="00E459FA">
        <w:rPr>
          <w:rFonts w:ascii="Arial" w:hAnsi="Arial" w:cs="Arial"/>
          <w:sz w:val="20"/>
          <w:szCs w:val="20"/>
        </w:rPr>
        <w:tab/>
      </w:r>
      <w:r w:rsidRPr="00E459FA">
        <w:rPr>
          <w:rFonts w:ascii="Arial" w:hAnsi="Arial" w:cs="Arial"/>
          <w:sz w:val="20"/>
          <w:szCs w:val="20"/>
        </w:rPr>
        <w:t>Pod Všemi svatými 4, 301</w:t>
      </w:r>
      <w:r w:rsidR="007144B2">
        <w:rPr>
          <w:rFonts w:ascii="Arial" w:hAnsi="Arial" w:cs="Arial"/>
          <w:sz w:val="20"/>
          <w:szCs w:val="20"/>
        </w:rPr>
        <w:t xml:space="preserve"> </w:t>
      </w:r>
      <w:r w:rsidRPr="00E459FA">
        <w:rPr>
          <w:rFonts w:ascii="Arial" w:hAnsi="Arial" w:cs="Arial"/>
          <w:sz w:val="20"/>
          <w:szCs w:val="20"/>
        </w:rPr>
        <w:t>64 Plzeň</w:t>
      </w:r>
      <w:r w:rsidRPr="00E459FA">
        <w:rPr>
          <w:rFonts w:ascii="Arial" w:hAnsi="Arial" w:cs="Arial"/>
          <w:sz w:val="20"/>
          <w:szCs w:val="20"/>
        </w:rPr>
        <w:tab/>
      </w:r>
      <w:r w:rsidRPr="00E459FA">
        <w:rPr>
          <w:rFonts w:ascii="Arial" w:hAnsi="Arial" w:cs="Arial"/>
          <w:sz w:val="20"/>
          <w:szCs w:val="20"/>
        </w:rPr>
        <w:tab/>
      </w:r>
      <w:r w:rsidRPr="00E459FA">
        <w:rPr>
          <w:rFonts w:ascii="Arial" w:hAnsi="Arial" w:cs="Arial"/>
          <w:sz w:val="20"/>
          <w:szCs w:val="20"/>
        </w:rPr>
        <w:tab/>
        <w:t xml:space="preserve">     </w:t>
      </w:r>
      <w:r w:rsidRPr="00E459FA">
        <w:rPr>
          <w:rFonts w:ascii="Arial" w:hAnsi="Arial" w:cs="Arial"/>
          <w:sz w:val="20"/>
          <w:szCs w:val="20"/>
        </w:rPr>
        <w:tab/>
      </w:r>
      <w:r w:rsidRPr="00E459FA">
        <w:rPr>
          <w:rFonts w:ascii="Arial" w:hAnsi="Arial" w:cs="Arial"/>
          <w:sz w:val="20"/>
          <w:szCs w:val="20"/>
        </w:rPr>
        <w:tab/>
      </w:r>
    </w:p>
    <w:p w:rsidR="004572DA" w:rsidRPr="00E459FA" w:rsidRDefault="004572DA" w:rsidP="004572DA">
      <w:pPr>
        <w:spacing w:line="276" w:lineRule="auto"/>
        <w:rPr>
          <w:rFonts w:ascii="Arial" w:hAnsi="Arial" w:cs="Arial"/>
          <w:sz w:val="20"/>
          <w:szCs w:val="20"/>
        </w:rPr>
      </w:pPr>
      <w:r w:rsidRPr="00E459FA">
        <w:rPr>
          <w:rFonts w:ascii="Arial" w:hAnsi="Arial" w:cs="Arial"/>
          <w:sz w:val="20"/>
          <w:szCs w:val="20"/>
        </w:rPr>
        <w:t xml:space="preserve">jednající : </w:t>
      </w:r>
      <w:r w:rsidR="00E459FA">
        <w:rPr>
          <w:rFonts w:ascii="Arial" w:hAnsi="Arial" w:cs="Arial"/>
          <w:sz w:val="20"/>
          <w:szCs w:val="20"/>
        </w:rPr>
        <w:tab/>
      </w:r>
      <w:r w:rsidR="00E459FA">
        <w:rPr>
          <w:rFonts w:ascii="Arial" w:hAnsi="Arial" w:cs="Arial"/>
          <w:sz w:val="20"/>
          <w:szCs w:val="20"/>
        </w:rPr>
        <w:tab/>
      </w:r>
      <w:proofErr w:type="spellStart"/>
      <w:r w:rsidR="003B6029">
        <w:rPr>
          <w:rFonts w:ascii="Arial" w:hAnsi="Arial" w:cs="Arial"/>
          <w:sz w:val="20"/>
          <w:szCs w:val="20"/>
        </w:rPr>
        <w:t>Ing.Ondřej</w:t>
      </w:r>
      <w:proofErr w:type="spellEnd"/>
      <w:r w:rsidR="003B6029">
        <w:rPr>
          <w:rFonts w:ascii="Arial" w:hAnsi="Arial" w:cs="Arial"/>
          <w:sz w:val="20"/>
          <w:szCs w:val="20"/>
        </w:rPr>
        <w:t xml:space="preserve"> Janout, jednatel</w:t>
      </w:r>
      <w:r w:rsidRPr="00E459FA">
        <w:rPr>
          <w:rFonts w:ascii="Arial" w:hAnsi="Arial" w:cs="Arial"/>
          <w:sz w:val="20"/>
          <w:szCs w:val="20"/>
        </w:rPr>
        <w:tab/>
      </w:r>
      <w:r w:rsidRPr="00E459FA">
        <w:rPr>
          <w:rFonts w:ascii="Arial" w:hAnsi="Arial" w:cs="Arial"/>
          <w:sz w:val="20"/>
          <w:szCs w:val="20"/>
        </w:rPr>
        <w:tab/>
        <w:t xml:space="preserve">     </w:t>
      </w:r>
    </w:p>
    <w:p w:rsidR="004572DA" w:rsidRPr="00E459FA" w:rsidRDefault="004572DA" w:rsidP="004572DA">
      <w:pPr>
        <w:pStyle w:val="Zhlav"/>
        <w:tabs>
          <w:tab w:val="clear" w:pos="4536"/>
          <w:tab w:val="clear" w:pos="9072"/>
          <w:tab w:val="left" w:pos="708"/>
          <w:tab w:val="left" w:pos="1416"/>
        </w:tabs>
        <w:spacing w:line="276" w:lineRule="auto"/>
        <w:rPr>
          <w:rFonts w:ascii="Arial" w:hAnsi="Arial" w:cs="Arial"/>
          <w:sz w:val="20"/>
          <w:szCs w:val="20"/>
          <w:highlight w:val="yellow"/>
        </w:rPr>
      </w:pPr>
      <w:r w:rsidRPr="00E459FA">
        <w:rPr>
          <w:rFonts w:ascii="Arial" w:hAnsi="Arial" w:cs="Arial"/>
          <w:sz w:val="20"/>
          <w:szCs w:val="20"/>
        </w:rPr>
        <w:t xml:space="preserve">IČ: </w:t>
      </w:r>
      <w:r w:rsidR="00E459FA">
        <w:rPr>
          <w:rFonts w:ascii="Arial" w:hAnsi="Arial" w:cs="Arial"/>
          <w:sz w:val="20"/>
          <w:szCs w:val="20"/>
        </w:rPr>
        <w:tab/>
      </w:r>
      <w:r w:rsidR="00E459FA">
        <w:rPr>
          <w:rFonts w:ascii="Arial" w:hAnsi="Arial" w:cs="Arial"/>
          <w:sz w:val="20"/>
          <w:szCs w:val="20"/>
        </w:rPr>
        <w:tab/>
      </w:r>
      <w:r w:rsidR="00E459FA">
        <w:rPr>
          <w:rFonts w:ascii="Arial" w:hAnsi="Arial" w:cs="Arial"/>
          <w:sz w:val="20"/>
          <w:szCs w:val="20"/>
        </w:rPr>
        <w:tab/>
      </w:r>
      <w:r w:rsidRPr="00E459FA">
        <w:rPr>
          <w:rFonts w:ascii="Arial" w:hAnsi="Arial" w:cs="Arial"/>
          <w:sz w:val="20"/>
          <w:szCs w:val="20"/>
        </w:rPr>
        <w:t>263</w:t>
      </w:r>
      <w:r w:rsidR="003B6029">
        <w:rPr>
          <w:rFonts w:ascii="Arial" w:hAnsi="Arial" w:cs="Arial"/>
          <w:sz w:val="20"/>
          <w:szCs w:val="20"/>
        </w:rPr>
        <w:t xml:space="preserve"> </w:t>
      </w:r>
      <w:r w:rsidRPr="00E459FA">
        <w:rPr>
          <w:rFonts w:ascii="Arial" w:hAnsi="Arial" w:cs="Arial"/>
          <w:sz w:val="20"/>
          <w:szCs w:val="20"/>
        </w:rPr>
        <w:t>95</w:t>
      </w:r>
      <w:r w:rsidR="003B6029">
        <w:rPr>
          <w:rFonts w:ascii="Arial" w:hAnsi="Arial" w:cs="Arial"/>
          <w:sz w:val="20"/>
          <w:szCs w:val="20"/>
        </w:rPr>
        <w:t xml:space="preserve"> </w:t>
      </w:r>
      <w:r w:rsidRPr="00E459FA">
        <w:rPr>
          <w:rFonts w:ascii="Arial" w:hAnsi="Arial" w:cs="Arial"/>
          <w:sz w:val="20"/>
          <w:szCs w:val="20"/>
        </w:rPr>
        <w:t>606</w:t>
      </w:r>
      <w:r w:rsidRPr="00E459FA">
        <w:rPr>
          <w:rFonts w:ascii="Arial" w:hAnsi="Arial" w:cs="Arial"/>
          <w:sz w:val="20"/>
          <w:szCs w:val="20"/>
        </w:rPr>
        <w:tab/>
      </w:r>
      <w:r w:rsidRPr="00E459FA">
        <w:rPr>
          <w:rFonts w:ascii="Arial" w:hAnsi="Arial" w:cs="Arial"/>
          <w:sz w:val="20"/>
          <w:szCs w:val="20"/>
        </w:rPr>
        <w:tab/>
      </w:r>
      <w:r w:rsidRPr="00E459FA">
        <w:rPr>
          <w:rFonts w:ascii="Arial" w:hAnsi="Arial" w:cs="Arial"/>
          <w:sz w:val="20"/>
          <w:szCs w:val="20"/>
        </w:rPr>
        <w:tab/>
      </w:r>
      <w:r w:rsidRPr="00E459FA">
        <w:rPr>
          <w:rFonts w:ascii="Arial" w:hAnsi="Arial" w:cs="Arial"/>
          <w:sz w:val="20"/>
          <w:szCs w:val="20"/>
        </w:rPr>
        <w:tab/>
        <w:t xml:space="preserve">     </w:t>
      </w:r>
      <w:r w:rsidRPr="00E459FA">
        <w:rPr>
          <w:rFonts w:ascii="Arial" w:hAnsi="Arial" w:cs="Arial"/>
          <w:sz w:val="20"/>
          <w:szCs w:val="20"/>
        </w:rPr>
        <w:tab/>
      </w:r>
    </w:p>
    <w:p w:rsidR="003B6029" w:rsidRDefault="004572DA" w:rsidP="004572DA">
      <w:pPr>
        <w:pStyle w:val="Zhlav"/>
        <w:tabs>
          <w:tab w:val="clear" w:pos="4536"/>
          <w:tab w:val="clear" w:pos="9072"/>
        </w:tabs>
        <w:spacing w:line="276" w:lineRule="auto"/>
        <w:rPr>
          <w:rFonts w:ascii="Arial" w:hAnsi="Arial" w:cs="Arial"/>
          <w:sz w:val="20"/>
          <w:szCs w:val="20"/>
        </w:rPr>
      </w:pPr>
      <w:r w:rsidRPr="00E459FA">
        <w:rPr>
          <w:rFonts w:ascii="Arial" w:hAnsi="Arial" w:cs="Arial"/>
          <w:sz w:val="20"/>
          <w:szCs w:val="20"/>
        </w:rPr>
        <w:t xml:space="preserve">DIČ: </w:t>
      </w:r>
      <w:r w:rsidR="00E459FA">
        <w:rPr>
          <w:rFonts w:ascii="Arial" w:hAnsi="Arial" w:cs="Arial"/>
          <w:sz w:val="20"/>
          <w:szCs w:val="20"/>
        </w:rPr>
        <w:tab/>
      </w:r>
      <w:r w:rsidR="00E459FA">
        <w:rPr>
          <w:rFonts w:ascii="Arial" w:hAnsi="Arial" w:cs="Arial"/>
          <w:sz w:val="20"/>
          <w:szCs w:val="20"/>
        </w:rPr>
        <w:tab/>
      </w:r>
      <w:r w:rsidR="00E459FA">
        <w:rPr>
          <w:rFonts w:ascii="Arial" w:hAnsi="Arial" w:cs="Arial"/>
          <w:sz w:val="20"/>
          <w:szCs w:val="20"/>
        </w:rPr>
        <w:tab/>
      </w:r>
      <w:r w:rsidRPr="00E459FA">
        <w:rPr>
          <w:rFonts w:ascii="Arial" w:hAnsi="Arial" w:cs="Arial"/>
          <w:sz w:val="20"/>
          <w:szCs w:val="20"/>
        </w:rPr>
        <w:t>CZ26395606</w:t>
      </w:r>
      <w:r w:rsidRPr="00E459FA">
        <w:rPr>
          <w:rFonts w:ascii="Arial" w:hAnsi="Arial" w:cs="Arial"/>
          <w:sz w:val="20"/>
          <w:szCs w:val="20"/>
        </w:rPr>
        <w:tab/>
      </w:r>
    </w:p>
    <w:p w:rsidR="004572DA" w:rsidRPr="00E459FA" w:rsidRDefault="003B6029" w:rsidP="004572DA">
      <w:pPr>
        <w:pStyle w:val="Zhlav"/>
        <w:tabs>
          <w:tab w:val="clear" w:pos="4536"/>
          <w:tab w:val="clear" w:pos="9072"/>
        </w:tabs>
        <w:spacing w:line="276" w:lineRule="auto"/>
        <w:rPr>
          <w:rFonts w:ascii="Arial" w:hAnsi="Arial" w:cs="Arial"/>
          <w:sz w:val="20"/>
          <w:szCs w:val="20"/>
        </w:rPr>
      </w:pPr>
      <w:r>
        <w:rPr>
          <w:rFonts w:ascii="Arial" w:hAnsi="Arial" w:cs="Arial"/>
          <w:sz w:val="20"/>
          <w:szCs w:val="20"/>
        </w:rPr>
        <w:t>Kontaktní osoba:</w:t>
      </w:r>
      <w:r>
        <w:rPr>
          <w:rFonts w:ascii="Arial" w:hAnsi="Arial" w:cs="Arial"/>
          <w:sz w:val="20"/>
          <w:szCs w:val="20"/>
        </w:rPr>
        <w:tab/>
        <w:t>Ing. Jan Běl</w:t>
      </w:r>
      <w:r w:rsidR="004572DA" w:rsidRPr="00E459FA">
        <w:rPr>
          <w:rFonts w:ascii="Arial" w:hAnsi="Arial" w:cs="Arial"/>
          <w:sz w:val="20"/>
          <w:szCs w:val="20"/>
        </w:rPr>
        <w:tab/>
        <w:t xml:space="preserve">      </w:t>
      </w:r>
    </w:p>
    <w:p w:rsidR="004572DA" w:rsidRPr="00E459FA" w:rsidRDefault="004572DA" w:rsidP="004572DA">
      <w:pPr>
        <w:tabs>
          <w:tab w:val="left" w:pos="284"/>
        </w:tabs>
        <w:spacing w:line="276" w:lineRule="auto"/>
        <w:rPr>
          <w:rFonts w:ascii="Arial" w:hAnsi="Arial" w:cs="Arial"/>
          <w:sz w:val="20"/>
          <w:szCs w:val="20"/>
        </w:rPr>
      </w:pPr>
      <w:r w:rsidRPr="00E459FA">
        <w:rPr>
          <w:rFonts w:ascii="Arial" w:hAnsi="Arial" w:cs="Arial"/>
          <w:sz w:val="20"/>
          <w:szCs w:val="20"/>
        </w:rPr>
        <w:t xml:space="preserve">tel: </w:t>
      </w:r>
      <w:r w:rsidR="00E459FA">
        <w:rPr>
          <w:rFonts w:ascii="Arial" w:hAnsi="Arial" w:cs="Arial"/>
          <w:sz w:val="20"/>
          <w:szCs w:val="20"/>
        </w:rPr>
        <w:tab/>
      </w:r>
      <w:r w:rsidR="00E459FA">
        <w:rPr>
          <w:rFonts w:ascii="Arial" w:hAnsi="Arial" w:cs="Arial"/>
          <w:sz w:val="20"/>
          <w:szCs w:val="20"/>
        </w:rPr>
        <w:tab/>
      </w:r>
      <w:r w:rsidR="00E459FA">
        <w:rPr>
          <w:rFonts w:ascii="Arial" w:hAnsi="Arial" w:cs="Arial"/>
          <w:sz w:val="20"/>
          <w:szCs w:val="20"/>
        </w:rPr>
        <w:tab/>
      </w:r>
      <w:r w:rsidR="003B6029">
        <w:rPr>
          <w:rFonts w:ascii="Arial" w:hAnsi="Arial" w:cs="Arial"/>
          <w:sz w:val="20"/>
          <w:szCs w:val="20"/>
        </w:rPr>
        <w:t>603 109 774</w:t>
      </w:r>
      <w:r w:rsidRPr="00E459FA">
        <w:rPr>
          <w:rFonts w:ascii="Arial" w:hAnsi="Arial" w:cs="Arial"/>
          <w:sz w:val="20"/>
          <w:szCs w:val="20"/>
        </w:rPr>
        <w:tab/>
      </w:r>
      <w:r w:rsidRPr="00E459FA">
        <w:rPr>
          <w:rFonts w:ascii="Arial" w:hAnsi="Arial" w:cs="Arial"/>
          <w:sz w:val="20"/>
          <w:szCs w:val="20"/>
        </w:rPr>
        <w:tab/>
        <w:t xml:space="preserve">     </w:t>
      </w:r>
    </w:p>
    <w:p w:rsidR="004572DA" w:rsidRPr="00E459FA" w:rsidRDefault="004572DA" w:rsidP="004572DA">
      <w:pPr>
        <w:tabs>
          <w:tab w:val="left" w:pos="284"/>
        </w:tabs>
        <w:spacing w:line="276" w:lineRule="auto"/>
        <w:rPr>
          <w:rFonts w:ascii="Arial" w:hAnsi="Arial" w:cs="Arial"/>
          <w:sz w:val="20"/>
          <w:szCs w:val="20"/>
        </w:rPr>
      </w:pPr>
      <w:r w:rsidRPr="00E459FA">
        <w:rPr>
          <w:rFonts w:ascii="Arial" w:hAnsi="Arial" w:cs="Arial"/>
          <w:sz w:val="20"/>
          <w:szCs w:val="20"/>
        </w:rPr>
        <w:t>datová schránka:</w:t>
      </w:r>
      <w:r w:rsidR="00E459FA">
        <w:rPr>
          <w:rFonts w:ascii="Arial" w:hAnsi="Arial" w:cs="Arial"/>
          <w:sz w:val="20"/>
          <w:szCs w:val="20"/>
        </w:rPr>
        <w:tab/>
      </w:r>
      <w:r w:rsidRPr="00E459FA">
        <w:rPr>
          <w:rFonts w:ascii="Arial" w:hAnsi="Arial" w:cs="Arial"/>
          <w:sz w:val="20"/>
          <w:szCs w:val="20"/>
        </w:rPr>
        <w:t>ehxu6gn</w:t>
      </w:r>
      <w:r w:rsidRPr="00E459FA">
        <w:rPr>
          <w:rFonts w:ascii="Arial" w:hAnsi="Arial" w:cs="Arial"/>
          <w:sz w:val="20"/>
          <w:szCs w:val="20"/>
        </w:rPr>
        <w:tab/>
      </w:r>
    </w:p>
    <w:p w:rsidR="004572DA" w:rsidRPr="00E459FA" w:rsidRDefault="004572DA" w:rsidP="004572DA">
      <w:pPr>
        <w:spacing w:line="276" w:lineRule="auto"/>
        <w:rPr>
          <w:rFonts w:ascii="Arial" w:hAnsi="Arial" w:cs="Arial"/>
          <w:sz w:val="20"/>
          <w:szCs w:val="20"/>
        </w:rPr>
      </w:pPr>
      <w:r w:rsidRPr="00E459FA">
        <w:rPr>
          <w:rFonts w:ascii="Arial" w:hAnsi="Arial" w:cs="Arial"/>
          <w:sz w:val="20"/>
          <w:szCs w:val="20"/>
        </w:rPr>
        <w:t>email:</w:t>
      </w:r>
      <w:r w:rsidRPr="00E459FA">
        <w:rPr>
          <w:rFonts w:ascii="Arial" w:hAnsi="Arial" w:cs="Arial"/>
          <w:sz w:val="20"/>
          <w:szCs w:val="20"/>
        </w:rPr>
        <w:tab/>
      </w:r>
      <w:r w:rsidR="00E459FA">
        <w:rPr>
          <w:rFonts w:ascii="Arial" w:hAnsi="Arial" w:cs="Arial"/>
          <w:sz w:val="20"/>
          <w:szCs w:val="20"/>
        </w:rPr>
        <w:tab/>
      </w:r>
      <w:r w:rsidR="00E459FA">
        <w:rPr>
          <w:rFonts w:ascii="Arial" w:hAnsi="Arial" w:cs="Arial"/>
          <w:sz w:val="20"/>
          <w:szCs w:val="20"/>
        </w:rPr>
        <w:tab/>
      </w:r>
      <w:r w:rsidR="003B6029">
        <w:rPr>
          <w:rFonts w:ascii="Arial" w:hAnsi="Arial" w:cs="Arial"/>
          <w:sz w:val="20"/>
          <w:szCs w:val="20"/>
        </w:rPr>
        <w:t>janbel</w:t>
      </w:r>
      <w:r w:rsidRPr="00E459FA">
        <w:rPr>
          <w:rFonts w:ascii="Arial" w:hAnsi="Arial" w:cs="Arial"/>
          <w:sz w:val="20"/>
          <w:szCs w:val="20"/>
        </w:rPr>
        <w:t>@projectstudio8.cz</w:t>
      </w:r>
      <w:r w:rsidRPr="00E459FA">
        <w:rPr>
          <w:rFonts w:ascii="Arial" w:hAnsi="Arial" w:cs="Arial"/>
          <w:sz w:val="20"/>
          <w:szCs w:val="20"/>
        </w:rPr>
        <w:tab/>
      </w:r>
      <w:r w:rsidRPr="00E459FA">
        <w:rPr>
          <w:rFonts w:ascii="Arial" w:hAnsi="Arial" w:cs="Arial"/>
          <w:sz w:val="20"/>
          <w:szCs w:val="20"/>
        </w:rPr>
        <w:tab/>
      </w:r>
      <w:r w:rsidRPr="00E459FA">
        <w:rPr>
          <w:rFonts w:ascii="Arial" w:hAnsi="Arial" w:cs="Arial"/>
          <w:sz w:val="20"/>
          <w:szCs w:val="20"/>
        </w:rPr>
        <w:tab/>
      </w:r>
      <w:r w:rsidRPr="00E459FA">
        <w:rPr>
          <w:rFonts w:ascii="Arial" w:hAnsi="Arial" w:cs="Arial"/>
          <w:sz w:val="20"/>
          <w:szCs w:val="20"/>
        </w:rPr>
        <w:tab/>
      </w:r>
      <w:r w:rsidRPr="00E459FA">
        <w:rPr>
          <w:rFonts w:ascii="Arial" w:hAnsi="Arial" w:cs="Arial"/>
          <w:sz w:val="20"/>
          <w:szCs w:val="20"/>
        </w:rPr>
        <w:tab/>
      </w:r>
    </w:p>
    <w:p w:rsidR="004572DA" w:rsidRPr="00876BE4" w:rsidRDefault="004572DA" w:rsidP="004572DA">
      <w:pPr>
        <w:tabs>
          <w:tab w:val="left" w:pos="3402"/>
          <w:tab w:val="left" w:pos="3544"/>
        </w:tabs>
        <w:rPr>
          <w:rFonts w:ascii="Arial" w:hAnsi="Arial" w:cs="Arial"/>
          <w:sz w:val="20"/>
        </w:rPr>
      </w:pPr>
    </w:p>
    <w:p w:rsidR="004572DA" w:rsidRDefault="004572DA" w:rsidP="004572DA">
      <w:pPr>
        <w:pStyle w:val="Zhlav"/>
        <w:tabs>
          <w:tab w:val="clear" w:pos="4536"/>
          <w:tab w:val="clear" w:pos="9072"/>
        </w:tabs>
        <w:spacing w:line="276" w:lineRule="auto"/>
        <w:rPr>
          <w:rFonts w:ascii="Arial" w:hAnsi="Arial" w:cs="Arial"/>
          <w:sz w:val="20"/>
        </w:rPr>
      </w:pPr>
    </w:p>
    <w:p w:rsidR="004572DA" w:rsidRPr="00876BE4" w:rsidRDefault="004572DA" w:rsidP="004572DA">
      <w:pPr>
        <w:pStyle w:val="Zhlav"/>
        <w:tabs>
          <w:tab w:val="clear" w:pos="4536"/>
          <w:tab w:val="clear" w:pos="9072"/>
        </w:tabs>
        <w:spacing w:line="276" w:lineRule="auto"/>
        <w:rPr>
          <w:rFonts w:ascii="Arial" w:hAnsi="Arial" w:cs="Arial"/>
          <w:b/>
          <w:bCs/>
          <w:sz w:val="20"/>
        </w:rPr>
      </w:pPr>
      <w:r w:rsidRPr="00876BE4">
        <w:rPr>
          <w:rFonts w:ascii="Arial" w:hAnsi="Arial" w:cs="Arial"/>
          <w:sz w:val="20"/>
        </w:rPr>
        <w:t xml:space="preserve">dále jen </w:t>
      </w:r>
      <w:r w:rsidRPr="00876BE4">
        <w:rPr>
          <w:rFonts w:ascii="Arial" w:hAnsi="Arial" w:cs="Arial"/>
          <w:b/>
          <w:bCs/>
          <w:sz w:val="20"/>
        </w:rPr>
        <w:t>„zhotovitel“</w:t>
      </w:r>
    </w:p>
    <w:p w:rsidR="003F214C" w:rsidRDefault="003F214C">
      <w:pPr>
        <w:pStyle w:val="Zhlav"/>
        <w:tabs>
          <w:tab w:val="clear" w:pos="4536"/>
          <w:tab w:val="clear" w:pos="9072"/>
        </w:tabs>
        <w:spacing w:line="276" w:lineRule="auto"/>
        <w:rPr>
          <w:rFonts w:ascii="Arial" w:eastAsia="Arial" w:hAnsi="Arial" w:cs="Arial"/>
          <w:b/>
          <w:bCs/>
          <w:sz w:val="20"/>
          <w:szCs w:val="20"/>
        </w:rPr>
      </w:pPr>
    </w:p>
    <w:p w:rsidR="003F214C" w:rsidRDefault="008B6819">
      <w:pPr>
        <w:pStyle w:val="Nadpis5"/>
        <w:numPr>
          <w:ilvl w:val="0"/>
          <w:numId w:val="17"/>
        </w:numPr>
        <w:spacing w:before="240" w:after="240" w:line="276" w:lineRule="auto"/>
        <w:ind w:left="425" w:right="0" w:hanging="425"/>
        <w:jc w:val="left"/>
        <w:rPr>
          <w:rFonts w:ascii="Arial" w:eastAsia="Arial" w:hAnsi="Arial" w:cs="Arial"/>
          <w:b/>
          <w:bCs/>
          <w:i/>
          <w:iCs/>
          <w:sz w:val="20"/>
          <w:szCs w:val="20"/>
          <w:u w:val="single"/>
        </w:rPr>
      </w:pPr>
      <w:r>
        <w:rPr>
          <w:rFonts w:ascii="Arial" w:eastAsia="Arial" w:hAnsi="Arial" w:cs="Arial"/>
          <w:b/>
          <w:bCs/>
          <w:i/>
          <w:iCs/>
          <w:sz w:val="20"/>
          <w:szCs w:val="20"/>
          <w:u w:val="single"/>
        </w:rPr>
        <w:t xml:space="preserve">PŘEDMĚT DÍLA </w:t>
      </w:r>
    </w:p>
    <w:p w:rsidR="003F214C" w:rsidRDefault="008B6819">
      <w:pPr>
        <w:pStyle w:val="Odstavecseseznamem2"/>
        <w:numPr>
          <w:ilvl w:val="1"/>
          <w:numId w:val="20"/>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se zavazuje zhotovit pro objednatele dílo pod názvem veřejné zakázky </w:t>
      </w:r>
      <w:sdt>
        <w:sdtPr>
          <w:rPr>
            <w:rFonts w:ascii="Arial" w:hAnsi="Arial" w:cs="Arial"/>
            <w:b/>
            <w:sz w:val="22"/>
            <w:szCs w:val="22"/>
          </w:rPr>
          <w:id w:val="1807929"/>
          <w:text/>
        </w:sdtPr>
        <w:sdtEndPr/>
        <w:sdtContent>
          <w:r w:rsidR="00924B6C" w:rsidRPr="00924B6C">
            <w:rPr>
              <w:rFonts w:ascii="Arial" w:hAnsi="Arial" w:cs="Arial"/>
              <w:b/>
              <w:sz w:val="22"/>
              <w:szCs w:val="22"/>
            </w:rPr>
            <w:t>„</w:t>
          </w:r>
          <w:r w:rsidR="001E7C80">
            <w:rPr>
              <w:rFonts w:ascii="Arial" w:hAnsi="Arial" w:cs="Arial"/>
              <w:b/>
              <w:sz w:val="22"/>
              <w:szCs w:val="22"/>
            </w:rPr>
            <w:t xml:space="preserve">PDPS - </w:t>
          </w:r>
          <w:r w:rsidR="00924B6C" w:rsidRPr="00924B6C">
            <w:rPr>
              <w:rFonts w:ascii="Arial" w:hAnsi="Arial" w:cs="Arial"/>
              <w:b/>
              <w:sz w:val="22"/>
              <w:szCs w:val="22"/>
            </w:rPr>
            <w:t>Sklady po</w:t>
          </w:r>
          <w:r w:rsidR="001E7C80">
            <w:rPr>
              <w:rFonts w:ascii="Arial" w:hAnsi="Arial" w:cs="Arial"/>
              <w:b/>
              <w:sz w:val="22"/>
              <w:szCs w:val="22"/>
            </w:rPr>
            <w:t>sypového materiálu – středisko v Seči</w:t>
          </w:r>
          <w:r w:rsidR="00924B6C" w:rsidRPr="00924B6C">
            <w:rPr>
              <w:rFonts w:ascii="Arial" w:hAnsi="Arial" w:cs="Arial"/>
              <w:b/>
              <w:sz w:val="22"/>
              <w:szCs w:val="22"/>
            </w:rPr>
            <w:t xml:space="preserve">“ </w:t>
          </w:r>
        </w:sdtContent>
      </w:sdt>
      <w:r>
        <w:rPr>
          <w:rFonts w:ascii="Arial" w:eastAsia="Arial" w:hAnsi="Arial" w:cs="Arial"/>
          <w:sz w:val="20"/>
          <w:szCs w:val="20"/>
        </w:rPr>
        <w:t>(</w:t>
      </w:r>
      <w:r w:rsidR="001E7C80">
        <w:rPr>
          <w:rFonts w:ascii="Arial" w:eastAsia="Arial" w:hAnsi="Arial" w:cs="Arial"/>
          <w:sz w:val="20"/>
          <w:szCs w:val="20"/>
        </w:rPr>
        <w:t>monolitický nosný systém</w:t>
      </w:r>
      <w:r>
        <w:rPr>
          <w:rFonts w:ascii="Arial" w:eastAsia="Arial" w:hAnsi="Arial" w:cs="Arial"/>
          <w:sz w:val="20"/>
          <w:szCs w:val="20"/>
        </w:rPr>
        <w:t>),</w:t>
      </w:r>
      <w:r>
        <w:rPr>
          <w:rFonts w:ascii="Arial" w:eastAsia="Arial" w:hAnsi="Arial" w:cs="Arial"/>
          <w:b/>
          <w:bCs/>
          <w:sz w:val="20"/>
          <w:szCs w:val="20"/>
        </w:rPr>
        <w:t xml:space="preserve"> </w:t>
      </w:r>
      <w:r>
        <w:rPr>
          <w:rFonts w:ascii="Arial" w:eastAsia="Arial" w:hAnsi="Arial" w:cs="Arial"/>
          <w:sz w:val="20"/>
          <w:szCs w:val="20"/>
        </w:rPr>
        <w:t>spočívající v provedení těchto činností s hmotným či nehmotným výsledkem:</w:t>
      </w:r>
    </w:p>
    <w:p w:rsidR="003F214C" w:rsidRDefault="008B6819">
      <w:pPr>
        <w:pStyle w:val="Odstavecseseznamem2"/>
        <w:numPr>
          <w:ilvl w:val="2"/>
          <w:numId w:val="20"/>
        </w:numPr>
        <w:spacing w:after="120" w:line="276" w:lineRule="auto"/>
        <w:rPr>
          <w:rFonts w:ascii="Arial" w:eastAsia="Arial" w:hAnsi="Arial" w:cs="Arial"/>
          <w:sz w:val="20"/>
          <w:szCs w:val="20"/>
        </w:rPr>
      </w:pPr>
      <w:r>
        <w:rPr>
          <w:rFonts w:ascii="Arial" w:eastAsia="Arial" w:hAnsi="Arial" w:cs="Arial"/>
          <w:b/>
          <w:bCs/>
          <w:sz w:val="20"/>
          <w:szCs w:val="20"/>
        </w:rPr>
        <w:lastRenderedPageBreak/>
        <w:t>Vypracování projektové dokumentace pro provádění stavby (PDPS)</w:t>
      </w:r>
      <w:r>
        <w:rPr>
          <w:rFonts w:ascii="Arial" w:eastAsia="Arial" w:hAnsi="Arial" w:cs="Arial"/>
          <w:sz w:val="20"/>
          <w:szCs w:val="20"/>
        </w:rPr>
        <w:t xml:space="preserve"> dle č. 2.2.1. této smlouvy.</w:t>
      </w:r>
    </w:p>
    <w:p w:rsidR="003F214C" w:rsidRDefault="008B6819">
      <w:pPr>
        <w:pStyle w:val="Odstavecseseznamem2"/>
        <w:numPr>
          <w:ilvl w:val="2"/>
          <w:numId w:val="20"/>
        </w:numPr>
        <w:spacing w:after="120" w:line="276" w:lineRule="auto"/>
        <w:rPr>
          <w:rFonts w:ascii="Arial" w:eastAsia="Arial" w:hAnsi="Arial" w:cs="Arial"/>
          <w:sz w:val="20"/>
          <w:szCs w:val="20"/>
        </w:rPr>
      </w:pPr>
      <w:r>
        <w:rPr>
          <w:rFonts w:ascii="Arial" w:eastAsia="Arial" w:hAnsi="Arial" w:cs="Arial"/>
          <w:b/>
          <w:bCs/>
          <w:sz w:val="20"/>
          <w:szCs w:val="20"/>
        </w:rPr>
        <w:t xml:space="preserve">Zpracování samostatného neoceněného a oceněného soupisu prací vč. výkazu výměr </w:t>
      </w:r>
      <w:r>
        <w:rPr>
          <w:rFonts w:ascii="Arial" w:eastAsia="Arial" w:hAnsi="Arial" w:cs="Arial"/>
          <w:sz w:val="20"/>
          <w:szCs w:val="20"/>
        </w:rPr>
        <w:t>dle čl. 2.2.2. této smlouvy.</w:t>
      </w:r>
    </w:p>
    <w:p w:rsidR="003F214C" w:rsidRDefault="008B6819">
      <w:pPr>
        <w:pStyle w:val="Odstavecseseznamem2"/>
        <w:numPr>
          <w:ilvl w:val="1"/>
          <w:numId w:val="16"/>
        </w:numPr>
        <w:spacing w:after="120" w:line="276" w:lineRule="auto"/>
        <w:ind w:left="567" w:hanging="567"/>
        <w:rPr>
          <w:rFonts w:ascii="Arial" w:eastAsia="Arial" w:hAnsi="Arial" w:cs="Arial"/>
          <w:sz w:val="20"/>
          <w:szCs w:val="20"/>
        </w:rPr>
      </w:pPr>
      <w:r>
        <w:rPr>
          <w:rFonts w:ascii="Arial" w:eastAsia="Arial" w:hAnsi="Arial" w:cs="Arial"/>
          <w:b/>
          <w:bCs/>
          <w:sz w:val="20"/>
          <w:szCs w:val="20"/>
        </w:rPr>
        <w:t>Podrobná specifikace díla</w:t>
      </w:r>
      <w:r>
        <w:rPr>
          <w:rFonts w:ascii="Arial" w:eastAsia="Arial" w:hAnsi="Arial" w:cs="Arial"/>
          <w:sz w:val="20"/>
          <w:szCs w:val="20"/>
        </w:rPr>
        <w:t>:</w:t>
      </w:r>
    </w:p>
    <w:p w:rsidR="003F214C" w:rsidRDefault="008B6819">
      <w:pPr>
        <w:pStyle w:val="Zhlav"/>
        <w:numPr>
          <w:ilvl w:val="2"/>
          <w:numId w:val="16"/>
        </w:numPr>
        <w:tabs>
          <w:tab w:val="clear" w:pos="4536"/>
          <w:tab w:val="clear" w:pos="9072"/>
        </w:tabs>
        <w:spacing w:after="120" w:line="276" w:lineRule="auto"/>
        <w:ind w:left="1134" w:hanging="567"/>
        <w:jc w:val="left"/>
        <w:rPr>
          <w:rFonts w:ascii="Arial" w:eastAsia="Arial" w:hAnsi="Arial" w:cs="Arial"/>
          <w:b/>
          <w:bCs/>
          <w:sz w:val="20"/>
          <w:szCs w:val="20"/>
        </w:rPr>
      </w:pPr>
      <w:r>
        <w:rPr>
          <w:rFonts w:ascii="Arial" w:eastAsia="Arial" w:hAnsi="Arial" w:cs="Arial"/>
          <w:b/>
          <w:bCs/>
          <w:sz w:val="20"/>
          <w:szCs w:val="20"/>
        </w:rPr>
        <w:t xml:space="preserve">Vypracování projektové dokumentace pro provádění stavby (dále jen „PDPS“) </w:t>
      </w:r>
    </w:p>
    <w:p w:rsidR="003F214C" w:rsidRDefault="008B6819">
      <w:pPr>
        <w:numPr>
          <w:ilvl w:val="3"/>
          <w:numId w:val="16"/>
        </w:numPr>
        <w:tabs>
          <w:tab w:val="left" w:pos="993"/>
          <w:tab w:val="left" w:pos="1418"/>
          <w:tab w:val="left" w:pos="1843"/>
        </w:tabs>
        <w:spacing w:after="120" w:line="276" w:lineRule="auto"/>
        <w:rPr>
          <w:rFonts w:ascii="Arial" w:eastAsia="Arial" w:hAnsi="Arial" w:cs="Arial"/>
          <w:sz w:val="20"/>
          <w:szCs w:val="20"/>
        </w:rPr>
      </w:pPr>
      <w:r>
        <w:rPr>
          <w:rFonts w:ascii="Arial" w:eastAsia="Arial" w:hAnsi="Arial" w:cs="Arial"/>
          <w:sz w:val="20"/>
          <w:szCs w:val="20"/>
        </w:rPr>
        <w:t>Zpracování projektové d</w:t>
      </w:r>
      <w:r w:rsidR="006F4827">
        <w:rPr>
          <w:rFonts w:ascii="Arial" w:eastAsia="Arial" w:hAnsi="Arial" w:cs="Arial"/>
          <w:sz w:val="20"/>
          <w:szCs w:val="20"/>
        </w:rPr>
        <w:t xml:space="preserve">okumentace </w:t>
      </w:r>
      <w:r>
        <w:rPr>
          <w:rFonts w:ascii="Arial" w:eastAsia="Arial" w:hAnsi="Arial" w:cs="Arial"/>
          <w:sz w:val="20"/>
          <w:szCs w:val="20"/>
        </w:rPr>
        <w:t>vyprecizované pro skutečnou realizaci stavby a v souladu s pří</w:t>
      </w:r>
      <w:r w:rsidR="006F4827">
        <w:rPr>
          <w:rFonts w:ascii="Arial" w:eastAsia="Arial" w:hAnsi="Arial" w:cs="Arial"/>
          <w:sz w:val="20"/>
          <w:szCs w:val="20"/>
        </w:rPr>
        <w:t>padnými podmínkami vyplývajícími</w:t>
      </w:r>
      <w:r>
        <w:rPr>
          <w:rFonts w:ascii="Arial" w:eastAsia="Arial" w:hAnsi="Arial" w:cs="Arial"/>
          <w:sz w:val="20"/>
          <w:szCs w:val="20"/>
        </w:rPr>
        <w:t xml:space="preserve"> z vydaných rozhodnutí o povolení stavby, se soupisem prací a výkazem výměr v počtu 6 vyhotovení v listinné podobě a v počtu </w:t>
      </w:r>
      <w:r w:rsidR="00853334">
        <w:rPr>
          <w:rFonts w:ascii="Arial" w:eastAsia="Arial" w:hAnsi="Arial" w:cs="Arial"/>
          <w:sz w:val="20"/>
          <w:szCs w:val="20"/>
        </w:rPr>
        <w:t>1</w:t>
      </w:r>
      <w:r>
        <w:rPr>
          <w:rFonts w:ascii="Arial" w:eastAsia="Arial" w:hAnsi="Arial" w:cs="Arial"/>
          <w:sz w:val="20"/>
          <w:szCs w:val="20"/>
        </w:rPr>
        <w:t xml:space="preserve"> vyhotovení v elektronické podobě (na CD).</w:t>
      </w:r>
    </w:p>
    <w:p w:rsidR="003F214C" w:rsidRDefault="008B6819">
      <w:pPr>
        <w:pStyle w:val="Zhlav1"/>
        <w:numPr>
          <w:ilvl w:val="3"/>
          <w:numId w:val="16"/>
        </w:numPr>
        <w:tabs>
          <w:tab w:val="clear" w:pos="4536"/>
          <w:tab w:val="clear" w:pos="9072"/>
          <w:tab w:val="left" w:pos="993"/>
          <w:tab w:val="left" w:pos="1418"/>
          <w:tab w:val="left" w:pos="1985"/>
          <w:tab w:val="left" w:pos="2127"/>
        </w:tabs>
        <w:spacing w:after="120" w:line="276" w:lineRule="auto"/>
        <w:rPr>
          <w:rFonts w:ascii="Arial" w:eastAsia="Arial" w:hAnsi="Arial" w:cs="Arial"/>
          <w:sz w:val="20"/>
          <w:szCs w:val="20"/>
        </w:rPr>
      </w:pPr>
      <w:r>
        <w:rPr>
          <w:rFonts w:ascii="Arial" w:eastAsia="Arial" w:hAnsi="Arial" w:cs="Arial"/>
          <w:sz w:val="20"/>
          <w:szCs w:val="20"/>
        </w:rPr>
        <w:t>Zpracování seznamu právních předpisů a technických norem použitých při zhotovení díla.</w:t>
      </w:r>
    </w:p>
    <w:p w:rsidR="003F214C" w:rsidRDefault="008B6819">
      <w:pPr>
        <w:pStyle w:val="Odstavecseseznamem2"/>
        <w:numPr>
          <w:ilvl w:val="2"/>
          <w:numId w:val="16"/>
        </w:numPr>
        <w:spacing w:after="120" w:line="276" w:lineRule="auto"/>
        <w:ind w:left="1134" w:hanging="567"/>
        <w:rPr>
          <w:rFonts w:ascii="Arial" w:eastAsia="Arial" w:hAnsi="Arial" w:cs="Arial"/>
          <w:sz w:val="20"/>
          <w:szCs w:val="20"/>
        </w:rPr>
      </w:pPr>
      <w:r>
        <w:rPr>
          <w:rFonts w:ascii="Arial" w:eastAsia="Arial" w:hAnsi="Arial" w:cs="Arial"/>
          <w:b/>
          <w:bCs/>
          <w:sz w:val="20"/>
          <w:szCs w:val="20"/>
        </w:rPr>
        <w:t>Zpracování samostatného neoceněného soupisu prací vč. výkazu výměr s celkovou rekapitulací veškerých nákladů stavby</w:t>
      </w:r>
      <w:r>
        <w:rPr>
          <w:rFonts w:ascii="Arial" w:eastAsia="Arial" w:hAnsi="Arial" w:cs="Arial"/>
          <w:sz w:val="20"/>
          <w:szCs w:val="20"/>
        </w:rPr>
        <w:t xml:space="preserve"> a </w:t>
      </w:r>
      <w:r>
        <w:rPr>
          <w:rFonts w:ascii="Arial" w:eastAsia="Arial" w:hAnsi="Arial" w:cs="Arial"/>
          <w:b/>
          <w:bCs/>
          <w:sz w:val="20"/>
          <w:szCs w:val="20"/>
        </w:rPr>
        <w:t>samostatného oceněného soupisu prací vč. výkazu výměr s celkovou rekapitulací veškerých nákladů stavby</w:t>
      </w:r>
    </w:p>
    <w:p w:rsidR="003F214C" w:rsidRDefault="008B6819">
      <w:pPr>
        <w:numPr>
          <w:ilvl w:val="3"/>
          <w:numId w:val="16"/>
        </w:numPr>
        <w:spacing w:after="120" w:line="276" w:lineRule="auto"/>
        <w:ind w:left="1843" w:hanging="885"/>
        <w:rPr>
          <w:rFonts w:ascii="Arial" w:eastAsia="Arial" w:hAnsi="Arial" w:cs="Arial"/>
          <w:sz w:val="20"/>
          <w:szCs w:val="20"/>
        </w:rPr>
      </w:pPr>
      <w:r>
        <w:rPr>
          <w:rFonts w:ascii="Arial" w:eastAsia="Arial" w:hAnsi="Arial" w:cs="Arial"/>
          <w:sz w:val="20"/>
          <w:szCs w:val="20"/>
        </w:rPr>
        <w:t>Zpracování</w:t>
      </w:r>
      <w:r>
        <w:rPr>
          <w:rFonts w:ascii="Arial" w:eastAsia="Arial" w:hAnsi="Arial" w:cs="Arial"/>
          <w:b/>
          <w:bCs/>
          <w:sz w:val="20"/>
          <w:szCs w:val="20"/>
        </w:rPr>
        <w:t xml:space="preserve"> neoceněného soupisu prací vč. výkazu výměr </w:t>
      </w:r>
      <w:r>
        <w:rPr>
          <w:rFonts w:ascii="Arial" w:eastAsia="Arial" w:hAnsi="Arial" w:cs="Arial"/>
          <w:sz w:val="20"/>
          <w:szCs w:val="20"/>
        </w:rPr>
        <w:t xml:space="preserve">s celkovou rekapitulací veškerých nákladů stavby jako součást PDPS a zpracování </w:t>
      </w:r>
      <w:r>
        <w:rPr>
          <w:rFonts w:ascii="Arial" w:eastAsia="Arial" w:hAnsi="Arial" w:cs="Arial"/>
          <w:b/>
          <w:bCs/>
          <w:sz w:val="20"/>
          <w:szCs w:val="20"/>
        </w:rPr>
        <w:t xml:space="preserve">samostatného oceněného soupisu prací vč. výkazu výměr </w:t>
      </w:r>
      <w:r>
        <w:rPr>
          <w:rFonts w:ascii="Arial" w:eastAsia="Arial" w:hAnsi="Arial" w:cs="Arial"/>
          <w:sz w:val="20"/>
          <w:szCs w:val="20"/>
        </w:rPr>
        <w:t>s celkovou rekapitulací veškerých nákladů stavby v počtu 2 vyhotovení v písemné podobě a počtu 2 vyhotovení v elektronické podobě na samostatném CD ve formátu MS excel.</w:t>
      </w:r>
      <w:r>
        <w:rPr>
          <w:rFonts w:ascii="Arial" w:eastAsia="Arial" w:hAnsi="Arial" w:cs="Arial"/>
          <w:b/>
          <w:bCs/>
          <w:sz w:val="20"/>
          <w:szCs w:val="20"/>
        </w:rPr>
        <w:t xml:space="preserve"> </w:t>
      </w:r>
      <w:r>
        <w:rPr>
          <w:rFonts w:ascii="Arial" w:eastAsia="Arial" w:hAnsi="Arial" w:cs="Arial"/>
          <w:sz w:val="20"/>
          <w:szCs w:val="20"/>
        </w:rPr>
        <w:t>Soupisy budou vyhotoveny v souladu s požadavky zákona č. 137/2006 Sb., o veřejných zakázkách (dále jen „ZVZ“) a vyhl. č. 230/2012 Sb.</w:t>
      </w:r>
    </w:p>
    <w:p w:rsidR="003F214C" w:rsidRDefault="008B6819">
      <w:pPr>
        <w:numPr>
          <w:ilvl w:val="3"/>
          <w:numId w:val="16"/>
        </w:numPr>
        <w:spacing w:after="120" w:line="276" w:lineRule="auto"/>
        <w:ind w:left="1843" w:hanging="885"/>
        <w:rPr>
          <w:rFonts w:ascii="Arial" w:eastAsia="Arial" w:hAnsi="Arial" w:cs="Arial"/>
          <w:sz w:val="20"/>
          <w:szCs w:val="20"/>
        </w:rPr>
      </w:pPr>
      <w:r>
        <w:rPr>
          <w:rFonts w:ascii="Arial" w:eastAsia="Arial" w:hAnsi="Arial" w:cs="Arial"/>
          <w:sz w:val="20"/>
          <w:szCs w:val="20"/>
        </w:rPr>
        <w:t>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prací budou uvedeny jednotkové i celkové hmotnosti sutí. U položek zajištění likvidace odpadu budou uvedeny ceny za uložení odpadu na skládku s rozlišením dle druhu odpadu.</w:t>
      </w:r>
    </w:p>
    <w:p w:rsidR="003F214C" w:rsidRDefault="008B6819">
      <w:pPr>
        <w:numPr>
          <w:ilvl w:val="3"/>
          <w:numId w:val="16"/>
        </w:numPr>
        <w:spacing w:after="120" w:line="276" w:lineRule="auto"/>
        <w:ind w:left="1843" w:hanging="885"/>
        <w:rPr>
          <w:rFonts w:ascii="Arial" w:eastAsia="Arial" w:hAnsi="Arial" w:cs="Arial"/>
          <w:sz w:val="20"/>
          <w:szCs w:val="20"/>
        </w:rPr>
      </w:pPr>
      <w:r>
        <w:rPr>
          <w:rFonts w:ascii="Arial" w:eastAsia="Arial" w:hAnsi="Arial" w:cs="Arial"/>
          <w:sz w:val="20"/>
          <w:szCs w:val="20"/>
        </w:rPr>
        <w:t>Výsledné hodnoty uváděné ve výkazu výměr musí být zhotovitelem doloženy přehledným a řádným podkladem pro výpočet množství měrných jednotek.</w:t>
      </w:r>
    </w:p>
    <w:p w:rsidR="003F214C" w:rsidRDefault="008B6819">
      <w:pPr>
        <w:numPr>
          <w:ilvl w:val="3"/>
          <w:numId w:val="16"/>
        </w:numPr>
        <w:spacing w:after="120" w:line="276" w:lineRule="auto"/>
        <w:ind w:left="1843" w:hanging="885"/>
        <w:rPr>
          <w:rFonts w:ascii="Arial" w:eastAsia="Arial" w:hAnsi="Arial" w:cs="Arial"/>
          <w:sz w:val="20"/>
          <w:szCs w:val="20"/>
        </w:rPr>
      </w:pPr>
      <w:r>
        <w:rPr>
          <w:rFonts w:ascii="Arial" w:eastAsia="Arial" w:hAnsi="Arial" w:cs="Arial"/>
          <w:sz w:val="20"/>
          <w:szCs w:val="20"/>
        </w:rPr>
        <w:t>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 veřejně přístupné na www.czso.cz.</w:t>
      </w:r>
    </w:p>
    <w:p w:rsidR="003F214C" w:rsidRDefault="008B6819">
      <w:pPr>
        <w:pStyle w:val="Odstavecseseznamem2"/>
        <w:numPr>
          <w:ilvl w:val="1"/>
          <w:numId w:val="16"/>
        </w:numPr>
        <w:spacing w:after="120" w:line="276" w:lineRule="auto"/>
        <w:ind w:left="567" w:hanging="425"/>
        <w:rPr>
          <w:rFonts w:ascii="Arial" w:eastAsia="Arial" w:hAnsi="Arial" w:cs="Arial"/>
          <w:sz w:val="20"/>
          <w:szCs w:val="20"/>
        </w:rPr>
      </w:pPr>
      <w:r>
        <w:rPr>
          <w:rFonts w:ascii="Arial" w:eastAsia="Arial" w:hAnsi="Arial" w:cs="Arial"/>
          <w:sz w:val="20"/>
          <w:szCs w:val="20"/>
        </w:rPr>
        <w:t>Dílo bude provedeno za podmínek stanovených touto smlouvou, zadávací dokumentací a pokynů ze strany objednatele a v souladu s nabídkou zhotovitele.</w:t>
      </w:r>
    </w:p>
    <w:p w:rsidR="003F214C" w:rsidRPr="009866E5" w:rsidRDefault="008B6819">
      <w:pPr>
        <w:pStyle w:val="Odstavecseseznamem2"/>
        <w:numPr>
          <w:ilvl w:val="1"/>
          <w:numId w:val="16"/>
        </w:numPr>
        <w:spacing w:after="120" w:line="276" w:lineRule="auto"/>
        <w:ind w:left="567" w:hanging="425"/>
        <w:rPr>
          <w:rFonts w:ascii="Arial" w:eastAsia="Arial" w:hAnsi="Arial" w:cs="Arial"/>
          <w:sz w:val="20"/>
          <w:szCs w:val="20"/>
        </w:rPr>
      </w:pPr>
      <w:r w:rsidRPr="009866E5">
        <w:rPr>
          <w:rFonts w:ascii="Arial" w:eastAsia="Arial" w:hAnsi="Arial" w:cs="Arial"/>
          <w:sz w:val="20"/>
          <w:szCs w:val="20"/>
        </w:rPr>
        <w:t xml:space="preserve">Zhotovitel podpisem této smlouvy potvrzuje, že před podpisem této smlouvy převzal veškerou dokumentaci k provedení díla </w:t>
      </w:r>
      <w:r w:rsidR="000D1473" w:rsidRPr="009866E5">
        <w:rPr>
          <w:rFonts w:ascii="Arial" w:eastAsia="Arial" w:hAnsi="Arial" w:cs="Arial"/>
          <w:sz w:val="20"/>
          <w:szCs w:val="20"/>
        </w:rPr>
        <w:t xml:space="preserve">(míněno DSP), </w:t>
      </w:r>
      <w:r w:rsidRPr="009866E5">
        <w:rPr>
          <w:rFonts w:ascii="Arial" w:eastAsia="Arial" w:hAnsi="Arial" w:cs="Arial"/>
          <w:sz w:val="20"/>
          <w:szCs w:val="20"/>
        </w:rPr>
        <w:t>a že se s ní podrobně seznámil a rovněž tak s rozsahem a povahou díla, provedl kontrolu obsahu podkladů a jejich vzájemného souladu a že jsou mu známy veškeré technické, kvalitativní a jiné podmínky nezbytné k realizaci díla a že disponuje takovými odbornými znalostmi, které jsou pro provedení díla nezbytné.</w:t>
      </w:r>
    </w:p>
    <w:p w:rsidR="003F214C" w:rsidRPr="009866E5" w:rsidRDefault="008B6819">
      <w:pPr>
        <w:pStyle w:val="Odstavecseseznamem2"/>
        <w:numPr>
          <w:ilvl w:val="1"/>
          <w:numId w:val="16"/>
        </w:numPr>
        <w:spacing w:after="120" w:line="276" w:lineRule="auto"/>
        <w:ind w:left="567" w:hanging="425"/>
        <w:rPr>
          <w:rFonts w:ascii="Arial" w:eastAsia="Arial" w:hAnsi="Arial" w:cs="Arial"/>
          <w:sz w:val="20"/>
          <w:szCs w:val="20"/>
        </w:rPr>
      </w:pPr>
      <w:r w:rsidRPr="009866E5">
        <w:rPr>
          <w:rFonts w:ascii="Arial" w:eastAsia="Arial" w:hAnsi="Arial" w:cs="Arial"/>
          <w:sz w:val="20"/>
          <w:szCs w:val="20"/>
        </w:rPr>
        <w:t>Dále rovněž potvrzuje, že k předložené dokumentaci nemá žádných připomínek a že je z hlediska své odbornosti schopen provést dílo v souladu s touto smlouvou v požadované kvalitě a rozsahu.</w:t>
      </w:r>
    </w:p>
    <w:p w:rsidR="003F214C" w:rsidRDefault="008B6819">
      <w:pPr>
        <w:pStyle w:val="Odstavecseseznamem2"/>
        <w:numPr>
          <w:ilvl w:val="1"/>
          <w:numId w:val="16"/>
        </w:numPr>
        <w:spacing w:after="120" w:line="276" w:lineRule="auto"/>
        <w:ind w:left="567" w:hanging="425"/>
        <w:rPr>
          <w:rFonts w:ascii="Arial" w:eastAsia="Arial" w:hAnsi="Arial" w:cs="Arial"/>
          <w:sz w:val="20"/>
          <w:szCs w:val="20"/>
        </w:rPr>
      </w:pPr>
      <w:r>
        <w:rPr>
          <w:rFonts w:ascii="Arial" w:eastAsia="Arial" w:hAnsi="Arial" w:cs="Arial"/>
          <w:sz w:val="20"/>
          <w:szCs w:val="20"/>
        </w:rPr>
        <w:t>Zhotovitel podpisem této smlouvy potvrzuje, že má příslušnou kvalifikaci pro provedení díla dle § 5 zákona č. 360/1992 Sb., o výkonu povolání autorizovaných architektů a o výkonu povolání autorizovaných inženýrů a techniků činných ve výstavbě.</w:t>
      </w:r>
    </w:p>
    <w:p w:rsidR="003F214C" w:rsidRDefault="008B6819">
      <w:pPr>
        <w:pStyle w:val="Nadpis5"/>
        <w:numPr>
          <w:ilvl w:val="0"/>
          <w:numId w:val="17"/>
        </w:numPr>
        <w:spacing w:before="240" w:after="240" w:line="276" w:lineRule="auto"/>
        <w:ind w:left="425" w:right="0" w:hanging="425"/>
        <w:jc w:val="left"/>
        <w:rPr>
          <w:rFonts w:ascii="Arial" w:eastAsia="Arial" w:hAnsi="Arial" w:cs="Arial"/>
          <w:b/>
          <w:bCs/>
          <w:i/>
          <w:iCs/>
          <w:sz w:val="20"/>
          <w:szCs w:val="20"/>
          <w:u w:val="single"/>
        </w:rPr>
      </w:pPr>
      <w:r>
        <w:rPr>
          <w:rFonts w:ascii="Arial" w:eastAsia="Arial" w:hAnsi="Arial" w:cs="Arial"/>
          <w:b/>
          <w:bCs/>
          <w:i/>
          <w:iCs/>
          <w:sz w:val="20"/>
          <w:szCs w:val="20"/>
          <w:u w:val="single"/>
        </w:rPr>
        <w:lastRenderedPageBreak/>
        <w:t>CENA DÍLA</w:t>
      </w:r>
    </w:p>
    <w:p w:rsidR="003F214C" w:rsidRDefault="008B6819">
      <w:pPr>
        <w:pStyle w:val="Odstavecseseznamem2"/>
        <w:numPr>
          <w:ilvl w:val="1"/>
          <w:numId w:val="27"/>
        </w:numPr>
        <w:spacing w:before="120" w:after="60" w:line="276" w:lineRule="auto"/>
        <w:ind w:left="425" w:hanging="425"/>
        <w:rPr>
          <w:rFonts w:ascii="Arial" w:eastAsia="Arial" w:hAnsi="Arial" w:cs="Arial"/>
          <w:sz w:val="20"/>
          <w:szCs w:val="20"/>
        </w:rPr>
      </w:pPr>
      <w:r>
        <w:rPr>
          <w:rFonts w:ascii="Arial" w:eastAsia="Arial" w:hAnsi="Arial" w:cs="Arial"/>
          <w:sz w:val="20"/>
          <w:szCs w:val="20"/>
        </w:rPr>
        <w:t xml:space="preserve">Cena za řádně a včas dokončené dílo, definované v čl. 2. této smlouvy, byla stanovena na základě nabídky zhotovitele a činí celkem:  </w:t>
      </w:r>
      <w:r w:rsidR="00E8549D">
        <w:rPr>
          <w:rFonts w:ascii="Arial" w:eastAsia="Arial" w:hAnsi="Arial" w:cs="Arial"/>
          <w:b/>
          <w:sz w:val="20"/>
          <w:szCs w:val="20"/>
        </w:rPr>
        <w:t xml:space="preserve">353 </w:t>
      </w:r>
      <w:r w:rsidR="00B30C87" w:rsidRPr="00B30C87">
        <w:rPr>
          <w:rFonts w:ascii="Arial" w:eastAsia="Arial" w:hAnsi="Arial" w:cs="Arial"/>
          <w:b/>
          <w:sz w:val="20"/>
          <w:szCs w:val="20"/>
        </w:rPr>
        <w:t>000,-</w:t>
      </w:r>
      <w:r>
        <w:rPr>
          <w:rFonts w:ascii="Arial" w:eastAsia="Arial" w:hAnsi="Arial" w:cs="Arial"/>
          <w:b/>
          <w:sz w:val="20"/>
          <w:szCs w:val="20"/>
        </w:rPr>
        <w:t xml:space="preserve"> Kč bez DPH.</w:t>
      </w:r>
    </w:p>
    <w:p w:rsidR="003F214C" w:rsidRDefault="008B6819">
      <w:pPr>
        <w:pStyle w:val="Styl2"/>
        <w:numPr>
          <w:ilvl w:val="0"/>
          <w:numId w:val="0"/>
        </w:numPr>
        <w:spacing w:before="60" w:line="276" w:lineRule="auto"/>
        <w:ind w:left="601" w:hanging="119"/>
        <w:rPr>
          <w:rFonts w:ascii="Arial" w:eastAsia="Arial" w:hAnsi="Arial" w:cs="Arial"/>
          <w:i/>
          <w:sz w:val="20"/>
          <w:szCs w:val="20"/>
        </w:rPr>
      </w:pPr>
      <w:r>
        <w:rPr>
          <w:rFonts w:ascii="Arial" w:eastAsia="Arial" w:hAnsi="Arial" w:cs="Arial"/>
          <w:i/>
          <w:sz w:val="20"/>
          <w:szCs w:val="20"/>
        </w:rPr>
        <w:t>(dále jen „cena díla“)</w:t>
      </w:r>
    </w:p>
    <w:p w:rsidR="003F214C" w:rsidRDefault="008B6819">
      <w:pPr>
        <w:pStyle w:val="Odstavecseseznamem2"/>
        <w:numPr>
          <w:ilvl w:val="1"/>
          <w:numId w:val="27"/>
        </w:numPr>
        <w:spacing w:after="120" w:line="276" w:lineRule="auto"/>
        <w:ind w:left="426" w:hanging="426"/>
        <w:rPr>
          <w:rFonts w:ascii="Arial" w:eastAsia="Arial" w:hAnsi="Arial" w:cs="Arial"/>
          <w:sz w:val="20"/>
          <w:szCs w:val="20"/>
        </w:rPr>
      </w:pPr>
      <w:r>
        <w:rPr>
          <w:rFonts w:ascii="Arial" w:eastAsia="Arial" w:hAnsi="Arial" w:cs="Arial"/>
          <w:sz w:val="20"/>
          <w:szCs w:val="20"/>
        </w:rPr>
        <w:t>DPH bude uplatněna v aktuální výši dle platných právních předpisů.</w:t>
      </w:r>
    </w:p>
    <w:p w:rsidR="003F214C" w:rsidRDefault="008B6819">
      <w:pPr>
        <w:pStyle w:val="Odstavecseseznamem2"/>
        <w:numPr>
          <w:ilvl w:val="1"/>
          <w:numId w:val="27"/>
        </w:numPr>
        <w:spacing w:after="120" w:line="276" w:lineRule="auto"/>
        <w:ind w:left="426" w:hanging="426"/>
        <w:rPr>
          <w:rFonts w:ascii="Arial" w:eastAsia="Arial" w:hAnsi="Arial" w:cs="Arial"/>
          <w:sz w:val="20"/>
          <w:szCs w:val="20"/>
        </w:rPr>
      </w:pPr>
      <w:r>
        <w:rPr>
          <w:rFonts w:ascii="Arial" w:eastAsia="Arial" w:hAnsi="Arial" w:cs="Arial"/>
          <w:sz w:val="20"/>
          <w:szCs w:val="20"/>
        </w:rPr>
        <w:t>Cena díla se sjednává jako cena pevná a konečná.</w:t>
      </w:r>
    </w:p>
    <w:p w:rsidR="003F214C" w:rsidRDefault="008B6819">
      <w:pPr>
        <w:pStyle w:val="Odstavecseseznamem2"/>
        <w:numPr>
          <w:ilvl w:val="1"/>
          <w:numId w:val="27"/>
        </w:numPr>
        <w:spacing w:after="120" w:line="276" w:lineRule="auto"/>
        <w:rPr>
          <w:rFonts w:ascii="Arial" w:eastAsia="Arial" w:hAnsi="Arial" w:cs="Arial"/>
          <w:sz w:val="20"/>
          <w:szCs w:val="20"/>
        </w:rPr>
      </w:pPr>
      <w:r>
        <w:rPr>
          <w:rFonts w:ascii="Arial" w:eastAsia="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rsidR="003F214C" w:rsidRDefault="008B6819">
      <w:pPr>
        <w:pStyle w:val="Odstavecseseznamem2"/>
        <w:numPr>
          <w:ilvl w:val="1"/>
          <w:numId w:val="27"/>
        </w:numPr>
        <w:spacing w:after="120" w:line="276" w:lineRule="auto"/>
        <w:rPr>
          <w:rFonts w:ascii="Arial" w:eastAsia="Arial" w:hAnsi="Arial" w:cs="Arial"/>
          <w:sz w:val="20"/>
          <w:szCs w:val="20"/>
        </w:rPr>
      </w:pPr>
      <w:r>
        <w:rPr>
          <w:rFonts w:ascii="Arial" w:eastAsia="Arial" w:hAnsi="Arial" w:cs="Arial"/>
          <w:sz w:val="20"/>
          <w:szCs w:val="20"/>
        </w:rPr>
        <w:t>Zhotovitel nese veškeré náklady a poplatk</w:t>
      </w:r>
      <w:r w:rsidR="00973F6E">
        <w:rPr>
          <w:rFonts w:ascii="Arial" w:eastAsia="Arial" w:hAnsi="Arial" w:cs="Arial"/>
          <w:sz w:val="20"/>
          <w:szCs w:val="20"/>
        </w:rPr>
        <w:t>y související s provedením díla</w:t>
      </w:r>
      <w:r>
        <w:rPr>
          <w:rFonts w:ascii="Arial" w:eastAsia="Arial" w:hAnsi="Arial" w:cs="Arial"/>
          <w:sz w:val="20"/>
          <w:szCs w:val="20"/>
        </w:rPr>
        <w:t xml:space="preserve"> </w:t>
      </w:r>
      <w:r w:rsidR="00973F6E">
        <w:rPr>
          <w:rFonts w:ascii="Arial" w:eastAsia="Arial" w:hAnsi="Arial" w:cs="Arial"/>
          <w:sz w:val="20"/>
          <w:szCs w:val="20"/>
        </w:rPr>
        <w:t>(</w:t>
      </w:r>
      <w:r>
        <w:rPr>
          <w:rFonts w:ascii="Arial" w:eastAsia="Arial" w:hAnsi="Arial" w:cs="Arial"/>
          <w:sz w:val="20"/>
          <w:szCs w:val="20"/>
        </w:rPr>
        <w:t>vyjma správního poplatku za vydání stavebního povolení</w:t>
      </w:r>
      <w:r w:rsidR="00973F6E">
        <w:rPr>
          <w:rFonts w:ascii="Arial" w:eastAsia="Arial" w:hAnsi="Arial" w:cs="Arial"/>
          <w:sz w:val="20"/>
          <w:szCs w:val="20"/>
        </w:rPr>
        <w:t>)</w:t>
      </w:r>
      <w:r>
        <w:rPr>
          <w:rFonts w:ascii="Arial" w:eastAsia="Arial" w:hAnsi="Arial" w:cs="Arial"/>
          <w:sz w:val="20"/>
          <w:szCs w:val="20"/>
        </w:rPr>
        <w:t>.</w:t>
      </w:r>
    </w:p>
    <w:p w:rsidR="003F214C" w:rsidRDefault="008B6819">
      <w:pPr>
        <w:pStyle w:val="Nadpis5"/>
        <w:numPr>
          <w:ilvl w:val="0"/>
          <w:numId w:val="17"/>
        </w:numPr>
        <w:spacing w:before="240" w:after="240" w:line="276" w:lineRule="auto"/>
        <w:ind w:left="425" w:right="0" w:hanging="425"/>
        <w:jc w:val="left"/>
        <w:rPr>
          <w:rFonts w:ascii="Arial" w:eastAsia="Arial" w:hAnsi="Arial" w:cs="Arial"/>
          <w:b/>
          <w:bCs/>
          <w:i/>
          <w:iCs/>
          <w:sz w:val="20"/>
          <w:szCs w:val="20"/>
          <w:u w:val="single"/>
        </w:rPr>
      </w:pPr>
      <w:r>
        <w:rPr>
          <w:rFonts w:ascii="Arial" w:eastAsia="Arial" w:hAnsi="Arial" w:cs="Arial"/>
          <w:b/>
          <w:bCs/>
          <w:i/>
          <w:iCs/>
          <w:sz w:val="20"/>
          <w:szCs w:val="20"/>
          <w:u w:val="single"/>
        </w:rPr>
        <w:t>TERMÍN PLNĚNÍ A MÍSTO DODÁNÍ DÍLA</w:t>
      </w:r>
    </w:p>
    <w:p w:rsidR="003F214C" w:rsidRDefault="008B6819">
      <w:pPr>
        <w:pStyle w:val="Odstavecseseznamem2"/>
        <w:numPr>
          <w:ilvl w:val="1"/>
          <w:numId w:val="5"/>
        </w:numPr>
        <w:spacing w:after="120" w:line="276" w:lineRule="auto"/>
        <w:rPr>
          <w:rFonts w:ascii="Arial" w:eastAsia="Arial" w:hAnsi="Arial" w:cs="Arial"/>
          <w:sz w:val="20"/>
          <w:szCs w:val="20"/>
        </w:rPr>
      </w:pPr>
      <w:r>
        <w:rPr>
          <w:rFonts w:ascii="Arial" w:eastAsia="Arial" w:hAnsi="Arial" w:cs="Arial"/>
          <w:sz w:val="20"/>
          <w:szCs w:val="20"/>
        </w:rPr>
        <w:t>Zhotovitel se zavazuje dílo dle čl. 2. odst. 2.1.1. a 2.1.2. této smlouvy dokončit a předat objednateli nejpozději do</w:t>
      </w:r>
      <w:r w:rsidR="00E8549D">
        <w:rPr>
          <w:rFonts w:ascii="Arial" w:eastAsia="Arial" w:hAnsi="Arial" w:cs="Arial"/>
          <w:sz w:val="20"/>
          <w:szCs w:val="20"/>
        </w:rPr>
        <w:t xml:space="preserve"> </w:t>
      </w:r>
      <w:r w:rsidR="00E8549D" w:rsidRPr="00E8549D">
        <w:rPr>
          <w:rFonts w:ascii="Arial" w:eastAsia="Arial" w:hAnsi="Arial" w:cs="Arial"/>
          <w:b/>
          <w:sz w:val="20"/>
          <w:szCs w:val="20"/>
        </w:rPr>
        <w:t>28.02.2017</w:t>
      </w:r>
      <w:r w:rsidR="00E8549D">
        <w:rPr>
          <w:rFonts w:ascii="Arial" w:eastAsia="Arial" w:hAnsi="Arial" w:cs="Arial"/>
          <w:sz w:val="20"/>
          <w:szCs w:val="20"/>
        </w:rPr>
        <w:t xml:space="preserve"> </w:t>
      </w:r>
      <w:r>
        <w:rPr>
          <w:rFonts w:ascii="Arial" w:eastAsia="Arial" w:hAnsi="Arial" w:cs="Arial"/>
          <w:sz w:val="20"/>
          <w:szCs w:val="20"/>
        </w:rPr>
        <w:t>v požadované formě a počtu vyhotovení.</w:t>
      </w:r>
    </w:p>
    <w:p w:rsidR="003F214C" w:rsidRDefault="009866E5">
      <w:pPr>
        <w:pStyle w:val="Odstavecseseznamem2"/>
        <w:numPr>
          <w:ilvl w:val="1"/>
          <w:numId w:val="5"/>
        </w:numPr>
        <w:spacing w:after="120" w:line="276" w:lineRule="auto"/>
        <w:rPr>
          <w:rFonts w:ascii="Arial" w:eastAsia="Arial" w:hAnsi="Arial" w:cs="Arial"/>
          <w:sz w:val="20"/>
          <w:szCs w:val="20"/>
        </w:rPr>
      </w:pPr>
      <w:r>
        <w:rPr>
          <w:rFonts w:ascii="Arial" w:eastAsia="Arial" w:hAnsi="Arial" w:cs="Arial"/>
          <w:sz w:val="20"/>
          <w:szCs w:val="20"/>
        </w:rPr>
        <w:t>Termín</w:t>
      </w:r>
      <w:r w:rsidR="008B6819">
        <w:rPr>
          <w:rFonts w:ascii="Arial" w:eastAsia="Arial" w:hAnsi="Arial" w:cs="Arial"/>
          <w:sz w:val="20"/>
          <w:szCs w:val="20"/>
        </w:rPr>
        <w:t xml:space="preserve"> plnění dle tohoto článku j</w:t>
      </w:r>
      <w:r>
        <w:rPr>
          <w:rFonts w:ascii="Arial" w:eastAsia="Arial" w:hAnsi="Arial" w:cs="Arial"/>
          <w:sz w:val="20"/>
          <w:szCs w:val="20"/>
        </w:rPr>
        <w:t>e</w:t>
      </w:r>
      <w:r w:rsidR="008B6819">
        <w:rPr>
          <w:rFonts w:ascii="Arial" w:eastAsia="Arial" w:hAnsi="Arial" w:cs="Arial"/>
          <w:sz w:val="20"/>
          <w:szCs w:val="20"/>
        </w:rPr>
        <w:t xml:space="preserve"> termín nejzazší. Zhotovitel je oprávněn předat části díla v členění shora uvedeném i před uplynutím sjednaných termínů.</w:t>
      </w:r>
    </w:p>
    <w:p w:rsidR="003F214C" w:rsidRDefault="008B6819">
      <w:pPr>
        <w:pStyle w:val="Odstavecseseznamem2"/>
        <w:numPr>
          <w:ilvl w:val="1"/>
          <w:numId w:val="5"/>
        </w:numPr>
        <w:spacing w:after="120" w:line="276" w:lineRule="auto"/>
        <w:rPr>
          <w:rFonts w:ascii="Arial" w:eastAsia="Arial" w:hAnsi="Arial" w:cs="Arial"/>
          <w:sz w:val="20"/>
          <w:szCs w:val="20"/>
        </w:rPr>
      </w:pPr>
      <w:r>
        <w:rPr>
          <w:rFonts w:ascii="Arial" w:eastAsia="Arial" w:hAnsi="Arial" w:cs="Arial"/>
          <w:sz w:val="20"/>
          <w:szCs w:val="20"/>
        </w:rPr>
        <w:t>Místo předání díla: Koterovská 162, 326 00 Plzeň</w:t>
      </w:r>
    </w:p>
    <w:p w:rsidR="003F214C" w:rsidRDefault="008B6819">
      <w:pPr>
        <w:pStyle w:val="Nadpis5"/>
        <w:numPr>
          <w:ilvl w:val="0"/>
          <w:numId w:val="17"/>
        </w:numPr>
        <w:spacing w:before="240" w:after="240" w:line="276" w:lineRule="auto"/>
        <w:ind w:left="425" w:right="0" w:hanging="425"/>
        <w:jc w:val="left"/>
        <w:rPr>
          <w:rFonts w:ascii="Arial" w:eastAsia="Arial" w:hAnsi="Arial" w:cs="Arial"/>
          <w:b/>
          <w:bCs/>
          <w:i/>
          <w:iCs/>
          <w:sz w:val="20"/>
          <w:szCs w:val="20"/>
          <w:u w:val="single"/>
        </w:rPr>
      </w:pPr>
      <w:r>
        <w:rPr>
          <w:rFonts w:ascii="Arial" w:eastAsia="Arial" w:hAnsi="Arial" w:cs="Arial"/>
          <w:b/>
          <w:bCs/>
          <w:i/>
          <w:iCs/>
          <w:sz w:val="20"/>
          <w:szCs w:val="20"/>
          <w:u w:val="single"/>
        </w:rPr>
        <w:t>PROVÁDĚNÍ DÍLA</w:t>
      </w:r>
    </w:p>
    <w:p w:rsidR="003F214C" w:rsidRDefault="008B6819">
      <w:pPr>
        <w:pStyle w:val="Odstavecseseznamem2"/>
        <w:numPr>
          <w:ilvl w:val="1"/>
          <w:numId w:val="31"/>
        </w:numPr>
        <w:spacing w:after="120" w:line="276" w:lineRule="auto"/>
        <w:ind w:left="567" w:hanging="567"/>
        <w:rPr>
          <w:rFonts w:ascii="Arial" w:eastAsia="Arial" w:hAnsi="Arial" w:cs="Arial"/>
          <w:sz w:val="20"/>
          <w:szCs w:val="20"/>
        </w:rPr>
      </w:pPr>
      <w:r>
        <w:rPr>
          <w:rFonts w:ascii="Arial" w:eastAsia="Arial" w:hAnsi="Arial" w:cs="Arial"/>
          <w:sz w:val="20"/>
          <w:szCs w:val="20"/>
        </w:rPr>
        <w:t>Zhotovitel se zavazuje při provádění díla splnit požadavky objednatele uvedené v tomto článku níže.</w:t>
      </w:r>
    </w:p>
    <w:p w:rsidR="003F214C" w:rsidRDefault="008B6819">
      <w:pPr>
        <w:pStyle w:val="Odstavecseseznamem2"/>
        <w:numPr>
          <w:ilvl w:val="1"/>
          <w:numId w:val="31"/>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provést dílo na svůj náklad a na své nebezpečí ve sjednané době.</w:t>
      </w:r>
    </w:p>
    <w:p w:rsidR="003F214C" w:rsidRDefault="008B6819">
      <w:pPr>
        <w:pStyle w:val="Odstavecseseznamem2"/>
        <w:numPr>
          <w:ilvl w:val="1"/>
          <w:numId w:val="31"/>
        </w:numPr>
        <w:spacing w:after="120" w:line="276" w:lineRule="auto"/>
        <w:ind w:left="567" w:hanging="567"/>
        <w:rPr>
          <w:rFonts w:ascii="Arial" w:eastAsia="Arial" w:hAnsi="Arial" w:cs="Arial"/>
          <w:sz w:val="20"/>
          <w:szCs w:val="20"/>
        </w:rPr>
      </w:pPr>
      <w:r>
        <w:rPr>
          <w:rFonts w:ascii="Arial" w:eastAsia="Arial" w:hAnsi="Arial" w:cs="Arial"/>
          <w:sz w:val="20"/>
          <w:szCs w:val="20"/>
        </w:rPr>
        <w:t>Na nevhodnou povahu převzatých věcí nebo na nevhodné pokyny objednatele je zhotovitel povinen upozornit objednatele bezodkladně a písemně.</w:t>
      </w:r>
    </w:p>
    <w:p w:rsidR="003F214C" w:rsidRPr="003C4B48" w:rsidRDefault="008B6819">
      <w:pPr>
        <w:pStyle w:val="Odstavecseseznamem2"/>
        <w:numPr>
          <w:ilvl w:val="1"/>
          <w:numId w:val="31"/>
        </w:numPr>
        <w:spacing w:after="120" w:line="276" w:lineRule="auto"/>
        <w:ind w:left="567" w:hanging="567"/>
        <w:rPr>
          <w:rFonts w:ascii="Arial" w:eastAsia="Arial" w:hAnsi="Arial" w:cs="Arial"/>
          <w:sz w:val="20"/>
          <w:szCs w:val="20"/>
        </w:rPr>
      </w:pPr>
      <w:r w:rsidRPr="003C4B48">
        <w:rPr>
          <w:rFonts w:ascii="Arial" w:eastAsia="Arial" w:hAnsi="Arial" w:cs="Arial"/>
          <w:sz w:val="20"/>
          <w:szCs w:val="20"/>
        </w:rPr>
        <w:t>Zhotovitel je povinen provést dílo v souladu s obecně platnými právními předpisy, technickými kvalitativními podmínkami (TKP), platnými ČSN, technickými podmínkami (TP)</w:t>
      </w:r>
      <w:r w:rsidR="00942556">
        <w:rPr>
          <w:rFonts w:ascii="Arial" w:eastAsia="Arial" w:hAnsi="Arial" w:cs="Arial"/>
          <w:sz w:val="20"/>
          <w:szCs w:val="20"/>
        </w:rPr>
        <w:t xml:space="preserve">, zejména </w:t>
      </w:r>
      <w:r w:rsidR="005179BD">
        <w:rPr>
          <w:rFonts w:ascii="Arial" w:eastAsia="Arial" w:hAnsi="Arial" w:cs="Arial"/>
          <w:sz w:val="20"/>
          <w:szCs w:val="20"/>
        </w:rPr>
        <w:t>přílohou č.6 k vyhlášce č.499/2006 Sb.</w:t>
      </w:r>
    </w:p>
    <w:p w:rsidR="003F214C" w:rsidRDefault="008B6819">
      <w:pPr>
        <w:pStyle w:val="Odstavecseseznamem2"/>
        <w:numPr>
          <w:ilvl w:val="1"/>
          <w:numId w:val="31"/>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zpracovat dílo na základě pokynů a dokumentů uvedených v čl. 2 odst. 2.4. této smlouvy.</w:t>
      </w:r>
    </w:p>
    <w:p w:rsidR="003F214C" w:rsidRDefault="008B6819">
      <w:pPr>
        <w:pStyle w:val="Zhlav"/>
        <w:numPr>
          <w:ilvl w:val="1"/>
          <w:numId w:val="31"/>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zpracovat dílo v členění odpovídajícím požadavkům j</w:t>
      </w:r>
      <w:r w:rsidR="000D1473">
        <w:rPr>
          <w:rFonts w:ascii="Arial" w:eastAsia="Arial" w:hAnsi="Arial" w:cs="Arial"/>
          <w:sz w:val="20"/>
          <w:szCs w:val="20"/>
        </w:rPr>
        <w:t>ednotlivých příslušných správních</w:t>
      </w:r>
      <w:r>
        <w:rPr>
          <w:rFonts w:ascii="Arial" w:eastAsia="Arial" w:hAnsi="Arial" w:cs="Arial"/>
          <w:sz w:val="20"/>
          <w:szCs w:val="20"/>
        </w:rPr>
        <w:t xml:space="preserve"> orgánů.</w:t>
      </w:r>
    </w:p>
    <w:p w:rsidR="003F214C" w:rsidRDefault="008B6819">
      <w:pPr>
        <w:pStyle w:val="Zhlav"/>
        <w:numPr>
          <w:ilvl w:val="1"/>
          <w:numId w:val="31"/>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při provádění díla postupovat v zájmu objednatele s využitím co nejoptimálnějších řešení z hlediska technického, časového i ekonomického.</w:t>
      </w:r>
    </w:p>
    <w:p w:rsidR="003F214C" w:rsidRDefault="008B6819">
      <w:pPr>
        <w:pStyle w:val="Zhlav"/>
        <w:numPr>
          <w:ilvl w:val="1"/>
          <w:numId w:val="31"/>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Zhotovitel bere na vědomí, že dílo zpracované na základě této smlouvy bude použito jako součást zadávací dokumentace pro zadání veřejné zakázky na stavební práce a proto se zavazuje dílo zpracovat v souladu s požadavky uvedenými v § 44 odst. 11, § 45 a 46 ZVZ.</w:t>
      </w:r>
    </w:p>
    <w:p w:rsidR="003F214C" w:rsidRDefault="008B6819">
      <w:pPr>
        <w:pStyle w:val="Zhlav"/>
        <w:numPr>
          <w:ilvl w:val="1"/>
          <w:numId w:val="31"/>
        </w:numPr>
        <w:tabs>
          <w:tab w:val="clear" w:pos="4536"/>
          <w:tab w:val="clear" w:pos="9072"/>
          <w:tab w:val="left" w:pos="600"/>
          <w:tab w:val="left" w:pos="212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Objednatel nebo jím pověření zástupci jsou oprávněni kontrolovat provádění díla kdykoli v průběhu jeho zpracování. Zhotovitel je povinen předložit objednateli k posouzení nedokončené dílo do dvou dnů od výzvy objednatele. </w:t>
      </w:r>
    </w:p>
    <w:p w:rsidR="003F214C" w:rsidRDefault="008B6819">
      <w:pPr>
        <w:pStyle w:val="Zhlav"/>
        <w:numPr>
          <w:ilvl w:val="1"/>
          <w:numId w:val="31"/>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této smlouvy odstoupit.</w:t>
      </w:r>
    </w:p>
    <w:p w:rsidR="003F214C" w:rsidRDefault="008B6819">
      <w:pPr>
        <w:pStyle w:val="Zhlav"/>
        <w:numPr>
          <w:ilvl w:val="1"/>
          <w:numId w:val="31"/>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lastRenderedPageBreak/>
        <w:t>Veškeré odborné práce je zhotovitel povinen vykonávat prostřednictvím pracovníků majících příslušnou odbornou kvalifikaci. Doklad o kvalifikaci pracovníků je zhotovitel na požádání objednateli povinen předložit.</w:t>
      </w:r>
    </w:p>
    <w:p w:rsidR="003F214C" w:rsidRDefault="008B6819">
      <w:pPr>
        <w:pStyle w:val="Nadpis5"/>
        <w:numPr>
          <w:ilvl w:val="0"/>
          <w:numId w:val="17"/>
        </w:numPr>
        <w:spacing w:before="240" w:after="240" w:line="276" w:lineRule="auto"/>
        <w:ind w:left="425" w:right="0" w:hanging="425"/>
        <w:jc w:val="left"/>
        <w:rPr>
          <w:rFonts w:ascii="Arial" w:eastAsia="Arial" w:hAnsi="Arial" w:cs="Arial"/>
          <w:b/>
          <w:bCs/>
          <w:i/>
          <w:iCs/>
          <w:sz w:val="20"/>
          <w:szCs w:val="20"/>
          <w:u w:val="single"/>
        </w:rPr>
      </w:pPr>
      <w:r>
        <w:rPr>
          <w:rFonts w:ascii="Arial" w:eastAsia="Arial" w:hAnsi="Arial" w:cs="Arial"/>
          <w:b/>
          <w:bCs/>
          <w:i/>
          <w:iCs/>
          <w:sz w:val="20"/>
          <w:szCs w:val="20"/>
          <w:u w:val="single"/>
        </w:rPr>
        <w:t>LICENCE</w:t>
      </w:r>
    </w:p>
    <w:p w:rsidR="003F214C" w:rsidRDefault="008B6819">
      <w:pPr>
        <w:pStyle w:val="Zkladntextodsazen2"/>
        <w:numPr>
          <w:ilvl w:val="1"/>
          <w:numId w:val="6"/>
        </w:numPr>
        <w:spacing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Zhotovitel poskytuje objednateli výhradní, časově neomezenou licenci k předmětu díla specifikovanému v čl. 2 této smlouvy, spočívající v oprávnění dílo užít v </w:t>
      </w:r>
      <w:r>
        <w:rPr>
          <w:rFonts w:ascii="Arial" w:eastAsia="Arial" w:hAnsi="Arial" w:cs="Arial"/>
          <w:color w:val="000000"/>
          <w:sz w:val="20"/>
          <w:szCs w:val="20"/>
          <w:shd w:val="clear" w:color="auto" w:fill="FFFFFF"/>
        </w:rPr>
        <w:t xml:space="preserve">původní nebo zpracované či jinak změněné podobě, a to ke všem způsobům užití ve smyslu </w:t>
      </w:r>
      <w:r>
        <w:rPr>
          <w:rFonts w:ascii="Arial" w:eastAsia="Arial" w:hAnsi="Arial" w:cs="Arial"/>
          <w:color w:val="000000"/>
          <w:sz w:val="20"/>
          <w:szCs w:val="20"/>
        </w:rPr>
        <w:t>§ 12 zákona č. 121/2000 Sb., o právu autorském, o právech souvisejících s právem autorským a o změně některých zákonů (autorský zákon) v neomezeném rozsahu.</w:t>
      </w:r>
    </w:p>
    <w:p w:rsidR="003F214C" w:rsidRDefault="008B6819">
      <w:pPr>
        <w:pStyle w:val="Zkladntextodsazen2"/>
        <w:numPr>
          <w:ilvl w:val="1"/>
          <w:numId w:val="6"/>
        </w:numPr>
        <w:spacing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Zhotovitel v souladu s výše uvedeným uděluje objednateli převoditelné, trvalé, výlučné a zaplacením ceny za zhotovení díla zcela splacené právo dílo užívat. Objednatel toto právo přijímá.</w:t>
      </w:r>
    </w:p>
    <w:p w:rsidR="003F214C" w:rsidRDefault="008B6819">
      <w:pPr>
        <w:pStyle w:val="Zkladntextodsazen2"/>
        <w:numPr>
          <w:ilvl w:val="1"/>
          <w:numId w:val="6"/>
        </w:numPr>
        <w:spacing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rsidR="003F214C" w:rsidRDefault="008B6819">
      <w:pPr>
        <w:pStyle w:val="Zkladntextodsazen2"/>
        <w:numPr>
          <w:ilvl w:val="1"/>
          <w:numId w:val="6"/>
        </w:numPr>
        <w:spacing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rsidR="003F214C" w:rsidRDefault="008B6819">
      <w:pPr>
        <w:pStyle w:val="Zkladntextodsazen2"/>
        <w:numPr>
          <w:ilvl w:val="1"/>
          <w:numId w:val="6"/>
        </w:numPr>
        <w:spacing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Objednatel je oprávněn dílo, jeho název či označení autora jako poskytovatele upravit, změnit nebo užít dílo bez uvádění autorství.</w:t>
      </w:r>
    </w:p>
    <w:p w:rsidR="003F214C" w:rsidRDefault="008B6819">
      <w:pPr>
        <w:pStyle w:val="Zkladntextodsazen2"/>
        <w:numPr>
          <w:ilvl w:val="1"/>
          <w:numId w:val="6"/>
        </w:numPr>
        <w:spacing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Objednatel je oprávněn spojit dílo s jiným dílem a zařadit dílo do díla souborného. </w:t>
      </w:r>
    </w:p>
    <w:p w:rsidR="003F214C" w:rsidRDefault="008B6819">
      <w:pPr>
        <w:pStyle w:val="Zkladntextodsazen2"/>
        <w:numPr>
          <w:ilvl w:val="1"/>
          <w:numId w:val="6"/>
        </w:numPr>
        <w:spacing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Objednatel je oprávněn poskytnout po dobu trvání této licenční smlouvy třetí osobě podlicenci bez omezení a to i opakovaně.  </w:t>
      </w:r>
    </w:p>
    <w:p w:rsidR="003F214C" w:rsidRDefault="008B6819">
      <w:pPr>
        <w:pStyle w:val="Zkladntextodsazen2"/>
        <w:numPr>
          <w:ilvl w:val="1"/>
          <w:numId w:val="6"/>
        </w:numPr>
        <w:spacing w:line="276" w:lineRule="auto"/>
        <w:ind w:left="426" w:hanging="426"/>
        <w:jc w:val="both"/>
        <w:rPr>
          <w:rFonts w:ascii="Arial" w:eastAsia="Arial" w:hAnsi="Arial" w:cs="Arial"/>
          <w:color w:val="000000"/>
          <w:sz w:val="20"/>
          <w:szCs w:val="20"/>
        </w:rPr>
      </w:pPr>
      <w:r>
        <w:rPr>
          <w:rFonts w:ascii="Arial" w:eastAsia="Arial" w:hAnsi="Arial" w:cs="Arial"/>
          <w:color w:val="000000"/>
          <w:sz w:val="20"/>
          <w:szCs w:val="20"/>
        </w:rPr>
        <w:t>Objednatel není povinen licenci využít ani poskytnout zhotoviteli na své náklady rozmnoženinu díla z rozmnoženin objednatelem pořízených na základě této licence.</w:t>
      </w:r>
    </w:p>
    <w:p w:rsidR="003F214C" w:rsidRDefault="008B6819">
      <w:pPr>
        <w:pStyle w:val="Nadpis5"/>
        <w:numPr>
          <w:ilvl w:val="0"/>
          <w:numId w:val="17"/>
        </w:numPr>
        <w:spacing w:before="240" w:after="240" w:line="276" w:lineRule="auto"/>
        <w:ind w:left="425" w:right="0" w:hanging="425"/>
        <w:jc w:val="left"/>
        <w:rPr>
          <w:rFonts w:ascii="Arial" w:eastAsia="Arial" w:hAnsi="Arial" w:cs="Arial"/>
          <w:b/>
          <w:bCs/>
          <w:i/>
          <w:iCs/>
          <w:sz w:val="20"/>
          <w:szCs w:val="20"/>
          <w:u w:val="single"/>
        </w:rPr>
      </w:pPr>
      <w:r>
        <w:rPr>
          <w:rFonts w:ascii="Arial" w:eastAsia="Arial" w:hAnsi="Arial" w:cs="Arial"/>
          <w:b/>
          <w:bCs/>
          <w:i/>
          <w:iCs/>
          <w:sz w:val="20"/>
          <w:szCs w:val="20"/>
          <w:u w:val="single"/>
        </w:rPr>
        <w:t xml:space="preserve"> ODPOVÉDNOST ZA ŠKODU</w:t>
      </w:r>
    </w:p>
    <w:p w:rsidR="003F214C" w:rsidRDefault="008B6819">
      <w:pPr>
        <w:pStyle w:val="Odstavecseseznamem2"/>
        <w:numPr>
          <w:ilvl w:val="1"/>
          <w:numId w:val="18"/>
        </w:numPr>
        <w:spacing w:after="120" w:line="276" w:lineRule="auto"/>
        <w:rPr>
          <w:rFonts w:ascii="Arial" w:eastAsia="Arial" w:hAnsi="Arial" w:cs="Arial"/>
          <w:sz w:val="20"/>
          <w:szCs w:val="20"/>
        </w:rPr>
      </w:pPr>
      <w:r>
        <w:rPr>
          <w:rFonts w:ascii="Arial" w:eastAsia="Arial" w:hAnsi="Arial" w:cs="Arial"/>
          <w:sz w:val="20"/>
          <w:szCs w:val="20"/>
        </w:rPr>
        <w:t>Zhotovitel nese nebezpečí škody na předmětu díla dle této smlouvy až do okamžiku jeho předání objednateli. Dílo se stává vlastnictvím objednatele jeho převzetím ze strany objednatele.</w:t>
      </w:r>
    </w:p>
    <w:p w:rsidR="003F214C" w:rsidRDefault="008B6819">
      <w:pPr>
        <w:pStyle w:val="Odstavecseseznamem2"/>
        <w:numPr>
          <w:ilvl w:val="1"/>
          <w:numId w:val="18"/>
        </w:numPr>
        <w:spacing w:after="120" w:line="276" w:lineRule="auto"/>
        <w:rPr>
          <w:rFonts w:ascii="Arial" w:eastAsia="Arial" w:hAnsi="Arial" w:cs="Arial"/>
          <w:sz w:val="20"/>
          <w:szCs w:val="20"/>
        </w:rPr>
      </w:pPr>
      <w:r>
        <w:rPr>
          <w:rFonts w:ascii="Arial" w:eastAsia="Arial" w:hAnsi="Arial" w:cs="Arial"/>
          <w:sz w:val="20"/>
          <w:szCs w:val="20"/>
        </w:rPr>
        <w:t xml:space="preserve">Zhotovitel odpovídá za veškeré škody, které způsobí objednateli nebo jiným osobám v souvislosti s prováděním díla včetně škod vzniklých vadami díla. </w:t>
      </w:r>
    </w:p>
    <w:p w:rsidR="003F214C" w:rsidRDefault="008B6819">
      <w:pPr>
        <w:pStyle w:val="Odstavecseseznamem2"/>
        <w:numPr>
          <w:ilvl w:val="1"/>
          <w:numId w:val="18"/>
        </w:numPr>
        <w:spacing w:after="120" w:line="276" w:lineRule="auto"/>
        <w:rPr>
          <w:rFonts w:ascii="Arial" w:eastAsia="Arial" w:hAnsi="Arial" w:cs="Arial"/>
          <w:sz w:val="20"/>
          <w:szCs w:val="20"/>
        </w:rPr>
      </w:pPr>
      <w:r>
        <w:rPr>
          <w:rFonts w:ascii="Arial" w:eastAsia="Arial" w:hAnsi="Arial"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w:t>
      </w:r>
    </w:p>
    <w:p w:rsidR="003F214C" w:rsidRDefault="008B6819">
      <w:pPr>
        <w:pStyle w:val="Odstavecseseznamem2"/>
        <w:numPr>
          <w:ilvl w:val="1"/>
          <w:numId w:val="18"/>
        </w:numPr>
        <w:spacing w:after="120" w:line="276" w:lineRule="auto"/>
        <w:rPr>
          <w:rFonts w:ascii="Arial" w:eastAsia="Arial" w:hAnsi="Arial" w:cs="Arial"/>
          <w:sz w:val="20"/>
          <w:szCs w:val="20"/>
        </w:rPr>
      </w:pPr>
      <w:r>
        <w:rPr>
          <w:rFonts w:ascii="Arial" w:eastAsia="Arial" w:hAnsi="Arial" w:cs="Arial"/>
          <w:sz w:val="20"/>
          <w:szCs w:val="20"/>
        </w:rPr>
        <w:t>Zhotovitel je povinen být pojištěn proti škodám způsobeným jeho činností včetně škod způsobených jeho pracovníky, a to s limitem pojistného plnění nejméně ve výši 2.000.000,- Kč.</w:t>
      </w:r>
    </w:p>
    <w:p w:rsidR="003F214C" w:rsidRDefault="008B6819">
      <w:pPr>
        <w:pStyle w:val="CharChar1CharCharCharCharCharCharCharCharCharCharCharCharCharCharCharCharCharCharCharCharCharCharCharCharCharCharCharCharCharCharChar2"/>
        <w:numPr>
          <w:ilvl w:val="1"/>
          <w:numId w:val="18"/>
        </w:numPr>
        <w:spacing w:before="120" w:after="120" w:line="276" w:lineRule="auto"/>
        <w:jc w:val="both"/>
        <w:rPr>
          <w:rFonts w:ascii="Arial" w:eastAsia="Arial" w:hAnsi="Arial" w:cs="Arial"/>
          <w:snapToGrid w:val="0"/>
          <w:sz w:val="20"/>
          <w:szCs w:val="20"/>
          <w:lang w:val="cs-CZ"/>
        </w:rPr>
      </w:pPr>
      <w:r>
        <w:rPr>
          <w:rFonts w:ascii="Arial" w:eastAsia="Arial" w:hAnsi="Arial" w:cs="Arial"/>
          <w:snapToGrid w:val="0"/>
          <w:sz w:val="20"/>
          <w:szCs w:val="20"/>
          <w:lang w:val="cs-CZ"/>
        </w:rPr>
        <w:t xml:space="preserve">Zhotovitel je k výzvě objednatele povinen kdykoliv během účinnosti této smlouvy předložit k nahlédnutí certifikáty dokládající účinnost pojistné smlouvy, a to nejpozději do 3 kalendářních dnů ode dne, v němž jej o to objednatel požádal. </w:t>
      </w:r>
    </w:p>
    <w:p w:rsidR="003F214C" w:rsidRDefault="008B6819">
      <w:pPr>
        <w:pStyle w:val="Nadpis5"/>
        <w:numPr>
          <w:ilvl w:val="0"/>
          <w:numId w:val="17"/>
        </w:numPr>
        <w:spacing w:before="240" w:after="240" w:line="276" w:lineRule="auto"/>
        <w:ind w:left="425" w:right="0" w:hanging="425"/>
        <w:jc w:val="left"/>
        <w:rPr>
          <w:rFonts w:ascii="Arial" w:eastAsia="Arial" w:hAnsi="Arial" w:cs="Arial"/>
          <w:b/>
          <w:bCs/>
          <w:i/>
          <w:iCs/>
          <w:sz w:val="20"/>
          <w:szCs w:val="20"/>
          <w:u w:val="single"/>
        </w:rPr>
      </w:pPr>
      <w:r>
        <w:rPr>
          <w:rFonts w:ascii="Arial" w:eastAsia="Arial" w:hAnsi="Arial" w:cs="Arial"/>
          <w:b/>
          <w:bCs/>
          <w:i/>
          <w:iCs/>
          <w:sz w:val="20"/>
          <w:szCs w:val="20"/>
          <w:u w:val="single"/>
        </w:rPr>
        <w:t>ODPOVĚDNOST ZA VADY, ZÁRUKA ZA DÍLO</w:t>
      </w:r>
    </w:p>
    <w:p w:rsidR="003F214C" w:rsidRDefault="008B6819">
      <w:pPr>
        <w:pStyle w:val="Odstavecseseznamem2"/>
        <w:numPr>
          <w:ilvl w:val="1"/>
          <w:numId w:val="12"/>
        </w:numPr>
        <w:spacing w:after="120" w:line="276" w:lineRule="auto"/>
        <w:ind w:left="426" w:hanging="426"/>
        <w:rPr>
          <w:rFonts w:ascii="Arial" w:eastAsia="Arial" w:hAnsi="Arial" w:cs="Arial"/>
          <w:sz w:val="20"/>
          <w:szCs w:val="20"/>
        </w:rPr>
      </w:pPr>
      <w:r>
        <w:rPr>
          <w:rFonts w:ascii="Arial" w:eastAsia="Arial" w:hAnsi="Arial" w:cs="Arial"/>
          <w:sz w:val="20"/>
          <w:szCs w:val="20"/>
        </w:rPr>
        <w:t>Zhotovitel odpovídá za vady, jež má dílo v době jeho předání. Za vady díla, na něž se vztahuje záruka za jakost, odpovídá zhotovitel v rozsahu této záruky.</w:t>
      </w:r>
    </w:p>
    <w:p w:rsidR="003F214C" w:rsidRDefault="008B6819">
      <w:pPr>
        <w:pStyle w:val="Odstavecseseznamem2"/>
        <w:numPr>
          <w:ilvl w:val="1"/>
          <w:numId w:val="12"/>
        </w:numPr>
        <w:spacing w:after="120" w:line="276" w:lineRule="auto"/>
        <w:ind w:left="426" w:hanging="426"/>
        <w:rPr>
          <w:rFonts w:ascii="Arial" w:eastAsia="Arial" w:hAnsi="Arial" w:cs="Arial"/>
          <w:sz w:val="20"/>
          <w:szCs w:val="20"/>
        </w:rPr>
      </w:pPr>
      <w:r>
        <w:rPr>
          <w:rFonts w:ascii="Arial" w:eastAsia="Arial" w:hAnsi="Arial" w:cs="Arial"/>
          <w:sz w:val="20"/>
          <w:szCs w:val="20"/>
        </w:rPr>
        <w:lastRenderedPageBreak/>
        <w:t>Zhotovitel poskytuje na dílo specifikované v čl. 2. záruku v trvání do dne dokončení stavby, prováděné dle PDPS. Po tuto dobu odpovídá za vady, které se na díle vyskytnou.</w:t>
      </w:r>
    </w:p>
    <w:p w:rsidR="003F214C" w:rsidRDefault="008B6819">
      <w:pPr>
        <w:pStyle w:val="Odstavecseseznamem2"/>
        <w:numPr>
          <w:ilvl w:val="1"/>
          <w:numId w:val="12"/>
        </w:numPr>
        <w:spacing w:after="120" w:line="276" w:lineRule="auto"/>
        <w:ind w:left="426" w:hanging="426"/>
        <w:rPr>
          <w:rFonts w:ascii="Arial" w:eastAsia="Arial" w:hAnsi="Arial" w:cs="Arial"/>
          <w:sz w:val="20"/>
          <w:szCs w:val="20"/>
        </w:rPr>
      </w:pPr>
      <w:r>
        <w:rPr>
          <w:rFonts w:ascii="Arial" w:eastAsia="Arial" w:hAnsi="Arial" w:cs="Arial"/>
          <w:sz w:val="20"/>
          <w:szCs w:val="20"/>
        </w:rPr>
        <w:t xml:space="preserve">Zhotovitel odpovídá společně a nerozdílně se zhotovitelem stavby, realizované na základě PDPS, za vady, které způsobila chyba ve stavební dokumentaci. </w:t>
      </w:r>
    </w:p>
    <w:p w:rsidR="003F214C" w:rsidRDefault="008B6819">
      <w:pPr>
        <w:pStyle w:val="Odstavecseseznamem2"/>
        <w:numPr>
          <w:ilvl w:val="1"/>
          <w:numId w:val="12"/>
        </w:numPr>
        <w:spacing w:after="120" w:line="276" w:lineRule="auto"/>
        <w:ind w:left="426" w:hanging="426"/>
        <w:rPr>
          <w:rFonts w:ascii="Arial" w:eastAsia="Arial" w:hAnsi="Arial" w:cs="Arial"/>
          <w:sz w:val="20"/>
          <w:szCs w:val="20"/>
        </w:rPr>
      </w:pPr>
      <w:r>
        <w:rPr>
          <w:rFonts w:ascii="Arial" w:eastAsia="Arial" w:hAnsi="Arial" w:cs="Arial"/>
          <w:sz w:val="20"/>
          <w:szCs w:val="20"/>
        </w:rPr>
        <w:t>Záruční doba začíná běžet od data předání a převzetí díla bez vad a nedodělků.</w:t>
      </w:r>
    </w:p>
    <w:p w:rsidR="003F214C" w:rsidRDefault="008B6819">
      <w:pPr>
        <w:pStyle w:val="Odstavecseseznamem2"/>
        <w:numPr>
          <w:ilvl w:val="1"/>
          <w:numId w:val="12"/>
        </w:numPr>
        <w:spacing w:after="120" w:line="276" w:lineRule="auto"/>
        <w:ind w:left="426" w:hanging="426"/>
        <w:rPr>
          <w:rFonts w:ascii="Arial" w:eastAsia="Arial" w:hAnsi="Arial" w:cs="Arial"/>
          <w:sz w:val="20"/>
          <w:szCs w:val="20"/>
        </w:rPr>
      </w:pPr>
      <w:r>
        <w:rPr>
          <w:rFonts w:ascii="Arial" w:eastAsia="Arial" w:hAnsi="Arial" w:cs="Arial"/>
          <w:sz w:val="20"/>
          <w:szCs w:val="20"/>
        </w:rPr>
        <w:t>Zhotovitel je povinen nejpozději do 5-ti pracovních dnů po obdržení reklamace písemně oznámit objednateli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rsidR="003F214C" w:rsidRDefault="008B6819">
      <w:pPr>
        <w:pStyle w:val="Odstavecseseznamem2"/>
        <w:numPr>
          <w:ilvl w:val="1"/>
          <w:numId w:val="12"/>
        </w:numPr>
        <w:spacing w:after="120" w:line="276" w:lineRule="auto"/>
        <w:ind w:left="426" w:hanging="426"/>
        <w:rPr>
          <w:rFonts w:ascii="Arial" w:eastAsia="Arial" w:hAnsi="Arial" w:cs="Arial"/>
          <w:sz w:val="20"/>
          <w:szCs w:val="20"/>
        </w:rPr>
      </w:pPr>
      <w:r>
        <w:rPr>
          <w:rFonts w:ascii="Arial" w:eastAsia="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3F214C" w:rsidRDefault="008B6819">
      <w:pPr>
        <w:pStyle w:val="Odstavecseseznamem2"/>
        <w:numPr>
          <w:ilvl w:val="1"/>
          <w:numId w:val="12"/>
        </w:numPr>
        <w:spacing w:after="120" w:line="276" w:lineRule="auto"/>
        <w:ind w:left="426" w:hanging="426"/>
        <w:rPr>
          <w:rFonts w:ascii="Arial" w:eastAsia="Arial" w:hAnsi="Arial" w:cs="Arial"/>
          <w:spacing w:val="-6"/>
          <w:sz w:val="20"/>
          <w:szCs w:val="20"/>
        </w:rPr>
      </w:pPr>
      <w:r>
        <w:rPr>
          <w:rFonts w:ascii="Arial" w:eastAsia="Arial" w:hAnsi="Arial" w:cs="Arial"/>
          <w:sz w:val="20"/>
          <w:szCs w:val="20"/>
        </w:rPr>
        <w:t xml:space="preserve"> Právo uplatnit nároky</w:t>
      </w:r>
      <w:r>
        <w:rPr>
          <w:rFonts w:ascii="Arial" w:eastAsia="Arial" w:hAnsi="Arial" w:cs="Arial"/>
          <w:spacing w:val="-6"/>
          <w:sz w:val="20"/>
          <w:szCs w:val="20"/>
        </w:rPr>
        <w:t xml:space="preserve"> z odpovědnosti za vady díla náleží kromě objednatele též budoucímu vlastníku díla.</w:t>
      </w:r>
    </w:p>
    <w:p w:rsidR="003F214C" w:rsidRDefault="008B6819">
      <w:pPr>
        <w:pStyle w:val="Nadpis5"/>
        <w:numPr>
          <w:ilvl w:val="0"/>
          <w:numId w:val="12"/>
        </w:numPr>
        <w:spacing w:before="240" w:after="240" w:line="276" w:lineRule="auto"/>
        <w:ind w:left="425" w:right="0" w:hanging="425"/>
        <w:jc w:val="left"/>
        <w:rPr>
          <w:rFonts w:ascii="Arial" w:eastAsia="Arial" w:hAnsi="Arial" w:cs="Arial"/>
          <w:b/>
          <w:bCs/>
          <w:i/>
          <w:iCs/>
          <w:sz w:val="20"/>
          <w:szCs w:val="20"/>
          <w:u w:val="single"/>
        </w:rPr>
      </w:pPr>
      <w:r>
        <w:rPr>
          <w:rFonts w:ascii="Arial" w:eastAsia="Arial" w:hAnsi="Arial" w:cs="Arial"/>
          <w:b/>
          <w:bCs/>
          <w:i/>
          <w:iCs/>
          <w:sz w:val="20"/>
          <w:szCs w:val="20"/>
          <w:u w:val="single"/>
        </w:rPr>
        <w:t>PLATEBNÍ PODMÍNKY</w:t>
      </w:r>
    </w:p>
    <w:p w:rsidR="003F214C" w:rsidRDefault="008B6819">
      <w:pPr>
        <w:pStyle w:val="Odstavecseseznamem20"/>
        <w:numPr>
          <w:ilvl w:val="1"/>
          <w:numId w:val="12"/>
        </w:numPr>
        <w:spacing w:before="120" w:after="120" w:line="276" w:lineRule="auto"/>
        <w:ind w:left="357" w:hanging="357"/>
        <w:rPr>
          <w:rFonts w:ascii="Arial" w:eastAsia="Arial" w:hAnsi="Arial" w:cs="Arial"/>
          <w:sz w:val="20"/>
          <w:szCs w:val="20"/>
        </w:rPr>
      </w:pPr>
      <w:r>
        <w:rPr>
          <w:rFonts w:ascii="Arial" w:eastAsia="Arial" w:hAnsi="Arial" w:cs="Arial"/>
          <w:sz w:val="20"/>
          <w:szCs w:val="20"/>
        </w:rPr>
        <w:t>Cena díla bude uhrazena na základě daňového dokladu splňujícího náležitosti dle čl. 9. odst. 9.2. této smlouvy, vystaveného do 15 dnů po řádném dokončení díla dle čl. 2. odst. 2.1.1., 2.1.2 této smlouvy a jeho předání objednateli.</w:t>
      </w:r>
    </w:p>
    <w:p w:rsidR="003F214C" w:rsidRDefault="008B6819">
      <w:pPr>
        <w:pStyle w:val="Odstavecseseznamem20"/>
        <w:numPr>
          <w:ilvl w:val="1"/>
          <w:numId w:val="12"/>
        </w:numPr>
        <w:spacing w:before="120" w:after="120" w:line="276" w:lineRule="auto"/>
        <w:ind w:left="357" w:hanging="357"/>
        <w:rPr>
          <w:rFonts w:ascii="Arial" w:eastAsia="Arial" w:hAnsi="Arial" w:cs="Arial"/>
          <w:sz w:val="20"/>
          <w:szCs w:val="20"/>
          <w:lang w:eastAsia="cs-CZ"/>
        </w:rPr>
      </w:pPr>
      <w:r>
        <w:rPr>
          <w:rFonts w:ascii="Arial" w:eastAsia="Arial" w:hAnsi="Arial" w:cs="Arial"/>
          <w:sz w:val="20"/>
          <w:szCs w:val="20"/>
          <w:lang w:eastAsia="cs-CZ"/>
        </w:rPr>
        <w:t>Ú</w:t>
      </w:r>
      <w:r>
        <w:rPr>
          <w:rFonts w:ascii="Arial" w:eastAsia="Arial" w:hAnsi="Arial" w:cs="Arial"/>
          <w:sz w:val="20"/>
          <w:szCs w:val="20"/>
        </w:rPr>
        <w:t xml:space="preserve">četní a daňový doklad - faktura musí obsahovat veškeré náležitosti daňového a účetního dokladu dle zákona č. 235/2004 Sb., o dani z přidané hodnoty, v platném znění (dále jen „ZDPH“), a zákona č. 563/1991 Sb., o účetnictví, v platném znění. Kromě náležitostí stanovených právními předpisy je poskytovatel povinen uvést v každé faktuře i tyto údaje: </w:t>
      </w:r>
    </w:p>
    <w:p w:rsidR="003F214C" w:rsidRDefault="008B6819">
      <w:pPr>
        <w:pStyle w:val="Zkladntextodsazen3"/>
        <w:numPr>
          <w:ilvl w:val="0"/>
          <w:numId w:val="25"/>
        </w:numPr>
        <w:tabs>
          <w:tab w:val="left" w:pos="-3969"/>
        </w:tabs>
        <w:spacing w:line="276" w:lineRule="auto"/>
        <w:ind w:left="1418" w:hanging="425"/>
        <w:rPr>
          <w:rFonts w:ascii="Arial" w:eastAsia="Arial" w:hAnsi="Arial" w:cs="Arial"/>
          <w:sz w:val="20"/>
          <w:szCs w:val="20"/>
        </w:rPr>
      </w:pPr>
      <w:r>
        <w:rPr>
          <w:rFonts w:ascii="Arial" w:eastAsia="Arial" w:hAnsi="Arial" w:cs="Arial"/>
          <w:sz w:val="20"/>
          <w:szCs w:val="20"/>
        </w:rPr>
        <w:t>číslo a datum vystavení faktury</w:t>
      </w:r>
    </w:p>
    <w:p w:rsidR="003F214C" w:rsidRDefault="008B6819">
      <w:pPr>
        <w:pStyle w:val="Zkladntextodsazen3"/>
        <w:numPr>
          <w:ilvl w:val="0"/>
          <w:numId w:val="25"/>
        </w:numPr>
        <w:spacing w:line="276" w:lineRule="auto"/>
        <w:ind w:left="1418" w:hanging="425"/>
        <w:rPr>
          <w:rFonts w:ascii="Arial" w:eastAsia="Arial" w:hAnsi="Arial" w:cs="Arial"/>
          <w:sz w:val="20"/>
          <w:szCs w:val="20"/>
        </w:rPr>
      </w:pPr>
      <w:r>
        <w:rPr>
          <w:rFonts w:ascii="Arial" w:eastAsia="Arial" w:hAnsi="Arial" w:cs="Arial"/>
          <w:sz w:val="20"/>
          <w:szCs w:val="20"/>
        </w:rPr>
        <w:t>přesný název akce</w:t>
      </w:r>
    </w:p>
    <w:p w:rsidR="003F214C" w:rsidRDefault="008B6819">
      <w:pPr>
        <w:pStyle w:val="Zkladntextodsazen3"/>
        <w:numPr>
          <w:ilvl w:val="0"/>
          <w:numId w:val="25"/>
        </w:numPr>
        <w:tabs>
          <w:tab w:val="left" w:pos="-3969"/>
        </w:tabs>
        <w:spacing w:line="276" w:lineRule="auto"/>
        <w:ind w:left="1418" w:hanging="425"/>
        <w:rPr>
          <w:rFonts w:ascii="Arial" w:eastAsia="Arial" w:hAnsi="Arial" w:cs="Arial"/>
          <w:sz w:val="20"/>
          <w:szCs w:val="20"/>
        </w:rPr>
      </w:pPr>
      <w:r>
        <w:rPr>
          <w:rFonts w:ascii="Arial" w:eastAsia="Arial" w:hAnsi="Arial" w:cs="Arial"/>
          <w:sz w:val="20"/>
          <w:szCs w:val="20"/>
        </w:rPr>
        <w:t xml:space="preserve">číslo smlouvy a datum jejího uzavření </w:t>
      </w:r>
    </w:p>
    <w:p w:rsidR="003F214C" w:rsidRDefault="008B6819">
      <w:pPr>
        <w:pStyle w:val="Zkladntextodsazen3"/>
        <w:numPr>
          <w:ilvl w:val="0"/>
          <w:numId w:val="25"/>
        </w:numPr>
        <w:spacing w:line="276" w:lineRule="auto"/>
        <w:ind w:left="1418" w:hanging="425"/>
        <w:rPr>
          <w:rFonts w:ascii="Arial" w:eastAsia="Arial" w:hAnsi="Arial" w:cs="Arial"/>
          <w:sz w:val="20"/>
          <w:szCs w:val="20"/>
        </w:rPr>
      </w:pPr>
      <w:r>
        <w:rPr>
          <w:rFonts w:ascii="Arial" w:eastAsia="Arial" w:hAnsi="Arial" w:cs="Arial"/>
          <w:sz w:val="20"/>
          <w:szCs w:val="20"/>
        </w:rPr>
        <w:t>vlastnoruční podpis osoby, která fakturu vyhotovila, včetně kontaktního telefonu,</w:t>
      </w:r>
    </w:p>
    <w:p w:rsidR="003F214C" w:rsidRDefault="008B6819">
      <w:pPr>
        <w:pStyle w:val="Zkladntextodsazen3"/>
        <w:numPr>
          <w:ilvl w:val="0"/>
          <w:numId w:val="25"/>
        </w:numPr>
        <w:tabs>
          <w:tab w:val="left" w:pos="-3969"/>
        </w:tabs>
        <w:spacing w:line="276" w:lineRule="auto"/>
        <w:ind w:left="1418" w:hanging="425"/>
        <w:rPr>
          <w:rFonts w:ascii="Arial" w:eastAsia="Arial" w:hAnsi="Arial" w:cs="Arial"/>
          <w:sz w:val="20"/>
          <w:szCs w:val="20"/>
        </w:rPr>
      </w:pPr>
      <w:r>
        <w:rPr>
          <w:rFonts w:ascii="Arial" w:eastAsia="Arial" w:hAnsi="Arial" w:cs="Arial"/>
          <w:sz w:val="20"/>
          <w:szCs w:val="20"/>
        </w:rPr>
        <w:t>přílohou faktury bude předávací protokol mezi objednatelem a zhotovitelem za danou část díla</w:t>
      </w:r>
    </w:p>
    <w:p w:rsidR="003F214C" w:rsidRDefault="008B6819">
      <w:pPr>
        <w:pStyle w:val="Zkladntextodsazen3"/>
        <w:numPr>
          <w:ilvl w:val="0"/>
          <w:numId w:val="25"/>
        </w:numPr>
        <w:spacing w:line="276" w:lineRule="auto"/>
        <w:ind w:left="1418" w:hanging="425"/>
        <w:rPr>
          <w:rFonts w:ascii="Arial" w:eastAsia="Arial" w:hAnsi="Arial" w:cs="Arial"/>
          <w:sz w:val="20"/>
          <w:szCs w:val="20"/>
        </w:rPr>
      </w:pPr>
      <w:r>
        <w:rPr>
          <w:rFonts w:ascii="Arial" w:eastAsia="Arial" w:hAnsi="Arial" w:cs="Arial"/>
          <w:sz w:val="20"/>
          <w:szCs w:val="20"/>
        </w:rPr>
        <w:t>rozsah provedené části díla – (v případě, kdy je fakturace rozdělena na části)</w:t>
      </w:r>
    </w:p>
    <w:p w:rsidR="003F214C" w:rsidRDefault="008B6819">
      <w:pPr>
        <w:pStyle w:val="Zkladntextodsazen3"/>
        <w:numPr>
          <w:ilvl w:val="0"/>
          <w:numId w:val="25"/>
        </w:numPr>
        <w:spacing w:line="276" w:lineRule="auto"/>
        <w:ind w:left="1418" w:hanging="425"/>
        <w:rPr>
          <w:rFonts w:ascii="Arial" w:eastAsia="Arial" w:hAnsi="Arial" w:cs="Arial"/>
          <w:sz w:val="20"/>
          <w:szCs w:val="20"/>
        </w:rPr>
      </w:pPr>
      <w:r>
        <w:rPr>
          <w:rFonts w:ascii="Arial" w:eastAsia="Arial" w:hAnsi="Arial" w:cs="Arial"/>
          <w:sz w:val="20"/>
          <w:szCs w:val="20"/>
        </w:rPr>
        <w:t>označení banky a číslo tuzemského účtu zveřejněného v „Registru plátců DPH a identifikovaných osob“ (dle § 96 ZDPH)</w:t>
      </w:r>
    </w:p>
    <w:p w:rsidR="003F214C" w:rsidRDefault="008B6819">
      <w:pPr>
        <w:pStyle w:val="Zkladntextodsazen3"/>
        <w:numPr>
          <w:ilvl w:val="0"/>
          <w:numId w:val="25"/>
        </w:numPr>
        <w:spacing w:line="276" w:lineRule="auto"/>
        <w:ind w:left="1418" w:hanging="425"/>
        <w:rPr>
          <w:rFonts w:ascii="Arial" w:eastAsia="Arial" w:hAnsi="Arial" w:cs="Arial"/>
          <w:sz w:val="20"/>
          <w:szCs w:val="20"/>
        </w:rPr>
      </w:pPr>
      <w:r>
        <w:rPr>
          <w:rFonts w:ascii="Arial" w:eastAsia="Arial" w:hAnsi="Arial" w:cs="Arial"/>
          <w:sz w:val="20"/>
          <w:szCs w:val="20"/>
        </w:rPr>
        <w:t>lhůta splatnosti faktury 30 dní</w:t>
      </w:r>
    </w:p>
    <w:p w:rsidR="003F214C" w:rsidRDefault="008B6819">
      <w:pPr>
        <w:pStyle w:val="Zkladntextodsazen3"/>
        <w:numPr>
          <w:ilvl w:val="0"/>
          <w:numId w:val="25"/>
        </w:numPr>
        <w:tabs>
          <w:tab w:val="left" w:pos="-3969"/>
        </w:tabs>
        <w:spacing w:line="276" w:lineRule="auto"/>
        <w:ind w:left="1418" w:hanging="425"/>
        <w:rPr>
          <w:rFonts w:ascii="Arial" w:eastAsia="Arial" w:hAnsi="Arial" w:cs="Arial"/>
          <w:sz w:val="20"/>
          <w:szCs w:val="20"/>
        </w:rPr>
      </w:pPr>
      <w:r>
        <w:rPr>
          <w:rFonts w:ascii="Arial" w:eastAsia="Arial" w:hAnsi="Arial" w:cs="Arial"/>
          <w:sz w:val="20"/>
          <w:szCs w:val="20"/>
        </w:rPr>
        <w:t>IČ a DIČ objednatele a poskytovatele, jejich přesné názvy a sídlo</w:t>
      </w:r>
    </w:p>
    <w:p w:rsidR="003F214C" w:rsidRDefault="008B6819">
      <w:pPr>
        <w:pStyle w:val="Odstavecseseznamem20"/>
        <w:numPr>
          <w:ilvl w:val="1"/>
          <w:numId w:val="12"/>
        </w:numPr>
        <w:spacing w:before="120" w:after="120" w:line="276" w:lineRule="auto"/>
        <w:ind w:left="357" w:hanging="357"/>
        <w:rPr>
          <w:rFonts w:ascii="Arial" w:eastAsia="Arial" w:hAnsi="Arial" w:cs="Arial"/>
          <w:sz w:val="20"/>
          <w:szCs w:val="20"/>
        </w:rPr>
      </w:pPr>
      <w:r>
        <w:rPr>
          <w:rFonts w:ascii="Arial" w:eastAsia="Arial" w:hAnsi="Arial" w:cs="Arial"/>
          <w:sz w:val="20"/>
          <w:szCs w:val="20"/>
          <w:lang w:eastAsia="cs-CZ"/>
        </w:rPr>
        <w:t>V</w:t>
      </w:r>
      <w:r>
        <w:rPr>
          <w:rFonts w:ascii="Arial" w:eastAsia="Arial" w:hAnsi="Arial" w:cs="Arial"/>
          <w:sz w:val="20"/>
          <w:szCs w:val="20"/>
        </w:rPr>
        <w:t xml:space="preserve"> případě, že faktura nebude splňovat náležitosti dle této smlouvy, je objednatel oprávněn vrátit fakturu poskytovateli k opravě či  doplnění, přičemž lhůta splatnosti počne běžet až doručením nového daňového dokladu objednateli. </w:t>
      </w:r>
    </w:p>
    <w:p w:rsidR="003F214C" w:rsidRPr="000D1473" w:rsidRDefault="008B6819" w:rsidP="000D1473">
      <w:pPr>
        <w:pStyle w:val="Odstavecseseznamem2"/>
        <w:numPr>
          <w:ilvl w:val="1"/>
          <w:numId w:val="12"/>
        </w:numPr>
        <w:spacing w:after="120" w:line="276" w:lineRule="auto"/>
        <w:ind w:hanging="502"/>
        <w:rPr>
          <w:rFonts w:ascii="Arial" w:eastAsia="Arial" w:hAnsi="Arial" w:cs="Arial"/>
          <w:sz w:val="20"/>
          <w:szCs w:val="20"/>
        </w:rPr>
      </w:pPr>
      <w:r w:rsidRPr="000D1473">
        <w:rPr>
          <w:rFonts w:ascii="Arial" w:eastAsia="Arial" w:hAnsi="Arial" w:cs="Arial"/>
          <w:sz w:val="20"/>
          <w:szCs w:val="20"/>
        </w:rPr>
        <w:t>Splatnost faktur dle čl. 9. odst. 9.1. této smlouvy majících náležitosti dle čl. 9. odst. 9.2. této smlouvy se stanovuje na 30 dní ode dne jejich doručení objednateli.</w:t>
      </w:r>
    </w:p>
    <w:p w:rsidR="003F214C" w:rsidRDefault="008B6819" w:rsidP="000D1473">
      <w:pPr>
        <w:pStyle w:val="Odstavecseseznamem2"/>
        <w:numPr>
          <w:ilvl w:val="1"/>
          <w:numId w:val="12"/>
        </w:numPr>
        <w:spacing w:after="120" w:line="276" w:lineRule="auto"/>
        <w:ind w:left="426" w:hanging="502"/>
        <w:rPr>
          <w:rFonts w:ascii="Arial" w:eastAsia="Arial" w:hAnsi="Arial" w:cs="Arial"/>
          <w:sz w:val="20"/>
          <w:szCs w:val="20"/>
        </w:rPr>
      </w:pPr>
      <w:r>
        <w:rPr>
          <w:rFonts w:ascii="Arial" w:eastAsia="Arial" w:hAnsi="Arial" w:cs="Arial"/>
          <w:sz w:val="20"/>
          <w:szCs w:val="20"/>
        </w:rPr>
        <w:t>Zhotovitel je podle ustanovení § 2 písm. e) zákona č. 320/2001 Sb., o finanční kontrole ve veřejné správě a o změně některých zákonů,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subdodavatele.</w:t>
      </w:r>
    </w:p>
    <w:p w:rsidR="003F214C" w:rsidRDefault="008B6819" w:rsidP="000D1473">
      <w:pPr>
        <w:pStyle w:val="Odstavecseseznamem2"/>
        <w:numPr>
          <w:ilvl w:val="1"/>
          <w:numId w:val="12"/>
        </w:numPr>
        <w:spacing w:after="120" w:line="276" w:lineRule="auto"/>
        <w:ind w:left="426" w:hanging="502"/>
        <w:rPr>
          <w:rFonts w:ascii="Arial" w:eastAsia="Arial" w:hAnsi="Arial" w:cs="Arial"/>
          <w:sz w:val="20"/>
          <w:szCs w:val="20"/>
        </w:rPr>
      </w:pPr>
      <w:r>
        <w:rPr>
          <w:rFonts w:ascii="Arial" w:eastAsia="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10 let </w:t>
      </w:r>
      <w:r>
        <w:rPr>
          <w:rFonts w:ascii="Arial" w:eastAsia="Arial" w:hAnsi="Arial" w:cs="Arial"/>
          <w:sz w:val="20"/>
          <w:szCs w:val="20"/>
        </w:rPr>
        <w:lastRenderedPageBreak/>
        <w:t>ode dne nabytí účinnosti této smlouvy. Po tuto dobu je zhotovitel povinen umožnit osobám oprávněným k výkonu kontroly projektu provést kontrolu dokladů souvisejících s plněním této smlouvy.</w:t>
      </w:r>
    </w:p>
    <w:p w:rsidR="003F214C" w:rsidRDefault="008B6819">
      <w:pPr>
        <w:pStyle w:val="Zkladntextodsazen3"/>
        <w:numPr>
          <w:ilvl w:val="1"/>
          <w:numId w:val="12"/>
        </w:numPr>
        <w:spacing w:after="120"/>
        <w:rPr>
          <w:rFonts w:ascii="Arial" w:eastAsia="Arial" w:hAnsi="Arial" w:cs="Arial"/>
          <w:sz w:val="20"/>
          <w:szCs w:val="20"/>
        </w:rPr>
      </w:pPr>
      <w:r>
        <w:rPr>
          <w:rFonts w:ascii="Arial" w:eastAsia="Arial" w:hAnsi="Arial" w:cs="Arial"/>
          <w:sz w:val="20"/>
          <w:szCs w:val="20"/>
        </w:rPr>
        <w:t>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rsidR="003F214C" w:rsidRDefault="008B6819">
      <w:pPr>
        <w:pStyle w:val="Zkladntextodsazen3"/>
        <w:numPr>
          <w:ilvl w:val="1"/>
          <w:numId w:val="12"/>
        </w:numPr>
        <w:spacing w:after="120"/>
        <w:rPr>
          <w:rFonts w:ascii="Arial" w:eastAsia="Arial" w:hAnsi="Arial" w:cs="Arial"/>
          <w:sz w:val="20"/>
          <w:szCs w:val="20"/>
        </w:rPr>
      </w:pPr>
      <w:r>
        <w:rPr>
          <w:rFonts w:ascii="Arial" w:eastAsia="Arial" w:hAnsi="Arial" w:cs="Arial"/>
          <w:sz w:val="20"/>
          <w:szCs w:val="20"/>
        </w:rP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což zhotovitel výslovně akceptuje a nebude činit sporným.</w:t>
      </w:r>
    </w:p>
    <w:p w:rsidR="003F214C" w:rsidRDefault="008B6819">
      <w:pPr>
        <w:pStyle w:val="Zhlav"/>
        <w:numPr>
          <w:ilvl w:val="0"/>
          <w:numId w:val="12"/>
        </w:numPr>
        <w:tabs>
          <w:tab w:val="clear" w:pos="4536"/>
          <w:tab w:val="clear" w:pos="9072"/>
        </w:tabs>
        <w:spacing w:before="240" w:after="240" w:line="276" w:lineRule="auto"/>
        <w:ind w:left="357" w:hanging="357"/>
        <w:rPr>
          <w:rFonts w:ascii="Arial" w:eastAsia="Arial" w:hAnsi="Arial" w:cs="Arial"/>
          <w:b/>
          <w:bCs/>
          <w:i/>
          <w:iCs/>
          <w:sz w:val="20"/>
          <w:szCs w:val="20"/>
          <w:u w:val="single"/>
        </w:rPr>
      </w:pPr>
      <w:r>
        <w:rPr>
          <w:rFonts w:ascii="Arial" w:eastAsia="Arial" w:hAnsi="Arial" w:cs="Arial"/>
          <w:b/>
          <w:bCs/>
          <w:i/>
          <w:iCs/>
          <w:sz w:val="20"/>
          <w:szCs w:val="20"/>
          <w:u w:val="single"/>
        </w:rPr>
        <w:t>SMLUVNÍ POKUTY</w:t>
      </w:r>
    </w:p>
    <w:p w:rsidR="003F214C" w:rsidRDefault="008B6819">
      <w:pPr>
        <w:pStyle w:val="Odstavecseseznamem2"/>
        <w:numPr>
          <w:ilvl w:val="1"/>
          <w:numId w:val="12"/>
        </w:numPr>
        <w:spacing w:after="120" w:line="276" w:lineRule="auto"/>
        <w:ind w:left="567" w:hanging="567"/>
        <w:rPr>
          <w:rFonts w:ascii="Arial" w:eastAsia="Arial" w:hAnsi="Arial" w:cs="Arial"/>
          <w:sz w:val="20"/>
          <w:szCs w:val="20"/>
        </w:rPr>
      </w:pPr>
      <w:r>
        <w:rPr>
          <w:rFonts w:ascii="Arial" w:eastAsia="Arial" w:hAnsi="Arial" w:cs="Arial"/>
          <w:sz w:val="20"/>
          <w:szCs w:val="20"/>
        </w:rPr>
        <w:t>V případě porušení povinností dle této smlouvy má objednatel nárok na zaplacení smluvních pokut dle tohoto článku ze strany zhotovitele. Nárok na smluvní pokuty je možné uplatnit kumulativně.</w:t>
      </w:r>
    </w:p>
    <w:p w:rsidR="003F214C" w:rsidRDefault="008B6819">
      <w:pPr>
        <w:pStyle w:val="Odstavecseseznamem2"/>
        <w:numPr>
          <w:ilvl w:val="1"/>
          <w:numId w:val="12"/>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uhradit objednateli smluvní pokutu ve výši 0,1% z ceny díla bez DPH dle čl. 3.1. této smlouvy za každý i jen započatý kalendářní den prodlení se splněním lhůty sjednané v čl. 4. odst. 4.1. této smlouvy.</w:t>
      </w:r>
    </w:p>
    <w:p w:rsidR="003F214C" w:rsidRDefault="008B6819">
      <w:pPr>
        <w:pStyle w:val="Odstavecseseznamem2"/>
        <w:numPr>
          <w:ilvl w:val="1"/>
          <w:numId w:val="12"/>
        </w:numPr>
        <w:tabs>
          <w:tab w:val="left" w:pos="567"/>
          <w:tab w:val="left" w:pos="4920"/>
        </w:tabs>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rsidR="003F214C" w:rsidRDefault="008B6819">
      <w:pPr>
        <w:pStyle w:val="Odstavecseseznamem2"/>
        <w:numPr>
          <w:ilvl w:val="1"/>
          <w:numId w:val="12"/>
        </w:numPr>
        <w:tabs>
          <w:tab w:val="left" w:pos="567"/>
          <w:tab w:val="left" w:pos="4920"/>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Ustanovení o smluvních pokutách v této smlouvě se nedotýká nároků na náhradu škody vzniklé z porušení povinnosti, ke které se smluvní pokuta vztahuje. </w:t>
      </w:r>
    </w:p>
    <w:p w:rsidR="003F214C" w:rsidRDefault="008B6819">
      <w:pPr>
        <w:pStyle w:val="Nadpis5"/>
        <w:numPr>
          <w:ilvl w:val="0"/>
          <w:numId w:val="12"/>
        </w:numPr>
        <w:spacing w:before="240" w:after="240" w:line="276" w:lineRule="auto"/>
        <w:ind w:left="425" w:right="0" w:hanging="425"/>
        <w:jc w:val="left"/>
        <w:rPr>
          <w:rFonts w:ascii="Arial" w:eastAsia="Arial" w:hAnsi="Arial" w:cs="Arial"/>
          <w:b/>
          <w:bCs/>
          <w:i/>
          <w:iCs/>
          <w:sz w:val="20"/>
          <w:szCs w:val="20"/>
          <w:u w:val="single"/>
        </w:rPr>
      </w:pPr>
      <w:r>
        <w:rPr>
          <w:rFonts w:ascii="Arial" w:eastAsia="Arial" w:hAnsi="Arial" w:cs="Arial"/>
          <w:b/>
          <w:bCs/>
          <w:i/>
          <w:iCs/>
          <w:sz w:val="20"/>
          <w:szCs w:val="20"/>
          <w:u w:val="single"/>
        </w:rPr>
        <w:t>ZMĚNA SMLOUVY</w:t>
      </w:r>
    </w:p>
    <w:p w:rsidR="003F214C" w:rsidRDefault="008B6819">
      <w:pPr>
        <w:pStyle w:val="Odstavecseseznamem2"/>
        <w:numPr>
          <w:ilvl w:val="1"/>
          <w:numId w:val="1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Změna smlouvy je možná pouze na základě písemného souhlasu obou smluvních stran, a to ve formě dodatku k této smlouvě. Jiné zápisy, protokoly apod. se považují za podklad ke změně smlouvy, nikoliv za její změnu. </w:t>
      </w:r>
    </w:p>
    <w:p w:rsidR="003F214C" w:rsidRDefault="008B6819">
      <w:pPr>
        <w:pStyle w:val="Odstavecseseznamem2"/>
        <w:numPr>
          <w:ilvl w:val="1"/>
          <w:numId w:val="1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Nastanou-li u některé ze stran skutečnosti bránící řádnému plnění této smlouvy, je povinna druhé straně to bez zbytečného odkladu oznámit a vyvolat jednání zástupců, oprávněných ve věcech smluvních.</w:t>
      </w:r>
    </w:p>
    <w:p w:rsidR="003C4B48" w:rsidRDefault="003C4B48" w:rsidP="003C4B48">
      <w:pPr>
        <w:pStyle w:val="Odstavecseseznamem2"/>
        <w:tabs>
          <w:tab w:val="left" w:pos="567"/>
        </w:tabs>
        <w:spacing w:after="120" w:line="276" w:lineRule="auto"/>
        <w:ind w:left="567"/>
        <w:rPr>
          <w:rFonts w:ascii="Arial" w:eastAsia="Arial" w:hAnsi="Arial" w:cs="Arial"/>
          <w:sz w:val="20"/>
          <w:szCs w:val="20"/>
        </w:rPr>
      </w:pPr>
    </w:p>
    <w:p w:rsidR="003F214C" w:rsidRDefault="008B6819">
      <w:pPr>
        <w:pStyle w:val="Nadpis5"/>
        <w:numPr>
          <w:ilvl w:val="0"/>
          <w:numId w:val="12"/>
        </w:numPr>
        <w:spacing w:before="240" w:after="240" w:line="276" w:lineRule="auto"/>
        <w:ind w:left="425" w:right="0" w:hanging="425"/>
        <w:jc w:val="left"/>
        <w:rPr>
          <w:rFonts w:ascii="Arial" w:eastAsia="Arial" w:hAnsi="Arial" w:cs="Arial"/>
          <w:b/>
          <w:bCs/>
          <w:i/>
          <w:iCs/>
          <w:sz w:val="20"/>
          <w:szCs w:val="20"/>
          <w:u w:val="single"/>
        </w:rPr>
      </w:pPr>
      <w:r>
        <w:rPr>
          <w:rFonts w:ascii="Arial" w:eastAsia="Arial" w:hAnsi="Arial" w:cs="Arial"/>
          <w:b/>
          <w:bCs/>
          <w:i/>
          <w:iCs/>
          <w:sz w:val="20"/>
          <w:szCs w:val="20"/>
          <w:u w:val="single"/>
        </w:rPr>
        <w:t>ZÁVĚREČNÁ USTANOVENÍ</w:t>
      </w:r>
    </w:p>
    <w:p w:rsidR="003F214C" w:rsidRDefault="008B6819">
      <w:pPr>
        <w:pStyle w:val="Odstavecseseznamem2"/>
        <w:numPr>
          <w:ilvl w:val="1"/>
          <w:numId w:val="1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bere na vědomí, že objednatel má právo tuto smlouvu včetně všech příloh a dodatků zveřejnit nebo poskytnout třetí osobě. Zhotovitel souhlasí s tím, že tato smlouva bude veřejně přístupná. </w:t>
      </w:r>
    </w:p>
    <w:p w:rsidR="003F214C" w:rsidRDefault="008B6819">
      <w:pPr>
        <w:pStyle w:val="Odstavecseseznamem2"/>
        <w:numPr>
          <w:ilvl w:val="1"/>
          <w:numId w:val="1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Smluvní strany se zavazují dbát dobrého jména strany druhé a zavazují se vyvarovat veškerých činností, které by mohly dobré jméno druhé strany poškodit.</w:t>
      </w:r>
    </w:p>
    <w:p w:rsidR="003F214C" w:rsidRDefault="008B6819">
      <w:pPr>
        <w:pStyle w:val="Odstavecseseznamem2"/>
        <w:numPr>
          <w:ilvl w:val="1"/>
          <w:numId w:val="1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lastRenderedPageBreak/>
        <w:t>V případě, že objednatel nezíská předpokládané finanční prostředky z důvodů, které nemohl ovlivnit nebo které nezavinil, zejména z rozpočtu Plzeňského kraje, ruší se tato smlouva od počátku. Objednatel naplnění této podmínky oznámí a doloží zhotoviteli písemnou formou.</w:t>
      </w:r>
    </w:p>
    <w:p w:rsidR="003F214C" w:rsidRDefault="008B6819">
      <w:pPr>
        <w:pStyle w:val="Odstavecseseznamem2"/>
        <w:numPr>
          <w:ilvl w:val="1"/>
          <w:numId w:val="1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zhotovitel je povinen takový převod bez výhrad respektovat.</w:t>
      </w:r>
    </w:p>
    <w:p w:rsidR="003C4B48" w:rsidRPr="00E8549D" w:rsidRDefault="008B6819" w:rsidP="003C4B48">
      <w:pPr>
        <w:pStyle w:val="Odstavecseseznamem2"/>
        <w:numPr>
          <w:ilvl w:val="1"/>
          <w:numId w:val="12"/>
        </w:numPr>
        <w:tabs>
          <w:tab w:val="left" w:pos="567"/>
        </w:tabs>
        <w:spacing w:after="120" w:line="276" w:lineRule="auto"/>
        <w:ind w:left="567" w:hanging="567"/>
        <w:rPr>
          <w:rFonts w:ascii="Arial" w:eastAsia="Arial" w:hAnsi="Arial" w:cs="Arial"/>
          <w:sz w:val="20"/>
          <w:szCs w:val="20"/>
        </w:rPr>
      </w:pPr>
      <w:r w:rsidRPr="00E8549D">
        <w:rPr>
          <w:rFonts w:ascii="Arial" w:eastAsia="Arial" w:hAnsi="Arial" w:cs="Arial"/>
          <w:sz w:val="20"/>
          <w:szCs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3F214C" w:rsidRDefault="008B6819">
      <w:pPr>
        <w:pStyle w:val="Odstavecseseznamem2"/>
        <w:numPr>
          <w:ilvl w:val="1"/>
          <w:numId w:val="1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Tato smlouva je vyhotovena v pěti stejnopisech, z nichž objednatel obdrží tři a zhotovitel dvě vyhotovení.</w:t>
      </w:r>
    </w:p>
    <w:p w:rsidR="003F214C" w:rsidRDefault="008B6819">
      <w:pPr>
        <w:pStyle w:val="Odstavecseseznamem2"/>
        <w:numPr>
          <w:ilvl w:val="1"/>
          <w:numId w:val="1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Tato smlouva nabývá účinnosti dnem uzavření.</w:t>
      </w:r>
    </w:p>
    <w:p w:rsidR="003F214C" w:rsidRDefault="003F214C">
      <w:pPr>
        <w:pStyle w:val="Odstavecseseznamem2"/>
        <w:tabs>
          <w:tab w:val="left" w:pos="567"/>
        </w:tabs>
        <w:spacing w:after="120" w:line="276" w:lineRule="auto"/>
        <w:ind w:left="567"/>
        <w:rPr>
          <w:rFonts w:ascii="Arial" w:eastAsia="Arial" w:hAnsi="Arial" w:cs="Arial"/>
          <w:sz w:val="20"/>
          <w:szCs w:val="20"/>
        </w:rPr>
      </w:pPr>
    </w:p>
    <w:p w:rsidR="003F214C" w:rsidRDefault="003F214C">
      <w:pPr>
        <w:spacing w:line="276" w:lineRule="auto"/>
        <w:rPr>
          <w:rFonts w:ascii="Arial" w:eastAsia="Arial" w:hAnsi="Arial" w:cs="Arial"/>
          <w:sz w:val="20"/>
          <w:szCs w:val="20"/>
        </w:rPr>
      </w:pPr>
    </w:p>
    <w:p w:rsidR="003F214C" w:rsidRDefault="003F214C">
      <w:pPr>
        <w:spacing w:line="276" w:lineRule="auto"/>
        <w:rPr>
          <w:rFonts w:ascii="Arial" w:eastAsia="Arial" w:hAnsi="Arial" w:cs="Arial"/>
          <w:sz w:val="20"/>
          <w:szCs w:val="20"/>
        </w:rPr>
      </w:pPr>
    </w:p>
    <w:p w:rsidR="003F214C" w:rsidRDefault="008B6819">
      <w:pPr>
        <w:ind w:left="993" w:hanging="993"/>
        <w:rPr>
          <w:rFonts w:ascii="Arial" w:eastAsia="Arial" w:hAnsi="Arial" w:cs="Arial"/>
          <w:i/>
          <w:sz w:val="20"/>
          <w:szCs w:val="20"/>
        </w:rPr>
      </w:pPr>
      <w:r>
        <w:rPr>
          <w:rFonts w:ascii="Arial" w:eastAsia="Arial" w:hAnsi="Arial" w:cs="Arial"/>
          <w:i/>
          <w:sz w:val="20"/>
          <w:szCs w:val="20"/>
        </w:rPr>
        <w:t>objednatel:</w:t>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t>zhotovitel:</w:t>
      </w:r>
    </w:p>
    <w:p w:rsidR="003F214C" w:rsidRDefault="003F214C">
      <w:pPr>
        <w:spacing w:line="276" w:lineRule="auto"/>
        <w:rPr>
          <w:rFonts w:ascii="Arial" w:eastAsia="Arial" w:hAnsi="Arial" w:cs="Arial"/>
          <w:sz w:val="20"/>
          <w:szCs w:val="20"/>
        </w:rPr>
      </w:pPr>
    </w:p>
    <w:p w:rsidR="003F214C" w:rsidRDefault="008B6819">
      <w:pPr>
        <w:ind w:left="993" w:hanging="993"/>
        <w:rPr>
          <w:rFonts w:ascii="Arial" w:eastAsia="Arial" w:hAnsi="Arial" w:cs="Arial"/>
          <w:sz w:val="20"/>
          <w:szCs w:val="20"/>
        </w:rPr>
      </w:pPr>
      <w:r>
        <w:rPr>
          <w:rFonts w:ascii="Arial" w:eastAsia="Arial" w:hAnsi="Arial" w:cs="Arial"/>
          <w:sz w:val="20"/>
          <w:szCs w:val="20"/>
        </w:rPr>
        <w:t>V Plzni dne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V</w:t>
      </w:r>
      <w:r w:rsidR="002D170D">
        <w:rPr>
          <w:rFonts w:ascii="Arial" w:eastAsia="Arial" w:hAnsi="Arial" w:cs="Arial"/>
          <w:sz w:val="20"/>
          <w:szCs w:val="20"/>
        </w:rPr>
        <w:t xml:space="preserve"> Plzni  </w:t>
      </w:r>
      <w:r>
        <w:rPr>
          <w:rFonts w:ascii="Arial" w:eastAsia="Arial" w:hAnsi="Arial" w:cs="Arial"/>
          <w:sz w:val="20"/>
          <w:szCs w:val="20"/>
        </w:rPr>
        <w:t xml:space="preserve">dne </w:t>
      </w:r>
      <w:r>
        <w:rPr>
          <w:rFonts w:ascii="Arial" w:eastAsia="Arial" w:hAnsi="Arial" w:cs="Arial"/>
          <w:sz w:val="20"/>
          <w:szCs w:val="20"/>
        </w:rPr>
        <w:tab/>
      </w:r>
    </w:p>
    <w:p w:rsidR="003F214C" w:rsidRDefault="003F214C">
      <w:pPr>
        <w:tabs>
          <w:tab w:val="center" w:pos="2268"/>
          <w:tab w:val="center" w:pos="6804"/>
        </w:tabs>
        <w:rPr>
          <w:rFonts w:ascii="Arial" w:eastAsia="Arial" w:hAnsi="Arial" w:cs="Arial"/>
          <w:sz w:val="20"/>
          <w:szCs w:val="20"/>
        </w:rPr>
      </w:pPr>
    </w:p>
    <w:p w:rsidR="003F214C" w:rsidRDefault="003F214C">
      <w:pPr>
        <w:tabs>
          <w:tab w:val="center" w:pos="2268"/>
          <w:tab w:val="center" w:pos="6804"/>
        </w:tabs>
        <w:rPr>
          <w:rFonts w:ascii="Arial" w:eastAsia="Arial" w:hAnsi="Arial" w:cs="Arial"/>
          <w:sz w:val="20"/>
          <w:szCs w:val="20"/>
        </w:rPr>
      </w:pPr>
    </w:p>
    <w:p w:rsidR="002D170D" w:rsidRDefault="002D170D">
      <w:pPr>
        <w:tabs>
          <w:tab w:val="center" w:pos="2268"/>
          <w:tab w:val="center" w:pos="6804"/>
        </w:tabs>
        <w:rPr>
          <w:rFonts w:ascii="Arial" w:eastAsia="Arial" w:hAnsi="Arial" w:cs="Arial"/>
          <w:sz w:val="20"/>
          <w:szCs w:val="20"/>
        </w:rPr>
      </w:pPr>
    </w:p>
    <w:p w:rsidR="002D1AAA" w:rsidRDefault="002D1AAA">
      <w:pPr>
        <w:tabs>
          <w:tab w:val="center" w:pos="2268"/>
          <w:tab w:val="center" w:pos="6804"/>
        </w:tabs>
        <w:rPr>
          <w:rFonts w:ascii="Arial" w:eastAsia="Arial" w:hAnsi="Arial" w:cs="Arial"/>
          <w:sz w:val="20"/>
          <w:szCs w:val="20"/>
        </w:rPr>
      </w:pPr>
    </w:p>
    <w:p w:rsidR="002D1AAA" w:rsidRDefault="002D1AAA">
      <w:pPr>
        <w:tabs>
          <w:tab w:val="center" w:pos="2268"/>
          <w:tab w:val="center" w:pos="6804"/>
        </w:tabs>
        <w:rPr>
          <w:rFonts w:ascii="Arial" w:eastAsia="Arial" w:hAnsi="Arial" w:cs="Arial"/>
          <w:sz w:val="20"/>
          <w:szCs w:val="20"/>
        </w:rPr>
      </w:pPr>
    </w:p>
    <w:p w:rsidR="002D170D" w:rsidRDefault="002D170D">
      <w:pPr>
        <w:tabs>
          <w:tab w:val="center" w:pos="2268"/>
          <w:tab w:val="center" w:pos="6804"/>
        </w:tabs>
        <w:rPr>
          <w:rFonts w:ascii="Arial" w:eastAsia="Arial" w:hAnsi="Arial" w:cs="Arial"/>
          <w:sz w:val="20"/>
          <w:szCs w:val="20"/>
        </w:rPr>
      </w:pPr>
    </w:p>
    <w:p w:rsidR="002D170D" w:rsidRDefault="002D170D">
      <w:pPr>
        <w:tabs>
          <w:tab w:val="center" w:pos="2268"/>
          <w:tab w:val="center" w:pos="6804"/>
        </w:tabs>
        <w:rPr>
          <w:rFonts w:ascii="Arial" w:eastAsia="Arial" w:hAnsi="Arial" w:cs="Arial"/>
          <w:sz w:val="20"/>
          <w:szCs w:val="20"/>
        </w:rPr>
      </w:pPr>
    </w:p>
    <w:p w:rsidR="002D170D" w:rsidRDefault="002D170D">
      <w:pPr>
        <w:tabs>
          <w:tab w:val="center" w:pos="2268"/>
          <w:tab w:val="center" w:pos="6804"/>
        </w:tabs>
        <w:rPr>
          <w:rFonts w:ascii="Arial" w:eastAsia="Arial" w:hAnsi="Arial" w:cs="Arial"/>
          <w:sz w:val="20"/>
          <w:szCs w:val="20"/>
        </w:rPr>
      </w:pPr>
    </w:p>
    <w:p w:rsidR="003F214C" w:rsidRDefault="008B6819">
      <w:pPr>
        <w:rPr>
          <w:rFonts w:ascii="Arial" w:eastAsia="Arial" w:hAnsi="Arial" w:cs="Arial"/>
          <w:sz w:val="20"/>
          <w:szCs w:val="20"/>
        </w:rPr>
      </w:pPr>
      <w:r>
        <w:rPr>
          <w:rFonts w:ascii="Arial" w:eastAsia="Arial" w:hAnsi="Arial" w:cs="Arial"/>
          <w:sz w:val="20"/>
          <w:szCs w:val="20"/>
        </w:rPr>
        <w:t>___________________________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w:t>
      </w:r>
    </w:p>
    <w:p w:rsidR="003F214C" w:rsidRDefault="008B6819">
      <w:pPr>
        <w:tabs>
          <w:tab w:val="center" w:pos="2268"/>
          <w:tab w:val="center" w:pos="6804"/>
        </w:tabs>
        <w:rPr>
          <w:rFonts w:ascii="Arial" w:eastAsia="Arial" w:hAnsi="Arial" w:cs="Arial"/>
          <w:sz w:val="20"/>
          <w:szCs w:val="20"/>
        </w:rPr>
      </w:pPr>
      <w:r>
        <w:rPr>
          <w:rFonts w:ascii="Arial" w:eastAsia="Arial" w:hAnsi="Arial" w:cs="Arial"/>
          <w:b/>
          <w:sz w:val="20"/>
          <w:szCs w:val="20"/>
        </w:rPr>
        <w:t>Správa a údržba silnic Plzeňského kraje, p.o</w:t>
      </w:r>
      <w:r>
        <w:rPr>
          <w:rFonts w:ascii="Arial" w:eastAsia="Arial" w:hAnsi="Arial" w:cs="Arial"/>
          <w:sz w:val="20"/>
          <w:szCs w:val="20"/>
        </w:rPr>
        <w:t>.</w:t>
      </w:r>
      <w:r>
        <w:rPr>
          <w:rFonts w:ascii="Arial" w:eastAsia="Arial" w:hAnsi="Arial" w:cs="Arial"/>
          <w:sz w:val="20"/>
          <w:szCs w:val="20"/>
        </w:rPr>
        <w:tab/>
      </w:r>
      <w:r w:rsidR="009F0994">
        <w:rPr>
          <w:rFonts w:ascii="Arial" w:eastAsia="Arial" w:hAnsi="Arial" w:cs="Arial"/>
          <w:b/>
          <w:sz w:val="20"/>
          <w:szCs w:val="20"/>
        </w:rPr>
        <w:t>projectstudio8 s.r.o.</w:t>
      </w:r>
    </w:p>
    <w:p w:rsidR="003F214C" w:rsidRDefault="008B6819">
      <w:pPr>
        <w:tabs>
          <w:tab w:val="center" w:pos="2268"/>
          <w:tab w:val="center" w:pos="6804"/>
        </w:tabs>
        <w:rPr>
          <w:rFonts w:ascii="Arial" w:eastAsia="Arial" w:hAnsi="Arial" w:cs="Arial"/>
          <w:sz w:val="20"/>
          <w:szCs w:val="20"/>
        </w:rPr>
      </w:pPr>
      <w:r>
        <w:rPr>
          <w:rFonts w:ascii="Arial" w:eastAsia="Arial" w:hAnsi="Arial" w:cs="Arial"/>
          <w:sz w:val="20"/>
          <w:szCs w:val="20"/>
        </w:rPr>
        <w:t>Bc. Pavel Panuška</w:t>
      </w:r>
      <w:r>
        <w:rPr>
          <w:rFonts w:ascii="Arial" w:eastAsia="Arial" w:hAnsi="Arial" w:cs="Arial"/>
          <w:sz w:val="20"/>
          <w:szCs w:val="20"/>
        </w:rPr>
        <w:tab/>
      </w:r>
      <w:r>
        <w:rPr>
          <w:rFonts w:ascii="Arial" w:eastAsia="Arial" w:hAnsi="Arial" w:cs="Arial"/>
          <w:sz w:val="20"/>
          <w:szCs w:val="20"/>
        </w:rPr>
        <w:tab/>
      </w:r>
      <w:proofErr w:type="spellStart"/>
      <w:r w:rsidR="009F0994">
        <w:rPr>
          <w:rFonts w:ascii="Arial" w:eastAsia="Arial" w:hAnsi="Arial" w:cs="Arial"/>
          <w:sz w:val="20"/>
          <w:szCs w:val="20"/>
        </w:rPr>
        <w:t>Ing.Ondřej</w:t>
      </w:r>
      <w:proofErr w:type="spellEnd"/>
      <w:r w:rsidR="009F0994">
        <w:rPr>
          <w:rFonts w:ascii="Arial" w:eastAsia="Arial" w:hAnsi="Arial" w:cs="Arial"/>
          <w:sz w:val="20"/>
          <w:szCs w:val="20"/>
        </w:rPr>
        <w:t xml:space="preserve"> Janout </w:t>
      </w:r>
    </w:p>
    <w:p w:rsidR="003F214C" w:rsidRDefault="008B6819">
      <w:pPr>
        <w:tabs>
          <w:tab w:val="center" w:pos="2268"/>
          <w:tab w:val="center" w:pos="6804"/>
        </w:tabs>
        <w:rPr>
          <w:rFonts w:ascii="Arial" w:eastAsia="Arial" w:hAnsi="Arial" w:cs="Arial"/>
          <w:b/>
          <w:bCs/>
          <w:sz w:val="20"/>
          <w:szCs w:val="20"/>
        </w:rPr>
      </w:pPr>
      <w:r>
        <w:rPr>
          <w:rFonts w:ascii="Arial" w:eastAsia="Arial" w:hAnsi="Arial" w:cs="Arial"/>
          <w:sz w:val="20"/>
          <w:szCs w:val="20"/>
        </w:rPr>
        <w:t>generální ředitel</w:t>
      </w:r>
      <w:r>
        <w:rPr>
          <w:rFonts w:ascii="Arial" w:eastAsia="Arial" w:hAnsi="Arial" w:cs="Arial"/>
          <w:sz w:val="20"/>
          <w:szCs w:val="20"/>
        </w:rPr>
        <w:tab/>
      </w:r>
      <w:r>
        <w:rPr>
          <w:rFonts w:ascii="Arial" w:eastAsia="Arial" w:hAnsi="Arial" w:cs="Arial"/>
          <w:sz w:val="20"/>
          <w:szCs w:val="20"/>
        </w:rPr>
        <w:tab/>
      </w:r>
      <w:r w:rsidR="009F0994">
        <w:rPr>
          <w:rFonts w:ascii="Arial" w:eastAsia="Arial" w:hAnsi="Arial" w:cs="Arial"/>
          <w:sz w:val="20"/>
          <w:szCs w:val="20"/>
        </w:rPr>
        <w:t>jednatel</w:t>
      </w:r>
    </w:p>
    <w:p w:rsidR="003F214C" w:rsidRDefault="003F214C">
      <w:pPr>
        <w:rPr>
          <w:rFonts w:ascii="Arial" w:eastAsia="Arial" w:hAnsi="Arial" w:cs="Arial"/>
          <w:b/>
          <w:bCs/>
        </w:rPr>
      </w:pPr>
    </w:p>
    <w:p w:rsidR="003F214C" w:rsidRDefault="003F214C">
      <w:pPr>
        <w:tabs>
          <w:tab w:val="num" w:pos="426"/>
        </w:tabs>
        <w:ind w:left="426" w:hanging="426"/>
        <w:rPr>
          <w:rFonts w:ascii="Arial" w:eastAsia="Arial" w:hAnsi="Arial" w:cs="Arial"/>
        </w:rPr>
      </w:pPr>
    </w:p>
    <w:p w:rsidR="003F214C" w:rsidRDefault="003F214C">
      <w:pPr>
        <w:tabs>
          <w:tab w:val="num" w:pos="426"/>
        </w:tabs>
        <w:ind w:left="426" w:hanging="426"/>
        <w:rPr>
          <w:rFonts w:ascii="Arial" w:eastAsia="Arial" w:hAnsi="Arial" w:cs="Arial"/>
        </w:rPr>
      </w:pPr>
    </w:p>
    <w:p w:rsidR="003F214C" w:rsidRDefault="003F214C">
      <w:pPr>
        <w:tabs>
          <w:tab w:val="num" w:pos="426"/>
        </w:tabs>
        <w:ind w:left="426" w:hanging="426"/>
        <w:rPr>
          <w:rFonts w:ascii="Arial" w:eastAsia="Arial" w:hAnsi="Arial" w:cs="Arial"/>
        </w:rPr>
      </w:pPr>
    </w:p>
    <w:p w:rsidR="003F214C" w:rsidRDefault="003F214C">
      <w:pPr>
        <w:tabs>
          <w:tab w:val="num" w:pos="426"/>
        </w:tabs>
        <w:ind w:left="426" w:hanging="426"/>
        <w:rPr>
          <w:rFonts w:ascii="Arial" w:eastAsia="Arial" w:hAnsi="Arial" w:cs="Arial"/>
        </w:rPr>
      </w:pPr>
    </w:p>
    <w:p w:rsidR="003F214C" w:rsidRDefault="003F214C">
      <w:pPr>
        <w:tabs>
          <w:tab w:val="num" w:pos="426"/>
        </w:tabs>
        <w:ind w:left="426" w:hanging="426"/>
        <w:rPr>
          <w:rFonts w:ascii="Arial" w:eastAsia="Arial" w:hAnsi="Arial" w:cs="Arial"/>
        </w:rPr>
      </w:pPr>
    </w:p>
    <w:p w:rsidR="003F214C" w:rsidRDefault="003F214C">
      <w:pPr>
        <w:tabs>
          <w:tab w:val="num" w:pos="426"/>
        </w:tabs>
        <w:ind w:left="426" w:hanging="426"/>
        <w:rPr>
          <w:rFonts w:ascii="Arial" w:eastAsia="Arial" w:hAnsi="Arial" w:cs="Arial"/>
        </w:rPr>
      </w:pPr>
    </w:p>
    <w:p w:rsidR="003F214C" w:rsidRDefault="003F214C">
      <w:pPr>
        <w:tabs>
          <w:tab w:val="num" w:pos="426"/>
        </w:tabs>
        <w:ind w:left="426" w:hanging="426"/>
        <w:rPr>
          <w:rFonts w:ascii="Arial" w:eastAsia="Arial" w:hAnsi="Arial" w:cs="Arial"/>
        </w:rPr>
      </w:pPr>
    </w:p>
    <w:p w:rsidR="003F214C" w:rsidRDefault="003F214C">
      <w:pPr>
        <w:tabs>
          <w:tab w:val="num" w:pos="426"/>
        </w:tabs>
        <w:ind w:left="426" w:hanging="426"/>
        <w:rPr>
          <w:rFonts w:ascii="Arial" w:eastAsia="Arial" w:hAnsi="Arial" w:cs="Arial"/>
        </w:rPr>
      </w:pPr>
    </w:p>
    <w:p w:rsidR="003F214C" w:rsidRDefault="003F214C">
      <w:pPr>
        <w:tabs>
          <w:tab w:val="num" w:pos="426"/>
        </w:tabs>
        <w:ind w:left="426" w:hanging="426"/>
        <w:rPr>
          <w:rFonts w:ascii="Arial" w:eastAsia="Arial" w:hAnsi="Arial" w:cs="Arial"/>
        </w:rPr>
      </w:pPr>
    </w:p>
    <w:sectPr w:rsidR="003F214C" w:rsidSect="00930E59">
      <w:footerReference w:type="default" r:id="rId10"/>
      <w:headerReference w:type="first" r:id="rId11"/>
      <w:footerReference w:type="first" r:id="rId12"/>
      <w:pgSz w:w="11906" w:h="16838"/>
      <w:pgMar w:top="1276" w:right="1418" w:bottom="1418" w:left="993" w:header="425"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19B" w:rsidRDefault="00CE519B">
      <w:pPr>
        <w:spacing w:line="240" w:lineRule="auto"/>
      </w:pPr>
      <w:r>
        <w:separator/>
      </w:r>
    </w:p>
  </w:endnote>
  <w:endnote w:type="continuationSeparator" w:id="0">
    <w:p w:rsidR="00CE519B" w:rsidRDefault="00CE5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9B" w:rsidRDefault="00CE519B">
    <w:pPr>
      <w:pStyle w:val="Zpat"/>
      <w:framePr w:wrap="auto" w:vAnchor="text" w:hAnchor="margin" w:xAlign="center"/>
      <w:rPr>
        <w:rStyle w:val="slostrnky"/>
      </w:rPr>
    </w:pPr>
  </w:p>
  <w:sdt>
    <w:sdtPr>
      <w:id w:val="37899295"/>
      <w:docPartList>
        <w:docPartGallery w:val="AutoText"/>
      </w:docPartList>
    </w:sdtPr>
    <w:sdtEndPr/>
    <w:sdtContent>
      <w:p w:rsidR="00CE519B" w:rsidRDefault="00CE519B">
        <w:pPr>
          <w:pStyle w:val="Zpat"/>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D31DFE">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D31DFE">
          <w:rPr>
            <w:rFonts w:ascii="Arial" w:eastAsia="Arial" w:hAnsi="Arial" w:cs="Arial"/>
            <w:noProof/>
            <w:sz w:val="16"/>
            <w:szCs w:val="16"/>
          </w:rPr>
          <w:t>7</w:t>
        </w:r>
        <w:r>
          <w:rPr>
            <w:rFonts w:ascii="Arial" w:eastAsia="Arial" w:hAnsi="Arial" w:cs="Arial"/>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9B" w:rsidRDefault="00CE519B">
    <w:pPr>
      <w:pStyle w:val="Zpat"/>
      <w:spacing w:before="24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19B" w:rsidRDefault="00CE519B">
      <w:pPr>
        <w:spacing w:line="240" w:lineRule="auto"/>
      </w:pPr>
      <w:r>
        <w:separator/>
      </w:r>
    </w:p>
  </w:footnote>
  <w:footnote w:type="continuationSeparator" w:id="0">
    <w:p w:rsidR="00CE519B" w:rsidRDefault="00CE51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9B" w:rsidRDefault="00CE519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233"/>
    <w:multiLevelType w:val="multilevel"/>
    <w:tmpl w:val="C068F994"/>
    <w:lvl w:ilvl="0">
      <w:start w:val="8"/>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DE961D2"/>
    <w:multiLevelType w:val="multilevel"/>
    <w:tmpl w:val="ED74400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10A547F5"/>
    <w:multiLevelType w:val="multilevel"/>
    <w:tmpl w:val="8FFAE6A8"/>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495F18"/>
    <w:multiLevelType w:val="multilevel"/>
    <w:tmpl w:val="E89E87CE"/>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2280" w:hanging="720"/>
      </w:pPr>
      <w:rPr>
        <w:b/>
        <w:bCs/>
      </w:rPr>
    </w:lvl>
    <w:lvl w:ilvl="3">
      <w:start w:val="1"/>
      <w:numFmt w:val="decimal"/>
      <w:lvlText w:val="%1.%2.%3.%4."/>
      <w:lvlJc w:val="left"/>
      <w:pPr>
        <w:ind w:left="1996"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
    <w:nsid w:val="199223A2"/>
    <w:multiLevelType w:val="multilevel"/>
    <w:tmpl w:val="81B2041C"/>
    <w:lvl w:ilvl="0">
      <w:start w:val="1"/>
      <w:numFmt w:val="bullet"/>
      <w:lvlText w:val=""/>
      <w:lvlJc w:val="left"/>
      <w:pPr>
        <w:tabs>
          <w:tab w:val="num" w:pos="720"/>
        </w:tabs>
        <w:ind w:left="720" w:hanging="360"/>
      </w:pPr>
      <w:rPr>
        <w:rFonts w:ascii="Symbol" w:eastAsia="Symbol" w:hAnsi="Symbol" w:cs="Symbol"/>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5">
    <w:nsid w:val="1A9F7370"/>
    <w:multiLevelType w:val="multilevel"/>
    <w:tmpl w:val="E070A6FC"/>
    <w:lvl w:ilvl="0">
      <w:start w:val="4"/>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1626E7E"/>
    <w:multiLevelType w:val="multilevel"/>
    <w:tmpl w:val="34BEEA5A"/>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nsid w:val="24C71BB6"/>
    <w:multiLevelType w:val="multilevel"/>
    <w:tmpl w:val="8F0C362E"/>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27825B97"/>
    <w:multiLevelType w:val="multilevel"/>
    <w:tmpl w:val="EC8C5514"/>
    <w:lvl w:ilvl="0">
      <w:start w:val="1"/>
      <w:numFmt w:val="decimal"/>
      <w:lvlText w:val="%1."/>
      <w:lvlJc w:val="left"/>
      <w:pPr>
        <w:ind w:left="720" w:hanging="360"/>
      </w:pPr>
      <w:rPr>
        <w:i/>
      </w:r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abstractNum w:abstractNumId="9">
    <w:nsid w:val="2AA82ADC"/>
    <w:multiLevelType w:val="multilevel"/>
    <w:tmpl w:val="06B6F30A"/>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2280" w:hanging="720"/>
      </w:pPr>
    </w:lvl>
    <w:lvl w:ilvl="3">
      <w:start w:val="1"/>
      <w:numFmt w:val="decimal"/>
      <w:lvlText w:val="%1.%2.%3.%4."/>
      <w:lvlJc w:val="left"/>
      <w:pPr>
        <w:ind w:left="1996"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nsid w:val="2C9F7D62"/>
    <w:multiLevelType w:val="multilevel"/>
    <w:tmpl w:val="E6F4BD0A"/>
    <w:lvl w:ilvl="0">
      <w:start w:val="7"/>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D8A3483"/>
    <w:multiLevelType w:val="multilevel"/>
    <w:tmpl w:val="870C3788"/>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3592771"/>
    <w:multiLevelType w:val="multilevel"/>
    <w:tmpl w:val="8C786F9C"/>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713"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nsid w:val="372E2306"/>
    <w:multiLevelType w:val="multilevel"/>
    <w:tmpl w:val="BDAE4240"/>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4">
    <w:nsid w:val="3BA60A56"/>
    <w:multiLevelType w:val="multilevel"/>
    <w:tmpl w:val="0405001F"/>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24A6126"/>
    <w:multiLevelType w:val="multilevel"/>
    <w:tmpl w:val="61A2EBE8"/>
    <w:lvl w:ilvl="0">
      <w:start w:val="1"/>
      <w:numFmt w:val="upperRoman"/>
      <w:lvlText w:val="%1."/>
      <w:lvlJc w:val="left"/>
      <w:pPr>
        <w:ind w:left="1080" w:hanging="720"/>
      </w:pPr>
    </w:lvl>
    <w:lvl w:ilvl="1">
      <w:start w:val="1"/>
      <w:numFmt w:val="decimal"/>
      <w:isLgl/>
      <w:lvlText w:val="%1.%2."/>
      <w:lvlJc w:val="left"/>
      <w:pPr>
        <w:ind w:left="360" w:hanging="360"/>
      </w:pPr>
      <w:rPr>
        <w:color w:val="auto"/>
      </w:rPr>
    </w:lvl>
    <w:lvl w:ilvl="2">
      <w:start w:val="1"/>
      <w:numFmt w:val="decimal"/>
      <w:isLgl/>
      <w:lvlText w:val="%1.%2.%3."/>
      <w:lvlJc w:val="left"/>
      <w:pPr>
        <w:ind w:left="143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33D3460"/>
    <w:multiLevelType w:val="multilevel"/>
    <w:tmpl w:val="E38CFF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466259DA"/>
    <w:multiLevelType w:val="multilevel"/>
    <w:tmpl w:val="83B8C116"/>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47D211C0"/>
    <w:multiLevelType w:val="multilevel"/>
    <w:tmpl w:val="69C29FD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50261A42"/>
    <w:multiLevelType w:val="multilevel"/>
    <w:tmpl w:val="F8E069E0"/>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70E7119"/>
    <w:multiLevelType w:val="multilevel"/>
    <w:tmpl w:val="4D54F1D0"/>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nsid w:val="594152D3"/>
    <w:multiLevelType w:val="multilevel"/>
    <w:tmpl w:val="6A1C36EA"/>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D844C47"/>
    <w:multiLevelType w:val="multilevel"/>
    <w:tmpl w:val="0FAEF8EC"/>
    <w:lvl w:ilvl="0">
      <w:start w:val="1"/>
      <w:numFmt w:val="bullet"/>
      <w:lvlText w:val=""/>
      <w:lvlJc w:val="left"/>
      <w:pPr>
        <w:tabs>
          <w:tab w:val="num" w:pos="360"/>
        </w:tabs>
        <w:ind w:left="341" w:hanging="341"/>
      </w:pPr>
      <w:rPr>
        <w:rFonts w:ascii="Symbol" w:eastAsia="Symbol" w:hAnsi="Symbol" w:cs="Symbol"/>
        <w:color w:val="auto"/>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23">
    <w:nsid w:val="60852542"/>
    <w:multiLevelType w:val="multilevel"/>
    <w:tmpl w:val="04FE0300"/>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1DD3886"/>
    <w:multiLevelType w:val="multilevel"/>
    <w:tmpl w:val="9E302A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CD02EDD"/>
    <w:multiLevelType w:val="multilevel"/>
    <w:tmpl w:val="076C3CC2"/>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eastAsia="Bookman Old Style" w:hAnsi="Bookman Old Style" w:cs="Bookman Old Style"/>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eastAsia="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B5129F6"/>
    <w:multiLevelType w:val="multilevel"/>
    <w:tmpl w:val="1818A9A0"/>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7C400566"/>
    <w:multiLevelType w:val="multilevel"/>
    <w:tmpl w:val="7D6C0E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7CA109B0"/>
    <w:multiLevelType w:val="multilevel"/>
    <w:tmpl w:val="94F4CEC0"/>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nsid w:val="7DA211E0"/>
    <w:multiLevelType w:val="multilevel"/>
    <w:tmpl w:val="F5BEFC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nsid w:val="7E986C12"/>
    <w:multiLevelType w:val="multilevel"/>
    <w:tmpl w:val="67D8548E"/>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nsid w:val="7F4E208F"/>
    <w:multiLevelType w:val="multilevel"/>
    <w:tmpl w:val="9766CCB8"/>
    <w:lvl w:ilvl="0">
      <w:start w:val="9"/>
      <w:numFmt w:val="decimal"/>
      <w:pStyle w:val="Styl1"/>
      <w:lvlText w:val="%1."/>
      <w:lvlJc w:val="left"/>
      <w:pPr>
        <w:tabs>
          <w:tab w:val="num" w:pos="360"/>
        </w:tabs>
        <w:ind w:left="360" w:hanging="360"/>
      </w:pPr>
    </w:lvl>
    <w:lvl w:ilvl="1">
      <w:start w:val="1"/>
      <w:numFmt w:val="decimal"/>
      <w:lvlText w:val="%1.%2."/>
      <w:lvlJc w:val="left"/>
      <w:pPr>
        <w:tabs>
          <w:tab w:val="num" w:pos="720"/>
        </w:tabs>
        <w:ind w:left="720" w:hanging="720"/>
      </w:pPr>
      <w:rPr>
        <w:rFonts w:ascii="Arial" w:eastAsia="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16"/>
  </w:num>
  <w:num w:numId="2">
    <w:abstractNumId w:val="27"/>
  </w:num>
  <w:num w:numId="3">
    <w:abstractNumId w:val="25"/>
  </w:num>
  <w:num w:numId="4">
    <w:abstractNumId w:val="6"/>
  </w:num>
  <w:num w:numId="5">
    <w:abstractNumId w:val="5"/>
  </w:num>
  <w:num w:numId="6">
    <w:abstractNumId w:val="20"/>
  </w:num>
  <w:num w:numId="7">
    <w:abstractNumId w:val="14"/>
  </w:num>
  <w:num w:numId="8">
    <w:abstractNumId w:val="7"/>
  </w:num>
  <w:num w:numId="9">
    <w:abstractNumId w:val="26"/>
  </w:num>
  <w:num w:numId="10">
    <w:abstractNumId w:val="31"/>
  </w:num>
  <w:num w:numId="11">
    <w:abstractNumId w:val="4"/>
  </w:num>
  <w:num w:numId="12">
    <w:abstractNumId w:val="0"/>
  </w:num>
  <w:num w:numId="13">
    <w:abstractNumId w:val="13"/>
  </w:num>
  <w:num w:numId="14">
    <w:abstractNumId w:val="30"/>
  </w:num>
  <w:num w:numId="15">
    <w:abstractNumId w:val="9"/>
  </w:num>
  <w:num w:numId="16">
    <w:abstractNumId w:val="12"/>
  </w:num>
  <w:num w:numId="17">
    <w:abstractNumId w:val="8"/>
  </w:num>
  <w:num w:numId="18">
    <w:abstractNumId w:val="11"/>
  </w:num>
  <w:num w:numId="19">
    <w:abstractNumId w:val="22"/>
  </w:num>
  <w:num w:numId="20">
    <w:abstractNumId w:val="28"/>
  </w:num>
  <w:num w:numId="21">
    <w:abstractNumId w:val="2"/>
  </w:num>
  <w:num w:numId="22">
    <w:abstractNumId w:val="10"/>
  </w:num>
  <w:num w:numId="23">
    <w:abstractNumId w:val="19"/>
  </w:num>
  <w:num w:numId="24">
    <w:abstractNumId w:val="1"/>
  </w:num>
  <w:num w:numId="25">
    <w:abstractNumId w:val="17"/>
  </w:num>
  <w:num w:numId="26">
    <w:abstractNumId w:val="3"/>
  </w:num>
  <w:num w:numId="27">
    <w:abstractNumId w:val="18"/>
  </w:num>
  <w:num w:numId="28">
    <w:abstractNumId w:val="23"/>
  </w:num>
  <w:num w:numId="29">
    <w:abstractNumId w:val="15"/>
  </w:num>
  <w:num w:numId="30">
    <w:abstractNumId w:val="21"/>
  </w:num>
  <w:num w:numId="31">
    <w:abstractNumId w:val="2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4C"/>
    <w:rsid w:val="0009741D"/>
    <w:rsid w:val="000D1473"/>
    <w:rsid w:val="0018474E"/>
    <w:rsid w:val="001E7C80"/>
    <w:rsid w:val="002D170D"/>
    <w:rsid w:val="002D1AAA"/>
    <w:rsid w:val="002E1B81"/>
    <w:rsid w:val="00316C12"/>
    <w:rsid w:val="0032443A"/>
    <w:rsid w:val="003326F1"/>
    <w:rsid w:val="003B6029"/>
    <w:rsid w:val="003C4B48"/>
    <w:rsid w:val="003F214C"/>
    <w:rsid w:val="004572DA"/>
    <w:rsid w:val="005179BD"/>
    <w:rsid w:val="006F4827"/>
    <w:rsid w:val="007144B2"/>
    <w:rsid w:val="00853334"/>
    <w:rsid w:val="0086114E"/>
    <w:rsid w:val="00894AB6"/>
    <w:rsid w:val="008B6819"/>
    <w:rsid w:val="00924B6C"/>
    <w:rsid w:val="00930E59"/>
    <w:rsid w:val="00942556"/>
    <w:rsid w:val="00973F6E"/>
    <w:rsid w:val="009866E5"/>
    <w:rsid w:val="009F0994"/>
    <w:rsid w:val="00A11EBF"/>
    <w:rsid w:val="00A44169"/>
    <w:rsid w:val="00A54F6F"/>
    <w:rsid w:val="00A8254A"/>
    <w:rsid w:val="00AA1E5B"/>
    <w:rsid w:val="00B30C87"/>
    <w:rsid w:val="00CE519B"/>
    <w:rsid w:val="00D31DFE"/>
    <w:rsid w:val="00E459FA"/>
    <w:rsid w:val="00E712C1"/>
    <w:rsid w:val="00E8549D"/>
    <w:rsid w:val="00FE2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line="264" w:lineRule="auto"/>
      <w:jc w:val="both"/>
    </w:pPr>
    <w:rPr>
      <w:sz w:val="24"/>
      <w:szCs w:val="24"/>
    </w:rPr>
  </w:style>
  <w:style w:type="paragraph" w:styleId="Nadpis5">
    <w:name w:val="heading 5"/>
    <w:basedOn w:val="Normln"/>
    <w:qFormat/>
    <w:pPr>
      <w:keepNext/>
      <w:ind w:right="-1"/>
      <w:outlineLvl w:val="4"/>
    </w:pPr>
  </w:style>
  <w:style w:type="paragraph" w:styleId="Nadpis7">
    <w:name w:val="heading 7"/>
    <w:basedOn w:val="Normln"/>
    <w:qFormat/>
    <w:pPr>
      <w:keepNext/>
      <w:keepLines/>
      <w:spacing w:before="200"/>
      <w:outlineLvl w:val="6"/>
    </w:pPr>
    <w:rPr>
      <w:rFonts w:ascii="Cambria" w:eastAsia="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Bezseznamu1">
    <w:name w:val="Bez seznamu1"/>
    <w:semiHidden/>
    <w:unhideWhenUsed/>
  </w:style>
  <w:style w:type="character" w:customStyle="1" w:styleId="Nadpis5Char">
    <w:name w:val="Nadpis 5 Char"/>
    <w:basedOn w:val="Standardnpsmoodstavce"/>
    <w:semiHidden/>
    <w:rPr>
      <w:rFonts w:ascii="Calibri" w:eastAsia="Calibri" w:hAnsi="Calibri" w:cs="Calibri"/>
      <w:b/>
      <w:bCs/>
      <w:i/>
      <w:iCs/>
      <w:sz w:val="26"/>
      <w:szCs w:val="26"/>
    </w:rPr>
  </w:style>
  <w:style w:type="character" w:customStyle="1" w:styleId="Nadpis7Char">
    <w:name w:val="Nadpis 7 Char"/>
    <w:basedOn w:val="Standardnpsmoodstavce"/>
    <w:semiHidden/>
    <w:rPr>
      <w:rFonts w:ascii="Cambria" w:eastAsia="Cambria" w:hAnsi="Cambria" w:cs="Cambria"/>
      <w:i/>
      <w:iCs/>
      <w:color w:val="404040"/>
      <w:sz w:val="20"/>
      <w:szCs w:val="20"/>
    </w:rPr>
  </w:style>
  <w:style w:type="paragraph" w:styleId="Zhlav">
    <w:name w:val="header"/>
    <w:basedOn w:val="Normln"/>
    <w:uiPriority w:val="99"/>
    <w:pPr>
      <w:tabs>
        <w:tab w:val="center" w:pos="4536"/>
        <w:tab w:val="right" w:pos="9072"/>
      </w:tabs>
    </w:pPr>
  </w:style>
  <w:style w:type="character" w:customStyle="1" w:styleId="ZhlavChar">
    <w:name w:val="Záhlaví Char"/>
    <w:basedOn w:val="Standardnpsmoodstavce"/>
    <w:uiPriority w:val="99"/>
    <w:rPr>
      <w:sz w:val="24"/>
      <w:szCs w:val="24"/>
    </w:rPr>
  </w:style>
  <w:style w:type="paragraph" w:styleId="Nzev">
    <w:name w:val="Title"/>
    <w:basedOn w:val="Normln"/>
    <w:qFormat/>
    <w:pPr>
      <w:jc w:val="center"/>
    </w:pPr>
    <w:rPr>
      <w:b/>
      <w:bCs/>
      <w:sz w:val="36"/>
      <w:szCs w:val="36"/>
    </w:rPr>
  </w:style>
  <w:style w:type="character" w:customStyle="1" w:styleId="NzevChar">
    <w:name w:val="Název Char"/>
    <w:basedOn w:val="Standardnpsmoodstavce"/>
    <w:uiPriority w:val="99"/>
    <w:rPr>
      <w:rFonts w:ascii="Cambria" w:eastAsia="Cambria" w:hAnsi="Cambria" w:cs="Cambria"/>
      <w:b/>
      <w:bCs/>
      <w:kern w:val="28"/>
      <w:sz w:val="32"/>
      <w:szCs w:val="32"/>
    </w:rPr>
  </w:style>
  <w:style w:type="paragraph" w:styleId="Zkladntextodsazen3">
    <w:name w:val="Body Text Indent 3"/>
    <w:basedOn w:val="Normln"/>
    <w:pPr>
      <w:ind w:left="426"/>
    </w:pPr>
  </w:style>
  <w:style w:type="character" w:customStyle="1" w:styleId="Zkladntextodsazen3Char">
    <w:name w:val="Základní text odsazený 3 Char"/>
    <w:basedOn w:val="Standardnpsmoodstavce"/>
    <w:semiHidden/>
    <w:rPr>
      <w:sz w:val="16"/>
      <w:szCs w:val="16"/>
    </w:r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4"/>
      <w:szCs w:val="24"/>
    </w:rPr>
  </w:style>
  <w:style w:type="character" w:styleId="slostrnky">
    <w:name w:val="page number"/>
    <w:basedOn w:val="Standardnpsmoodstavce"/>
  </w:style>
  <w:style w:type="paragraph" w:styleId="Zkladntext">
    <w:name w:val="Body Text"/>
    <w:basedOn w:val="Normln"/>
    <w:rPr>
      <w:color w:val="FF0000"/>
    </w:rPr>
  </w:style>
  <w:style w:type="character" w:customStyle="1" w:styleId="ZkladntextChar">
    <w:name w:val="Základní text Char"/>
    <w:basedOn w:val="Standardnpsmoodstavce"/>
    <w:semiHidden/>
    <w:rPr>
      <w:sz w:val="20"/>
      <w:szCs w:val="20"/>
    </w:rPr>
  </w:style>
  <w:style w:type="paragraph" w:styleId="Zkladntextodsazen">
    <w:name w:val="Body Text Indent"/>
    <w:basedOn w:val="Normln"/>
    <w:pPr>
      <w:ind w:left="360" w:hanging="360"/>
    </w:pPr>
    <w:rPr>
      <w:color w:val="FF0000"/>
    </w:rPr>
  </w:style>
  <w:style w:type="character" w:customStyle="1" w:styleId="ZkladntextodsazenChar">
    <w:name w:val="Základní text odsazený Char"/>
    <w:basedOn w:val="Standardnpsmoodstavce"/>
    <w:semiHidden/>
    <w:rPr>
      <w:sz w:val="20"/>
      <w:szCs w:val="20"/>
    </w:rPr>
  </w:style>
  <w:style w:type="paragraph" w:styleId="Zkladntext2">
    <w:name w:val="Body Text 2"/>
    <w:basedOn w:val="Normln"/>
    <w:rPr>
      <w:color w:val="00FF00"/>
    </w:rPr>
  </w:style>
  <w:style w:type="character" w:customStyle="1" w:styleId="Zkladntext2Char">
    <w:name w:val="Základní text 2 Char"/>
    <w:basedOn w:val="Standardnpsmoodstavce"/>
    <w:semiHidden/>
    <w:rPr>
      <w:sz w:val="20"/>
      <w:szCs w:val="20"/>
    </w:rPr>
  </w:style>
  <w:style w:type="character" w:styleId="Hypertextovodkaz">
    <w:name w:val="Hyperlink"/>
    <w:basedOn w:val="Standardnpsmoodstavce"/>
    <w:rPr>
      <w:color w:val="0000FF"/>
      <w:u w:val="single"/>
    </w:rPr>
  </w:style>
  <w:style w:type="character" w:styleId="Sledovanodkaz">
    <w:name w:val="FollowedHyperlink"/>
    <w:basedOn w:val="Standardnpsmoodstavce"/>
    <w:rPr>
      <w:color w:val="800080"/>
      <w:u w:val="single"/>
    </w:rPr>
  </w:style>
  <w:style w:type="character" w:customStyle="1" w:styleId="Standardnpsmoodstavce1">
    <w:name w:val="Standardní písmo odstavce1"/>
  </w:style>
  <w:style w:type="paragraph" w:customStyle="1" w:styleId="odsazeny">
    <w:name w:val="odsazeny"/>
    <w:basedOn w:val="Normln"/>
    <w:pPr>
      <w:widowControl w:val="0"/>
      <w:adjustRightInd w:val="0"/>
      <w:spacing w:line="360" w:lineRule="atLeast"/>
      <w:ind w:left="284" w:hanging="284"/>
      <w:textAlignment w:val="baseline"/>
    </w:pPr>
  </w:style>
  <w:style w:type="paragraph" w:customStyle="1" w:styleId="2">
    <w:name w:val="2"/>
    <w:basedOn w:val="Normln"/>
    <w:pPr>
      <w:numPr>
        <w:numId w:val="23"/>
      </w:numPr>
      <w:spacing w:line="240" w:lineRule="auto"/>
      <w:jc w:val="left"/>
    </w:pPr>
  </w:style>
  <w:style w:type="paragraph" w:customStyle="1" w:styleId="Styl2">
    <w:name w:val="Styl2"/>
    <w:basedOn w:val="2"/>
    <w:pPr>
      <w:numPr>
        <w:ilvl w:val="1"/>
      </w:numPr>
      <w:spacing w:before="120" w:after="120"/>
      <w:ind w:left="1077" w:hanging="720"/>
      <w:jc w:val="both"/>
    </w:pPr>
  </w:style>
  <w:style w:type="paragraph" w:customStyle="1" w:styleId="Styl1">
    <w:name w:val="Styl1"/>
    <w:basedOn w:val="2"/>
    <w:next w:val="Styl2"/>
    <w:pPr>
      <w:numPr>
        <w:numId w:val="10"/>
      </w:numPr>
      <w:spacing w:before="240" w:after="360"/>
      <w:ind w:left="357" w:hanging="357"/>
    </w:pPr>
    <w:rPr>
      <w:b/>
      <w:bCs/>
    </w:rPr>
  </w:style>
  <w:style w:type="paragraph" w:customStyle="1" w:styleId="rove1">
    <w:name w:val="úroveň 1"/>
    <w:basedOn w:val="Normln"/>
    <w:pPr>
      <w:numPr>
        <w:numId w:val="7"/>
      </w:numPr>
      <w:spacing w:before="480" w:after="240" w:line="240" w:lineRule="auto"/>
      <w:jc w:val="left"/>
    </w:pPr>
    <w:rPr>
      <w:b/>
      <w:bCs/>
    </w:rPr>
  </w:style>
  <w:style w:type="paragraph" w:customStyle="1" w:styleId="rove2">
    <w:name w:val="úroveň 2"/>
    <w:basedOn w:val="Normln"/>
    <w:pPr>
      <w:numPr>
        <w:ilvl w:val="1"/>
        <w:numId w:val="7"/>
      </w:numPr>
      <w:spacing w:after="120" w:line="240" w:lineRule="auto"/>
    </w:pPr>
  </w:style>
  <w:style w:type="character" w:customStyle="1" w:styleId="Odkaznakoment1">
    <w:name w:val="Odkaz na komentář1"/>
    <w:basedOn w:val="Standardnpsmoodstavce"/>
    <w:rPr>
      <w:sz w:val="16"/>
      <w:szCs w:val="16"/>
    </w:rPr>
  </w:style>
  <w:style w:type="paragraph" w:customStyle="1" w:styleId="Textkomente1">
    <w:name w:val="Text komentáře1"/>
    <w:basedOn w:val="Normln"/>
    <w:rPr>
      <w:sz w:val="20"/>
      <w:szCs w:val="20"/>
    </w:rPr>
  </w:style>
  <w:style w:type="character" w:customStyle="1" w:styleId="TextkomenteChar">
    <w:name w:val="Text komentáře Char"/>
    <w:basedOn w:val="Standardnpsmoodstavce"/>
    <w:uiPriority w:val="99"/>
    <w:rPr>
      <w:sz w:val="20"/>
      <w:szCs w:val="20"/>
    </w:rPr>
  </w:style>
  <w:style w:type="paragraph" w:customStyle="1" w:styleId="Pedmtkomente1">
    <w:name w:val="Předmět komentáře1"/>
    <w:basedOn w:val="Textkomente1"/>
    <w:semiHidden/>
    <w:rPr>
      <w:b/>
      <w:bCs/>
    </w:rPr>
  </w:style>
  <w:style w:type="character" w:customStyle="1" w:styleId="PedmtkomenteChar">
    <w:name w:val="Předmět komentáře Char"/>
    <w:basedOn w:val="TextkomenteChar"/>
    <w:semiHidden/>
    <w:rPr>
      <w:b/>
      <w:bCs/>
      <w:sz w:val="20"/>
      <w:szCs w:val="20"/>
    </w:rPr>
  </w:style>
  <w:style w:type="paragraph" w:styleId="Textbubliny">
    <w:name w:val="Balloon Text"/>
    <w:basedOn w:val="Normln"/>
    <w:semiHidden/>
    <w:rPr>
      <w:rFonts w:ascii="Tahoma" w:eastAsia="Tahoma" w:hAnsi="Tahoma" w:cs="Tahoma"/>
      <w:sz w:val="16"/>
      <w:szCs w:val="16"/>
    </w:rPr>
  </w:style>
  <w:style w:type="character" w:customStyle="1" w:styleId="TextbublinyChar">
    <w:name w:val="Text bubliny Char"/>
    <w:basedOn w:val="Standardnpsmoodstavce"/>
    <w:semiHidden/>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pPr>
      <w:widowControl w:val="0"/>
      <w:spacing w:line="280" w:lineRule="atLeast"/>
      <w:jc w:val="left"/>
    </w:pPr>
    <w:rPr>
      <w:sz w:val="22"/>
      <w:szCs w:val="22"/>
      <w:lang w:val="en-GB" w:eastAsia="en-GB"/>
    </w:rPr>
  </w:style>
  <w:style w:type="paragraph" w:customStyle="1" w:styleId="Smlouva2">
    <w:name w:val="Smlouva2"/>
    <w:basedOn w:val="Normln"/>
    <w:pPr>
      <w:spacing w:line="240" w:lineRule="auto"/>
      <w:jc w:val="center"/>
    </w:pPr>
    <w:rPr>
      <w:b/>
      <w:bCs/>
    </w:rPr>
  </w:style>
  <w:style w:type="character" w:customStyle="1" w:styleId="StylE-mailovZprvy381">
    <w:name w:val="StylE-mailovéZprávy381"/>
    <w:basedOn w:val="Standardnpsmoodstavce"/>
    <w:semiHidden/>
    <w:rPr>
      <w:rFonts w:ascii="Arial" w:eastAsia="Arial" w:hAnsi="Arial" w:cs="Arial"/>
      <w:color w:val="auto"/>
      <w:sz w:val="20"/>
      <w:szCs w:val="20"/>
    </w:rPr>
  </w:style>
  <w:style w:type="paragraph" w:styleId="Podpise-mailu">
    <w:name w:val="E-mail Signature"/>
    <w:basedOn w:val="Normln"/>
    <w:pPr>
      <w:spacing w:line="240" w:lineRule="auto"/>
      <w:jc w:val="left"/>
    </w:pPr>
  </w:style>
  <w:style w:type="character" w:customStyle="1" w:styleId="Podpise-mailuChar">
    <w:name w:val="Podpis e-mailu Char"/>
    <w:basedOn w:val="Standardnpsmoodstavce"/>
    <w:semiHidden/>
    <w:rPr>
      <w:sz w:val="20"/>
      <w:szCs w:val="20"/>
    </w:rPr>
  </w:style>
  <w:style w:type="paragraph" w:customStyle="1" w:styleId="Standard">
    <w:name w:val="Standard"/>
    <w:pPr>
      <w:suppressAutoHyphens/>
      <w:autoSpaceDN w:val="0"/>
      <w:textAlignment w:val="baseline"/>
    </w:pPr>
    <w:rPr>
      <w:kern w:val="3"/>
      <w:sz w:val="24"/>
      <w:szCs w:val="24"/>
    </w:rPr>
  </w:style>
  <w:style w:type="paragraph" w:customStyle="1" w:styleId="Odstavecseseznamem1">
    <w:name w:val="Odstavec se seznamem1"/>
    <w:basedOn w:val="Normln"/>
    <w:pPr>
      <w:spacing w:line="240" w:lineRule="auto"/>
      <w:ind w:left="708"/>
      <w:jc w:val="left"/>
    </w:pPr>
    <w:rPr>
      <w:sz w:val="20"/>
      <w:szCs w:val="20"/>
    </w:rPr>
  </w:style>
  <w:style w:type="paragraph" w:customStyle="1" w:styleId="Odstavecseseznamem2">
    <w:name w:val="Odstavec se seznamem2"/>
    <w:basedOn w:val="Normln"/>
    <w:qFormat/>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pPr>
      <w:widowControl w:val="0"/>
      <w:spacing w:line="280" w:lineRule="atLeast"/>
      <w:jc w:val="left"/>
    </w:pPr>
    <w:rPr>
      <w:sz w:val="22"/>
      <w:szCs w:val="22"/>
      <w:lang w:val="en-GB" w:eastAsia="en-GB"/>
    </w:rPr>
  </w:style>
  <w:style w:type="character" w:styleId="Siln">
    <w:name w:val="Strong"/>
    <w:basedOn w:val="Standardnpsmoodstavce"/>
    <w:qFormat/>
    <w:rPr>
      <w:b/>
      <w:bCs/>
    </w:rPr>
  </w:style>
  <w:style w:type="paragraph" w:customStyle="1" w:styleId="Odrky1">
    <w:name w:val="Odrážky 1"/>
    <w:basedOn w:val="Zkladntext"/>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pPr>
      <w:widowControl w:val="0"/>
      <w:spacing w:line="280" w:lineRule="atLeast"/>
      <w:jc w:val="left"/>
    </w:pPr>
    <w:rPr>
      <w:sz w:val="22"/>
      <w:szCs w:val="22"/>
      <w:lang w:val="en-GB" w:eastAsia="en-GB"/>
    </w:rPr>
  </w:style>
  <w:style w:type="paragraph" w:styleId="Zkladntext3">
    <w:name w:val="Body Text 3"/>
    <w:basedOn w:val="Normln"/>
    <w:pPr>
      <w:spacing w:after="120"/>
    </w:pPr>
    <w:rPr>
      <w:sz w:val="16"/>
      <w:szCs w:val="16"/>
    </w:rPr>
  </w:style>
  <w:style w:type="character" w:customStyle="1" w:styleId="Zkladntext3Char">
    <w:name w:val="Základní text 3 Char"/>
    <w:basedOn w:val="Standardnpsmoodstavc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pPr>
      <w:widowControl w:val="0"/>
      <w:spacing w:line="280" w:lineRule="atLeast"/>
      <w:jc w:val="left"/>
    </w:pPr>
    <w:rPr>
      <w:sz w:val="22"/>
      <w:szCs w:val="22"/>
      <w:lang w:val="en-GB" w:eastAsia="en-GB"/>
    </w:rPr>
  </w:style>
  <w:style w:type="paragraph" w:styleId="Prosttext">
    <w:name w:val="Plain Text"/>
    <w:basedOn w:val="Normln"/>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Pr>
      <w:rFonts w:ascii="Calibri" w:eastAsia="Calibri" w:hAnsi="Calibri" w:cs="Calibri"/>
      <w:sz w:val="21"/>
      <w:szCs w:val="21"/>
      <w:lang w:eastAsia="en-US"/>
    </w:rPr>
  </w:style>
  <w:style w:type="paragraph" w:styleId="Zkladntextodsazen2">
    <w:name w:val="Body Text Indent 2"/>
    <w:basedOn w:val="Normln"/>
    <w:semiHidden/>
    <w:pPr>
      <w:spacing w:after="120" w:line="480" w:lineRule="auto"/>
      <w:ind w:left="283"/>
      <w:jc w:val="left"/>
    </w:pPr>
  </w:style>
  <w:style w:type="character" w:customStyle="1" w:styleId="Zkladntextodsazen2Char">
    <w:name w:val="Základní text odsazený 2 Char"/>
    <w:basedOn w:val="Standardnpsmoodstavce"/>
    <w:semiHidden/>
    <w:rPr>
      <w:sz w:val="20"/>
      <w:szCs w:val="20"/>
    </w:rPr>
  </w:style>
  <w:style w:type="character" w:customStyle="1" w:styleId="spiszn">
    <w:name w:val="spiszn"/>
    <w:basedOn w:val="Standardnpsmoodstavce"/>
  </w:style>
  <w:style w:type="paragraph" w:customStyle="1" w:styleId="Odstavecseseznamem20">
    <w:name w:val="Odstavec se seznamem2"/>
    <w:basedOn w:val="Normln"/>
    <w:pPr>
      <w:ind w:left="720"/>
    </w:pPr>
  </w:style>
  <w:style w:type="paragraph" w:customStyle="1" w:styleId="Zhlav1">
    <w:name w:val="Záhlaví1"/>
    <w:basedOn w:val="Normln"/>
    <w:pPr>
      <w:tabs>
        <w:tab w:val="center" w:pos="4536"/>
        <w:tab w:val="right" w:pos="9072"/>
      </w:tabs>
    </w:pPr>
  </w:style>
  <w:style w:type="character" w:customStyle="1" w:styleId="Zstupntext1">
    <w:name w:val="Zástupný text1"/>
    <w:basedOn w:val="Standardnpsmoodstavce"/>
    <w:semiHidden/>
    <w:rPr>
      <w:color w:val="808080"/>
    </w:rPr>
  </w:style>
  <w:style w:type="paragraph" w:styleId="Normlnweb">
    <w:name w:val="Normal (Web)"/>
    <w:basedOn w:val="Normln"/>
    <w:semiHidden/>
    <w:unhideWhenUsed/>
    <w:pPr>
      <w:spacing w:before="100" w:beforeAutospacing="1" w:after="100" w:afterAutospacing="1" w:line="240" w:lineRule="auto"/>
      <w:jc w:val="left"/>
    </w:pPr>
  </w:style>
  <w:style w:type="character" w:customStyle="1" w:styleId="TextkomenteChar1">
    <w:name w:val="Text komentáře Char1"/>
    <w:basedOn w:val="Standardnpsmoodstavce"/>
    <w:semiHidden/>
    <w:rPr>
      <w:lang w:eastAsia="ar-SA"/>
    </w:rPr>
  </w:style>
  <w:style w:type="paragraph" w:customStyle="1" w:styleId="TITRE">
    <w:name w:val="TITRE"/>
    <w:basedOn w:val="Normln"/>
    <w:pPr>
      <w:spacing w:before="480" w:after="480" w:line="240" w:lineRule="auto"/>
      <w:jc w:val="center"/>
    </w:pPr>
    <w:rPr>
      <w:rFonts w:ascii="Arial" w:eastAsia="Arial" w:hAnsi="Arial" w:cs="Arial"/>
      <w:b/>
      <w:bCs/>
      <w:sz w:val="28"/>
      <w:szCs w:val="28"/>
      <w:lang w:val="en-US" w:eastAsia="en-US"/>
    </w:rPr>
  </w:style>
  <w:style w:type="character" w:customStyle="1" w:styleId="Zstupntext10">
    <w:name w:val="Zástupný text1"/>
    <w:basedOn w:val="Standardnpsmoodstavce"/>
    <w:semiHidden/>
    <w:rPr>
      <w:color w:val="808080"/>
    </w:rPr>
  </w:style>
  <w:style w:type="paragraph" w:styleId="Textkomente">
    <w:name w:val="annotation text"/>
    <w:basedOn w:val="Normln"/>
    <w:link w:val="TextkomenteChar2"/>
    <w:uiPriority w:val="99"/>
    <w:unhideWhenUsed/>
    <w:pPr>
      <w:spacing w:line="240" w:lineRule="auto"/>
    </w:pPr>
    <w:rPr>
      <w:sz w:val="20"/>
      <w:szCs w:val="20"/>
    </w:rPr>
  </w:style>
  <w:style w:type="character" w:customStyle="1" w:styleId="TextkomenteChar2">
    <w:name w:val="Text komentáře Char2"/>
    <w:basedOn w:val="Standardnpsmoodstavce"/>
    <w:link w:val="Textkomente"/>
    <w:uiPriority w:val="99"/>
    <w:semiHidden/>
  </w:style>
  <w:style w:type="character" w:styleId="Odkaznakoment">
    <w:name w:val="annotation reference"/>
    <w:basedOn w:val="Standardnpsmoodstavce"/>
    <w:uiPriority w:val="99"/>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line="264" w:lineRule="auto"/>
      <w:jc w:val="both"/>
    </w:pPr>
    <w:rPr>
      <w:sz w:val="24"/>
      <w:szCs w:val="24"/>
    </w:rPr>
  </w:style>
  <w:style w:type="paragraph" w:styleId="Nadpis5">
    <w:name w:val="heading 5"/>
    <w:basedOn w:val="Normln"/>
    <w:qFormat/>
    <w:pPr>
      <w:keepNext/>
      <w:ind w:right="-1"/>
      <w:outlineLvl w:val="4"/>
    </w:pPr>
  </w:style>
  <w:style w:type="paragraph" w:styleId="Nadpis7">
    <w:name w:val="heading 7"/>
    <w:basedOn w:val="Normln"/>
    <w:qFormat/>
    <w:pPr>
      <w:keepNext/>
      <w:keepLines/>
      <w:spacing w:before="200"/>
      <w:outlineLvl w:val="6"/>
    </w:pPr>
    <w:rPr>
      <w:rFonts w:ascii="Cambria" w:eastAsia="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Bezseznamu1">
    <w:name w:val="Bez seznamu1"/>
    <w:semiHidden/>
    <w:unhideWhenUsed/>
  </w:style>
  <w:style w:type="character" w:customStyle="1" w:styleId="Nadpis5Char">
    <w:name w:val="Nadpis 5 Char"/>
    <w:basedOn w:val="Standardnpsmoodstavce"/>
    <w:semiHidden/>
    <w:rPr>
      <w:rFonts w:ascii="Calibri" w:eastAsia="Calibri" w:hAnsi="Calibri" w:cs="Calibri"/>
      <w:b/>
      <w:bCs/>
      <w:i/>
      <w:iCs/>
      <w:sz w:val="26"/>
      <w:szCs w:val="26"/>
    </w:rPr>
  </w:style>
  <w:style w:type="character" w:customStyle="1" w:styleId="Nadpis7Char">
    <w:name w:val="Nadpis 7 Char"/>
    <w:basedOn w:val="Standardnpsmoodstavce"/>
    <w:semiHidden/>
    <w:rPr>
      <w:rFonts w:ascii="Cambria" w:eastAsia="Cambria" w:hAnsi="Cambria" w:cs="Cambria"/>
      <w:i/>
      <w:iCs/>
      <w:color w:val="404040"/>
      <w:sz w:val="20"/>
      <w:szCs w:val="20"/>
    </w:rPr>
  </w:style>
  <w:style w:type="paragraph" w:styleId="Zhlav">
    <w:name w:val="header"/>
    <w:basedOn w:val="Normln"/>
    <w:uiPriority w:val="99"/>
    <w:pPr>
      <w:tabs>
        <w:tab w:val="center" w:pos="4536"/>
        <w:tab w:val="right" w:pos="9072"/>
      </w:tabs>
    </w:pPr>
  </w:style>
  <w:style w:type="character" w:customStyle="1" w:styleId="ZhlavChar">
    <w:name w:val="Záhlaví Char"/>
    <w:basedOn w:val="Standardnpsmoodstavce"/>
    <w:uiPriority w:val="99"/>
    <w:rPr>
      <w:sz w:val="24"/>
      <w:szCs w:val="24"/>
    </w:rPr>
  </w:style>
  <w:style w:type="paragraph" w:styleId="Nzev">
    <w:name w:val="Title"/>
    <w:basedOn w:val="Normln"/>
    <w:qFormat/>
    <w:pPr>
      <w:jc w:val="center"/>
    </w:pPr>
    <w:rPr>
      <w:b/>
      <w:bCs/>
      <w:sz w:val="36"/>
      <w:szCs w:val="36"/>
    </w:rPr>
  </w:style>
  <w:style w:type="character" w:customStyle="1" w:styleId="NzevChar">
    <w:name w:val="Název Char"/>
    <w:basedOn w:val="Standardnpsmoodstavce"/>
    <w:uiPriority w:val="99"/>
    <w:rPr>
      <w:rFonts w:ascii="Cambria" w:eastAsia="Cambria" w:hAnsi="Cambria" w:cs="Cambria"/>
      <w:b/>
      <w:bCs/>
      <w:kern w:val="28"/>
      <w:sz w:val="32"/>
      <w:szCs w:val="32"/>
    </w:rPr>
  </w:style>
  <w:style w:type="paragraph" w:styleId="Zkladntextodsazen3">
    <w:name w:val="Body Text Indent 3"/>
    <w:basedOn w:val="Normln"/>
    <w:pPr>
      <w:ind w:left="426"/>
    </w:pPr>
  </w:style>
  <w:style w:type="character" w:customStyle="1" w:styleId="Zkladntextodsazen3Char">
    <w:name w:val="Základní text odsazený 3 Char"/>
    <w:basedOn w:val="Standardnpsmoodstavce"/>
    <w:semiHidden/>
    <w:rPr>
      <w:sz w:val="16"/>
      <w:szCs w:val="16"/>
    </w:r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4"/>
      <w:szCs w:val="24"/>
    </w:rPr>
  </w:style>
  <w:style w:type="character" w:styleId="slostrnky">
    <w:name w:val="page number"/>
    <w:basedOn w:val="Standardnpsmoodstavce"/>
  </w:style>
  <w:style w:type="paragraph" w:styleId="Zkladntext">
    <w:name w:val="Body Text"/>
    <w:basedOn w:val="Normln"/>
    <w:rPr>
      <w:color w:val="FF0000"/>
    </w:rPr>
  </w:style>
  <w:style w:type="character" w:customStyle="1" w:styleId="ZkladntextChar">
    <w:name w:val="Základní text Char"/>
    <w:basedOn w:val="Standardnpsmoodstavce"/>
    <w:semiHidden/>
    <w:rPr>
      <w:sz w:val="20"/>
      <w:szCs w:val="20"/>
    </w:rPr>
  </w:style>
  <w:style w:type="paragraph" w:styleId="Zkladntextodsazen">
    <w:name w:val="Body Text Indent"/>
    <w:basedOn w:val="Normln"/>
    <w:pPr>
      <w:ind w:left="360" w:hanging="360"/>
    </w:pPr>
    <w:rPr>
      <w:color w:val="FF0000"/>
    </w:rPr>
  </w:style>
  <w:style w:type="character" w:customStyle="1" w:styleId="ZkladntextodsazenChar">
    <w:name w:val="Základní text odsazený Char"/>
    <w:basedOn w:val="Standardnpsmoodstavce"/>
    <w:semiHidden/>
    <w:rPr>
      <w:sz w:val="20"/>
      <w:szCs w:val="20"/>
    </w:rPr>
  </w:style>
  <w:style w:type="paragraph" w:styleId="Zkladntext2">
    <w:name w:val="Body Text 2"/>
    <w:basedOn w:val="Normln"/>
    <w:rPr>
      <w:color w:val="00FF00"/>
    </w:rPr>
  </w:style>
  <w:style w:type="character" w:customStyle="1" w:styleId="Zkladntext2Char">
    <w:name w:val="Základní text 2 Char"/>
    <w:basedOn w:val="Standardnpsmoodstavce"/>
    <w:semiHidden/>
    <w:rPr>
      <w:sz w:val="20"/>
      <w:szCs w:val="20"/>
    </w:rPr>
  </w:style>
  <w:style w:type="character" w:styleId="Hypertextovodkaz">
    <w:name w:val="Hyperlink"/>
    <w:basedOn w:val="Standardnpsmoodstavce"/>
    <w:rPr>
      <w:color w:val="0000FF"/>
      <w:u w:val="single"/>
    </w:rPr>
  </w:style>
  <w:style w:type="character" w:styleId="Sledovanodkaz">
    <w:name w:val="FollowedHyperlink"/>
    <w:basedOn w:val="Standardnpsmoodstavce"/>
    <w:rPr>
      <w:color w:val="800080"/>
      <w:u w:val="single"/>
    </w:rPr>
  </w:style>
  <w:style w:type="character" w:customStyle="1" w:styleId="Standardnpsmoodstavce1">
    <w:name w:val="Standardní písmo odstavce1"/>
  </w:style>
  <w:style w:type="paragraph" w:customStyle="1" w:styleId="odsazeny">
    <w:name w:val="odsazeny"/>
    <w:basedOn w:val="Normln"/>
    <w:pPr>
      <w:widowControl w:val="0"/>
      <w:adjustRightInd w:val="0"/>
      <w:spacing w:line="360" w:lineRule="atLeast"/>
      <w:ind w:left="284" w:hanging="284"/>
      <w:textAlignment w:val="baseline"/>
    </w:pPr>
  </w:style>
  <w:style w:type="paragraph" w:customStyle="1" w:styleId="2">
    <w:name w:val="2"/>
    <w:basedOn w:val="Normln"/>
    <w:pPr>
      <w:numPr>
        <w:numId w:val="23"/>
      </w:numPr>
      <w:spacing w:line="240" w:lineRule="auto"/>
      <w:jc w:val="left"/>
    </w:pPr>
  </w:style>
  <w:style w:type="paragraph" w:customStyle="1" w:styleId="Styl2">
    <w:name w:val="Styl2"/>
    <w:basedOn w:val="2"/>
    <w:pPr>
      <w:numPr>
        <w:ilvl w:val="1"/>
      </w:numPr>
      <w:spacing w:before="120" w:after="120"/>
      <w:ind w:left="1077" w:hanging="720"/>
      <w:jc w:val="both"/>
    </w:pPr>
  </w:style>
  <w:style w:type="paragraph" w:customStyle="1" w:styleId="Styl1">
    <w:name w:val="Styl1"/>
    <w:basedOn w:val="2"/>
    <w:next w:val="Styl2"/>
    <w:pPr>
      <w:numPr>
        <w:numId w:val="10"/>
      </w:numPr>
      <w:spacing w:before="240" w:after="360"/>
      <w:ind w:left="357" w:hanging="357"/>
    </w:pPr>
    <w:rPr>
      <w:b/>
      <w:bCs/>
    </w:rPr>
  </w:style>
  <w:style w:type="paragraph" w:customStyle="1" w:styleId="rove1">
    <w:name w:val="úroveň 1"/>
    <w:basedOn w:val="Normln"/>
    <w:pPr>
      <w:numPr>
        <w:numId w:val="7"/>
      </w:numPr>
      <w:spacing w:before="480" w:after="240" w:line="240" w:lineRule="auto"/>
      <w:jc w:val="left"/>
    </w:pPr>
    <w:rPr>
      <w:b/>
      <w:bCs/>
    </w:rPr>
  </w:style>
  <w:style w:type="paragraph" w:customStyle="1" w:styleId="rove2">
    <w:name w:val="úroveň 2"/>
    <w:basedOn w:val="Normln"/>
    <w:pPr>
      <w:numPr>
        <w:ilvl w:val="1"/>
        <w:numId w:val="7"/>
      </w:numPr>
      <w:spacing w:after="120" w:line="240" w:lineRule="auto"/>
    </w:pPr>
  </w:style>
  <w:style w:type="character" w:customStyle="1" w:styleId="Odkaznakoment1">
    <w:name w:val="Odkaz na komentář1"/>
    <w:basedOn w:val="Standardnpsmoodstavce"/>
    <w:rPr>
      <w:sz w:val="16"/>
      <w:szCs w:val="16"/>
    </w:rPr>
  </w:style>
  <w:style w:type="paragraph" w:customStyle="1" w:styleId="Textkomente1">
    <w:name w:val="Text komentáře1"/>
    <w:basedOn w:val="Normln"/>
    <w:rPr>
      <w:sz w:val="20"/>
      <w:szCs w:val="20"/>
    </w:rPr>
  </w:style>
  <w:style w:type="character" w:customStyle="1" w:styleId="TextkomenteChar">
    <w:name w:val="Text komentáře Char"/>
    <w:basedOn w:val="Standardnpsmoodstavce"/>
    <w:uiPriority w:val="99"/>
    <w:rPr>
      <w:sz w:val="20"/>
      <w:szCs w:val="20"/>
    </w:rPr>
  </w:style>
  <w:style w:type="paragraph" w:customStyle="1" w:styleId="Pedmtkomente1">
    <w:name w:val="Předmět komentáře1"/>
    <w:basedOn w:val="Textkomente1"/>
    <w:semiHidden/>
    <w:rPr>
      <w:b/>
      <w:bCs/>
    </w:rPr>
  </w:style>
  <w:style w:type="character" w:customStyle="1" w:styleId="PedmtkomenteChar">
    <w:name w:val="Předmět komentáře Char"/>
    <w:basedOn w:val="TextkomenteChar"/>
    <w:semiHidden/>
    <w:rPr>
      <w:b/>
      <w:bCs/>
      <w:sz w:val="20"/>
      <w:szCs w:val="20"/>
    </w:rPr>
  </w:style>
  <w:style w:type="paragraph" w:styleId="Textbubliny">
    <w:name w:val="Balloon Text"/>
    <w:basedOn w:val="Normln"/>
    <w:semiHidden/>
    <w:rPr>
      <w:rFonts w:ascii="Tahoma" w:eastAsia="Tahoma" w:hAnsi="Tahoma" w:cs="Tahoma"/>
      <w:sz w:val="16"/>
      <w:szCs w:val="16"/>
    </w:rPr>
  </w:style>
  <w:style w:type="character" w:customStyle="1" w:styleId="TextbublinyChar">
    <w:name w:val="Text bubliny Char"/>
    <w:basedOn w:val="Standardnpsmoodstavce"/>
    <w:semiHidden/>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pPr>
      <w:widowControl w:val="0"/>
      <w:spacing w:line="280" w:lineRule="atLeast"/>
      <w:jc w:val="left"/>
    </w:pPr>
    <w:rPr>
      <w:sz w:val="22"/>
      <w:szCs w:val="22"/>
      <w:lang w:val="en-GB" w:eastAsia="en-GB"/>
    </w:rPr>
  </w:style>
  <w:style w:type="paragraph" w:customStyle="1" w:styleId="Smlouva2">
    <w:name w:val="Smlouva2"/>
    <w:basedOn w:val="Normln"/>
    <w:pPr>
      <w:spacing w:line="240" w:lineRule="auto"/>
      <w:jc w:val="center"/>
    </w:pPr>
    <w:rPr>
      <w:b/>
      <w:bCs/>
    </w:rPr>
  </w:style>
  <w:style w:type="character" w:customStyle="1" w:styleId="StylE-mailovZprvy381">
    <w:name w:val="StylE-mailovéZprávy381"/>
    <w:basedOn w:val="Standardnpsmoodstavce"/>
    <w:semiHidden/>
    <w:rPr>
      <w:rFonts w:ascii="Arial" w:eastAsia="Arial" w:hAnsi="Arial" w:cs="Arial"/>
      <w:color w:val="auto"/>
      <w:sz w:val="20"/>
      <w:szCs w:val="20"/>
    </w:rPr>
  </w:style>
  <w:style w:type="paragraph" w:styleId="Podpise-mailu">
    <w:name w:val="E-mail Signature"/>
    <w:basedOn w:val="Normln"/>
    <w:pPr>
      <w:spacing w:line="240" w:lineRule="auto"/>
      <w:jc w:val="left"/>
    </w:pPr>
  </w:style>
  <w:style w:type="character" w:customStyle="1" w:styleId="Podpise-mailuChar">
    <w:name w:val="Podpis e-mailu Char"/>
    <w:basedOn w:val="Standardnpsmoodstavce"/>
    <w:semiHidden/>
    <w:rPr>
      <w:sz w:val="20"/>
      <w:szCs w:val="20"/>
    </w:rPr>
  </w:style>
  <w:style w:type="paragraph" w:customStyle="1" w:styleId="Standard">
    <w:name w:val="Standard"/>
    <w:pPr>
      <w:suppressAutoHyphens/>
      <w:autoSpaceDN w:val="0"/>
      <w:textAlignment w:val="baseline"/>
    </w:pPr>
    <w:rPr>
      <w:kern w:val="3"/>
      <w:sz w:val="24"/>
      <w:szCs w:val="24"/>
    </w:rPr>
  </w:style>
  <w:style w:type="paragraph" w:customStyle="1" w:styleId="Odstavecseseznamem1">
    <w:name w:val="Odstavec se seznamem1"/>
    <w:basedOn w:val="Normln"/>
    <w:pPr>
      <w:spacing w:line="240" w:lineRule="auto"/>
      <w:ind w:left="708"/>
      <w:jc w:val="left"/>
    </w:pPr>
    <w:rPr>
      <w:sz w:val="20"/>
      <w:szCs w:val="20"/>
    </w:rPr>
  </w:style>
  <w:style w:type="paragraph" w:customStyle="1" w:styleId="Odstavecseseznamem2">
    <w:name w:val="Odstavec se seznamem2"/>
    <w:basedOn w:val="Normln"/>
    <w:qFormat/>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pPr>
      <w:widowControl w:val="0"/>
      <w:spacing w:line="280" w:lineRule="atLeast"/>
      <w:jc w:val="left"/>
    </w:pPr>
    <w:rPr>
      <w:sz w:val="22"/>
      <w:szCs w:val="22"/>
      <w:lang w:val="en-GB" w:eastAsia="en-GB"/>
    </w:rPr>
  </w:style>
  <w:style w:type="character" w:styleId="Siln">
    <w:name w:val="Strong"/>
    <w:basedOn w:val="Standardnpsmoodstavce"/>
    <w:qFormat/>
    <w:rPr>
      <w:b/>
      <w:bCs/>
    </w:rPr>
  </w:style>
  <w:style w:type="paragraph" w:customStyle="1" w:styleId="Odrky1">
    <w:name w:val="Odrážky 1"/>
    <w:basedOn w:val="Zkladntext"/>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pPr>
      <w:widowControl w:val="0"/>
      <w:spacing w:line="280" w:lineRule="atLeast"/>
      <w:jc w:val="left"/>
    </w:pPr>
    <w:rPr>
      <w:sz w:val="22"/>
      <w:szCs w:val="22"/>
      <w:lang w:val="en-GB" w:eastAsia="en-GB"/>
    </w:rPr>
  </w:style>
  <w:style w:type="paragraph" w:styleId="Zkladntext3">
    <w:name w:val="Body Text 3"/>
    <w:basedOn w:val="Normln"/>
    <w:pPr>
      <w:spacing w:after="120"/>
    </w:pPr>
    <w:rPr>
      <w:sz w:val="16"/>
      <w:szCs w:val="16"/>
    </w:rPr>
  </w:style>
  <w:style w:type="character" w:customStyle="1" w:styleId="Zkladntext3Char">
    <w:name w:val="Základní text 3 Char"/>
    <w:basedOn w:val="Standardnpsmoodstavc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pPr>
      <w:widowControl w:val="0"/>
      <w:spacing w:line="280" w:lineRule="atLeast"/>
      <w:jc w:val="left"/>
    </w:pPr>
    <w:rPr>
      <w:sz w:val="22"/>
      <w:szCs w:val="22"/>
      <w:lang w:val="en-GB" w:eastAsia="en-GB"/>
    </w:rPr>
  </w:style>
  <w:style w:type="paragraph" w:styleId="Prosttext">
    <w:name w:val="Plain Text"/>
    <w:basedOn w:val="Normln"/>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Pr>
      <w:rFonts w:ascii="Calibri" w:eastAsia="Calibri" w:hAnsi="Calibri" w:cs="Calibri"/>
      <w:sz w:val="21"/>
      <w:szCs w:val="21"/>
      <w:lang w:eastAsia="en-US"/>
    </w:rPr>
  </w:style>
  <w:style w:type="paragraph" w:styleId="Zkladntextodsazen2">
    <w:name w:val="Body Text Indent 2"/>
    <w:basedOn w:val="Normln"/>
    <w:semiHidden/>
    <w:pPr>
      <w:spacing w:after="120" w:line="480" w:lineRule="auto"/>
      <w:ind w:left="283"/>
      <w:jc w:val="left"/>
    </w:pPr>
  </w:style>
  <w:style w:type="character" w:customStyle="1" w:styleId="Zkladntextodsazen2Char">
    <w:name w:val="Základní text odsazený 2 Char"/>
    <w:basedOn w:val="Standardnpsmoodstavce"/>
    <w:semiHidden/>
    <w:rPr>
      <w:sz w:val="20"/>
      <w:szCs w:val="20"/>
    </w:rPr>
  </w:style>
  <w:style w:type="character" w:customStyle="1" w:styleId="spiszn">
    <w:name w:val="spiszn"/>
    <w:basedOn w:val="Standardnpsmoodstavce"/>
  </w:style>
  <w:style w:type="paragraph" w:customStyle="1" w:styleId="Odstavecseseznamem20">
    <w:name w:val="Odstavec se seznamem2"/>
    <w:basedOn w:val="Normln"/>
    <w:pPr>
      <w:ind w:left="720"/>
    </w:pPr>
  </w:style>
  <w:style w:type="paragraph" w:customStyle="1" w:styleId="Zhlav1">
    <w:name w:val="Záhlaví1"/>
    <w:basedOn w:val="Normln"/>
    <w:pPr>
      <w:tabs>
        <w:tab w:val="center" w:pos="4536"/>
        <w:tab w:val="right" w:pos="9072"/>
      </w:tabs>
    </w:pPr>
  </w:style>
  <w:style w:type="character" w:customStyle="1" w:styleId="Zstupntext1">
    <w:name w:val="Zástupný text1"/>
    <w:basedOn w:val="Standardnpsmoodstavce"/>
    <w:semiHidden/>
    <w:rPr>
      <w:color w:val="808080"/>
    </w:rPr>
  </w:style>
  <w:style w:type="paragraph" w:styleId="Normlnweb">
    <w:name w:val="Normal (Web)"/>
    <w:basedOn w:val="Normln"/>
    <w:semiHidden/>
    <w:unhideWhenUsed/>
    <w:pPr>
      <w:spacing w:before="100" w:beforeAutospacing="1" w:after="100" w:afterAutospacing="1" w:line="240" w:lineRule="auto"/>
      <w:jc w:val="left"/>
    </w:pPr>
  </w:style>
  <w:style w:type="character" w:customStyle="1" w:styleId="TextkomenteChar1">
    <w:name w:val="Text komentáře Char1"/>
    <w:basedOn w:val="Standardnpsmoodstavce"/>
    <w:semiHidden/>
    <w:rPr>
      <w:lang w:eastAsia="ar-SA"/>
    </w:rPr>
  </w:style>
  <w:style w:type="paragraph" w:customStyle="1" w:styleId="TITRE">
    <w:name w:val="TITRE"/>
    <w:basedOn w:val="Normln"/>
    <w:pPr>
      <w:spacing w:before="480" w:after="480" w:line="240" w:lineRule="auto"/>
      <w:jc w:val="center"/>
    </w:pPr>
    <w:rPr>
      <w:rFonts w:ascii="Arial" w:eastAsia="Arial" w:hAnsi="Arial" w:cs="Arial"/>
      <w:b/>
      <w:bCs/>
      <w:sz w:val="28"/>
      <w:szCs w:val="28"/>
      <w:lang w:val="en-US" w:eastAsia="en-US"/>
    </w:rPr>
  </w:style>
  <w:style w:type="character" w:customStyle="1" w:styleId="Zstupntext10">
    <w:name w:val="Zástupný text1"/>
    <w:basedOn w:val="Standardnpsmoodstavce"/>
    <w:semiHidden/>
    <w:rPr>
      <w:color w:val="808080"/>
    </w:rPr>
  </w:style>
  <w:style w:type="paragraph" w:styleId="Textkomente">
    <w:name w:val="annotation text"/>
    <w:basedOn w:val="Normln"/>
    <w:link w:val="TextkomenteChar2"/>
    <w:uiPriority w:val="99"/>
    <w:unhideWhenUsed/>
    <w:pPr>
      <w:spacing w:line="240" w:lineRule="auto"/>
    </w:pPr>
    <w:rPr>
      <w:sz w:val="20"/>
      <w:szCs w:val="20"/>
    </w:rPr>
  </w:style>
  <w:style w:type="character" w:customStyle="1" w:styleId="TextkomenteChar2">
    <w:name w:val="Text komentáře Char2"/>
    <w:basedOn w:val="Standardnpsmoodstavce"/>
    <w:link w:val="Textkomente"/>
    <w:uiPriority w:val="99"/>
    <w:semiHidden/>
  </w:style>
  <w:style w:type="character" w:styleId="Odkaznakoment">
    <w:name w:val="annotation reference"/>
    <w:basedOn w:val="Standardnpsmoodstavce"/>
    <w:uiPriority w:val="99"/>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uspk@suspk.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gmar.parouzova@suspk.eu"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D73372A0.dotm</Template>
  <TotalTime>1</TotalTime>
  <Pages>7</Pages>
  <Words>2765</Words>
  <Characters>16318</Characters>
  <Application>Microsoft Office Word</Application>
  <DocSecurity>4</DocSecurity>
  <Lines>135</Lines>
  <Paragraphs>38</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19045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Vítková Renáta</cp:lastModifiedBy>
  <cp:revision>2</cp:revision>
  <cp:lastPrinted>2015-12-01T05:35:00Z</cp:lastPrinted>
  <dcterms:created xsi:type="dcterms:W3CDTF">2017-01-18T06:34:00Z</dcterms:created>
  <dcterms:modified xsi:type="dcterms:W3CDTF">2017-01-18T06:34:00Z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3120623</vt:lpwstr>
  </property>
</Properties>
</file>