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0E129" w14:textId="666EC87B" w:rsidR="00040A74" w:rsidRPr="00D03493" w:rsidRDefault="0094425D" w:rsidP="00D03493">
      <w:pPr>
        <w:jc w:val="center"/>
        <w:rPr>
          <w:rFonts w:ascii="Arial" w:hAnsi="Arial" w:cs="Arial"/>
          <w:b/>
        </w:rPr>
      </w:pPr>
      <w:r w:rsidRPr="0094425D">
        <w:rPr>
          <w:rFonts w:ascii="Arial" w:hAnsi="Arial" w:cs="Arial"/>
          <w:b/>
        </w:rPr>
        <w:t>SMLOUVA O DÍLO</w:t>
      </w:r>
    </w:p>
    <w:p w14:paraId="5C90A94D" w14:textId="430DFE3C" w:rsidR="00380FCA" w:rsidRDefault="00380FCA" w:rsidP="00380FCA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3599">
        <w:rPr>
          <w:rFonts w:ascii="Arial" w:eastAsia="Times New Roman" w:hAnsi="Arial" w:cs="Times New Roman"/>
          <w:bCs/>
          <w:sz w:val="20"/>
          <w:szCs w:val="20"/>
          <w:lang w:eastAsia="cs-CZ"/>
        </w:rPr>
        <w:t xml:space="preserve">uzavřená podle </w:t>
      </w:r>
      <w:r w:rsidRPr="00973599">
        <w:rPr>
          <w:rFonts w:ascii="Arial" w:eastAsia="Times New Roman" w:hAnsi="Arial" w:cs="Times New Roman"/>
          <w:sz w:val="20"/>
          <w:szCs w:val="20"/>
          <w:lang w:eastAsia="cs-CZ"/>
        </w:rPr>
        <w:t>§ 2586 a násl. zákona č. 89/2012 Sb., občanský zákoník</w:t>
      </w:r>
    </w:p>
    <w:p w14:paraId="0ADF1EB0" w14:textId="77777777" w:rsidR="00D03493" w:rsidRPr="00973599" w:rsidRDefault="00D03493" w:rsidP="00380FCA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</w:p>
    <w:p w14:paraId="60F48AB9" w14:textId="6EDFF5EE" w:rsidR="001A6E77" w:rsidRPr="003F4A87" w:rsidRDefault="00D03493" w:rsidP="00ED026E">
      <w:pPr>
        <w:spacing w:after="0" w:line="240" w:lineRule="auto"/>
        <w:rPr>
          <w:rFonts w:ascii="Arial" w:hAnsi="Arial"/>
          <w:b/>
          <w:bCs/>
          <w:sz w:val="20"/>
          <w:szCs w:val="20"/>
          <w:lang w:eastAsia="x-none"/>
        </w:rPr>
      </w:pPr>
      <w:r w:rsidRPr="00D03493">
        <w:rPr>
          <w:rFonts w:ascii="Arial" w:hAnsi="Arial"/>
          <w:b/>
          <w:bCs/>
          <w:sz w:val="20"/>
          <w:szCs w:val="20"/>
          <w:lang w:eastAsia="x-none"/>
        </w:rPr>
        <w:t xml:space="preserve">      </w:t>
      </w:r>
      <w:r w:rsidR="00ED026E">
        <w:rPr>
          <w:rFonts w:ascii="Arial" w:hAnsi="Arial"/>
          <w:b/>
          <w:bCs/>
          <w:sz w:val="20"/>
          <w:szCs w:val="20"/>
          <w:lang w:eastAsia="x-none"/>
        </w:rPr>
        <w:t xml:space="preserve">                        </w:t>
      </w:r>
      <w:r>
        <w:rPr>
          <w:rFonts w:ascii="Arial" w:hAnsi="Arial"/>
          <w:b/>
          <w:bCs/>
          <w:sz w:val="20"/>
          <w:szCs w:val="20"/>
          <w:lang w:eastAsia="x-none"/>
        </w:rPr>
        <w:t xml:space="preserve"> </w:t>
      </w:r>
      <w:bookmarkStart w:id="0" w:name="_Hlk37075645"/>
      <w:bookmarkStart w:id="1" w:name="_Hlk37487907"/>
      <w:r w:rsidR="006F65C6" w:rsidRPr="006F65C6">
        <w:rPr>
          <w:rFonts w:ascii="Arial" w:eastAsia="Calibri" w:hAnsi="Arial" w:cs="Times New Roman"/>
          <w:b/>
          <w:sz w:val="20"/>
          <w:szCs w:val="20"/>
          <w:lang w:eastAsia="x-none"/>
        </w:rPr>
        <w:t>Rekonstrukce podlahy ve varně ZŠ J. K. Tyla Písek</w:t>
      </w:r>
      <w:bookmarkEnd w:id="0"/>
    </w:p>
    <w:bookmarkEnd w:id="1"/>
    <w:p w14:paraId="2480C047" w14:textId="207AD365" w:rsidR="00380FCA" w:rsidRPr="00973599" w:rsidRDefault="00380FCA" w:rsidP="00596506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cs-CZ"/>
        </w:rPr>
      </w:pPr>
    </w:p>
    <w:p w14:paraId="7A5D1C83" w14:textId="77777777" w:rsidR="00380FCA" w:rsidRPr="00973599" w:rsidRDefault="00380FCA" w:rsidP="00380FCA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cs-CZ"/>
        </w:rPr>
      </w:pPr>
    </w:p>
    <w:p w14:paraId="611BBAAF" w14:textId="03B32CA1" w:rsidR="00380FCA" w:rsidRPr="00040A74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3599">
        <w:rPr>
          <w:rFonts w:ascii="Arial" w:eastAsia="Times New Roman" w:hAnsi="Arial" w:cs="Times New Roman"/>
          <w:b/>
          <w:snapToGrid w:val="0"/>
          <w:sz w:val="20"/>
          <w:szCs w:val="20"/>
          <w:lang w:eastAsia="cs-CZ"/>
        </w:rPr>
        <w:t>Objednatel:</w:t>
      </w:r>
      <w:r w:rsidRPr="00973599">
        <w:rPr>
          <w:rFonts w:ascii="Arial" w:eastAsia="Times New Roman" w:hAnsi="Arial" w:cs="Times New Roman"/>
          <w:b/>
          <w:snapToGrid w:val="0"/>
          <w:sz w:val="20"/>
          <w:szCs w:val="20"/>
          <w:lang w:eastAsia="cs-CZ"/>
        </w:rPr>
        <w:tab/>
      </w:r>
      <w:r w:rsidR="00ED026E" w:rsidRPr="00ED026E"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cs-CZ"/>
        </w:rPr>
        <w:t xml:space="preserve">Základní škola </w:t>
      </w:r>
      <w:r w:rsidR="006F65C6"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cs-CZ"/>
        </w:rPr>
        <w:t>Josefa Kajetána Tyla</w:t>
      </w:r>
      <w:r w:rsidR="00ED026E" w:rsidRPr="00ED026E"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cs-CZ"/>
        </w:rPr>
        <w:t xml:space="preserve"> a Mateřská škola </w:t>
      </w:r>
      <w:r w:rsidR="006F65C6"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cs-CZ"/>
        </w:rPr>
        <w:tab/>
        <w:t>Písek, Tylova 2391</w:t>
      </w:r>
    </w:p>
    <w:p w14:paraId="7FD5B764" w14:textId="70B437C7" w:rsidR="00380FCA" w:rsidRPr="00040A74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040A74">
        <w:rPr>
          <w:rFonts w:ascii="Arial" w:eastAsia="Times New Roman" w:hAnsi="Arial" w:cs="Times New Roman"/>
          <w:sz w:val="20"/>
          <w:szCs w:val="20"/>
          <w:lang w:eastAsia="cs-CZ"/>
        </w:rPr>
        <w:t>se sídlem:</w:t>
      </w:r>
      <w:r w:rsidRPr="00040A74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="006F65C6"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  <w:t>Tylova 2391</w:t>
      </w:r>
      <w:r w:rsidR="00ED026E" w:rsidRPr="00ED026E"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  <w:t xml:space="preserve">, 397 01 Písek  </w:t>
      </w:r>
    </w:p>
    <w:p w14:paraId="44E98624" w14:textId="31DEC14A" w:rsidR="00380FCA" w:rsidRPr="00040A74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040A74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zastoupený:</w:t>
      </w:r>
      <w:r w:rsidRPr="00040A74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  <w:r w:rsidR="00ED026E" w:rsidRPr="00ED026E"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  <w:t xml:space="preserve">Mgr. </w:t>
      </w:r>
      <w:r w:rsidR="006F65C6"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  <w:t>Bc. Pavel Koc</w:t>
      </w:r>
      <w:r w:rsidR="00ED026E" w:rsidRPr="00ED026E"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  <w:t>, ředitel školy</w:t>
      </w:r>
    </w:p>
    <w:p w14:paraId="1E0809AF" w14:textId="61CBFD0F" w:rsidR="00040A74" w:rsidRPr="00040A74" w:rsidRDefault="00380FCA" w:rsidP="00040A74">
      <w:pPr>
        <w:pStyle w:val="Bezmezer"/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040A74">
        <w:rPr>
          <w:rFonts w:ascii="Arial" w:eastAsia="Arial" w:hAnsi="Arial"/>
          <w:color w:val="000000"/>
          <w:sz w:val="20"/>
          <w:szCs w:val="20"/>
          <w:lang w:eastAsia="cs-CZ"/>
        </w:rPr>
        <w:t xml:space="preserve">IČO: </w:t>
      </w:r>
      <w:r w:rsidRPr="00040A74">
        <w:rPr>
          <w:rFonts w:ascii="Arial" w:eastAsia="Arial" w:hAnsi="Arial"/>
          <w:color w:val="000000"/>
          <w:sz w:val="20"/>
          <w:szCs w:val="20"/>
          <w:lang w:eastAsia="cs-CZ"/>
        </w:rPr>
        <w:tab/>
      </w:r>
      <w:r w:rsidR="00040A74" w:rsidRPr="00040A74">
        <w:rPr>
          <w:rFonts w:ascii="Arial" w:eastAsia="Arial" w:hAnsi="Arial"/>
          <w:color w:val="000000"/>
          <w:sz w:val="20"/>
          <w:szCs w:val="20"/>
          <w:lang w:eastAsia="cs-CZ"/>
        </w:rPr>
        <w:tab/>
      </w:r>
      <w:r w:rsidR="00040A74" w:rsidRPr="00040A74">
        <w:rPr>
          <w:rFonts w:ascii="Arial" w:eastAsia="Arial" w:hAnsi="Arial"/>
          <w:color w:val="000000"/>
          <w:sz w:val="20"/>
          <w:szCs w:val="20"/>
          <w:lang w:eastAsia="cs-CZ"/>
        </w:rPr>
        <w:tab/>
        <w:t xml:space="preserve">          </w:t>
      </w:r>
      <w:r w:rsidR="00040A74" w:rsidRPr="00040A74">
        <w:rPr>
          <w:rFonts w:ascii="Arial" w:hAnsi="Arial" w:cs="Arial"/>
          <w:sz w:val="20"/>
          <w:szCs w:val="20"/>
        </w:rPr>
        <w:t>70</w:t>
      </w:r>
      <w:r w:rsidR="006F65C6">
        <w:rPr>
          <w:rFonts w:ascii="Arial" w:hAnsi="Arial" w:cs="Arial"/>
          <w:sz w:val="20"/>
          <w:szCs w:val="20"/>
        </w:rPr>
        <w:t>890889</w:t>
      </w:r>
    </w:p>
    <w:p w14:paraId="35684D7A" w14:textId="41D4382A" w:rsidR="00040A74" w:rsidRPr="00040A74" w:rsidRDefault="00040A74" w:rsidP="00040A74">
      <w:pPr>
        <w:pStyle w:val="Bezmezer"/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040A74">
        <w:rPr>
          <w:rFonts w:ascii="Arial" w:hAnsi="Arial" w:cs="Arial"/>
          <w:sz w:val="20"/>
          <w:szCs w:val="20"/>
        </w:rPr>
        <w:t>DIČ:</w:t>
      </w:r>
      <w:r w:rsidRPr="00040A74">
        <w:rPr>
          <w:rFonts w:ascii="Arial" w:hAnsi="Arial" w:cs="Arial"/>
          <w:sz w:val="20"/>
          <w:szCs w:val="20"/>
        </w:rPr>
        <w:tab/>
      </w:r>
      <w:r w:rsidRPr="00040A74">
        <w:rPr>
          <w:rFonts w:ascii="Arial" w:hAnsi="Arial" w:cs="Arial"/>
          <w:sz w:val="20"/>
          <w:szCs w:val="20"/>
        </w:rPr>
        <w:tab/>
      </w:r>
      <w:r w:rsidRPr="00040A74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040A74">
        <w:rPr>
          <w:rFonts w:ascii="Arial" w:hAnsi="Arial" w:cs="Arial"/>
          <w:sz w:val="20"/>
          <w:szCs w:val="20"/>
        </w:rPr>
        <w:t>CZ70</w:t>
      </w:r>
      <w:r w:rsidR="006F65C6">
        <w:rPr>
          <w:rFonts w:ascii="Arial" w:hAnsi="Arial" w:cs="Arial"/>
          <w:sz w:val="20"/>
          <w:szCs w:val="20"/>
        </w:rPr>
        <w:t>890889</w:t>
      </w:r>
    </w:p>
    <w:p w14:paraId="58E4BC93" w14:textId="21B5DF3D" w:rsidR="00380FCA" w:rsidRPr="00973599" w:rsidRDefault="00380FCA" w:rsidP="00040A74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Bankov</w:t>
      </w:r>
      <w:r w:rsidR="00703B43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ní spojení:</w:t>
      </w:r>
      <w:r w:rsidR="00703B43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  <w:r w:rsidR="00703B43" w:rsidRPr="00703B43">
        <w:rPr>
          <w:rFonts w:ascii="Arial" w:eastAsia="Arial" w:hAnsi="Arial" w:cs="Times New Roman"/>
          <w:color w:val="000000"/>
          <w:sz w:val="20"/>
          <w:szCs w:val="20"/>
          <w:highlight w:val="yellow"/>
          <w:lang w:eastAsia="cs-CZ"/>
        </w:rPr>
        <w:t>xxx</w:t>
      </w:r>
    </w:p>
    <w:p w14:paraId="5A234A16" w14:textId="6113022C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Číslo účtu:</w:t>
      </w: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  <w:r w:rsidR="00703B43" w:rsidRPr="00703B43">
        <w:rPr>
          <w:rFonts w:ascii="Arial" w:eastAsia="Arial" w:hAnsi="Arial" w:cs="Times New Roman"/>
          <w:color w:val="000000"/>
          <w:sz w:val="20"/>
          <w:szCs w:val="20"/>
          <w:highlight w:val="yellow"/>
          <w:lang w:eastAsia="cs-CZ"/>
        </w:rPr>
        <w:t>xxx</w:t>
      </w:r>
    </w:p>
    <w:p w14:paraId="16DE2368" w14:textId="20DEFAE6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Zástupce ve věcech technických:</w:t>
      </w:r>
      <w:r w:rsidR="00F656B3">
        <w:rPr>
          <w:rFonts w:ascii="Arial" w:eastAsia="Arial" w:hAnsi="Arial" w:cs="Times New Roman"/>
          <w:color w:val="000000"/>
          <w:sz w:val="20"/>
          <w:szCs w:val="20"/>
          <w:lang w:eastAsia="cs-CZ"/>
        </w:rPr>
        <w:t xml:space="preserve">        Ing. Miroslav Máška</w:t>
      </w:r>
    </w:p>
    <w:p w14:paraId="63011875" w14:textId="77777777" w:rsidR="00380FCA" w:rsidRPr="00973599" w:rsidRDefault="00380FCA" w:rsidP="00420E48">
      <w:pPr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</w:pPr>
    </w:p>
    <w:p w14:paraId="3C142BE0" w14:textId="77777777" w:rsidR="00380FCA" w:rsidRPr="00973599" w:rsidRDefault="00380FCA" w:rsidP="00420E48">
      <w:pPr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</w:pPr>
      <w:r w:rsidRPr="00973599"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  <w:t>a</w:t>
      </w:r>
    </w:p>
    <w:p w14:paraId="6CE41560" w14:textId="77777777" w:rsidR="00380FCA" w:rsidRPr="00973599" w:rsidRDefault="00380FCA" w:rsidP="00420E48">
      <w:pPr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</w:pPr>
    </w:p>
    <w:p w14:paraId="0514FE63" w14:textId="55B5D931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</w:pPr>
      <w:r w:rsidRPr="00973599"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cs-CZ"/>
        </w:rPr>
        <w:t>Zhotovitel:</w:t>
      </w:r>
      <w:r w:rsidRPr="00973599"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cs-CZ"/>
        </w:rPr>
        <w:tab/>
      </w:r>
      <w:r w:rsidR="00C258BC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>ŠVEC s.r.o.</w:t>
      </w:r>
    </w:p>
    <w:p w14:paraId="116FCED8" w14:textId="2BCEB15A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Cs/>
          <w:sz w:val="20"/>
          <w:szCs w:val="20"/>
          <w:lang w:eastAsia="cs-CZ"/>
        </w:rPr>
      </w:pPr>
      <w:r w:rsidRPr="00973599">
        <w:rPr>
          <w:rFonts w:ascii="Arial" w:eastAsia="Times New Roman" w:hAnsi="Arial" w:cs="Times New Roman"/>
          <w:bCs/>
          <w:sz w:val="20"/>
          <w:szCs w:val="20"/>
          <w:lang w:eastAsia="cs-CZ"/>
        </w:rPr>
        <w:t>se sídlem:</w:t>
      </w:r>
      <w:r w:rsidRPr="00973599">
        <w:rPr>
          <w:rFonts w:ascii="Arial" w:eastAsia="Times New Roman" w:hAnsi="Arial" w:cs="Times New Roman"/>
          <w:bCs/>
          <w:sz w:val="20"/>
          <w:szCs w:val="20"/>
          <w:lang w:eastAsia="cs-CZ"/>
        </w:rPr>
        <w:tab/>
      </w:r>
      <w:r w:rsidR="00C258BC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Malé Nepodřice 76, 397 01 Písek</w:t>
      </w:r>
    </w:p>
    <w:p w14:paraId="095EF4C3" w14:textId="5BA0C3B1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</w:pPr>
      <w:r w:rsidRPr="00973599"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  <w:t xml:space="preserve">zastoupený: </w:t>
      </w:r>
      <w:r w:rsidRPr="00973599"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  <w:tab/>
      </w:r>
      <w:r w:rsidR="00C258BC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Miloslav Švec, jednatel</w:t>
      </w:r>
    </w:p>
    <w:p w14:paraId="1AE08A79" w14:textId="6C395511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 xml:space="preserve">IČO: </w:t>
      </w: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  <w:r w:rsidR="00C258BC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26111586</w:t>
      </w:r>
    </w:p>
    <w:p w14:paraId="332D0F30" w14:textId="39BA21F9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DIČ:</w:t>
      </w: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  <w:r w:rsidR="00C258BC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CZ26111586</w:t>
      </w:r>
    </w:p>
    <w:p w14:paraId="62AC65FF" w14:textId="2B281EDA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</w:pPr>
      <w:r w:rsidRPr="00973599">
        <w:rPr>
          <w:rFonts w:ascii="Arial" w:eastAsia="Times New Roman" w:hAnsi="Arial" w:cs="Times New Roman"/>
          <w:bCs/>
          <w:sz w:val="20"/>
          <w:szCs w:val="20"/>
          <w:lang w:eastAsia="cs-CZ"/>
        </w:rPr>
        <w:t>Bankovní spojení:</w:t>
      </w:r>
      <w:r w:rsidRPr="00973599">
        <w:rPr>
          <w:rFonts w:ascii="Arial" w:eastAsia="Times New Roman" w:hAnsi="Arial" w:cs="Times New Roman"/>
          <w:bCs/>
          <w:sz w:val="20"/>
          <w:szCs w:val="20"/>
          <w:lang w:eastAsia="cs-CZ"/>
        </w:rPr>
        <w:tab/>
      </w:r>
      <w:r w:rsidR="00703B43" w:rsidRPr="00703B43">
        <w:rPr>
          <w:rFonts w:ascii="Arial" w:eastAsia="Times New Roman" w:hAnsi="Arial" w:cs="Times New Roman"/>
          <w:bCs/>
          <w:sz w:val="20"/>
          <w:szCs w:val="20"/>
          <w:highlight w:val="yellow"/>
          <w:lang w:eastAsia="cs-CZ"/>
        </w:rPr>
        <w:t>xxx</w:t>
      </w:r>
      <w:bookmarkStart w:id="2" w:name="_GoBack"/>
      <w:bookmarkEnd w:id="2"/>
    </w:p>
    <w:p w14:paraId="0AD1E55F" w14:textId="48F8051D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Cs/>
          <w:sz w:val="20"/>
          <w:szCs w:val="20"/>
          <w:lang w:eastAsia="cs-CZ"/>
        </w:rPr>
      </w:pPr>
      <w:r w:rsidRPr="00973599">
        <w:rPr>
          <w:rFonts w:ascii="Arial" w:eastAsia="Times New Roman" w:hAnsi="Arial" w:cs="Times New Roman"/>
          <w:sz w:val="20"/>
          <w:szCs w:val="20"/>
          <w:lang w:eastAsia="cs-CZ"/>
        </w:rPr>
        <w:t>Číslo účtu:</w:t>
      </w:r>
      <w:r w:rsidRPr="00973599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="00703B43" w:rsidRPr="00703B43">
        <w:rPr>
          <w:rFonts w:ascii="Arial" w:eastAsia="Times New Roman" w:hAnsi="Arial" w:cs="Times New Roman"/>
          <w:bCs/>
          <w:snapToGrid w:val="0"/>
          <w:sz w:val="20"/>
          <w:szCs w:val="20"/>
          <w:highlight w:val="yellow"/>
          <w:lang w:val="en-US" w:eastAsia="cs-CZ"/>
        </w:rPr>
        <w:t>xxx</w:t>
      </w:r>
    </w:p>
    <w:p w14:paraId="3159190C" w14:textId="3DD617F5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Cs/>
          <w:sz w:val="20"/>
          <w:szCs w:val="20"/>
          <w:lang w:val="en-US" w:eastAsia="cs-CZ"/>
        </w:rPr>
      </w:pP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Zástupce ve věcech technických:</w:t>
      </w: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  <w:r w:rsidR="00C258BC">
        <w:rPr>
          <w:rFonts w:ascii="Arial" w:eastAsia="Times New Roman" w:hAnsi="Arial" w:cs="Times New Roman"/>
          <w:bCs/>
          <w:sz w:val="20"/>
          <w:szCs w:val="20"/>
          <w:lang w:val="en-US" w:eastAsia="cs-CZ"/>
        </w:rPr>
        <w:t>Miloslav Švec</w:t>
      </w:r>
      <w:r w:rsidRPr="00973599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,</w:t>
      </w:r>
    </w:p>
    <w:p w14:paraId="4222A94A" w14:textId="6C97E098" w:rsidR="00380FCA" w:rsidRPr="00973599" w:rsidRDefault="00380FCA" w:rsidP="00420E48">
      <w:pPr>
        <w:tabs>
          <w:tab w:val="left" w:pos="3119"/>
        </w:tabs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</w:pPr>
      <w:r w:rsidRPr="00973599">
        <w:rPr>
          <w:rFonts w:ascii="Arial" w:eastAsia="Times New Roman" w:hAnsi="Arial" w:cs="Times New Roman"/>
          <w:sz w:val="20"/>
          <w:szCs w:val="20"/>
          <w:lang w:eastAsia="cs-CZ"/>
        </w:rPr>
        <w:t xml:space="preserve">Registrační údaje (zápis v obchodním či v živnostenském rejstříku): </w:t>
      </w:r>
      <w:r w:rsidR="008C4406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Obchodní rejsřík, vedený Krajským soudem v Českých Budějovicích oddíl C, vložka 14654</w:t>
      </w:r>
    </w:p>
    <w:p w14:paraId="46C5641C" w14:textId="77777777" w:rsidR="00380FCA" w:rsidRPr="00973599" w:rsidRDefault="00380FCA" w:rsidP="00420E48">
      <w:pPr>
        <w:spacing w:after="0" w:line="276" w:lineRule="auto"/>
        <w:rPr>
          <w:rFonts w:ascii="Arial" w:eastAsia="Times New Roman" w:hAnsi="Arial" w:cs="Times New Roman"/>
          <w:snapToGrid w:val="0"/>
          <w:sz w:val="20"/>
          <w:szCs w:val="20"/>
          <w:lang w:eastAsia="cs-CZ"/>
        </w:rPr>
      </w:pPr>
    </w:p>
    <w:p w14:paraId="1D9E530D" w14:textId="77777777" w:rsidR="00380FCA" w:rsidRPr="00973599" w:rsidRDefault="00380FCA" w:rsidP="00380FC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973599">
        <w:rPr>
          <w:rFonts w:ascii="Arial" w:eastAsia="Times New Roman" w:hAnsi="Arial" w:cs="Times New Roman"/>
          <w:snapToGrid w:val="0"/>
          <w:sz w:val="20"/>
          <w:szCs w:val="20"/>
          <w:lang w:eastAsia="cs-CZ"/>
        </w:rPr>
        <w:t xml:space="preserve">uzavírají tuto smlouvu o dílo (dále jen 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"</w:t>
      </w:r>
      <w:r w:rsidRPr="00973599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smlouva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")</w:t>
      </w:r>
    </w:p>
    <w:p w14:paraId="5DE4DB22" w14:textId="77777777" w:rsidR="00380FCA" w:rsidRPr="00380FCA" w:rsidRDefault="00380FCA" w:rsidP="00380FCA">
      <w:pPr>
        <w:spacing w:after="0" w:line="240" w:lineRule="auto"/>
        <w:rPr>
          <w:rFonts w:ascii="Arial" w:eastAsia="Times New Roman" w:hAnsi="Arial" w:cs="Times New Roman"/>
          <w:snapToGrid w:val="0"/>
          <w:lang w:eastAsia="cs-CZ"/>
        </w:rPr>
      </w:pPr>
    </w:p>
    <w:p w14:paraId="2FB79725" w14:textId="77777777" w:rsidR="00380FCA" w:rsidRPr="00380FCA" w:rsidRDefault="00380FCA" w:rsidP="00380FCA">
      <w:pPr>
        <w:spacing w:after="0" w:line="240" w:lineRule="auto"/>
        <w:rPr>
          <w:rFonts w:ascii="Arial" w:eastAsia="Times New Roman" w:hAnsi="Arial" w:cs="Times New Roman"/>
          <w:snapToGrid w:val="0"/>
          <w:sz w:val="20"/>
          <w:szCs w:val="24"/>
          <w:lang w:eastAsia="cs-CZ"/>
        </w:rPr>
      </w:pPr>
    </w:p>
    <w:p w14:paraId="312E4095" w14:textId="77777777" w:rsidR="00380FCA" w:rsidRPr="00973599" w:rsidRDefault="007715C0" w:rsidP="007E6885">
      <w:pPr>
        <w:numPr>
          <w:ilvl w:val="0"/>
          <w:numId w:val="34"/>
        </w:num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b/>
          <w:sz w:val="20"/>
          <w:szCs w:val="20"/>
          <w:lang w:eastAsia="cs-CZ"/>
        </w:rPr>
        <w:t>Úvodní ustanovení</w:t>
      </w:r>
      <w:r w:rsidR="002536CD" w:rsidRPr="0097359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</w:p>
    <w:p w14:paraId="56705B4F" w14:textId="77777777" w:rsidR="00903665" w:rsidRPr="00973599" w:rsidRDefault="002536CD" w:rsidP="00852625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Touto smlouvou o dílo se zhotovitel zavazuje k provedení díla a objednatel se zavazuje k jeho převzetí a zaplacení dohodnuté ceny za jeho provedení, za předpokladu dodržení všech podmínek výslovně v této smlouvě sjednaných.</w:t>
      </w:r>
    </w:p>
    <w:p w14:paraId="2F6BD4F8" w14:textId="77777777" w:rsidR="00903665" w:rsidRPr="00973599" w:rsidRDefault="002536CD" w:rsidP="00852625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Zhotovitel prohlašuje a zaručuje, že je stavební společností s dobrou pověstí a</w:t>
      </w:r>
      <w:r w:rsidR="00533468"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že </w:t>
      </w: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disponuje dostatečným technickým a výrobním potenciálem a prostředky, včetně finančních prostředků, nezbytnými k vyhotovení předmětu plnění této smlouvy, v</w:t>
      </w:r>
      <w:r w:rsidR="00533468"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rozsahu, kvalitě a</w:t>
      </w:r>
      <w:r w:rsidR="00420E48"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termínu touto smlouvou dohodnutých.</w:t>
      </w:r>
    </w:p>
    <w:p w14:paraId="56D5FDD1" w14:textId="77777777" w:rsidR="0094425D" w:rsidRPr="00973599" w:rsidRDefault="002536CD" w:rsidP="00852625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Objednatel prohlašuje, že má dostatečné finanční prostředky na plnou úhradu ceny díla.</w:t>
      </w:r>
    </w:p>
    <w:p w14:paraId="6A771EF4" w14:textId="77777777" w:rsidR="0094425D" w:rsidRPr="00973599" w:rsidRDefault="0094425D" w:rsidP="004A608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6EB6349" w14:textId="77777777" w:rsidR="002D4596" w:rsidRPr="00973599" w:rsidRDefault="002D4596" w:rsidP="007715C0">
      <w:pPr>
        <w:numPr>
          <w:ilvl w:val="0"/>
          <w:numId w:val="34"/>
        </w:num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Předmět </w:t>
      </w:r>
      <w:r w:rsidR="004C1132" w:rsidRPr="00973599">
        <w:rPr>
          <w:rFonts w:ascii="Arial" w:eastAsia="Times New Roman" w:hAnsi="Arial" w:cs="Arial"/>
          <w:b/>
          <w:sz w:val="20"/>
          <w:szCs w:val="20"/>
          <w:lang w:eastAsia="cs-CZ"/>
        </w:rPr>
        <w:t>díla</w:t>
      </w:r>
      <w:r w:rsidRPr="0097359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</w:p>
    <w:p w14:paraId="558D6682" w14:textId="20EAA778" w:rsidR="00040A74" w:rsidRPr="001A6E77" w:rsidRDefault="002D4596" w:rsidP="001A6E77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napToGrid w:val="0"/>
          <w:sz w:val="20"/>
          <w:szCs w:val="20"/>
          <w:lang w:eastAsia="cs-CZ"/>
        </w:rPr>
      </w:pPr>
      <w:r w:rsidRPr="001A6E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Název stavby: </w:t>
      </w:r>
      <w:r w:rsidR="006F65C6" w:rsidRPr="006F65C6"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cs-CZ"/>
        </w:rPr>
        <w:t>Rekonstrukce podlahy ve varně ZŠ J. K. Tyla Písek</w:t>
      </w:r>
    </w:p>
    <w:p w14:paraId="00D05F15" w14:textId="387E1AE2" w:rsidR="002D4596" w:rsidRPr="00596506" w:rsidRDefault="002D4596" w:rsidP="00040A74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Times New Roman"/>
          <w:i/>
          <w:snapToGrid w:val="0"/>
          <w:sz w:val="20"/>
          <w:szCs w:val="20"/>
          <w:lang w:eastAsia="cs-CZ"/>
        </w:rPr>
      </w:pPr>
      <w:r w:rsidRPr="005965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Místo stavby, parcelní číslo pozemku: </w:t>
      </w:r>
      <w:r w:rsidR="006F65C6">
        <w:rPr>
          <w:rFonts w:ascii="Arial" w:eastAsia="Times New Roman" w:hAnsi="Arial" w:cs="Times New Roman"/>
          <w:snapToGrid w:val="0"/>
          <w:sz w:val="20"/>
          <w:szCs w:val="20"/>
          <w:lang w:eastAsia="cs-CZ"/>
        </w:rPr>
        <w:t>Tylova 2391</w:t>
      </w:r>
      <w:r w:rsidR="00040A74" w:rsidRPr="00596506">
        <w:rPr>
          <w:rFonts w:ascii="Arial" w:eastAsia="Times New Roman" w:hAnsi="Arial" w:cs="Times New Roman"/>
          <w:snapToGrid w:val="0"/>
          <w:sz w:val="20"/>
          <w:szCs w:val="20"/>
          <w:lang w:eastAsia="cs-CZ"/>
        </w:rPr>
        <w:t>, 397 01 Písek</w:t>
      </w:r>
      <w:r w:rsidR="00596506">
        <w:rPr>
          <w:rFonts w:ascii="Arial" w:eastAsia="Times New Roman" w:hAnsi="Arial" w:cs="Times New Roman"/>
          <w:snapToGrid w:val="0"/>
          <w:sz w:val="20"/>
          <w:szCs w:val="20"/>
          <w:lang w:eastAsia="cs-CZ"/>
        </w:rPr>
        <w:t xml:space="preserve">, p.č. </w:t>
      </w:r>
      <w:r w:rsidR="00D63257">
        <w:rPr>
          <w:rFonts w:ascii="Arial" w:eastAsia="Times New Roman" w:hAnsi="Arial" w:cs="Times New Roman"/>
          <w:snapToGrid w:val="0"/>
          <w:sz w:val="20"/>
          <w:szCs w:val="20"/>
          <w:lang w:eastAsia="cs-CZ"/>
        </w:rPr>
        <w:t>st.</w:t>
      </w:r>
      <w:r w:rsidR="006F65C6">
        <w:rPr>
          <w:rFonts w:ascii="Arial" w:eastAsia="Times New Roman" w:hAnsi="Arial" w:cs="Times New Roman"/>
          <w:snapToGrid w:val="0"/>
          <w:sz w:val="20"/>
          <w:szCs w:val="20"/>
          <w:lang w:eastAsia="cs-CZ"/>
        </w:rPr>
        <w:t>5493</w:t>
      </w:r>
      <w:r w:rsidR="00596506">
        <w:rPr>
          <w:rFonts w:ascii="Arial" w:eastAsia="Times New Roman" w:hAnsi="Arial" w:cs="Times New Roman"/>
          <w:snapToGrid w:val="0"/>
          <w:sz w:val="20"/>
          <w:szCs w:val="20"/>
          <w:lang w:eastAsia="cs-CZ"/>
        </w:rPr>
        <w:t xml:space="preserve"> k.ú. Písek</w:t>
      </w:r>
      <w:r w:rsidR="00040A74" w:rsidRPr="00596506">
        <w:rPr>
          <w:rFonts w:ascii="Arial" w:eastAsia="Times New Roman" w:hAnsi="Arial" w:cs="Times New Roman"/>
          <w:snapToGrid w:val="0"/>
          <w:sz w:val="20"/>
          <w:szCs w:val="20"/>
          <w:lang w:eastAsia="cs-CZ"/>
        </w:rPr>
        <w:t xml:space="preserve">   </w:t>
      </w:r>
    </w:p>
    <w:p w14:paraId="54DC68C4" w14:textId="77777777" w:rsidR="002D4596" w:rsidRPr="00973599" w:rsidRDefault="002D4596" w:rsidP="007715C0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599">
        <w:rPr>
          <w:rFonts w:ascii="Arial" w:hAnsi="Arial" w:cs="Arial"/>
          <w:sz w:val="20"/>
          <w:szCs w:val="20"/>
        </w:rPr>
        <w:t xml:space="preserve">Předmětem </w:t>
      </w:r>
      <w:r w:rsidR="004C1132" w:rsidRPr="00973599">
        <w:rPr>
          <w:rFonts w:ascii="Arial" w:hAnsi="Arial" w:cs="Arial"/>
          <w:sz w:val="20"/>
          <w:szCs w:val="20"/>
        </w:rPr>
        <w:t xml:space="preserve">díla </w:t>
      </w:r>
      <w:r w:rsidRPr="00973599">
        <w:rPr>
          <w:rFonts w:ascii="Arial" w:hAnsi="Arial" w:cs="Arial"/>
          <w:sz w:val="20"/>
          <w:szCs w:val="20"/>
        </w:rPr>
        <w:t xml:space="preserve">se rozumí provedení všech prací a činností nezbytných pro kompletní dokončení výše uvedené stavby v celém rozsahu zadání. Součástí </w:t>
      </w:r>
      <w:r w:rsidR="00533468" w:rsidRPr="00973599">
        <w:rPr>
          <w:rFonts w:ascii="Arial" w:hAnsi="Arial" w:cs="Arial"/>
          <w:sz w:val="20"/>
          <w:szCs w:val="20"/>
        </w:rPr>
        <w:t>plnění smlouvy j</w:t>
      </w:r>
      <w:r w:rsidRPr="00973599">
        <w:rPr>
          <w:rFonts w:ascii="Arial" w:hAnsi="Arial" w:cs="Arial"/>
          <w:sz w:val="20"/>
          <w:szCs w:val="20"/>
        </w:rPr>
        <w:t>e zajištění vš</w:t>
      </w:r>
      <w:r w:rsidR="00533468" w:rsidRPr="00973599">
        <w:rPr>
          <w:rFonts w:ascii="Arial" w:hAnsi="Arial" w:cs="Arial"/>
          <w:sz w:val="20"/>
          <w:szCs w:val="20"/>
        </w:rPr>
        <w:t xml:space="preserve">ech </w:t>
      </w:r>
      <w:r w:rsidRPr="00973599">
        <w:rPr>
          <w:rFonts w:ascii="Arial" w:hAnsi="Arial" w:cs="Arial"/>
          <w:sz w:val="20"/>
          <w:szCs w:val="20"/>
        </w:rPr>
        <w:t>potřebných dokladů pro řádné provedení díla.</w:t>
      </w:r>
    </w:p>
    <w:p w14:paraId="26AC13A1" w14:textId="44DCBD0A" w:rsidR="00420E48" w:rsidRPr="00040A74" w:rsidRDefault="002D4596" w:rsidP="007715C0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599">
        <w:rPr>
          <w:rFonts w:ascii="Arial" w:eastAsia="Calibri" w:hAnsi="Arial" w:cs="Arial"/>
          <w:sz w:val="20"/>
          <w:szCs w:val="20"/>
        </w:rPr>
        <w:t xml:space="preserve">Podrobná specifikace obsahu </w:t>
      </w:r>
      <w:r w:rsidR="004C1132" w:rsidRPr="00973599">
        <w:rPr>
          <w:rFonts w:ascii="Arial" w:eastAsia="Calibri" w:hAnsi="Arial" w:cs="Arial"/>
          <w:sz w:val="20"/>
          <w:szCs w:val="20"/>
        </w:rPr>
        <w:t xml:space="preserve">díla </w:t>
      </w:r>
      <w:r w:rsidRPr="00973599">
        <w:rPr>
          <w:rFonts w:ascii="Arial" w:eastAsia="Calibri" w:hAnsi="Arial" w:cs="Arial"/>
          <w:sz w:val="20"/>
          <w:szCs w:val="20"/>
        </w:rPr>
        <w:t xml:space="preserve">je dána realizační projektovou dokumentací </w:t>
      </w:r>
      <w:r w:rsidR="00533468" w:rsidRPr="00040A74">
        <w:rPr>
          <w:rFonts w:ascii="Arial" w:eastAsia="Calibri" w:hAnsi="Arial" w:cs="Arial"/>
          <w:sz w:val="20"/>
          <w:szCs w:val="20"/>
        </w:rPr>
        <w:t>"</w:t>
      </w:r>
      <w:r w:rsidR="006F65C6" w:rsidRPr="006F65C6">
        <w:t xml:space="preserve"> </w:t>
      </w:r>
      <w:r w:rsidR="006F65C6" w:rsidRPr="006F65C6">
        <w:rPr>
          <w:rFonts w:ascii="Arial" w:eastAsia="Calibri" w:hAnsi="Arial" w:cs="Arial"/>
          <w:sz w:val="20"/>
          <w:szCs w:val="20"/>
          <w:lang w:val="x-none"/>
        </w:rPr>
        <w:t>Rekonstrukce podlahy ve varně ZŠ J. K. Tyla Písek</w:t>
      </w:r>
      <w:r w:rsidR="00533468" w:rsidRPr="00ED026E">
        <w:rPr>
          <w:rFonts w:ascii="Arial" w:eastAsia="Calibri" w:hAnsi="Arial" w:cs="Arial"/>
          <w:sz w:val="20"/>
          <w:szCs w:val="20"/>
        </w:rPr>
        <w:t xml:space="preserve">", kterou vypracoval </w:t>
      </w:r>
      <w:r w:rsidR="006F65C6">
        <w:rPr>
          <w:rFonts w:ascii="Arial" w:eastAsia="Calibri" w:hAnsi="Arial" w:cs="Arial"/>
          <w:sz w:val="20"/>
          <w:szCs w:val="20"/>
        </w:rPr>
        <w:t>Petr Albrecht</w:t>
      </w:r>
      <w:r w:rsidR="001A6E77">
        <w:rPr>
          <w:rFonts w:ascii="Arial" w:eastAsia="Calibri" w:hAnsi="Arial" w:cs="Arial"/>
          <w:sz w:val="20"/>
          <w:szCs w:val="20"/>
        </w:rPr>
        <w:t xml:space="preserve"> </w:t>
      </w:r>
      <w:r w:rsidR="00533468" w:rsidRPr="00040A74">
        <w:rPr>
          <w:rFonts w:ascii="Arial" w:eastAsia="Calibri" w:hAnsi="Arial" w:cs="Arial"/>
          <w:sz w:val="20"/>
          <w:szCs w:val="20"/>
        </w:rPr>
        <w:t xml:space="preserve">a výkazem výměr.  </w:t>
      </w:r>
    </w:p>
    <w:p w14:paraId="569BE98B" w14:textId="010CE52F" w:rsidR="00F47858" w:rsidRDefault="002D4596" w:rsidP="00F47858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599">
        <w:rPr>
          <w:rFonts w:ascii="Arial" w:eastAsia="Calibri" w:hAnsi="Arial" w:cs="Arial"/>
          <w:sz w:val="20"/>
          <w:szCs w:val="20"/>
        </w:rPr>
        <w:t xml:space="preserve">Podkladem pro uzavření této smlouvy o dílo je </w:t>
      </w:r>
      <w:r w:rsidR="00D15B5D" w:rsidRPr="00973599">
        <w:rPr>
          <w:rFonts w:ascii="Arial" w:eastAsia="Calibri" w:hAnsi="Arial" w:cs="Arial"/>
          <w:sz w:val="20"/>
          <w:szCs w:val="20"/>
        </w:rPr>
        <w:t xml:space="preserve">cenová </w:t>
      </w:r>
      <w:r w:rsidRPr="00973599">
        <w:rPr>
          <w:rFonts w:ascii="Arial" w:eastAsia="Calibri" w:hAnsi="Arial" w:cs="Arial"/>
          <w:sz w:val="20"/>
          <w:szCs w:val="20"/>
        </w:rPr>
        <w:t xml:space="preserve">nabídka zhotovitele ze dne </w:t>
      </w:r>
      <w:r w:rsidR="00C258BC">
        <w:rPr>
          <w:rFonts w:ascii="Arial" w:eastAsia="Calibri" w:hAnsi="Arial" w:cs="Arial"/>
          <w:sz w:val="20"/>
          <w:szCs w:val="20"/>
        </w:rPr>
        <w:t>24.4.2020</w:t>
      </w:r>
      <w:r w:rsidR="00420E48" w:rsidRPr="00973599">
        <w:rPr>
          <w:rFonts w:ascii="Arial" w:eastAsia="Calibri" w:hAnsi="Arial" w:cs="Arial"/>
          <w:sz w:val="20"/>
          <w:szCs w:val="20"/>
        </w:rPr>
        <w:t>, která je přílohou této smlouvy.</w:t>
      </w:r>
      <w:r w:rsidR="00420E48" w:rsidRPr="00973599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Zhotovitel prohlašuje, </w:t>
      </w:r>
      <w:r w:rsidR="00420E48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že dílo podle</w:t>
      </w:r>
      <w:r w:rsidR="00420E48" w:rsidRPr="00973599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této smlouvy provede </w:t>
      </w:r>
      <w:r w:rsidR="007715C0" w:rsidRPr="00973599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v dohodnuté lhůtě a </w:t>
      </w:r>
      <w:r w:rsidR="00420E48" w:rsidRPr="00973599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za dohodnutou cenu dle cenové nabídky zpracované oceněním soupisu prací a výkazu výměr</w:t>
      </w:r>
      <w:r w:rsidR="007715C0" w:rsidRPr="00973599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. </w:t>
      </w:r>
    </w:p>
    <w:p w14:paraId="03C9DE9D" w14:textId="6CE2EA82" w:rsidR="00420E48" w:rsidRPr="00F47858" w:rsidRDefault="002D4596" w:rsidP="00F47858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47858">
        <w:rPr>
          <w:rFonts w:ascii="Arial" w:eastAsia="Calibri" w:hAnsi="Arial" w:cs="Arial"/>
          <w:sz w:val="20"/>
          <w:szCs w:val="20"/>
        </w:rPr>
        <w:lastRenderedPageBreak/>
        <w:t xml:space="preserve">Zhotovitel prohlašuje, že se v plném rozsahu seznámil s rozsahem a obsahem díla, zejména </w:t>
      </w:r>
      <w:r w:rsidR="00420E48" w:rsidRPr="00F47858">
        <w:rPr>
          <w:rFonts w:ascii="Arial" w:eastAsia="Calibri" w:hAnsi="Arial" w:cs="Arial"/>
          <w:sz w:val="20"/>
          <w:szCs w:val="20"/>
        </w:rPr>
        <w:t>s</w:t>
      </w:r>
      <w:r w:rsidR="00973599" w:rsidRPr="00F47858">
        <w:rPr>
          <w:rFonts w:ascii="Arial" w:eastAsia="Calibri" w:hAnsi="Arial" w:cs="Arial"/>
          <w:sz w:val="20"/>
          <w:szCs w:val="20"/>
        </w:rPr>
        <w:t> </w:t>
      </w:r>
      <w:r w:rsidRPr="00F47858">
        <w:rPr>
          <w:rFonts w:ascii="Arial" w:eastAsia="Calibri" w:hAnsi="Arial" w:cs="Arial"/>
          <w:sz w:val="20"/>
          <w:szCs w:val="20"/>
        </w:rPr>
        <w:t xml:space="preserve">realizační projektovou dokumentací a </w:t>
      </w:r>
      <w:r w:rsidR="00420E48" w:rsidRPr="00F47858">
        <w:rPr>
          <w:rFonts w:ascii="Arial" w:eastAsia="Calibri" w:hAnsi="Arial" w:cs="Arial"/>
          <w:sz w:val="20"/>
          <w:szCs w:val="20"/>
        </w:rPr>
        <w:t xml:space="preserve">s </w:t>
      </w:r>
      <w:r w:rsidRPr="00F47858">
        <w:rPr>
          <w:rFonts w:ascii="Arial" w:eastAsia="Calibri" w:hAnsi="Arial" w:cs="Arial"/>
          <w:sz w:val="20"/>
          <w:szCs w:val="20"/>
        </w:rPr>
        <w:t>výkazem výměr</w:t>
      </w:r>
      <w:r w:rsidR="00420E48" w:rsidRPr="00F47858">
        <w:rPr>
          <w:rFonts w:ascii="Arial" w:eastAsia="Calibri" w:hAnsi="Arial" w:cs="Arial"/>
          <w:sz w:val="20"/>
          <w:szCs w:val="20"/>
        </w:rPr>
        <w:t xml:space="preserve">, </w:t>
      </w:r>
      <w:r w:rsidRPr="00F47858">
        <w:rPr>
          <w:rFonts w:ascii="Arial" w:eastAsia="Calibri" w:hAnsi="Arial" w:cs="Arial"/>
          <w:sz w:val="20"/>
          <w:szCs w:val="20"/>
        </w:rPr>
        <w:t xml:space="preserve">a že mu jsou známy veškeré technické, kvalitativní a jiné podmínky nezbytné k provedení díla. Zhotovitel prohlašuje, že k provedení </w:t>
      </w:r>
      <w:r w:rsidR="00420E48" w:rsidRPr="00F47858">
        <w:rPr>
          <w:rFonts w:ascii="Arial" w:eastAsia="Calibri" w:hAnsi="Arial" w:cs="Arial"/>
          <w:sz w:val="20"/>
          <w:szCs w:val="20"/>
        </w:rPr>
        <w:t xml:space="preserve">díla </w:t>
      </w:r>
      <w:r w:rsidRPr="00F47858">
        <w:rPr>
          <w:rFonts w:ascii="Arial" w:eastAsia="Calibri" w:hAnsi="Arial" w:cs="Arial"/>
          <w:sz w:val="20"/>
          <w:szCs w:val="20"/>
        </w:rPr>
        <w:t>má potřebné oprávnění k podnikání a že provedení díla zajistí osobami odborně způsobilými. Zhotovitel neshledal žádné překážky, které by bránily zahájení provedení díla a jeho řádného dokončení dle této smlouvy.</w:t>
      </w:r>
      <w:r w:rsidR="006E5E37" w:rsidRPr="00F47858">
        <w:rPr>
          <w:rFonts w:ascii="Arial" w:eastAsia="Calibri" w:hAnsi="Arial" w:cs="Arial"/>
          <w:sz w:val="20"/>
          <w:szCs w:val="20"/>
        </w:rPr>
        <w:t xml:space="preserve"> Zhotovitel prohlašuje, že si předanou projektovou dokumentaci a</w:t>
      </w:r>
      <w:r w:rsidR="00F47858">
        <w:rPr>
          <w:rFonts w:ascii="Arial" w:eastAsia="Calibri" w:hAnsi="Arial" w:cs="Arial"/>
          <w:sz w:val="20"/>
          <w:szCs w:val="20"/>
        </w:rPr>
        <w:t> </w:t>
      </w:r>
      <w:r w:rsidR="006E5E37" w:rsidRPr="00F47858">
        <w:rPr>
          <w:rFonts w:ascii="Arial" w:eastAsia="Calibri" w:hAnsi="Arial" w:cs="Arial"/>
          <w:sz w:val="20"/>
          <w:szCs w:val="20"/>
        </w:rPr>
        <w:t>předaný výkaz výměr podrobně prostudoval a prohlašuje, že projektovou dokumentaci a výkaz výměr považuje za úplné a že podle nich lze dílo realizovat.</w:t>
      </w:r>
    </w:p>
    <w:p w14:paraId="726DD45F" w14:textId="77777777" w:rsidR="004C1132" w:rsidRPr="00973599" w:rsidRDefault="004C1132" w:rsidP="007715C0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599">
        <w:rPr>
          <w:rFonts w:ascii="Arial" w:eastAsia="Calibri" w:hAnsi="Arial" w:cs="Arial"/>
          <w:sz w:val="20"/>
          <w:szCs w:val="20"/>
        </w:rPr>
        <w:t xml:space="preserve">Dojde-li při realizaci předmětu díla k jakýmkoliv změnám, doplňkům nebo rozšíření předmětu díla na základě požadavků objednatele, uzavřou obě strany dodatek ke smlouvě, ve kterém dohodnou úpravu ceny a termínu předání díla. </w:t>
      </w:r>
    </w:p>
    <w:p w14:paraId="00C1564E" w14:textId="77777777" w:rsidR="00596506" w:rsidRPr="002A06B9" w:rsidRDefault="00596506" w:rsidP="004A608E">
      <w:pPr>
        <w:autoSpaceDE w:val="0"/>
        <w:autoSpaceDN w:val="0"/>
        <w:adjustRightInd w:val="0"/>
        <w:spacing w:before="60" w:after="0" w:line="276" w:lineRule="auto"/>
        <w:ind w:left="45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03673564" w14:textId="77777777" w:rsidR="007E6885" w:rsidRPr="00973599" w:rsidRDefault="004C1132" w:rsidP="007E6885">
      <w:pPr>
        <w:numPr>
          <w:ilvl w:val="0"/>
          <w:numId w:val="34"/>
        </w:num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Termíny plnění </w:t>
      </w:r>
      <w:r w:rsidR="007E6885" w:rsidRPr="0097359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</w:p>
    <w:p w14:paraId="2977E4BE" w14:textId="77777777" w:rsidR="007E6885" w:rsidRPr="00973599" w:rsidRDefault="007E6885" w:rsidP="007E6885">
      <w:pPr>
        <w:numPr>
          <w:ilvl w:val="1"/>
          <w:numId w:val="34"/>
        </w:numPr>
        <w:autoSpaceDE w:val="0"/>
        <w:autoSpaceDN w:val="0"/>
        <w:adjustRightInd w:val="0"/>
        <w:spacing w:before="60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Zhotovitel se zavazuje provést a předat sjednané dílo v těchto termínech: </w:t>
      </w:r>
    </w:p>
    <w:p w14:paraId="778F1554" w14:textId="634D052B" w:rsidR="007E6885" w:rsidRDefault="007E6885" w:rsidP="00596506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Předání a převzetí staveniště: </w:t>
      </w: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5965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   </w:t>
      </w:r>
      <w:r w:rsidR="008F3503">
        <w:rPr>
          <w:rFonts w:ascii="Arial" w:eastAsia="Calibri" w:hAnsi="Arial" w:cs="Arial"/>
          <w:sz w:val="20"/>
          <w:szCs w:val="20"/>
        </w:rPr>
        <w:t>01</w:t>
      </w:r>
      <w:r w:rsidR="00596506">
        <w:rPr>
          <w:rFonts w:ascii="Arial" w:eastAsia="Calibri" w:hAnsi="Arial" w:cs="Arial"/>
          <w:sz w:val="20"/>
          <w:szCs w:val="20"/>
        </w:rPr>
        <w:t>.</w:t>
      </w:r>
      <w:r w:rsidR="008F3503">
        <w:rPr>
          <w:rFonts w:ascii="Arial" w:eastAsia="Calibri" w:hAnsi="Arial" w:cs="Arial"/>
          <w:sz w:val="20"/>
          <w:szCs w:val="20"/>
        </w:rPr>
        <w:t>07</w:t>
      </w:r>
      <w:r w:rsidR="00596506">
        <w:rPr>
          <w:rFonts w:ascii="Arial" w:eastAsia="Calibri" w:hAnsi="Arial" w:cs="Arial"/>
          <w:sz w:val="20"/>
          <w:szCs w:val="20"/>
        </w:rPr>
        <w:t>.2020</w:t>
      </w:r>
    </w:p>
    <w:p w14:paraId="1CCC28FA" w14:textId="0C43020A" w:rsidR="006F65C6" w:rsidRDefault="006F65C6" w:rsidP="00596506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Předání a převzetí m.č.101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  10.08.2020</w:t>
      </w:r>
    </w:p>
    <w:p w14:paraId="47321C38" w14:textId="0E355EA1" w:rsidR="007E6885" w:rsidRPr="00973599" w:rsidRDefault="007E6885" w:rsidP="007E6885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276" w:lineRule="auto"/>
        <w:ind w:left="567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Předání a převzetí dokončeného díla:</w:t>
      </w: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5965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   </w:t>
      </w:r>
      <w:r w:rsidR="00EF69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19</w:t>
      </w:r>
      <w:r w:rsidR="005965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  <w:r w:rsidR="008F350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0</w:t>
      </w:r>
      <w:r w:rsidR="005965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8.2020</w:t>
      </w:r>
    </w:p>
    <w:p w14:paraId="68716EFA" w14:textId="74514FD1" w:rsidR="007E6885" w:rsidRPr="00973599" w:rsidRDefault="007E6885" w:rsidP="007E6885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Vyklizení staveniště: </w:t>
      </w: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596506">
        <w:rPr>
          <w:rFonts w:ascii="Arial" w:eastAsia="Calibri" w:hAnsi="Arial" w:cs="Arial"/>
          <w:sz w:val="20"/>
          <w:szCs w:val="20"/>
        </w:rPr>
        <w:t xml:space="preserve">     </w:t>
      </w:r>
      <w:r w:rsidR="00EF69E5">
        <w:rPr>
          <w:rFonts w:ascii="Arial" w:eastAsia="Calibri" w:hAnsi="Arial" w:cs="Arial"/>
          <w:sz w:val="20"/>
          <w:szCs w:val="20"/>
        </w:rPr>
        <w:t>19</w:t>
      </w:r>
      <w:r w:rsidR="00596506">
        <w:rPr>
          <w:rFonts w:ascii="Arial" w:eastAsia="Calibri" w:hAnsi="Arial" w:cs="Arial"/>
          <w:sz w:val="20"/>
          <w:szCs w:val="20"/>
        </w:rPr>
        <w:t>.</w:t>
      </w:r>
      <w:r w:rsidR="008F3503">
        <w:rPr>
          <w:rFonts w:ascii="Arial" w:eastAsia="Calibri" w:hAnsi="Arial" w:cs="Arial"/>
          <w:sz w:val="20"/>
          <w:szCs w:val="20"/>
        </w:rPr>
        <w:t>0</w:t>
      </w:r>
      <w:r w:rsidR="00596506">
        <w:rPr>
          <w:rFonts w:ascii="Arial" w:eastAsia="Calibri" w:hAnsi="Arial" w:cs="Arial"/>
          <w:sz w:val="20"/>
          <w:szCs w:val="20"/>
        </w:rPr>
        <w:t>8.2020</w:t>
      </w:r>
    </w:p>
    <w:p w14:paraId="62BB5678" w14:textId="2E6516DA" w:rsidR="00874844" w:rsidRPr="00F47858" w:rsidRDefault="007E6885" w:rsidP="00F47858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Nezahájí-li zhotovitel z důvodů stojících na jeho straně práce na provádění díla do </w:t>
      </w:r>
      <w:r w:rsidR="00C448CA"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7 </w:t>
      </w: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dnů po převzetí staveniště, je objednatel op</w:t>
      </w:r>
      <w:r w:rsidR="00874844"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rávněn od smlouvy odstoupit</w:t>
      </w:r>
      <w:r w:rsidR="00874844" w:rsidRPr="00F47858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6E5E37" w:rsidRPr="00F47858">
        <w:rPr>
          <w:rFonts w:ascii="Arial" w:eastAsia="Times New Roman" w:hAnsi="Arial" w:cs="Arial"/>
          <w:sz w:val="20"/>
          <w:szCs w:val="20"/>
          <w:lang w:eastAsia="cs-CZ"/>
        </w:rPr>
        <w:t xml:space="preserve"> Tím není dotčeno právo objednatele na případnou náhradu škody způsobenou mu nerealizací díla zhotovitelem.</w:t>
      </w:r>
    </w:p>
    <w:p w14:paraId="47F117C7" w14:textId="77777777" w:rsidR="00874844" w:rsidRPr="00973599" w:rsidRDefault="002D4596" w:rsidP="007715C0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sz w:val="20"/>
          <w:szCs w:val="20"/>
          <w:lang w:eastAsia="cs-CZ"/>
        </w:rPr>
        <w:t>Dílo se považuje za dokončené jeho předáním a převzetím bez vad a nedodělků</w:t>
      </w:r>
      <w:r w:rsidR="006E5E3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E5E37" w:rsidRPr="00F47858">
        <w:rPr>
          <w:rFonts w:ascii="Arial" w:eastAsia="Times New Roman" w:hAnsi="Arial" w:cs="Arial"/>
          <w:sz w:val="20"/>
          <w:szCs w:val="20"/>
          <w:lang w:eastAsia="cs-CZ"/>
        </w:rPr>
        <w:t>a předvedením způsobilosti sloužit svému účelu</w:t>
      </w:r>
      <w:r w:rsidRPr="00973599">
        <w:rPr>
          <w:rFonts w:ascii="Arial" w:eastAsia="Times New Roman" w:hAnsi="Arial" w:cs="Arial"/>
          <w:sz w:val="20"/>
          <w:szCs w:val="20"/>
          <w:lang w:eastAsia="cs-CZ"/>
        </w:rPr>
        <w:t>, o čemž</w:t>
      </w:r>
      <w:r w:rsidRPr="00973599">
        <w:rPr>
          <w:rFonts w:ascii="Arial" w:eastAsia="Times New Roman" w:hAnsi="Arial" w:cs="Arial"/>
          <w:color w:val="00B050"/>
          <w:sz w:val="20"/>
          <w:szCs w:val="20"/>
          <w:lang w:eastAsia="cs-CZ"/>
        </w:rPr>
        <w:t xml:space="preserve"> </w:t>
      </w:r>
      <w:r w:rsidRPr="00973599">
        <w:rPr>
          <w:rFonts w:ascii="Arial" w:eastAsia="Times New Roman" w:hAnsi="Arial" w:cs="Arial"/>
          <w:sz w:val="20"/>
          <w:szCs w:val="20"/>
          <w:lang w:eastAsia="cs-CZ"/>
        </w:rPr>
        <w:t>se pořídí písemný protokol, který podepíší objednatel a zhotovitel. Tento protokol, v</w:t>
      </w:r>
      <w:r w:rsidR="00785B12" w:rsidRPr="00973599">
        <w:rPr>
          <w:rFonts w:ascii="Arial" w:eastAsia="Times New Roman" w:hAnsi="Arial" w:cs="Arial"/>
          <w:sz w:val="20"/>
          <w:szCs w:val="20"/>
          <w:lang w:eastAsia="cs-CZ"/>
        </w:rPr>
        <w:t xml:space="preserve"> němž </w:t>
      </w:r>
      <w:r w:rsidRPr="00973599">
        <w:rPr>
          <w:rFonts w:ascii="Arial" w:eastAsia="Times New Roman" w:hAnsi="Arial" w:cs="Arial"/>
          <w:sz w:val="20"/>
          <w:szCs w:val="20"/>
          <w:lang w:eastAsia="cs-CZ"/>
        </w:rPr>
        <w:t>objednatel výslovně prohlásí, že dílo přejímá, je</w:t>
      </w:r>
      <w:r w:rsidR="00CE5B40" w:rsidRPr="00973599">
        <w:rPr>
          <w:rFonts w:ascii="Arial" w:eastAsia="Times New Roman" w:hAnsi="Arial" w:cs="Arial"/>
          <w:sz w:val="20"/>
          <w:szCs w:val="20"/>
          <w:lang w:eastAsia="cs-CZ"/>
        </w:rPr>
        <w:t xml:space="preserve"> rozhodující skutečností pro </w:t>
      </w:r>
      <w:r w:rsidR="00874844" w:rsidRPr="00973599">
        <w:rPr>
          <w:rFonts w:ascii="Arial" w:eastAsia="Times New Roman" w:hAnsi="Arial" w:cs="Arial"/>
          <w:sz w:val="20"/>
          <w:szCs w:val="20"/>
          <w:lang w:eastAsia="cs-CZ"/>
        </w:rPr>
        <w:t>splnění termínu dokončení díla.</w:t>
      </w:r>
      <w:r w:rsidR="00705253" w:rsidRPr="00973599">
        <w:rPr>
          <w:rFonts w:ascii="Arial" w:eastAsia="Times New Roman" w:hAnsi="Arial" w:cs="Arial"/>
          <w:sz w:val="20"/>
          <w:szCs w:val="20"/>
          <w:lang w:eastAsia="cs-CZ"/>
        </w:rPr>
        <w:t xml:space="preserve"> Objednatel nemá právo odmítnout převzetí stavby pro ojedinělé drobné vady, které samy o sobě ani ve spojení s jinými nebrání užívání stavby funkčně nebo esteticky, ani její užívání podstatným způsobem neomezují. </w:t>
      </w:r>
    </w:p>
    <w:p w14:paraId="072A1380" w14:textId="77777777" w:rsidR="00FB3420" w:rsidRPr="00973599" w:rsidRDefault="002D4596" w:rsidP="00FB3420">
      <w:pPr>
        <w:numPr>
          <w:ilvl w:val="1"/>
          <w:numId w:val="34"/>
        </w:numPr>
        <w:autoSpaceDE w:val="0"/>
        <w:autoSpaceDN w:val="0"/>
        <w:adjustRightInd w:val="0"/>
        <w:spacing w:before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sz w:val="20"/>
          <w:szCs w:val="20"/>
          <w:lang w:eastAsia="cs-CZ"/>
        </w:rPr>
        <w:t xml:space="preserve">Termín dokončení </w:t>
      </w:r>
      <w:r w:rsidR="00785B12" w:rsidRPr="00973599">
        <w:rPr>
          <w:rFonts w:ascii="Arial" w:eastAsia="Times New Roman" w:hAnsi="Arial" w:cs="Arial"/>
          <w:sz w:val="20"/>
          <w:szCs w:val="20"/>
          <w:lang w:eastAsia="cs-CZ"/>
        </w:rPr>
        <w:t xml:space="preserve">díla </w:t>
      </w:r>
      <w:r w:rsidRPr="00973599">
        <w:rPr>
          <w:rFonts w:ascii="Arial" w:eastAsia="Times New Roman" w:hAnsi="Arial" w:cs="Arial"/>
          <w:sz w:val="20"/>
          <w:szCs w:val="20"/>
          <w:lang w:eastAsia="cs-CZ"/>
        </w:rPr>
        <w:t xml:space="preserve">stanovený v odst. </w:t>
      </w:r>
      <w:r w:rsidR="004A608E" w:rsidRPr="00973599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Pr="00973599">
        <w:rPr>
          <w:rFonts w:ascii="Arial" w:eastAsia="Times New Roman" w:hAnsi="Arial" w:cs="Arial"/>
          <w:sz w:val="20"/>
          <w:szCs w:val="20"/>
          <w:lang w:eastAsia="cs-CZ"/>
        </w:rPr>
        <w:t>.1 tohoto článku smlouvy o dílo může být prodloužen z důvodů:</w:t>
      </w:r>
    </w:p>
    <w:p w14:paraId="743ABFAF" w14:textId="77777777" w:rsidR="00FB3420" w:rsidRPr="00973599" w:rsidRDefault="002D4596" w:rsidP="00FB3420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before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sz w:val="20"/>
          <w:szCs w:val="20"/>
          <w:lang w:eastAsia="cs-CZ"/>
        </w:rPr>
        <w:t>nezahájení plnění, přerušení nebo zastavení provádění díla zaviněné nebo vyvolané objednatelem. V tomto případě se prodlužují termíny o dobu prodlení objednatele, popř. o</w:t>
      </w:r>
      <w:r w:rsidR="00973599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973599">
        <w:rPr>
          <w:rFonts w:ascii="Arial" w:eastAsia="Times New Roman" w:hAnsi="Arial" w:cs="Arial"/>
          <w:sz w:val="20"/>
          <w:szCs w:val="20"/>
          <w:lang w:eastAsia="cs-CZ"/>
        </w:rPr>
        <w:t>dobu přerušení nebo zastavení stavby.</w:t>
      </w:r>
    </w:p>
    <w:p w14:paraId="0CD88088" w14:textId="77777777" w:rsidR="00FB3420" w:rsidRPr="00973599" w:rsidRDefault="00FB3420" w:rsidP="00FB3420">
      <w:pPr>
        <w:pStyle w:val="Odstavecseseznamem"/>
        <w:autoSpaceDE w:val="0"/>
        <w:autoSpaceDN w:val="0"/>
        <w:adjustRightInd w:val="0"/>
        <w:spacing w:before="60" w:line="240" w:lineRule="auto"/>
        <w:ind w:left="927"/>
        <w:jc w:val="both"/>
        <w:rPr>
          <w:rFonts w:ascii="Arial" w:eastAsia="Times New Roman" w:hAnsi="Arial" w:cs="Arial"/>
          <w:color w:val="000000"/>
          <w:sz w:val="10"/>
          <w:szCs w:val="10"/>
          <w:lang w:eastAsia="cs-CZ"/>
        </w:rPr>
      </w:pPr>
    </w:p>
    <w:p w14:paraId="68C7A0DE" w14:textId="77777777" w:rsidR="00C26DE3" w:rsidRPr="00973599" w:rsidRDefault="002D4596" w:rsidP="00FB3420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before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sz w:val="20"/>
          <w:szCs w:val="20"/>
          <w:lang w:eastAsia="cs-CZ"/>
        </w:rPr>
        <w:t>vlivu nepříznivých klimatických podmínek. Za nepříznivé klimatické podmínky považují smluvní strany zejména stav, kdy teplota klesne pod minimální hodnotu, za které ještě lze dle norem vykonávat konkrétní práce k provádění díla.</w:t>
      </w:r>
    </w:p>
    <w:p w14:paraId="5E137AD3" w14:textId="77777777" w:rsidR="00FB3420" w:rsidRPr="00973599" w:rsidRDefault="00FB3420" w:rsidP="00FB3420">
      <w:pPr>
        <w:pStyle w:val="Odstavecsesezname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C5BD475" w14:textId="77777777" w:rsidR="00C26DE3" w:rsidRPr="00973599" w:rsidRDefault="00C26DE3" w:rsidP="00C26DE3">
      <w:pPr>
        <w:numPr>
          <w:ilvl w:val="0"/>
          <w:numId w:val="34"/>
        </w:num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Cena díla  </w:t>
      </w:r>
    </w:p>
    <w:p w14:paraId="59F2643E" w14:textId="77777777" w:rsidR="003E4F67" w:rsidRPr="00973599" w:rsidRDefault="003E4F67" w:rsidP="007715C0">
      <w:pPr>
        <w:numPr>
          <w:ilvl w:val="1"/>
          <w:numId w:val="25"/>
        </w:numPr>
        <w:spacing w:after="120" w:line="240" w:lineRule="auto"/>
        <w:ind w:left="567" w:right="-2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Nabídková cena je uvedena jako nejvýše přípustná a je platná do doby celkového dokončení a</w:t>
      </w:r>
      <w:r w:rsid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předání díla. Cena díla činí podle předané nabídky, která je nedílnou součástí této smlouvy: </w:t>
      </w:r>
    </w:p>
    <w:p w14:paraId="42FC9343" w14:textId="51C71198" w:rsidR="003E4F67" w:rsidRPr="00973599" w:rsidRDefault="00C258BC" w:rsidP="00C258BC">
      <w:pPr>
        <w:spacing w:after="120" w:line="240" w:lineRule="auto"/>
        <w:ind w:left="567" w:right="-2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924 911,52</w:t>
      </w:r>
      <w:r w:rsidR="00806E0B" w:rsidRPr="00973599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 </w:t>
      </w:r>
      <w:r w:rsidR="003E4F67" w:rsidRPr="00973599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Kč (slovy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: </w:t>
      </w:r>
      <w:r w:rsidRPr="00C258BC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devět set dvacet čtyři tisíc devět set jedenáct korun českých padesát dva haléřů</w:t>
      </w:r>
      <w:r w:rsidR="003E4F67" w:rsidRPr="00973599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) bez DPH.</w:t>
      </w:r>
    </w:p>
    <w:p w14:paraId="6EAA4B07" w14:textId="21158993" w:rsidR="003E4F67" w:rsidRPr="00973599" w:rsidRDefault="003E4F67" w:rsidP="007715C0">
      <w:pPr>
        <w:spacing w:after="120" w:line="240" w:lineRule="auto"/>
        <w:ind w:left="567"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K této ceně bude připočtena DPH ve výši stanovené platnými a účinnými právními předpisy k</w:t>
      </w:r>
      <w:r w:rsid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okamžiku uskutečnění zdanitelného plnění. </w:t>
      </w:r>
      <w:r w:rsidR="00562A90" w:rsidRPr="00562A9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DPH je v režimu přenesení daňové povinnosti na příjemce podle § 92e zákona č. 235/2004 Sb., o dani z přidané hodnoty, v platném znění</w:t>
      </w:r>
      <w:r w:rsidR="003A08E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, </w:t>
      </w:r>
      <w:r w:rsidR="00562A90" w:rsidRPr="00562A9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tj.</w:t>
      </w:r>
      <w:r w:rsidR="003A08E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="00562A90" w:rsidRPr="00562A9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daňové doklady (faktury) budou zhotovitelem vystaveny podle ustanovení § 92a odst. 2 </w:t>
      </w:r>
      <w:r w:rsidR="003A08E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zákona o dani z přidané hodnoty a </w:t>
      </w:r>
      <w:r w:rsidR="00562A90" w:rsidRPr="00562A9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výši daně je povinen doplnit a přiznat příjemce plnění (objednatel).</w:t>
      </w:r>
    </w:p>
    <w:p w14:paraId="13CFB636" w14:textId="77777777" w:rsidR="00FB3420" w:rsidRDefault="00451ACF" w:rsidP="00E650F6">
      <w:pPr>
        <w:numPr>
          <w:ilvl w:val="1"/>
          <w:numId w:val="25"/>
        </w:numPr>
        <w:spacing w:after="0" w:line="240" w:lineRule="auto"/>
        <w:ind w:left="567" w:right="-2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Změna ceny, ať zvýšení či snížení, je možná jen tehdy, dojde-li, a to pouze z požadavku objednatele, ke změně předmětu díla. Za změnu předmětu díla se v tomto směru považuje taková změna, při které dojde ke zvýšení nebo snížení objemových či plošných jednotek oproti cenové nabídce, anebo ke změně standardu a technického řešení. </w:t>
      </w:r>
      <w:r w:rsidR="002D4596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 ocenění případných víceprací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či méněprací </w:t>
      </w:r>
      <w:r w:rsidR="002D4596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je stanoven tento závazný způsob oceňování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: </w:t>
      </w:r>
      <w:r w:rsidR="002D4596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tam, kde nelze využít jednotkových cen z</w:t>
      </w:r>
      <w:r w:rsidR="006E5E3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="002D4596"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nabídky</w:t>
      </w:r>
      <w:r w:rsidR="006E5E37"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zhotovitele</w:t>
      </w:r>
      <w:r w:rsidR="002D4596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budou pro stanovení těchto cen využívány ceny z příslušných katalogů ÚRS PRAHA a. s., event. RTS a. s. platných pro příslušný rok provádění díla, a to v cenové úrovni pl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atné v době realizace víceprací či méněprací.</w:t>
      </w:r>
    </w:p>
    <w:p w14:paraId="228E0318" w14:textId="77777777" w:rsidR="00973599" w:rsidRPr="00973599" w:rsidRDefault="00973599" w:rsidP="00973599">
      <w:pPr>
        <w:spacing w:after="0" w:line="240" w:lineRule="auto"/>
        <w:ind w:left="567"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6B0D0C8" w14:textId="77777777" w:rsidR="003E4F67" w:rsidRPr="00973599" w:rsidRDefault="00451ACF" w:rsidP="003E4F67">
      <w:pPr>
        <w:numPr>
          <w:ilvl w:val="0"/>
          <w:numId w:val="34"/>
        </w:num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b/>
          <w:sz w:val="20"/>
          <w:szCs w:val="20"/>
          <w:lang w:eastAsia="cs-CZ"/>
        </w:rPr>
        <w:t>Platební podmínky</w:t>
      </w:r>
      <w:r w:rsidR="003E4F67" w:rsidRPr="0097359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</w:p>
    <w:p w14:paraId="18463F6E" w14:textId="77777777" w:rsidR="002D4596" w:rsidRPr="00973599" w:rsidRDefault="002D4596" w:rsidP="007715C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Faktura (daňový doklad) bude objednateli </w:t>
      </w:r>
      <w:r w:rsidR="004C1132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předána 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 listinné podobě v</w:t>
      </w:r>
      <w:r w:rsidR="006E52A7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e dvou 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výtiscích a</w:t>
      </w:r>
      <w:r w:rsidR="006E52A7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bude obsahovat všechny náležitosti daňového dokladu podle zákona č. 235/2004 Sb., o dani z přidané hodnoty, ve znění pozdějších předpisů</w:t>
      </w:r>
      <w:r w:rsidR="006E52A7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, </w:t>
      </w:r>
      <w:r w:rsidR="004C1132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rovněž 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skutečnosti uvedené v</w:t>
      </w:r>
      <w:r w:rsidR="004C1132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§</w:t>
      </w:r>
      <w:r w:rsidR="006E52A7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435 občanského zákoníku</w:t>
      </w:r>
      <w:r w:rsidR="006E52A7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a číselné kódy klasifikace CZ-CPA. 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59FC3055" w14:textId="77777777" w:rsidR="002D4596" w:rsidRPr="00973599" w:rsidRDefault="002D4596" w:rsidP="007715C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Součástí faktury bude soupis provedených prací odsouhlasený a potvrzený</w:t>
      </w:r>
      <w:r w:rsidR="003006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3006A4"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k tomu určenými</w:t>
      </w:r>
      <w:r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zástupci objednatele a zhotovitele. </w:t>
      </w:r>
      <w:r w:rsidR="00CE5B40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Právo na zaplacení ceny díla vzniká provedením díla. Je-li dílo přejímáno po částech, vzniká právo na zaplacení ceny za každou část při jejím provedení. </w:t>
      </w:r>
    </w:p>
    <w:p w14:paraId="3AD710C2" w14:textId="77777777" w:rsidR="002D4596" w:rsidRPr="00973599" w:rsidRDefault="002D4596" w:rsidP="007715C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Nedojde-li mezi oběma stranami k dohodě při odsouhlasení množství nebo druhu provedených prací, je zhotovitel oprávněn fakturovat pouze práce, u kterých nedošlo k rozporu. Pokud bude faktura zhotovitele obsahovat i neodsouhlasené práce, je objednatel oprávněn uhradit pouze tu část faktury, se kterou souhlasí. Na zbývající část faktury nemůže zhotovitel uplatňovat žádné majetkové sankce, vyplývající z peněžitého dluhu objednatele.</w:t>
      </w:r>
    </w:p>
    <w:p w14:paraId="67AAC12F" w14:textId="7B043C85" w:rsidR="002D4596" w:rsidRPr="00973599" w:rsidRDefault="002D4596" w:rsidP="007715C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sz w:val="20"/>
          <w:szCs w:val="20"/>
          <w:lang w:eastAsia="cs-CZ"/>
        </w:rPr>
        <w:t xml:space="preserve">Splatnost faktur je stanovena na </w:t>
      </w:r>
      <w:r w:rsidR="003A08E4">
        <w:rPr>
          <w:rFonts w:ascii="Arial" w:eastAsia="Times New Roman" w:hAnsi="Arial" w:cs="Arial"/>
          <w:sz w:val="20"/>
          <w:szCs w:val="20"/>
          <w:lang w:eastAsia="cs-CZ"/>
        </w:rPr>
        <w:t>30</w:t>
      </w:r>
      <w:r w:rsidR="004C1132" w:rsidRPr="0097359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73599">
        <w:rPr>
          <w:rFonts w:ascii="Arial" w:eastAsia="Times New Roman" w:hAnsi="Arial" w:cs="Arial"/>
          <w:sz w:val="20"/>
          <w:szCs w:val="20"/>
          <w:lang w:eastAsia="cs-CZ"/>
        </w:rPr>
        <w:t>kalendářních dnů ode dne doručení faktury objednateli.</w:t>
      </w:r>
    </w:p>
    <w:p w14:paraId="1CC218B2" w14:textId="77777777" w:rsidR="00AB6236" w:rsidRPr="00973599" w:rsidRDefault="002D4596" w:rsidP="00DA336D">
      <w:pPr>
        <w:numPr>
          <w:ilvl w:val="1"/>
          <w:numId w:val="34"/>
        </w:numPr>
        <w:jc w:val="both"/>
        <w:rPr>
          <w:rFonts w:ascii="Arial" w:eastAsia="Calibri" w:hAnsi="Arial" w:cs="Arial"/>
          <w:snapToGrid w:val="0"/>
          <w:sz w:val="20"/>
          <w:szCs w:val="20"/>
          <w:lang w:eastAsia="x-none"/>
        </w:rPr>
      </w:pPr>
      <w:r w:rsidRPr="00973599">
        <w:rPr>
          <w:rFonts w:ascii="Arial" w:eastAsia="Calibri" w:hAnsi="Arial" w:cs="Arial"/>
          <w:snapToGrid w:val="0"/>
          <w:color w:val="000000"/>
          <w:sz w:val="20"/>
          <w:szCs w:val="20"/>
          <w:lang w:val="x-none" w:eastAsia="x-none"/>
        </w:rPr>
        <w:t xml:space="preserve">Smluvní </w:t>
      </w:r>
      <w:r w:rsidRPr="00973599">
        <w:rPr>
          <w:rFonts w:ascii="Arial" w:eastAsia="Calibri" w:hAnsi="Arial" w:cs="Arial"/>
          <w:snapToGrid w:val="0"/>
          <w:sz w:val="20"/>
          <w:szCs w:val="20"/>
          <w:lang w:val="x-none" w:eastAsia="x-none"/>
        </w:rPr>
        <w:t xml:space="preserve">strany berou na vědomí, že zaplacením se rozumí </w:t>
      </w:r>
      <w:r w:rsidRPr="00973599">
        <w:rPr>
          <w:rFonts w:ascii="Arial" w:eastAsia="Calibri" w:hAnsi="Arial" w:cs="Arial"/>
          <w:snapToGrid w:val="0"/>
          <w:sz w:val="20"/>
          <w:szCs w:val="20"/>
          <w:lang w:eastAsia="x-none"/>
        </w:rPr>
        <w:t xml:space="preserve">odepsání </w:t>
      </w:r>
      <w:r w:rsidRPr="00973599">
        <w:rPr>
          <w:rFonts w:ascii="Arial" w:eastAsia="Calibri" w:hAnsi="Arial" w:cs="Arial"/>
          <w:snapToGrid w:val="0"/>
          <w:sz w:val="20"/>
          <w:szCs w:val="20"/>
          <w:lang w:val="x-none" w:eastAsia="x-none"/>
        </w:rPr>
        <w:t>dlužné</w:t>
      </w:r>
      <w:r w:rsidRPr="00973599">
        <w:rPr>
          <w:rFonts w:ascii="Arial" w:eastAsia="Calibri" w:hAnsi="Arial" w:cs="Arial"/>
          <w:snapToGrid w:val="0"/>
          <w:sz w:val="20"/>
          <w:szCs w:val="20"/>
          <w:lang w:eastAsia="x-none"/>
        </w:rPr>
        <w:t xml:space="preserve"> </w:t>
      </w:r>
      <w:r w:rsidRPr="00973599">
        <w:rPr>
          <w:rFonts w:ascii="Arial" w:eastAsia="Calibri" w:hAnsi="Arial" w:cs="Arial"/>
          <w:snapToGrid w:val="0"/>
          <w:sz w:val="20"/>
          <w:szCs w:val="20"/>
          <w:lang w:val="x-none" w:eastAsia="x-none"/>
        </w:rPr>
        <w:t xml:space="preserve">částky </w:t>
      </w:r>
      <w:r w:rsidRPr="00973599">
        <w:rPr>
          <w:rFonts w:ascii="Arial" w:eastAsia="Calibri" w:hAnsi="Arial" w:cs="Arial"/>
          <w:snapToGrid w:val="0"/>
          <w:sz w:val="20"/>
          <w:szCs w:val="20"/>
          <w:lang w:eastAsia="x-none"/>
        </w:rPr>
        <w:t>z účtu objednatele.</w:t>
      </w:r>
      <w:r w:rsidR="00AB6236" w:rsidRPr="00973599">
        <w:rPr>
          <w:sz w:val="20"/>
          <w:szCs w:val="20"/>
        </w:rPr>
        <w:t xml:space="preserve"> </w:t>
      </w:r>
    </w:p>
    <w:p w14:paraId="5D3A185D" w14:textId="77777777" w:rsidR="002D4596" w:rsidRPr="00973599" w:rsidRDefault="00AB6236" w:rsidP="007715C0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napToGrid w:val="0"/>
          <w:color w:val="000000"/>
          <w:sz w:val="20"/>
          <w:szCs w:val="20"/>
          <w:lang w:val="x-none" w:eastAsia="x-none"/>
        </w:rPr>
      </w:pPr>
      <w:r w:rsidRPr="00973599">
        <w:rPr>
          <w:rFonts w:ascii="Arial" w:eastAsia="Calibri" w:hAnsi="Arial" w:cs="Arial"/>
          <w:snapToGrid w:val="0"/>
          <w:sz w:val="20"/>
          <w:szCs w:val="20"/>
          <w:lang w:eastAsia="x-none"/>
        </w:rPr>
        <w:t>Pokud faktura neobsahuje všechny zákonem a smlouvou stanovené náležitosti, je objednatel oprávněn ji do data splatnosti vrátit s tím, že zhotovitel je poté povinen vystavit novou fakturu s</w:t>
      </w:r>
      <w:r w:rsidR="00DA336D">
        <w:rPr>
          <w:rFonts w:ascii="Arial" w:eastAsia="Calibri" w:hAnsi="Arial" w:cs="Arial"/>
          <w:snapToGrid w:val="0"/>
          <w:sz w:val="20"/>
          <w:szCs w:val="20"/>
          <w:lang w:eastAsia="x-none"/>
        </w:rPr>
        <w:t> </w:t>
      </w:r>
      <w:r w:rsidRPr="00973599">
        <w:rPr>
          <w:rFonts w:ascii="Arial" w:eastAsia="Calibri" w:hAnsi="Arial" w:cs="Arial"/>
          <w:snapToGrid w:val="0"/>
          <w:sz w:val="20"/>
          <w:szCs w:val="20"/>
          <w:lang w:eastAsia="x-none"/>
        </w:rPr>
        <w:t>novým termínem splatnosti. V takovém případě není objednatel v</w:t>
      </w:r>
      <w:r w:rsidR="00B0282A" w:rsidRPr="00973599">
        <w:rPr>
          <w:rFonts w:ascii="Arial" w:eastAsia="Calibri" w:hAnsi="Arial" w:cs="Arial"/>
          <w:snapToGrid w:val="0"/>
          <w:sz w:val="20"/>
          <w:szCs w:val="20"/>
          <w:lang w:eastAsia="x-none"/>
        </w:rPr>
        <w:t> </w:t>
      </w:r>
      <w:r w:rsidRPr="00973599">
        <w:rPr>
          <w:rFonts w:ascii="Arial" w:eastAsia="Calibri" w:hAnsi="Arial" w:cs="Arial"/>
          <w:snapToGrid w:val="0"/>
          <w:sz w:val="20"/>
          <w:szCs w:val="20"/>
          <w:lang w:eastAsia="x-none"/>
        </w:rPr>
        <w:t>prodlení s úhradou.</w:t>
      </w:r>
    </w:p>
    <w:p w14:paraId="18C58E5D" w14:textId="77777777" w:rsidR="002D4596" w:rsidRPr="002D4596" w:rsidRDefault="002D4596" w:rsidP="002D4596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autoSpaceDN w:val="0"/>
        <w:spacing w:after="0" w:line="360" w:lineRule="auto"/>
        <w:ind w:right="-2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6DF352CF" w14:textId="77777777" w:rsidR="00CE5B40" w:rsidRPr="00DA336D" w:rsidRDefault="00CE5B40" w:rsidP="00CE5B40">
      <w:pPr>
        <w:numPr>
          <w:ilvl w:val="0"/>
          <w:numId w:val="34"/>
        </w:num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Jakost a záruka  </w:t>
      </w:r>
    </w:p>
    <w:p w14:paraId="2ABCC4EA" w14:textId="77777777" w:rsidR="000A0F4E" w:rsidRPr="00DA336D" w:rsidRDefault="00874844" w:rsidP="000A0F4E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poskytuje na veškeré provedené práce záruku</w:t>
      </w:r>
      <w:r w:rsidR="003006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3006A4"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 vady i za jakost</w:t>
      </w:r>
      <w:r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60 měsíců od</w:t>
      </w:r>
      <w:r w:rsidR="000A0F4E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0A0F4E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dne převzetí díla objednatelem, případně</w:t>
      </w:r>
      <w:r w:rsidR="003006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0A0F4E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od potvrzení odstranění veškerých vad a nedodělků uvedených v</w:t>
      </w:r>
      <w:r w:rsid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="000A0F4E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protokolu o předání a převzetí díla. Po tuto dobu zhotovitel odpovídá za vady, které objednatel zjistil a které včas reklamoval.</w:t>
      </w:r>
    </w:p>
    <w:p w14:paraId="26DB0646" w14:textId="77777777" w:rsidR="000A0F4E" w:rsidRPr="00DA336D" w:rsidRDefault="000A0F4E" w:rsidP="000A0F4E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Záruční doba se vztahuje na celý předmět této smlouvy. Záruční doba neběží po dobu, po kterou nemůže objednatel dílo pro vady řádně užívat.</w:t>
      </w:r>
    </w:p>
    <w:p w14:paraId="3B8C66EC" w14:textId="31B5E730" w:rsidR="000A0F4E" w:rsidRPr="00DA336D" w:rsidRDefault="000A0F4E" w:rsidP="000A0F4E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Po dobu záruční doby zhotovitel garantuje, že dílo bude mít předepsané</w:t>
      </w:r>
      <w:r w:rsidR="003006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3006A4"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 obvyklé</w:t>
      </w:r>
      <w:r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vlastnosti,</w:t>
      </w:r>
      <w:r w:rsidR="003006A4"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a</w:t>
      </w:r>
      <w:r w:rsid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="003006A4"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nebude mít vady,</w:t>
      </w:r>
      <w:r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avšak za podmínek, že objednatel bude dílo užívat v souladu s platnými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technickými normami a předpisy.</w:t>
      </w:r>
    </w:p>
    <w:p w14:paraId="14554E1E" w14:textId="77777777" w:rsidR="000A0F4E" w:rsidRPr="00DA336D" w:rsidRDefault="000A0F4E" w:rsidP="000A0F4E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Objednatel je povinen případné vady písemně reklamovat u zhotovitele bez zbytečného odkladu po jejich zjištění. V reklamaci musí být vady popsány a musí být uvedeno, jak se projevují. Dále v reklamaci objednatel musí uvést své požadavky na způsob odstranění vad. </w:t>
      </w:r>
    </w:p>
    <w:p w14:paraId="27A29B55" w14:textId="77777777" w:rsidR="000A0F4E" w:rsidRPr="00DA336D" w:rsidRDefault="000A0F4E" w:rsidP="000A0F4E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Reklamaci lze uplatnit do posledního dne záruční lhůty, přičemž i reklamace odeslaná objednatelem v poslední den záruční lhůty se považuje za včas uplatněnou.</w:t>
      </w:r>
    </w:p>
    <w:p w14:paraId="242DDBD4" w14:textId="77777777" w:rsidR="000A0F4E" w:rsidRPr="00DA336D" w:rsidRDefault="000A0F4E" w:rsidP="000A0F4E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 odstraňováním reklamovaných vad je zhotovitel povinen započít okamžitě po zjištění závady a</w:t>
      </w:r>
      <w:r w:rsid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oznámení zhotoviteli, nejpozději do 3 kalendářních dnů, v případě havárie (neočekávaná náhlá závada, která vylučuje nebo podstatným způsobem ztěžuje užívání díla) do 24 hodin, nedohodnou-li se obě smluvní strany v každém konkrétním případě jinak. </w:t>
      </w:r>
    </w:p>
    <w:p w14:paraId="0E572697" w14:textId="77777777" w:rsidR="000A0F4E" w:rsidRPr="00DA336D" w:rsidRDefault="000A0F4E" w:rsidP="000A0F4E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je povinen zjištěné záruční vady odstranit neprodleně, nejdéle však do 30</w:t>
      </w:r>
      <w:r w:rsidR="00FB3420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kalendářních dnů. V případě, že zhotovitel nenastoupí k odstranění záručních vad zjištěných a uplatněných objednavatelem v souladu se smlouvou o dílo, případně pokud je neodstraní v termínech stanovených touto smlouvou, má objednatel právo zadat odstranění takovýchto vad třetí straně na náklady zhotovitele. Takto odstraněné vady budou považovány za odstraněné zhotovitelem a</w:t>
      </w:r>
      <w:r w:rsid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ponese dál záruku za celé dílo v plném rozsahu dle této smlouvy, včetně vad odstraněných třetí stranou.</w:t>
      </w:r>
    </w:p>
    <w:p w14:paraId="407028C6" w14:textId="77777777" w:rsidR="000A0F4E" w:rsidRPr="00DA336D" w:rsidRDefault="000A0F4E" w:rsidP="000A0F4E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 odstranění vady bude sepsán protokol, který podepíší obě smluvní strany. Protokol vystaví zhotovitel.</w:t>
      </w:r>
    </w:p>
    <w:p w14:paraId="29D91D6E" w14:textId="77777777" w:rsidR="000A0F4E" w:rsidRPr="00DA336D" w:rsidRDefault="000A0F4E" w:rsidP="000A0F4E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Odstranění vady nemá vliv na nárok objednatele na náhradu škody od zhotovitele, která byla objednateli způsobena vadným plněním zhotovitele či vznikem vady.</w:t>
      </w:r>
    </w:p>
    <w:p w14:paraId="094AD536" w14:textId="77777777" w:rsidR="000A0F4E" w:rsidRPr="00DA336D" w:rsidRDefault="000A0F4E" w:rsidP="000A0F4E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na žádost objednatele odstraní reklamovanou závadu i v případě, že jím nebude uznána s tím, že prokáže-li reklamaci za neoprávněnou, uhradí objednatel náklady spojené s</w:t>
      </w:r>
      <w:r w:rsid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odstraněním vady včetně nákladů zhotovitele na prokázání neoprávněnosti reklamace.</w:t>
      </w:r>
    </w:p>
    <w:p w14:paraId="16E240B3" w14:textId="77777777" w:rsidR="00874844" w:rsidRPr="00DA336D" w:rsidRDefault="00874844" w:rsidP="007715C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se zavazuje sjednané dílo provést kvalitně, s odbornou péčí a v rozsahu stanoveném projektovou dokumentací, při tom je povinen dodržet příslušné technické a</w:t>
      </w:r>
      <w:r w:rsidR="00705253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technologické normy platné v ČR, vztahující se k prováděnému dílu. </w:t>
      </w:r>
    </w:p>
    <w:p w14:paraId="00D8E2D5" w14:textId="77777777" w:rsidR="00874844" w:rsidRPr="00DA336D" w:rsidRDefault="00874844" w:rsidP="007715C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Zhotovitel se zavazuje, že pokud při provádění díla zjistí z titulu své odbornosti, že pro bezchybné provedení díla co do rozsahu a funkčnosti je nezbytné provést další činnosti, které nejsou specifikovány v předmětu plnění díla dle této smlouvy, bude neprodleně informovat objednatele a dohodne s ním písemně dodatek této smlouvy. </w:t>
      </w:r>
    </w:p>
    <w:p w14:paraId="1B82A3A7" w14:textId="77777777" w:rsidR="00FB3420" w:rsidRPr="00DA336D" w:rsidRDefault="00874844" w:rsidP="007715C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na sebe přejímá zodpovědnost za škody způsobené jeho stavební činností, činností jeho pracovníků a činností subdodavatelů na zhotoveném díle</w:t>
      </w:r>
      <w:r w:rsidR="004036E9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, na dotčených plochách, inženýrských sítích a cizích zařízeních v prostorách staveniště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po celou dobu výstavby, tzn. do převzetí díla objednatelem.</w:t>
      </w:r>
    </w:p>
    <w:p w14:paraId="7DCCFFD4" w14:textId="77777777" w:rsidR="00705253" w:rsidRPr="004036E9" w:rsidRDefault="004036E9" w:rsidP="00FB3420">
      <w:pPr>
        <w:spacing w:after="120" w:line="240" w:lineRule="auto"/>
        <w:ind w:left="567" w:right="-2"/>
        <w:jc w:val="both"/>
        <w:rPr>
          <w:rFonts w:ascii="Arial" w:eastAsia="Times New Roman" w:hAnsi="Arial" w:cs="Arial"/>
          <w:snapToGrid w:val="0"/>
          <w:lang w:eastAsia="cs-CZ"/>
        </w:rPr>
      </w:pPr>
      <w:r w:rsidRPr="004036E9">
        <w:t xml:space="preserve"> </w:t>
      </w:r>
    </w:p>
    <w:p w14:paraId="3C7F5C44" w14:textId="77777777" w:rsidR="00874844" w:rsidRPr="00DA336D" w:rsidRDefault="00705253" w:rsidP="006D7AB2">
      <w:pPr>
        <w:numPr>
          <w:ilvl w:val="0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Ostatní ujednání </w:t>
      </w:r>
      <w:r w:rsidR="00874844" w:rsidRPr="00DA336D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 </w:t>
      </w:r>
    </w:p>
    <w:p w14:paraId="7D0382AD" w14:textId="16F75820" w:rsidR="004E0E2A" w:rsidRPr="00DA336D" w:rsidRDefault="00852625" w:rsidP="00FB3420">
      <w:pPr>
        <w:pStyle w:val="Odstavecseseznamem"/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Smluvní strany jsou oprávněny k jednostrannému odstoupení od této smlouvy v případech, že jedna ze smluvních stran neplní podmínky této smlouvy, byla-li na tuto skutečnost upozorněna a</w:t>
      </w:r>
      <w:r w:rsid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nesjednala</w:t>
      </w:r>
      <w:r w:rsidR="00785B12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-li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nápravu ani </w:t>
      </w:r>
      <w:r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 </w:t>
      </w:r>
      <w:r w:rsidR="003006A4"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přiměřené </w:t>
      </w:r>
      <w:r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poskytnuté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lhůtě.</w:t>
      </w:r>
    </w:p>
    <w:p w14:paraId="0AB92F39" w14:textId="77777777" w:rsidR="00FB3420" w:rsidRPr="00DA336D" w:rsidRDefault="004E0E2A" w:rsidP="00FB342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Objednatel může odstoupit od smlouvy (z důvodu hrubého neplnění smluvních závazků zhotovitelem) především pokud:</w:t>
      </w:r>
    </w:p>
    <w:p w14:paraId="7D55414B" w14:textId="77777777" w:rsidR="00FB3420" w:rsidRPr="00DA336D" w:rsidRDefault="004E0E2A" w:rsidP="00FB3420">
      <w:pPr>
        <w:pStyle w:val="Odstavecseseznamem"/>
        <w:numPr>
          <w:ilvl w:val="0"/>
          <w:numId w:val="42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provádí dílo v prokazatelně nižším než požadovaném standardu;</w:t>
      </w:r>
    </w:p>
    <w:p w14:paraId="4AB6E52A" w14:textId="77777777" w:rsidR="00FB3420" w:rsidRPr="00DA336D" w:rsidRDefault="004E0E2A" w:rsidP="00FB3420">
      <w:pPr>
        <w:pStyle w:val="Odstavecseseznamem"/>
        <w:numPr>
          <w:ilvl w:val="0"/>
          <w:numId w:val="42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používá při provádění díla materiály prokazatelně v kvalitě nižší než požadované;</w:t>
      </w:r>
    </w:p>
    <w:p w14:paraId="65824D1A" w14:textId="77777777" w:rsidR="00FB3420" w:rsidRPr="00DA336D" w:rsidRDefault="004E0E2A" w:rsidP="00FB3420">
      <w:pPr>
        <w:pStyle w:val="Odstavecseseznamem"/>
        <w:numPr>
          <w:ilvl w:val="0"/>
          <w:numId w:val="42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je v podstatném prodlení s prováděním díla, přičemž za podstatné prodlení se považuje doba delší než 15 kalendářních dnů oproti časovému harmonogramu postupu díla, který je přílohou této smlouvy</w:t>
      </w:r>
      <w:r w:rsidR="00FB3420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;</w:t>
      </w:r>
    </w:p>
    <w:p w14:paraId="52D4DE46" w14:textId="77777777" w:rsidR="00FB3420" w:rsidRPr="00DA336D" w:rsidRDefault="004E0E2A" w:rsidP="00FB3420">
      <w:pPr>
        <w:pStyle w:val="Odstavecseseznamem"/>
        <w:numPr>
          <w:ilvl w:val="0"/>
          <w:numId w:val="42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nedbá pokynů objednatele pro provádění díla ani přes písemné upozornění;</w:t>
      </w:r>
    </w:p>
    <w:p w14:paraId="4B5FF89F" w14:textId="77777777" w:rsidR="004E0E2A" w:rsidRPr="00DA336D" w:rsidRDefault="004E0E2A" w:rsidP="00FB3420">
      <w:pPr>
        <w:pStyle w:val="Odstavecseseznamem"/>
        <w:numPr>
          <w:ilvl w:val="0"/>
          <w:numId w:val="42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bylo-li rozhodnuto o úpadku zhotovitele v insolvenčním řízení.</w:t>
      </w:r>
    </w:p>
    <w:p w14:paraId="3BD1D9C2" w14:textId="77777777" w:rsidR="00C65B26" w:rsidRPr="00DA336D" w:rsidRDefault="004E0E2A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může odstoupit od smlouvy (z důvodu hrubého neplnění smluvních závazků objednatelem) především pokud:</w:t>
      </w:r>
    </w:p>
    <w:p w14:paraId="7C9BB3D3" w14:textId="77777777" w:rsidR="004E0E2A" w:rsidRPr="00DA336D" w:rsidRDefault="004E0E2A" w:rsidP="00C65B26">
      <w:pPr>
        <w:pStyle w:val="Odstavecseseznamem"/>
        <w:numPr>
          <w:ilvl w:val="0"/>
          <w:numId w:val="42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objednatel je v prodlení s placením podle této smlouvy delším než 60 dnů, avšak teprve poté, kdy na hrubé neplnění smluvních závazků objednatele předem písemně upozornil a poskytl přiměřenou lhůtu k nápravě.</w:t>
      </w:r>
    </w:p>
    <w:p w14:paraId="7C4EA95F" w14:textId="77777777" w:rsidR="00C65B26" w:rsidRPr="00DA336D" w:rsidRDefault="004E0E2A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Odstoupením od smlouvy zanikají všechna práva a povinnosti stran ze smlouvy, s výjimkou nároku na náhradu škody vzniklé porušením smlouvy a nároku na sjednané smluvní pokuty.</w:t>
      </w:r>
    </w:p>
    <w:p w14:paraId="70C4AE4D" w14:textId="77777777" w:rsidR="00852625" w:rsidRPr="00DA336D" w:rsidRDefault="00852625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Objednatel se zavazuje převzít </w:t>
      </w:r>
      <w:r w:rsidR="006D7AB2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dokončené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díl</w:t>
      </w:r>
      <w:r w:rsidR="006D7AB2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, pokud dílo nevykazuje vady a nedodělky bránící užívání stavby. O předání díla bude </w:t>
      </w:r>
      <w:r w:rsidR="00C448CA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vyhotoven písemný protokol, v němž o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bě strany uvedou mimo jiné zjištěné vady a nedodělky, jakož i lhůty pro jej</w:t>
      </w:r>
      <w:r w:rsidR="004036E9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ich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odstranění. </w:t>
      </w:r>
    </w:p>
    <w:p w14:paraId="445FA580" w14:textId="77777777" w:rsidR="00D547CE" w:rsidRPr="00DA336D" w:rsidRDefault="00852625" w:rsidP="00FB342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Objednatel není oprávněn odmítnout zahájení přejímací</w:t>
      </w:r>
      <w:r w:rsidR="00D547CE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ho řízení před sjednanou lhůtou.</w:t>
      </w:r>
    </w:p>
    <w:p w14:paraId="245CFE23" w14:textId="77777777" w:rsidR="00D547CE" w:rsidRPr="00DA336D" w:rsidRDefault="00852625" w:rsidP="00FB342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Jestliže objednatel odmítne dílo převzít, uvede do zápisu důvody odmítnutí. Neprovedení dodatečně požadovaných prací, které nebyly smluveny, nemůže být důvodem pro odmítnutí převzetí díla.</w:t>
      </w:r>
      <w:r w:rsidR="00D547CE" w:rsidRPr="00DA336D">
        <w:rPr>
          <w:sz w:val="20"/>
          <w:szCs w:val="20"/>
        </w:rPr>
        <w:t xml:space="preserve"> </w:t>
      </w:r>
    </w:p>
    <w:p w14:paraId="1E8E4801" w14:textId="77777777" w:rsidR="00D547CE" w:rsidRPr="00DA336D" w:rsidRDefault="00D547CE" w:rsidP="00FB342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 případě provádění dodávek vyžadujících provedení zkoušek se považuje provedení díla za dokončené teprve tehdy, když požadované zkoušky byly úspěšně provedeny a doloženy příslušnými doklady. </w:t>
      </w:r>
    </w:p>
    <w:p w14:paraId="536D062F" w14:textId="77777777" w:rsidR="00D547CE" w:rsidRPr="00DA336D" w:rsidRDefault="002D4596" w:rsidP="00FB342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je povinen vést stavební deník dle zákona č. 183/2006 Sb., o územním</w:t>
      </w:r>
      <w:r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plánování a stavebním řádu (stavební zákon), ve znění pozdějších předpisů</w:t>
      </w:r>
      <w:r w:rsidR="003949E8"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, </w:t>
      </w:r>
      <w:r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a</w:t>
      </w:r>
      <w:r w:rsidR="003949E8"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dle </w:t>
      </w:r>
      <w:r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vyhlášky č 499/2006 Sb., o dokumentaci staveb</w:t>
      </w:r>
      <w:r w:rsidR="00D547CE"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, ve znění pozdějších předpisů.</w:t>
      </w:r>
    </w:p>
    <w:p w14:paraId="18931F47" w14:textId="77777777" w:rsidR="00D547CE" w:rsidRPr="00DA336D" w:rsidRDefault="002D4596" w:rsidP="00FB342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Zhotovitel </w:t>
      </w:r>
      <w:r w:rsidR="00D547CE"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zo</w:t>
      </w:r>
      <w:r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dpovídá za dodržování předpisů bezpečnosti práce a ochrany zdraví při práci, vybavení pracovníků ochrannými pomůckami, zachování pořádku a dodržování hygienických předpisů na staveništi.</w:t>
      </w:r>
      <w:r w:rsidR="00806E0B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Dále učiní všechny nezbytné kroky pro ochranu životního prostředí a pro zajištění a splnění podmínek vyplývajících z platného stavebního povolení nebo jiných dokladů týkajících se stavby.</w:t>
      </w:r>
      <w:r w:rsidR="00D547CE" w:rsidRPr="00DA336D">
        <w:rPr>
          <w:sz w:val="20"/>
          <w:szCs w:val="20"/>
        </w:rPr>
        <w:t xml:space="preserve"> </w:t>
      </w:r>
    </w:p>
    <w:p w14:paraId="5F23B757" w14:textId="77777777" w:rsidR="00D547CE" w:rsidRPr="00DA336D" w:rsidRDefault="00D547CE" w:rsidP="00FB342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Odvoz vytěženého a vybouraného materiálu zabezpečuje a hradí zhotovitel, včetně poplatku za </w:t>
      </w:r>
      <w:r w:rsidR="006A760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jeho uložení na řízenou skládku v případě, že nebude písemně dohodnut jiný postup v nakládání s odpady potvrzený oběma smluvními stranami.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783D688F" w14:textId="77777777" w:rsidR="00D547CE" w:rsidRPr="00DA336D" w:rsidRDefault="00D547CE" w:rsidP="00FB342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Zhotovitel jako nedílnou součást plnění smlouvy zajistí technické řešení </w:t>
      </w:r>
      <w:r w:rsidR="006A760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vjezdů a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výjezdů ze stavby, včetně dopravn</w:t>
      </w:r>
      <w:r w:rsidR="006A760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ě inženýrských opatření (DIO)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 je</w:t>
      </w:r>
      <w:r w:rsidR="00785B12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ho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projednání s příslušnými dotčenými orgány a správními úřady. </w:t>
      </w:r>
    </w:p>
    <w:p w14:paraId="66E11BA0" w14:textId="77777777" w:rsidR="00D547CE" w:rsidRPr="00DA336D" w:rsidRDefault="002D4596" w:rsidP="00FB342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Objednatel je oprávněn kontrolovat provádění díla na</w:t>
      </w:r>
      <w:r w:rsidR="00D547CE"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všech stupních jeho provádění.</w:t>
      </w:r>
    </w:p>
    <w:p w14:paraId="64EDB5B2" w14:textId="30943938" w:rsidR="00D547CE" w:rsidRPr="00DA336D" w:rsidRDefault="002D4596" w:rsidP="00FB342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K projednání podstatných skutečností plnění této smlouvy, celkového postupu stavby a postupu stavebních prací, dále také k projednání potřebné s</w:t>
      </w:r>
      <w:r w:rsidR="00785B12"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oučinnosti </w:t>
      </w:r>
      <w:r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mezi zhotovitelem a objednatelem, se uskuteční pravidelné kontrolní dny. Kontrolní dny se uskuteční v termínech dohodnutých mezi objednatelem a zhotovitelem, zpravidla </w:t>
      </w:r>
      <w:r w:rsidR="0059650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1x</w:t>
      </w:r>
      <w:r w:rsidR="006A760C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krát </w:t>
      </w:r>
      <w:r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týdně.</w:t>
      </w:r>
    </w:p>
    <w:p w14:paraId="0E604F13" w14:textId="77777777" w:rsidR="00D547CE" w:rsidRPr="00DA336D" w:rsidRDefault="002D4596" w:rsidP="00FB342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se dále zavazuje, že zakázku nepostoupí jinému zhotoviteli.</w:t>
      </w:r>
    </w:p>
    <w:p w14:paraId="1FC6447A" w14:textId="77777777" w:rsidR="00D547CE" w:rsidRPr="00DA336D" w:rsidRDefault="002D4596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val="x-none" w:eastAsia="cs-CZ"/>
        </w:rPr>
        <w:t>Zhotovitel je oprávněn pověřit provedením části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díla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val="x-none" w:eastAsia="cs-CZ"/>
        </w:rPr>
        <w:t xml:space="preserve">třetí osobu nebo třetí osoby. Strany se výslovně dohodly, že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val="x-none" w:eastAsia="cs-CZ"/>
        </w:rPr>
        <w:t>hotovitel</w:t>
      </w:r>
      <w:r w:rsidR="006D7AB2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val="x-none" w:eastAsia="cs-CZ"/>
        </w:rPr>
        <w:t>je oprávněn umožnit těmto třetím osobám použít k</w:t>
      </w:r>
      <w:r w:rsidR="006D7AB2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val="x-none" w:eastAsia="cs-CZ"/>
        </w:rPr>
        <w:t xml:space="preserve">provádění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val="x-none" w:eastAsia="cs-CZ"/>
        </w:rPr>
        <w:t>íl</w:t>
      </w:r>
      <w:r w:rsidR="00C67C6B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val="x-none" w:eastAsia="cs-CZ"/>
        </w:rPr>
        <w:t xml:space="preserve"> další subdodavatele. V těchto případech vždy odpovídá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val="x-none" w:eastAsia="cs-CZ"/>
        </w:rPr>
        <w:t xml:space="preserve">hotovitel, jako by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val="x-none" w:eastAsia="cs-CZ"/>
        </w:rPr>
        <w:t>ílo nebo jeho část prováděl sám.</w:t>
      </w:r>
    </w:p>
    <w:p w14:paraId="143DB51E" w14:textId="51D7D062" w:rsidR="00C65B26" w:rsidRPr="009027ED" w:rsidRDefault="002D4596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655FC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prohlašuje, že má uzavřenou platnou a účinnou pojistnou smlouvu, jejímž předmětem je pojištění odpovědnosti za škodu způsobenou třetím osobám s minimální pojistnou částkou</w:t>
      </w:r>
      <w:r w:rsidR="00806E0B" w:rsidRPr="00655FC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8C440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1 186 000</w:t>
      </w:r>
      <w:r w:rsidR="00806E0B" w:rsidRPr="00655FC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Kč. </w:t>
      </w:r>
      <w:r w:rsidRPr="00655FC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Tuto pojistnou smlouvu bude zhotovitel udržovat v platnosti po celou dobu platnosti této smlouvy o dílo. Ověřenou kopii pojistné smlouvy předá zhotovitel objednateli ke kontrole nejpozději ke dni zahájení plnění.</w:t>
      </w:r>
    </w:p>
    <w:p w14:paraId="1E5A0D9A" w14:textId="77777777" w:rsidR="00D547CE" w:rsidRPr="00D547CE" w:rsidRDefault="00D547CE" w:rsidP="00C65B26">
      <w:pPr>
        <w:spacing w:after="120" w:line="240" w:lineRule="auto"/>
        <w:ind w:left="567" w:right="-2"/>
        <w:jc w:val="both"/>
        <w:rPr>
          <w:rFonts w:ascii="Arial" w:eastAsia="Times New Roman" w:hAnsi="Arial" w:cs="Arial"/>
          <w:snapToGrid w:val="0"/>
          <w:color w:val="000000"/>
          <w:lang w:eastAsia="cs-CZ"/>
        </w:rPr>
      </w:pPr>
    </w:p>
    <w:p w14:paraId="7FC88E47" w14:textId="77777777" w:rsidR="00D547CE" w:rsidRPr="00DA336D" w:rsidRDefault="00D547CE" w:rsidP="00C65B26">
      <w:pPr>
        <w:numPr>
          <w:ilvl w:val="0"/>
          <w:numId w:val="34"/>
        </w:num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Smluvní pokuty  </w:t>
      </w:r>
    </w:p>
    <w:p w14:paraId="4C0748FB" w14:textId="1C41A4AE" w:rsidR="00C65B26" w:rsidRPr="00DA336D" w:rsidRDefault="00C67C6B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Dojde-li ze strany zhotovitele k prodlení </w:t>
      </w:r>
      <w:r w:rsidR="00F31027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ve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stanovené</w:t>
      </w:r>
      <w:r w:rsidR="00F31027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m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termínu zahájení a </w:t>
      </w:r>
      <w:r w:rsidR="00F31027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termínu dokončení celého díla /předání díla/, uhradí zhotovitel objednateli smluvní pokutu ve výši </w:t>
      </w:r>
      <w:r w:rsidR="0059650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5.000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Kč za každý započatý den prodlení.</w:t>
      </w:r>
    </w:p>
    <w:p w14:paraId="4E87A385" w14:textId="4A5802C4" w:rsidR="00C65B26" w:rsidRPr="00DA336D" w:rsidRDefault="00C67C6B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Dojde-li ze strany zhotovitele k odstoupení od této smlouvy a faktickému neprovádění a neprovedení díla do termínu pro dokončení celého díla, uhradí objednateli, nad rámec smluvních pokut z prodlení při zahájení díla, smluvní pokutu ve výši </w:t>
      </w:r>
      <w:r w:rsidR="00E856D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1</w:t>
      </w:r>
      <w:r w:rsidR="0059650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0.000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Kč.</w:t>
      </w:r>
    </w:p>
    <w:p w14:paraId="4498F318" w14:textId="65834082" w:rsidR="00C65B26" w:rsidRPr="00DA336D" w:rsidRDefault="00F31027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Smluvní strany se dohodly, že zhotovitel zaplatí objednateli smluvní pokutu za prodlení s</w:t>
      </w:r>
      <w:r w:rsid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vyklizením staveniště ve výši </w:t>
      </w:r>
      <w:r w:rsidR="006A655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2.000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Kč za každý započatý den prodlení.</w:t>
      </w:r>
    </w:p>
    <w:p w14:paraId="3AB2A806" w14:textId="4C0A8645" w:rsidR="00C65B26" w:rsidRPr="00DA336D" w:rsidRDefault="00F31027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</w:t>
      </w:r>
      <w:r w:rsidR="00C67C6B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ojde-li ze strany zhotovitele k prodlení </w:t>
      </w:r>
      <w:r w:rsidR="00C448CA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při odstraňování </w:t>
      </w:r>
      <w:r w:rsidR="00C67C6B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vad a nedodělků</w:t>
      </w:r>
      <w:r w:rsidR="00C448CA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, uvedených v protokolu o předání a převzetí díla, </w:t>
      </w:r>
      <w:r w:rsidR="00C67C6B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uhradí zhotovitel objednateli smluvní pokutu ve výši </w:t>
      </w:r>
      <w:r w:rsidR="006A655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1.000</w:t>
      </w:r>
      <w:r w:rsidR="00C448CA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C67C6B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Kč</w:t>
      </w:r>
      <w:r w:rsidR="00C448CA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za každý den prodlení, </w:t>
      </w:r>
      <w:r w:rsidR="00C67C6B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ne však více než 10</w:t>
      </w:r>
      <w:r w:rsidR="00C448CA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C67C6B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% </w:t>
      </w:r>
      <w:r w:rsidR="00C448CA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 </w:t>
      </w:r>
      <w:r w:rsidR="00C67C6B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ceny díla bez DPH.</w:t>
      </w:r>
    </w:p>
    <w:p w14:paraId="72E4D2E1" w14:textId="36B122C3" w:rsidR="00C65B26" w:rsidRPr="00DA336D" w:rsidRDefault="00C67C6B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Dojde-li ze strany zhotovitele k</w:t>
      </w:r>
      <w:r w:rsidR="00C448CA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 prodlení při odstraňování reklamované vady, případně vad,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uhradí zhotovitel objednateli smluvní pokutu ve výši </w:t>
      </w:r>
      <w:r w:rsidR="00E856D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1.000</w:t>
      </w:r>
      <w:r w:rsidR="00C448CA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Kč za každou reklamovanou vadu</w:t>
      </w:r>
      <w:r w:rsidR="00C448CA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a</w:t>
      </w:r>
      <w:r w:rsid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 každý den prodlení</w:t>
      </w:r>
      <w:r w:rsidR="00C448CA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  <w:r w:rsidR="001262B5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Nedodrží-li zhotovitel dohodnutý termín odstranění vady v průběhu záruční doby, je objednatel oprávněn vadu odstranit na náklady zhotovitele.</w:t>
      </w:r>
    </w:p>
    <w:p w14:paraId="4F7B06BC" w14:textId="77777777" w:rsidR="00C65B26" w:rsidRPr="00DA336D" w:rsidRDefault="00C67C6B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Označí-li objednatel v reklamaci, že se jedná o vadu, která brání řádnému užívání díla, případně hrozí</w:t>
      </w:r>
      <w:r w:rsidR="00F31027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-li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nebezpečí škody velkého rozsahu (havárie), sjedn</w:t>
      </w:r>
      <w:r w:rsidR="001262B5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ávají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obě smluvní strany sml</w:t>
      </w:r>
      <w:r w:rsidR="00F31027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uvní pokuty ve dvojnásobné výši.</w:t>
      </w:r>
    </w:p>
    <w:p w14:paraId="3DBE4405" w14:textId="77777777" w:rsidR="00C65B26" w:rsidRPr="00DA336D" w:rsidRDefault="00F31027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Calibri" w:hAnsi="Arial" w:cs="Arial"/>
          <w:sz w:val="20"/>
          <w:szCs w:val="20"/>
        </w:rPr>
        <w:t>Smluvní strany se dohodly, že objednatel zaplatí zhotoviteli smluvní pokutu za prodlení s termínem splatnosti faktur ve výši 0,1</w:t>
      </w:r>
      <w:r w:rsidR="00B808FE" w:rsidRPr="00DA336D">
        <w:rPr>
          <w:rFonts w:ascii="Arial" w:eastAsia="Calibri" w:hAnsi="Arial" w:cs="Arial"/>
          <w:sz w:val="20"/>
          <w:szCs w:val="20"/>
        </w:rPr>
        <w:t xml:space="preserve"> </w:t>
      </w:r>
      <w:r w:rsidRPr="00DA336D">
        <w:rPr>
          <w:rFonts w:ascii="Arial" w:eastAsia="Calibri" w:hAnsi="Arial" w:cs="Arial"/>
          <w:sz w:val="20"/>
          <w:szCs w:val="20"/>
        </w:rPr>
        <w:t>% z dlužné částky za každý den prodlení. Tato smluvní pokuta v sobě obsahuje i úrok z prodlení, který nebude (nast</w:t>
      </w:r>
      <w:r w:rsidR="00C65B26" w:rsidRPr="00DA336D">
        <w:rPr>
          <w:rFonts w:ascii="Arial" w:eastAsia="Calibri" w:hAnsi="Arial" w:cs="Arial"/>
          <w:sz w:val="20"/>
          <w:szCs w:val="20"/>
        </w:rPr>
        <w:t>ane-li prodlení) zvlášť účtován.</w:t>
      </w:r>
    </w:p>
    <w:p w14:paraId="474458F8" w14:textId="77777777" w:rsidR="00C65B26" w:rsidRPr="00DA336D" w:rsidRDefault="002D4596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Calibri" w:hAnsi="Arial" w:cs="Arial"/>
          <w:sz w:val="20"/>
          <w:szCs w:val="20"/>
        </w:rPr>
        <w:t>Objednatel je oprávněn vyúčtované smluvní pokuty započítat na oprávněné pohledávk</w:t>
      </w:r>
      <w:r w:rsidR="00F31027" w:rsidRPr="00DA336D">
        <w:rPr>
          <w:rFonts w:ascii="Arial" w:eastAsia="Calibri" w:hAnsi="Arial" w:cs="Arial"/>
          <w:sz w:val="20"/>
          <w:szCs w:val="20"/>
        </w:rPr>
        <w:t>y zhotovitele vůči objednateli.</w:t>
      </w:r>
    </w:p>
    <w:p w14:paraId="2416042D" w14:textId="77777777" w:rsidR="00C65B26" w:rsidRPr="00DA336D" w:rsidRDefault="002D4596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Calibri" w:hAnsi="Arial" w:cs="Arial"/>
          <w:sz w:val="20"/>
          <w:szCs w:val="20"/>
        </w:rPr>
        <w:t>Smluvní pokuty jsou splatné do 14 kalendářních dnů od dne doručení výzvy k úhradě smluvní pokuty druhé straně.</w:t>
      </w:r>
    </w:p>
    <w:p w14:paraId="7BAB0344" w14:textId="77777777" w:rsidR="00C65B26" w:rsidRPr="00DA336D" w:rsidRDefault="002D4596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Calibri" w:hAnsi="Arial" w:cs="Arial"/>
          <w:bCs/>
          <w:sz w:val="20"/>
          <w:szCs w:val="20"/>
        </w:rPr>
        <w:t>Smluvní strany jsou oprávněny požadovat při porušení povinnosti, na kterou se vztahuje smluvní pokuta, vedle smluvní pokuty i plnou náhradu škody, která jim vznikla porušení</w:t>
      </w:r>
      <w:r w:rsidR="00F31027" w:rsidRPr="00DA336D">
        <w:rPr>
          <w:rFonts w:ascii="Arial" w:eastAsia="Calibri" w:hAnsi="Arial" w:cs="Arial"/>
          <w:bCs/>
          <w:sz w:val="20"/>
          <w:szCs w:val="20"/>
        </w:rPr>
        <w:t>m takové povinnosti.</w:t>
      </w:r>
    </w:p>
    <w:p w14:paraId="6AA94E7F" w14:textId="77777777" w:rsidR="002D4596" w:rsidRPr="00DA336D" w:rsidRDefault="002D4596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Calibri" w:hAnsi="Arial" w:cs="Arial"/>
          <w:bCs/>
          <w:sz w:val="20"/>
          <w:szCs w:val="20"/>
        </w:rPr>
        <w:t>Povinnost zaplatit smluvní pokutu může vzniknout i opakovaně, její celková výše není omezena.</w:t>
      </w:r>
    </w:p>
    <w:p w14:paraId="6062DF04" w14:textId="77777777" w:rsidR="00E650F6" w:rsidRPr="00DA336D" w:rsidRDefault="000A0F4E" w:rsidP="00E650F6">
      <w:pPr>
        <w:pStyle w:val="Odstavecseseznamem"/>
        <w:numPr>
          <w:ilvl w:val="0"/>
          <w:numId w:val="34"/>
        </w:num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DA336D">
        <w:rPr>
          <w:rFonts w:ascii="Arial" w:eastAsia="Calibri" w:hAnsi="Arial" w:cs="Arial"/>
          <w:b/>
          <w:sz w:val="20"/>
          <w:szCs w:val="20"/>
        </w:rPr>
        <w:t>Z</w:t>
      </w:r>
      <w:r w:rsidR="00E650F6" w:rsidRPr="00DA336D">
        <w:rPr>
          <w:rFonts w:ascii="Arial" w:eastAsia="Calibri" w:hAnsi="Arial" w:cs="Arial"/>
          <w:b/>
          <w:sz w:val="20"/>
          <w:szCs w:val="20"/>
        </w:rPr>
        <w:t>ávěrečná ustanovení</w:t>
      </w:r>
    </w:p>
    <w:p w14:paraId="679DF9FB" w14:textId="07F4E30D" w:rsidR="00E856DF" w:rsidRPr="00E856DF" w:rsidRDefault="00E856DF" w:rsidP="00E856DF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E856DF">
        <w:rPr>
          <w:rFonts w:ascii="Arial" w:hAnsi="Arial" w:cs="Arial"/>
          <w:snapToGrid w:val="0"/>
          <w:color w:val="000000"/>
          <w:sz w:val="20"/>
          <w:szCs w:val="20"/>
        </w:rPr>
        <w:t>Tato smlouva nabývá platnosti dnem podpisu poslední ze smluvních stran. Účinnosti pak nabývá okamžikem jejího zveřejnění v registru smluv.</w:t>
      </w:r>
    </w:p>
    <w:p w14:paraId="7AE691B3" w14:textId="4976A4D2" w:rsidR="00C65B26" w:rsidRPr="00DA336D" w:rsidRDefault="00694A2D" w:rsidP="00C65B26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A336D">
        <w:rPr>
          <w:rFonts w:ascii="Arial" w:hAnsi="Arial" w:cs="Arial"/>
          <w:snapToGrid w:val="0"/>
          <w:color w:val="000000"/>
          <w:sz w:val="20"/>
          <w:szCs w:val="20"/>
        </w:rPr>
        <w:t xml:space="preserve">Práva a povinnosti smluvních stran touto smlouvou výslovně neupravená se řídí příslušnými ustanoveními občanského zákoníku a </w:t>
      </w:r>
      <w:r w:rsidR="00C65B26" w:rsidRPr="00DA336D">
        <w:rPr>
          <w:rFonts w:ascii="Arial" w:hAnsi="Arial" w:cs="Arial"/>
          <w:snapToGrid w:val="0"/>
          <w:color w:val="000000"/>
          <w:sz w:val="20"/>
          <w:szCs w:val="20"/>
        </w:rPr>
        <w:t>souvisejícími právními předpisy.</w:t>
      </w:r>
    </w:p>
    <w:p w14:paraId="7A707ECE" w14:textId="77777777" w:rsidR="00C65B26" w:rsidRPr="00DA336D" w:rsidRDefault="002D4596" w:rsidP="00C65B26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Tato smlouva je vyhotovena ve čtyřech stejnopisech, z nichž každý má platnost originálu a každá ze smluvních stran o</w:t>
      </w:r>
      <w:r w:rsidR="00694A2D"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bdrží po dvou výtiscích smlouvy.</w:t>
      </w:r>
    </w:p>
    <w:p w14:paraId="3B46873C" w14:textId="14567E2F" w:rsidR="00704F4A" w:rsidRPr="00E97F26" w:rsidRDefault="00704F4A" w:rsidP="00704F4A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sz w:val="20"/>
          <w:szCs w:val="20"/>
        </w:rPr>
      </w:pPr>
      <w:r w:rsidRPr="00E97F26">
        <w:rPr>
          <w:rFonts w:ascii="Arial" w:eastAsia="Arial" w:hAnsi="Arial" w:cs="Arial"/>
          <w:sz w:val="20"/>
          <w:szCs w:val="20"/>
        </w:rPr>
        <w:t xml:space="preserve">Smluvní strany se tímto dohodly, že tato smlouva, včetně příloh a dodatků, může být zveřejněna na oficiálních internetových stránkách </w:t>
      </w:r>
      <w:r w:rsidR="00263268" w:rsidRPr="00E97F26">
        <w:rPr>
          <w:rFonts w:ascii="Arial" w:eastAsia="Arial" w:hAnsi="Arial" w:cs="Arial"/>
          <w:sz w:val="20"/>
          <w:szCs w:val="20"/>
        </w:rPr>
        <w:t>objednatele</w:t>
      </w:r>
      <w:r w:rsidRPr="00E97F26">
        <w:rPr>
          <w:rFonts w:ascii="Arial" w:eastAsia="Arial" w:hAnsi="Arial" w:cs="Arial"/>
          <w:sz w:val="20"/>
          <w:szCs w:val="20"/>
        </w:rPr>
        <w:t>, s ohledem na dodržení anonymizace osobních údajů dle Nařízení Evropského parlamentu a Rady (EU) 2016/679 ze dne 27. 4. 2016 o ochraně osobních údajů a o volném pohybu těchto údajů a o zrušení směrnice 95/46/ES (obecné nařízení o ochraně osobních údajů) (dále jen „nařízení GDPR“).</w:t>
      </w:r>
    </w:p>
    <w:p w14:paraId="1BBEED47" w14:textId="36022A02" w:rsidR="00704F4A" w:rsidRPr="00E97F26" w:rsidRDefault="00704F4A" w:rsidP="00704F4A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sz w:val="20"/>
          <w:szCs w:val="20"/>
        </w:rPr>
      </w:pPr>
      <w:r w:rsidRPr="00E97F26">
        <w:rPr>
          <w:rFonts w:ascii="Arial" w:eastAsia="Arial" w:hAnsi="Arial" w:cs="Arial"/>
          <w:sz w:val="20"/>
          <w:szCs w:val="20"/>
        </w:rPr>
        <w:t xml:space="preserve">S veškerými osobními údaji, které jsou shromažďovány a následně zpracovávány v souladu s uzavřením a plněním této smlouvy, objednatel nakládá dle nařízení GDPR a dle zákona </w:t>
      </w:r>
      <w:r w:rsidR="00263268" w:rsidRPr="00E97F26">
        <w:rPr>
          <w:rFonts w:ascii="Arial" w:eastAsia="Arial" w:hAnsi="Arial" w:cs="Arial"/>
          <w:sz w:val="20"/>
          <w:szCs w:val="20"/>
        </w:rPr>
        <w:br/>
      </w:r>
      <w:r w:rsidRPr="00E97F26">
        <w:rPr>
          <w:rFonts w:ascii="Arial" w:eastAsia="Arial" w:hAnsi="Arial" w:cs="Arial"/>
          <w:sz w:val="20"/>
          <w:szCs w:val="20"/>
        </w:rPr>
        <w:t xml:space="preserve">č. 110/2019 Sb., o zpracování osobních údajů, ve znění pozdějších předpisů (dále jen „zákon“). </w:t>
      </w:r>
      <w:r w:rsidR="00263268" w:rsidRPr="00E97F26">
        <w:rPr>
          <w:rFonts w:ascii="Arial" w:eastAsia="Arial" w:hAnsi="Arial" w:cs="Arial"/>
          <w:sz w:val="20"/>
          <w:szCs w:val="20"/>
        </w:rPr>
        <w:t>Objednatel</w:t>
      </w:r>
      <w:r w:rsidRPr="00E97F26">
        <w:rPr>
          <w:rFonts w:ascii="Arial" w:eastAsia="Arial" w:hAnsi="Arial" w:cs="Arial"/>
          <w:sz w:val="20"/>
          <w:szCs w:val="20"/>
        </w:rPr>
        <w:t xml:space="preserve"> dále činí, v souladu s článkem 13 nařízení GDPR a ustanovením § 8 zákona, informační povinnost prostřednictvím Zásad ochrany osobních údajů, které jsou dostupné na webových stránkách města </w:t>
      </w:r>
      <w:hyperlink r:id="rId7" w:history="1">
        <w:r w:rsidRPr="00E97F26">
          <w:rPr>
            <w:rStyle w:val="Hypertextovodkaz"/>
            <w:rFonts w:ascii="Arial" w:eastAsia="Arial" w:hAnsi="Arial" w:cs="Arial"/>
            <w:color w:val="auto"/>
            <w:sz w:val="20"/>
            <w:szCs w:val="20"/>
            <w:u w:val="none"/>
          </w:rPr>
          <w:t>www.mesto-pisek.cz</w:t>
        </w:r>
      </w:hyperlink>
      <w:r w:rsidRPr="00E97F26">
        <w:rPr>
          <w:rFonts w:ascii="Arial" w:eastAsia="Arial" w:hAnsi="Arial" w:cs="Arial"/>
          <w:sz w:val="20"/>
          <w:szCs w:val="20"/>
        </w:rPr>
        <w:t>.</w:t>
      </w:r>
    </w:p>
    <w:p w14:paraId="06A18687" w14:textId="0C126772" w:rsidR="00704F4A" w:rsidRPr="00E97F26" w:rsidRDefault="00704F4A" w:rsidP="001A6E77">
      <w:pPr>
        <w:pStyle w:val="ZkladntextIMP"/>
        <w:widowControl/>
        <w:numPr>
          <w:ilvl w:val="1"/>
          <w:numId w:val="34"/>
        </w:numPr>
        <w:spacing w:line="240" w:lineRule="auto"/>
        <w:jc w:val="both"/>
        <w:rPr>
          <w:rFonts w:ascii="Arial" w:hAnsi="Arial" w:cs="Arial"/>
          <w:sz w:val="20"/>
        </w:rPr>
      </w:pPr>
      <w:r w:rsidRPr="00E97F26">
        <w:rPr>
          <w:rFonts w:ascii="Arial" w:hAnsi="Arial" w:cs="Arial"/>
          <w:sz w:val="20"/>
        </w:rPr>
        <w:t xml:space="preserve">Zhotovitel se zavazuje, že pokud v souvislosti s realizací této smlouvy při plnění svých povinností přijdou jeho pověření zaměstnanci do styku s osobními nebo citlivými údaji </w:t>
      </w:r>
      <w:r w:rsidR="00263268" w:rsidRPr="00E97F26">
        <w:rPr>
          <w:rFonts w:ascii="Arial" w:hAnsi="Arial" w:cs="Arial"/>
          <w:sz w:val="20"/>
        </w:rPr>
        <w:br/>
      </w:r>
      <w:r w:rsidRPr="00E97F26">
        <w:rPr>
          <w:rFonts w:ascii="Arial" w:hAnsi="Arial" w:cs="Arial"/>
          <w:sz w:val="20"/>
        </w:rPr>
        <w:t xml:space="preserve">ve smyslu nařízení GDPR a zákona, zaváže je k mlčenlivosti a učiní veškerá opatření, </w:t>
      </w:r>
      <w:r w:rsidR="00263268" w:rsidRPr="00E97F26">
        <w:rPr>
          <w:rFonts w:ascii="Arial" w:hAnsi="Arial" w:cs="Arial"/>
          <w:sz w:val="20"/>
        </w:rPr>
        <w:br/>
      </w:r>
      <w:r w:rsidRPr="00E97F26">
        <w:rPr>
          <w:rFonts w:ascii="Arial" w:hAnsi="Arial" w:cs="Arial"/>
          <w:sz w:val="20"/>
        </w:rPr>
        <w:t xml:space="preserve">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E97F26">
        <w:rPr>
          <w:rFonts w:ascii="Arial" w:eastAsia="Arial" w:hAnsi="Arial" w:cs="Arial"/>
          <w:sz w:val="20"/>
        </w:rPr>
        <w:t xml:space="preserve">Povinnosti výše uvedené platí jak po dobu plnění předmětu smlouvy, tak i po ukončení smluvního vztahu. </w:t>
      </w:r>
    </w:p>
    <w:p w14:paraId="2A9FEE5A" w14:textId="0C787792" w:rsidR="00C65B26" w:rsidRPr="009027ED" w:rsidRDefault="002D4596" w:rsidP="00C65B26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bere na vědomí, že na tuto smlouvu se vztahují povinnosti uveřejnění dle zákona č.</w:t>
      </w:r>
      <w:r w:rsid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 Zhotovitel poskytne objednateli textový obsah smlouvy, včetně příloh smlouvy, v otevřeném a strojově čitelném formátu. Smluvní strany prohlašují, že žádnou část této smlouvy nepovažují za své obchodní tajemství bránící jejímu uveřejnění či poskytnutí. Ujednání dle tohoto odstavce se vztahují i na všechny případné dodatky k této smlouvě, jejichž prostřednictvím je tato </w:t>
      </w:r>
      <w:r w:rsidR="00C65B26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smlouva měněna či ukončována.</w:t>
      </w:r>
    </w:p>
    <w:p w14:paraId="5487C0C5" w14:textId="34893469" w:rsidR="00C65B26" w:rsidRPr="00DA336D" w:rsidRDefault="00694A2D" w:rsidP="00C65B26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Nedílnou součástí této smlouvy je cenová nabídka zhotovitele</w:t>
      </w:r>
      <w:r w:rsidR="00E856DF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.</w:t>
      </w:r>
    </w:p>
    <w:p w14:paraId="76FB29BE" w14:textId="77777777" w:rsidR="002D4596" w:rsidRPr="00DA336D" w:rsidRDefault="00694A2D" w:rsidP="00C65B26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Smluvní strany </w:t>
      </w:r>
      <w:r w:rsidR="002D4596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prohlašují, že si smlouvu přečetl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y</w:t>
      </w:r>
      <w:r w:rsidR="002D4596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souhlasí bez výhrad s jejím obsahem a na důkaz toho připojují své podpisy.</w:t>
      </w:r>
    </w:p>
    <w:p w14:paraId="0FBD1272" w14:textId="77777777" w:rsidR="004D1F91" w:rsidRPr="00DA336D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14:paraId="6379549C" w14:textId="41317B3B" w:rsidR="004D1F91" w:rsidRPr="00DA336D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z w:val="20"/>
          <w:szCs w:val="20"/>
          <w:lang w:eastAsia="cs-CZ"/>
        </w:rPr>
        <w:t>V Písku dne ……………</w:t>
      </w:r>
      <w:r w:rsidR="00F656B3">
        <w:rPr>
          <w:rFonts w:ascii="Arial" w:eastAsia="Times New Roman" w:hAnsi="Arial" w:cs="Arial"/>
          <w:sz w:val="20"/>
          <w:szCs w:val="20"/>
          <w:lang w:eastAsia="cs-CZ"/>
        </w:rPr>
        <w:t>…2020</w:t>
      </w:r>
      <w:r w:rsidRPr="00DA336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A336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A336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A336D">
        <w:rPr>
          <w:rFonts w:ascii="Arial" w:eastAsia="Times New Roman" w:hAnsi="Arial" w:cs="Arial"/>
          <w:sz w:val="20"/>
          <w:szCs w:val="20"/>
          <w:lang w:eastAsia="cs-CZ"/>
        </w:rPr>
        <w:tab/>
        <w:t>V</w:t>
      </w:r>
      <w:r w:rsidR="008C4406">
        <w:rPr>
          <w:rFonts w:ascii="Arial" w:eastAsia="Times New Roman" w:hAnsi="Arial" w:cs="Arial"/>
          <w:sz w:val="20"/>
          <w:szCs w:val="20"/>
          <w:lang w:eastAsia="cs-CZ"/>
        </w:rPr>
        <w:t> Malých Nepodřicích</w:t>
      </w:r>
      <w:r w:rsidRPr="00DA336D">
        <w:rPr>
          <w:rFonts w:ascii="Arial" w:eastAsia="Times New Roman" w:hAnsi="Arial" w:cs="Arial"/>
          <w:sz w:val="20"/>
          <w:szCs w:val="20"/>
          <w:lang w:eastAsia="cs-CZ"/>
        </w:rPr>
        <w:t xml:space="preserve"> dne</w:t>
      </w:r>
      <w:r w:rsidR="008C440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656B3">
        <w:rPr>
          <w:rFonts w:ascii="Arial" w:eastAsia="Times New Roman" w:hAnsi="Arial" w:cs="Arial"/>
          <w:sz w:val="20"/>
          <w:szCs w:val="20"/>
          <w:lang w:eastAsia="cs-CZ"/>
        </w:rPr>
        <w:t>…………….</w:t>
      </w:r>
      <w:r w:rsidR="008C4406">
        <w:rPr>
          <w:rFonts w:ascii="Arial" w:eastAsia="Times New Roman" w:hAnsi="Arial" w:cs="Arial"/>
          <w:sz w:val="20"/>
          <w:szCs w:val="20"/>
          <w:lang w:eastAsia="cs-CZ"/>
        </w:rPr>
        <w:t>2020</w:t>
      </w:r>
    </w:p>
    <w:p w14:paraId="40AFE387" w14:textId="77777777" w:rsidR="004D1F91" w:rsidRPr="00DA336D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6B87960" w14:textId="77777777" w:rsidR="004D1F91" w:rsidRPr="00DA336D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E152EB7" w14:textId="2016501E" w:rsidR="004D1F91" w:rsidRPr="00DA336D" w:rsidRDefault="00F47858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Za objednatele: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D1F91" w:rsidRPr="00DA336D">
        <w:rPr>
          <w:rFonts w:ascii="Arial" w:eastAsia="Times New Roman" w:hAnsi="Arial" w:cs="Arial"/>
          <w:sz w:val="20"/>
          <w:szCs w:val="20"/>
          <w:lang w:eastAsia="cs-CZ"/>
        </w:rPr>
        <w:t>Za zhotovitele:</w:t>
      </w:r>
    </w:p>
    <w:p w14:paraId="6DAE1053" w14:textId="77777777" w:rsidR="004D1F91" w:rsidRPr="00DA336D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9B524EE" w14:textId="2F517889" w:rsidR="004D1F91" w:rsidRDefault="004D1F91" w:rsidP="004D1F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89DE7C" w14:textId="3B291629" w:rsidR="00E856DF" w:rsidRDefault="00E856DF" w:rsidP="004D1F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243F7F0" w14:textId="77777777" w:rsidR="00E856DF" w:rsidRPr="00DA336D" w:rsidRDefault="00E856DF" w:rsidP="004D1F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556A423" w14:textId="77777777" w:rsidR="004D1F91" w:rsidRPr="00DA336D" w:rsidRDefault="004D1F91" w:rsidP="004D1F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7E3BF36" w14:textId="5191A7AB" w:rsidR="004D1F91" w:rsidRPr="00DA336D" w:rsidRDefault="004D1F91" w:rsidP="004D1F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z w:val="20"/>
          <w:szCs w:val="20"/>
          <w:lang w:eastAsia="cs-CZ"/>
        </w:rPr>
        <w:t>…………………………</w:t>
      </w:r>
      <w:r w:rsidR="00F47858">
        <w:rPr>
          <w:rFonts w:ascii="Arial" w:eastAsia="Times New Roman" w:hAnsi="Arial" w:cs="Arial"/>
          <w:sz w:val="20"/>
          <w:szCs w:val="20"/>
          <w:lang w:eastAsia="cs-CZ"/>
        </w:rPr>
        <w:t>……………</w:t>
      </w:r>
      <w:r w:rsidR="00F4785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4785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4785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A336D">
        <w:rPr>
          <w:rFonts w:ascii="Arial" w:eastAsia="Times New Roman" w:hAnsi="Arial" w:cs="Arial"/>
          <w:sz w:val="20"/>
          <w:szCs w:val="20"/>
          <w:lang w:eastAsia="cs-CZ"/>
        </w:rPr>
        <w:t xml:space="preserve">……..……….………………………                           Mgr. </w:t>
      </w:r>
      <w:r w:rsidR="00EF69E5">
        <w:rPr>
          <w:rFonts w:ascii="Arial" w:eastAsia="Times New Roman" w:hAnsi="Arial" w:cs="Arial"/>
          <w:sz w:val="20"/>
          <w:szCs w:val="20"/>
          <w:lang w:eastAsia="cs-CZ"/>
        </w:rPr>
        <w:t>Bc. Pavel Koc</w:t>
      </w:r>
      <w:r w:rsidRPr="00DA336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A336D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</w:t>
      </w:r>
      <w:r w:rsidRPr="00DA336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A336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C4406">
        <w:rPr>
          <w:rFonts w:ascii="Arial" w:eastAsia="Times New Roman" w:hAnsi="Arial" w:cs="Arial"/>
          <w:sz w:val="20"/>
          <w:szCs w:val="20"/>
          <w:lang w:eastAsia="cs-CZ"/>
        </w:rPr>
        <w:tab/>
        <w:t>Miloslav Švec</w:t>
      </w:r>
    </w:p>
    <w:p w14:paraId="672B550E" w14:textId="0B336EE3" w:rsidR="002D4596" w:rsidRPr="00DA336D" w:rsidRDefault="00E856DF" w:rsidP="004D1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36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ředitel školy</w:t>
      </w:r>
      <w:r w:rsidR="004D1F91" w:rsidRPr="00DA336D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</w:t>
      </w:r>
      <w:r w:rsidR="008C440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C4406">
        <w:rPr>
          <w:rFonts w:ascii="Arial" w:eastAsia="Times New Roman" w:hAnsi="Arial" w:cs="Arial"/>
          <w:sz w:val="20"/>
          <w:szCs w:val="20"/>
          <w:lang w:eastAsia="cs-CZ"/>
        </w:rPr>
        <w:tab/>
        <w:t>jednatel ŠVEC s.r.o.</w:t>
      </w:r>
      <w:r w:rsidR="004D1F91" w:rsidRPr="00DA336D">
        <w:rPr>
          <w:rFonts w:ascii="Arial" w:eastAsia="Times New Roman" w:hAnsi="Arial" w:cs="Arial"/>
          <w:sz w:val="20"/>
          <w:szCs w:val="20"/>
          <w:lang w:eastAsia="cs-CZ"/>
        </w:rPr>
        <w:t xml:space="preserve">           </w:t>
      </w:r>
    </w:p>
    <w:sectPr w:rsidR="002D4596" w:rsidRPr="00DA336D" w:rsidSect="001F199C">
      <w:pgSz w:w="11906" w:h="16838"/>
      <w:pgMar w:top="1418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85EBA" w14:textId="77777777" w:rsidR="00271F33" w:rsidRDefault="00271F33" w:rsidP="004B5796">
      <w:pPr>
        <w:spacing w:after="0" w:line="240" w:lineRule="auto"/>
      </w:pPr>
      <w:r>
        <w:separator/>
      </w:r>
    </w:p>
  </w:endnote>
  <w:endnote w:type="continuationSeparator" w:id="0">
    <w:p w14:paraId="16722A2B" w14:textId="77777777" w:rsidR="00271F33" w:rsidRDefault="00271F33" w:rsidP="004B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8B619" w14:textId="77777777" w:rsidR="00271F33" w:rsidRDefault="00271F33" w:rsidP="004B5796">
      <w:pPr>
        <w:spacing w:after="0" w:line="240" w:lineRule="auto"/>
      </w:pPr>
      <w:r>
        <w:separator/>
      </w:r>
    </w:p>
  </w:footnote>
  <w:footnote w:type="continuationSeparator" w:id="0">
    <w:p w14:paraId="5375801A" w14:textId="77777777" w:rsidR="00271F33" w:rsidRDefault="00271F33" w:rsidP="004B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92C"/>
    <w:multiLevelType w:val="multilevel"/>
    <w:tmpl w:val="D354D5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BB4223"/>
    <w:multiLevelType w:val="multilevel"/>
    <w:tmpl w:val="4ED844F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strike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2" w15:restartNumberingAfterBreak="0">
    <w:nsid w:val="02FD63EE"/>
    <w:multiLevelType w:val="multilevel"/>
    <w:tmpl w:val="1B526892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4B250A8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82D640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A645548"/>
    <w:multiLevelType w:val="multilevel"/>
    <w:tmpl w:val="8AA436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strike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913792"/>
    <w:multiLevelType w:val="hybridMultilevel"/>
    <w:tmpl w:val="5A502BF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DB7697D"/>
    <w:multiLevelType w:val="hybridMultilevel"/>
    <w:tmpl w:val="B7107D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6C6D64"/>
    <w:multiLevelType w:val="multilevel"/>
    <w:tmpl w:val="F120E3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1065133E"/>
    <w:multiLevelType w:val="multilevel"/>
    <w:tmpl w:val="CC4E59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1E328B"/>
    <w:multiLevelType w:val="hybridMultilevel"/>
    <w:tmpl w:val="F38C0CA2"/>
    <w:lvl w:ilvl="0" w:tplc="F8B85A56">
      <w:start w:val="1"/>
      <w:numFmt w:val="decimal"/>
      <w:lvlText w:val="%1)"/>
      <w:lvlJc w:val="left"/>
      <w:pPr>
        <w:tabs>
          <w:tab w:val="num" w:pos="810"/>
        </w:tabs>
        <w:ind w:left="810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12E473D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1A765A32"/>
    <w:multiLevelType w:val="multilevel"/>
    <w:tmpl w:val="F288E3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AA97849"/>
    <w:multiLevelType w:val="multilevel"/>
    <w:tmpl w:val="3B22D94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1ADE765A"/>
    <w:multiLevelType w:val="hybridMultilevel"/>
    <w:tmpl w:val="983847AC"/>
    <w:lvl w:ilvl="0" w:tplc="E2D0F6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C0F28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EE6F39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1E3C0ED4"/>
    <w:multiLevelType w:val="multilevel"/>
    <w:tmpl w:val="0A14FF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auto"/>
      </w:rPr>
    </w:lvl>
  </w:abstractNum>
  <w:abstractNum w:abstractNumId="17" w15:restartNumberingAfterBreak="0">
    <w:nsid w:val="205A5A36"/>
    <w:multiLevelType w:val="multilevel"/>
    <w:tmpl w:val="E954D2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4D96378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72F63BF"/>
    <w:multiLevelType w:val="hybridMultilevel"/>
    <w:tmpl w:val="C92C4F2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27AE7CF7"/>
    <w:multiLevelType w:val="multilevel"/>
    <w:tmpl w:val="B92AF1D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87E33D0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0A32B61"/>
    <w:multiLevelType w:val="multilevel"/>
    <w:tmpl w:val="9DF09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7569A8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972428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5" w15:restartNumberingAfterBreak="0">
    <w:nsid w:val="3F822AEE"/>
    <w:multiLevelType w:val="multilevel"/>
    <w:tmpl w:val="42B47B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3A54D29"/>
    <w:multiLevelType w:val="hybridMultilevel"/>
    <w:tmpl w:val="A9A6CF28"/>
    <w:lvl w:ilvl="0" w:tplc="4416864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4AD3E9A"/>
    <w:multiLevelType w:val="multilevel"/>
    <w:tmpl w:val="765042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Arial" w:hAnsi="Arial" w:cs="Arial" w:hint="default"/>
        <w:strike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5D2D4D34"/>
    <w:multiLevelType w:val="hybridMultilevel"/>
    <w:tmpl w:val="59D0EA7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62E0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4612188"/>
    <w:multiLevelType w:val="hybridMultilevel"/>
    <w:tmpl w:val="10A02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33A6A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71562DDC"/>
    <w:multiLevelType w:val="hybridMultilevel"/>
    <w:tmpl w:val="862E3D7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1C96AB5"/>
    <w:multiLevelType w:val="hybridMultilevel"/>
    <w:tmpl w:val="A2E23CD4"/>
    <w:lvl w:ilvl="0" w:tplc="63284D6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71E232C4"/>
    <w:multiLevelType w:val="multilevel"/>
    <w:tmpl w:val="976476A2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ascii="Arial" w:hAnsi="Arial" w:cs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ascii="Arial" w:hAnsi="Arial" w:cs="Arial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ascii="Arial" w:hAnsi="Arial" w:cs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ascii="Arial" w:hAnsi="Arial" w:cs="Arial" w:hint="default"/>
        <w:b w:val="0"/>
        <w:i w:val="0"/>
        <w:sz w:val="22"/>
      </w:rPr>
    </w:lvl>
  </w:abstractNum>
  <w:abstractNum w:abstractNumId="35" w15:restartNumberingAfterBreak="0">
    <w:nsid w:val="72B903C6"/>
    <w:multiLevelType w:val="multilevel"/>
    <w:tmpl w:val="03FAD1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63D601C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7A794F75"/>
    <w:multiLevelType w:val="multilevel"/>
    <w:tmpl w:val="D6C24A0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B1472BB"/>
    <w:multiLevelType w:val="hybridMultilevel"/>
    <w:tmpl w:val="36B889DC"/>
    <w:lvl w:ilvl="0" w:tplc="869ED8C2">
      <w:start w:val="9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B276980"/>
    <w:multiLevelType w:val="multilevel"/>
    <w:tmpl w:val="7AFC899E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40" w15:restartNumberingAfterBreak="0">
    <w:nsid w:val="7BB93136"/>
    <w:multiLevelType w:val="multilevel"/>
    <w:tmpl w:val="E954D2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C785794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D1C6648"/>
    <w:multiLevelType w:val="multilevel"/>
    <w:tmpl w:val="A3BA81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30"/>
  </w:num>
  <w:num w:numId="3">
    <w:abstractNumId w:val="16"/>
  </w:num>
  <w:num w:numId="4">
    <w:abstractNumId w:val="4"/>
  </w:num>
  <w:num w:numId="5">
    <w:abstractNumId w:val="20"/>
  </w:num>
  <w:num w:numId="6">
    <w:abstractNumId w:val="18"/>
  </w:num>
  <w:num w:numId="7">
    <w:abstractNumId w:val="25"/>
  </w:num>
  <w:num w:numId="8">
    <w:abstractNumId w:val="29"/>
  </w:num>
  <w:num w:numId="9">
    <w:abstractNumId w:val="41"/>
  </w:num>
  <w:num w:numId="10">
    <w:abstractNumId w:val="3"/>
  </w:num>
  <w:num w:numId="11">
    <w:abstractNumId w:val="9"/>
  </w:num>
  <w:num w:numId="12">
    <w:abstractNumId w:val="7"/>
  </w:num>
  <w:num w:numId="13">
    <w:abstractNumId w:val="14"/>
  </w:num>
  <w:num w:numId="14">
    <w:abstractNumId w:val="6"/>
  </w:num>
  <w:num w:numId="15">
    <w:abstractNumId w:val="32"/>
  </w:num>
  <w:num w:numId="16">
    <w:abstractNumId w:val="19"/>
  </w:num>
  <w:num w:numId="17">
    <w:abstractNumId w:val="2"/>
  </w:num>
  <w:num w:numId="18">
    <w:abstractNumId w:val="8"/>
  </w:num>
  <w:num w:numId="19">
    <w:abstractNumId w:val="35"/>
  </w:num>
  <w:num w:numId="20">
    <w:abstractNumId w:val="42"/>
  </w:num>
  <w:num w:numId="21">
    <w:abstractNumId w:val="5"/>
  </w:num>
  <w:num w:numId="22">
    <w:abstractNumId w:val="34"/>
  </w:num>
  <w:num w:numId="23">
    <w:abstractNumId w:val="0"/>
  </w:num>
  <w:num w:numId="24">
    <w:abstractNumId w:val="40"/>
  </w:num>
  <w:num w:numId="25">
    <w:abstractNumId w:val="12"/>
  </w:num>
  <w:num w:numId="26">
    <w:abstractNumId w:val="17"/>
  </w:num>
  <w:num w:numId="27">
    <w:abstractNumId w:val="27"/>
  </w:num>
  <w:num w:numId="28">
    <w:abstractNumId w:val="13"/>
  </w:num>
  <w:num w:numId="29">
    <w:abstractNumId w:val="1"/>
  </w:num>
  <w:num w:numId="30">
    <w:abstractNumId w:val="15"/>
  </w:num>
  <w:num w:numId="31">
    <w:abstractNumId w:val="24"/>
  </w:num>
  <w:num w:numId="32">
    <w:abstractNumId w:val="21"/>
  </w:num>
  <w:num w:numId="33">
    <w:abstractNumId w:val="37"/>
  </w:num>
  <w:num w:numId="34">
    <w:abstractNumId w:val="39"/>
  </w:num>
  <w:num w:numId="35">
    <w:abstractNumId w:val="28"/>
  </w:num>
  <w:num w:numId="36">
    <w:abstractNumId w:val="36"/>
  </w:num>
  <w:num w:numId="37">
    <w:abstractNumId w:val="31"/>
  </w:num>
  <w:num w:numId="38">
    <w:abstractNumId w:val="23"/>
  </w:num>
  <w:num w:numId="39">
    <w:abstractNumId w:val="10"/>
  </w:num>
  <w:num w:numId="40">
    <w:abstractNumId w:val="38"/>
  </w:num>
  <w:num w:numId="41">
    <w:abstractNumId w:val="33"/>
  </w:num>
  <w:num w:numId="42">
    <w:abstractNumId w:val="26"/>
  </w:num>
  <w:num w:numId="43">
    <w:abstractNumId w:val="11"/>
  </w:num>
  <w:num w:numId="44">
    <w:abstractNumId w:val="2"/>
    <w:lvlOverride w:ilvl="0">
      <w:startOverride w:val="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0E"/>
    <w:rsid w:val="000349D4"/>
    <w:rsid w:val="00040A74"/>
    <w:rsid w:val="000A0F4E"/>
    <w:rsid w:val="001262B5"/>
    <w:rsid w:val="00173840"/>
    <w:rsid w:val="001A6E77"/>
    <w:rsid w:val="001F199C"/>
    <w:rsid w:val="002536CD"/>
    <w:rsid w:val="00263268"/>
    <w:rsid w:val="00271F33"/>
    <w:rsid w:val="002A06B9"/>
    <w:rsid w:val="002C1E5D"/>
    <w:rsid w:val="002D4596"/>
    <w:rsid w:val="002F7D71"/>
    <w:rsid w:val="003006A4"/>
    <w:rsid w:val="003635D7"/>
    <w:rsid w:val="00380FCA"/>
    <w:rsid w:val="003949E8"/>
    <w:rsid w:val="003A08E4"/>
    <w:rsid w:val="003D30BA"/>
    <w:rsid w:val="003E4F67"/>
    <w:rsid w:val="003F4A87"/>
    <w:rsid w:val="004036E9"/>
    <w:rsid w:val="00420E48"/>
    <w:rsid w:val="00451ACF"/>
    <w:rsid w:val="004A608E"/>
    <w:rsid w:val="004B5796"/>
    <w:rsid w:val="004C1132"/>
    <w:rsid w:val="004D1F91"/>
    <w:rsid w:val="004E0E2A"/>
    <w:rsid w:val="00533468"/>
    <w:rsid w:val="00562A90"/>
    <w:rsid w:val="005631DF"/>
    <w:rsid w:val="00573FDF"/>
    <w:rsid w:val="00590AAC"/>
    <w:rsid w:val="00596506"/>
    <w:rsid w:val="005E653C"/>
    <w:rsid w:val="00630A08"/>
    <w:rsid w:val="00655FCE"/>
    <w:rsid w:val="00694A2D"/>
    <w:rsid w:val="006A6559"/>
    <w:rsid w:val="006A760C"/>
    <w:rsid w:val="006D3AC4"/>
    <w:rsid w:val="006D7AB2"/>
    <w:rsid w:val="006E52A7"/>
    <w:rsid w:val="006E5E37"/>
    <w:rsid w:val="006F65C6"/>
    <w:rsid w:val="00703B43"/>
    <w:rsid w:val="00704F4A"/>
    <w:rsid w:val="00705253"/>
    <w:rsid w:val="00721639"/>
    <w:rsid w:val="00735CCC"/>
    <w:rsid w:val="00763440"/>
    <w:rsid w:val="007715C0"/>
    <w:rsid w:val="00785B12"/>
    <w:rsid w:val="007E6885"/>
    <w:rsid w:val="00806E0B"/>
    <w:rsid w:val="00852625"/>
    <w:rsid w:val="00874844"/>
    <w:rsid w:val="008B440E"/>
    <w:rsid w:val="008C4406"/>
    <w:rsid w:val="008F3503"/>
    <w:rsid w:val="009027ED"/>
    <w:rsid w:val="00903665"/>
    <w:rsid w:val="0094425D"/>
    <w:rsid w:val="00973599"/>
    <w:rsid w:val="00A04E12"/>
    <w:rsid w:val="00A30729"/>
    <w:rsid w:val="00A51E42"/>
    <w:rsid w:val="00A81666"/>
    <w:rsid w:val="00AA0CD4"/>
    <w:rsid w:val="00AB6236"/>
    <w:rsid w:val="00AD6961"/>
    <w:rsid w:val="00B0282A"/>
    <w:rsid w:val="00B759DA"/>
    <w:rsid w:val="00B808FE"/>
    <w:rsid w:val="00BC50BA"/>
    <w:rsid w:val="00C17CAA"/>
    <w:rsid w:val="00C258BC"/>
    <w:rsid w:val="00C26DE3"/>
    <w:rsid w:val="00C448CA"/>
    <w:rsid w:val="00C61442"/>
    <w:rsid w:val="00C65B26"/>
    <w:rsid w:val="00C67C6B"/>
    <w:rsid w:val="00C830BE"/>
    <w:rsid w:val="00CE5B40"/>
    <w:rsid w:val="00CE7AB9"/>
    <w:rsid w:val="00D010A7"/>
    <w:rsid w:val="00D03493"/>
    <w:rsid w:val="00D15B5D"/>
    <w:rsid w:val="00D547CE"/>
    <w:rsid w:val="00D63257"/>
    <w:rsid w:val="00DA336D"/>
    <w:rsid w:val="00DE6DEB"/>
    <w:rsid w:val="00E650F6"/>
    <w:rsid w:val="00E856DF"/>
    <w:rsid w:val="00E9750E"/>
    <w:rsid w:val="00E97F26"/>
    <w:rsid w:val="00ED026E"/>
    <w:rsid w:val="00ED7664"/>
    <w:rsid w:val="00EF69E5"/>
    <w:rsid w:val="00F0677D"/>
    <w:rsid w:val="00F31027"/>
    <w:rsid w:val="00F47858"/>
    <w:rsid w:val="00F63F0A"/>
    <w:rsid w:val="00F656B3"/>
    <w:rsid w:val="00FB3420"/>
    <w:rsid w:val="00FC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C864"/>
  <w15:docId w15:val="{9C46D166-F3FC-4691-BFC6-BA56C732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47CE"/>
  </w:style>
  <w:style w:type="paragraph" w:styleId="Nadpis5">
    <w:name w:val="heading 5"/>
    <w:basedOn w:val="Normln"/>
    <w:next w:val="Normln"/>
    <w:link w:val="Nadpis5Char"/>
    <w:uiPriority w:val="9"/>
    <w:qFormat/>
    <w:rsid w:val="001A6E77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2536CD"/>
    <w:pPr>
      <w:widowControl w:val="0"/>
      <w:spacing w:after="0" w:line="276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D1F9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D1F91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D1F91"/>
    <w:pPr>
      <w:spacing w:after="0" w:line="240" w:lineRule="auto"/>
    </w:pPr>
    <w:rPr>
      <w:rFonts w:ascii="Arial" w:eastAsia="Times New Roman" w:hAnsi="Arial" w:cs="Arial"/>
      <w:b/>
      <w:bCs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D1F91"/>
    <w:rPr>
      <w:rFonts w:ascii="Arial" w:eastAsia="Times New Roman" w:hAnsi="Arial" w:cs="Arial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B5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3102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E5E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5E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5E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5E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5E3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E5E37"/>
    <w:pPr>
      <w:spacing w:after="0" w:line="240" w:lineRule="auto"/>
    </w:pPr>
  </w:style>
  <w:style w:type="character" w:styleId="Hypertextovodkaz">
    <w:name w:val="Hyperlink"/>
    <w:unhideWhenUsed/>
    <w:rsid w:val="00173840"/>
    <w:rPr>
      <w:color w:val="000080"/>
      <w:u w:val="single"/>
    </w:rPr>
  </w:style>
  <w:style w:type="paragraph" w:styleId="Nzev">
    <w:name w:val="Title"/>
    <w:basedOn w:val="Normln"/>
    <w:link w:val="NzevChar"/>
    <w:qFormat/>
    <w:rsid w:val="001738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val="x-none" w:eastAsia="cs-CZ"/>
    </w:rPr>
  </w:style>
  <w:style w:type="character" w:customStyle="1" w:styleId="NzevChar">
    <w:name w:val="Název Char"/>
    <w:basedOn w:val="Standardnpsmoodstavce"/>
    <w:link w:val="Nzev"/>
    <w:rsid w:val="00173840"/>
    <w:rPr>
      <w:rFonts w:ascii="Times New Roman" w:eastAsia="Times New Roman" w:hAnsi="Times New Roman" w:cs="Times New Roman"/>
      <w:b/>
      <w:sz w:val="32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4B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796"/>
  </w:style>
  <w:style w:type="paragraph" w:styleId="Zpat">
    <w:name w:val="footer"/>
    <w:basedOn w:val="Normln"/>
    <w:link w:val="ZpatChar"/>
    <w:uiPriority w:val="99"/>
    <w:unhideWhenUsed/>
    <w:rsid w:val="004B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796"/>
  </w:style>
  <w:style w:type="paragraph" w:customStyle="1" w:styleId="CharCharChar1CharCharCharCharCharCharCharCharChar1CharCharChar1CharCharCharCharCharCharCharChar">
    <w:name w:val="Char Char Char1 Char Char Char Char Char Char Char Char Char1 Char Char Char1 Char Char Char Char Char Char Char Char"/>
    <w:basedOn w:val="Normln"/>
    <w:rsid w:val="00040A74"/>
    <w:pPr>
      <w:spacing w:line="240" w:lineRule="atLeast"/>
      <w:jc w:val="both"/>
    </w:pPr>
    <w:rPr>
      <w:rFonts w:ascii="Times New Roman Bold" w:eastAsia="Times New Roman" w:hAnsi="Times New Roman Bold" w:cs="Times New Roman Bold"/>
      <w:lang w:eastAsia="cs-CZ"/>
    </w:rPr>
  </w:style>
  <w:style w:type="paragraph" w:styleId="Bezmezer">
    <w:name w:val="No Spacing"/>
    <w:link w:val="BezmezerChar"/>
    <w:qFormat/>
    <w:rsid w:val="00040A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locked/>
    <w:rsid w:val="00040A74"/>
    <w:rPr>
      <w:rFonts w:ascii="Calibri" w:eastAsia="Calibri" w:hAnsi="Calibri" w:cs="Times New Roman"/>
    </w:rPr>
  </w:style>
  <w:style w:type="character" w:customStyle="1" w:styleId="Nadpis5Char">
    <w:name w:val="Nadpis 5 Char"/>
    <w:basedOn w:val="Standardnpsmoodstavce"/>
    <w:link w:val="Nadpis5"/>
    <w:uiPriority w:val="9"/>
    <w:rsid w:val="001A6E77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sto-pise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3110</Words>
  <Characters>18353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Vokurková Jitka</dc:creator>
  <cp:keywords/>
  <dc:description/>
  <cp:lastModifiedBy>Mgr. Bc. Pavel Koc</cp:lastModifiedBy>
  <cp:revision>3</cp:revision>
  <cp:lastPrinted>2020-05-14T05:44:00Z</cp:lastPrinted>
  <dcterms:created xsi:type="dcterms:W3CDTF">2020-05-20T17:08:00Z</dcterms:created>
  <dcterms:modified xsi:type="dcterms:W3CDTF">2020-05-20T17:09:00Z</dcterms:modified>
</cp:coreProperties>
</file>