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50FFE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28E3FFC0" w:rsidR="00454D4F" w:rsidRDefault="00093CEC" w:rsidP="00B431A3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B43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Kancelář ústředního ředitele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28E3FFC0" w:rsidR="00454D4F" w:rsidRDefault="00093CEC" w:rsidP="00B431A3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B431A3">
                        <w:rPr>
                          <w:rFonts w:ascii="Arial" w:hAnsi="Arial" w:cs="Arial"/>
                          <w:sz w:val="18"/>
                          <w:szCs w:val="18"/>
                        </w:rPr>
                        <w:t>Kancelář ústředního ředitele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7777777" w:rsidR="00F128E0" w:rsidRPr="00150F22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8A1484E" w14:textId="68ABC2CD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2B0583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="00A07631">
        <w:rPr>
          <w:rFonts w:ascii="Arial" w:hAnsi="Arial" w:cs="Arial"/>
          <w:color w:val="404040" w:themeColor="text1" w:themeTint="BF"/>
          <w:sz w:val="20"/>
          <w:szCs w:val="20"/>
        </w:rPr>
        <w:t>Mynd</w:t>
      </w:r>
      <w:proofErr w:type="spellEnd"/>
      <w:r w:rsidR="00A07631">
        <w:rPr>
          <w:rFonts w:ascii="Arial" w:hAnsi="Arial" w:cs="Arial"/>
          <w:color w:val="404040" w:themeColor="text1" w:themeTint="BF"/>
          <w:sz w:val="20"/>
          <w:szCs w:val="20"/>
        </w:rPr>
        <w:t xml:space="preserve"> Video s. r.o. </w:t>
      </w:r>
      <w:r w:rsidR="00442EF1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2B058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11489D9F" w14:textId="58855C65" w:rsidR="002B0583" w:rsidRDefault="002B0583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  <w:t xml:space="preserve"> </w:t>
      </w:r>
      <w:r w:rsidR="00A07631" w:rsidRPr="00A07631">
        <w:rPr>
          <w:rFonts w:ascii="Arial" w:hAnsi="Arial" w:cs="Arial"/>
          <w:color w:val="404040" w:themeColor="text1" w:themeTint="BF"/>
          <w:sz w:val="20"/>
          <w:szCs w:val="20"/>
        </w:rPr>
        <w:t>Drtinova 557/10</w:t>
      </w:r>
    </w:p>
    <w:p w14:paraId="179762D5" w14:textId="3C1AAC1A" w:rsidR="002B0583" w:rsidRDefault="002B0583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A07631">
        <w:rPr>
          <w:rFonts w:ascii="Arial" w:hAnsi="Arial" w:cs="Arial"/>
          <w:color w:val="404040" w:themeColor="text1" w:themeTint="BF"/>
          <w:sz w:val="20"/>
          <w:szCs w:val="20"/>
        </w:rPr>
        <w:t>150 00 Praha 5 Smíchov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664932D1" w14:textId="212F5FCF" w:rsidR="00A07631" w:rsidRDefault="00A07631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17B408C" w14:textId="716E1038" w:rsidR="00A07631" w:rsidRPr="00150F22" w:rsidRDefault="00A07631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  <w:t xml:space="preserve">IČ: </w:t>
      </w:r>
      <w:r w:rsidR="005A4A6F">
        <w:rPr>
          <w:rFonts w:ascii="Arial" w:hAnsi="Arial" w:cs="Arial"/>
          <w:color w:val="404040" w:themeColor="text1" w:themeTint="BF"/>
          <w:sz w:val="20"/>
          <w:szCs w:val="20"/>
        </w:rPr>
        <w:t>XXX</w:t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5E5FC373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0D4D8206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1FA9E8EA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  <w:t>SPU</w:t>
      </w:r>
      <w:r w:rsidR="00BF777D">
        <w:rPr>
          <w:rFonts w:ascii="Arial" w:hAnsi="Arial" w:cs="Arial"/>
          <w:sz w:val="18"/>
          <w:szCs w:val="18"/>
        </w:rPr>
        <w:t xml:space="preserve"> </w:t>
      </w:r>
      <w:r w:rsidR="00A07631" w:rsidRPr="00A07631">
        <w:rPr>
          <w:rFonts w:ascii="Arial" w:hAnsi="Arial" w:cs="Arial"/>
          <w:sz w:val="18"/>
          <w:szCs w:val="18"/>
        </w:rPr>
        <w:t>160778/2020</w:t>
      </w:r>
    </w:p>
    <w:p w14:paraId="148B28AD" w14:textId="7F54EDFF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5D26F40E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BF777D">
        <w:rPr>
          <w:rFonts w:ascii="Arial" w:hAnsi="Arial" w:cs="Arial"/>
          <w:sz w:val="18"/>
          <w:szCs w:val="18"/>
        </w:rPr>
        <w:tab/>
        <w:t xml:space="preserve">Růžková Lenka 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D8A844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5A4A6F">
        <w:rPr>
          <w:rFonts w:ascii="Arial" w:hAnsi="Arial" w:cs="Arial"/>
          <w:sz w:val="18"/>
          <w:szCs w:val="18"/>
        </w:rPr>
        <w:t>XXX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401525EA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BF777D">
        <w:rPr>
          <w:rFonts w:ascii="Arial" w:hAnsi="Arial" w:cs="Arial"/>
          <w:sz w:val="18"/>
          <w:szCs w:val="18"/>
        </w:rPr>
        <w:tab/>
      </w:r>
      <w:r w:rsidR="00BF777D">
        <w:rPr>
          <w:rFonts w:ascii="Arial" w:hAnsi="Arial" w:cs="Arial"/>
          <w:sz w:val="18"/>
          <w:szCs w:val="18"/>
        </w:rPr>
        <w:tab/>
      </w:r>
      <w:r w:rsidR="005A4A6F">
        <w:rPr>
          <w:rFonts w:ascii="Arial" w:hAnsi="Arial" w:cs="Arial"/>
          <w:sz w:val="18"/>
          <w:szCs w:val="18"/>
        </w:rPr>
        <w:t>XXX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51EA27B9" w14:textId="53E5188B" w:rsidR="0084471F" w:rsidRDefault="00B012B6" w:rsidP="00792AD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A07631">
        <w:rPr>
          <w:rFonts w:ascii="Arial" w:hAnsi="Arial" w:cs="Arial"/>
          <w:sz w:val="18"/>
          <w:szCs w:val="18"/>
        </w:rPr>
        <w:t>15.</w:t>
      </w:r>
      <w:r w:rsidR="005535A6">
        <w:rPr>
          <w:rFonts w:ascii="Arial" w:hAnsi="Arial" w:cs="Arial"/>
          <w:sz w:val="18"/>
          <w:szCs w:val="18"/>
        </w:rPr>
        <w:t xml:space="preserve"> </w:t>
      </w:r>
      <w:r w:rsidR="00A07631">
        <w:rPr>
          <w:rFonts w:ascii="Arial" w:hAnsi="Arial" w:cs="Arial"/>
          <w:sz w:val="18"/>
          <w:szCs w:val="18"/>
        </w:rPr>
        <w:t>05</w:t>
      </w:r>
      <w:r w:rsidR="00D964EE" w:rsidRPr="00D964EE">
        <w:rPr>
          <w:rFonts w:ascii="Arial" w:hAnsi="Arial" w:cs="Arial"/>
          <w:sz w:val="18"/>
          <w:szCs w:val="18"/>
        </w:rPr>
        <w:t xml:space="preserve">. </w:t>
      </w:r>
      <w:r w:rsidR="00BF777D">
        <w:rPr>
          <w:rFonts w:ascii="Arial" w:hAnsi="Arial" w:cs="Arial"/>
          <w:sz w:val="18"/>
          <w:szCs w:val="18"/>
        </w:rPr>
        <w:t>20</w:t>
      </w:r>
      <w:r w:rsidR="00A07631">
        <w:rPr>
          <w:rFonts w:ascii="Arial" w:hAnsi="Arial" w:cs="Arial"/>
          <w:sz w:val="18"/>
          <w:szCs w:val="18"/>
        </w:rPr>
        <w:t>20</w:t>
      </w:r>
    </w:p>
    <w:p w14:paraId="1A8FB501" w14:textId="77777777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161F985F" w14:textId="77777777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5525200B" w14:textId="77777777" w:rsidR="0084471F" w:rsidRPr="005535A6" w:rsidRDefault="0084471F" w:rsidP="009A1547">
      <w:pPr>
        <w:jc w:val="both"/>
        <w:rPr>
          <w:rFonts w:ascii="Arial" w:hAnsi="Arial" w:cs="Arial"/>
          <w:sz w:val="20"/>
          <w:szCs w:val="20"/>
        </w:rPr>
      </w:pPr>
    </w:p>
    <w:p w14:paraId="254D76FA" w14:textId="792F2DAB" w:rsidR="009161D8" w:rsidRPr="005535A6" w:rsidRDefault="002B0583" w:rsidP="009A1547">
      <w:pPr>
        <w:jc w:val="both"/>
        <w:rPr>
          <w:rFonts w:ascii="Arial" w:hAnsi="Arial" w:cs="Arial"/>
          <w:sz w:val="20"/>
          <w:szCs w:val="20"/>
        </w:rPr>
      </w:pPr>
      <w:r w:rsidRPr="005535A6">
        <w:rPr>
          <w:rFonts w:ascii="Arial" w:hAnsi="Arial" w:cs="Arial"/>
          <w:b/>
          <w:sz w:val="20"/>
          <w:szCs w:val="20"/>
        </w:rPr>
        <w:t xml:space="preserve">Objednávka </w:t>
      </w:r>
      <w:r w:rsidR="00A07631" w:rsidRPr="005535A6">
        <w:rPr>
          <w:rFonts w:ascii="Arial" w:hAnsi="Arial" w:cs="Arial"/>
          <w:b/>
          <w:sz w:val="20"/>
          <w:szCs w:val="20"/>
        </w:rPr>
        <w:t>zpracování propagačního videa k nástroji Monitoringu eroze zemědělské půdy včetně udělení výhradní licence</w:t>
      </w:r>
    </w:p>
    <w:p w14:paraId="3E2B9780" w14:textId="77777777" w:rsidR="009161D8" w:rsidRPr="005535A6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1EB8714" w14:textId="47283766" w:rsidR="0084471F" w:rsidRPr="005535A6" w:rsidRDefault="002B0583" w:rsidP="009A1547">
      <w:pPr>
        <w:jc w:val="both"/>
        <w:rPr>
          <w:rFonts w:ascii="Arial" w:hAnsi="Arial" w:cs="Arial"/>
          <w:sz w:val="20"/>
          <w:szCs w:val="20"/>
        </w:rPr>
      </w:pPr>
      <w:r w:rsidRPr="005535A6">
        <w:rPr>
          <w:rFonts w:ascii="Arial" w:hAnsi="Arial" w:cs="Arial"/>
          <w:sz w:val="20"/>
          <w:szCs w:val="20"/>
        </w:rPr>
        <w:t xml:space="preserve">Na základě </w:t>
      </w:r>
      <w:r w:rsidR="00A07631" w:rsidRPr="005535A6">
        <w:rPr>
          <w:rFonts w:ascii="Arial" w:hAnsi="Arial" w:cs="Arial"/>
          <w:sz w:val="20"/>
          <w:szCs w:val="20"/>
        </w:rPr>
        <w:t xml:space="preserve">nabídky ze dne 29. 4. 2020 objednáváme propagační video k nástroji Monitoringu eroze zemědělské půdy včetně udělení výhradní licence. </w:t>
      </w:r>
    </w:p>
    <w:p w14:paraId="703D951F" w14:textId="1A73F236" w:rsidR="002B0583" w:rsidRPr="005535A6" w:rsidRDefault="002B0583" w:rsidP="009A1547">
      <w:pPr>
        <w:jc w:val="both"/>
        <w:rPr>
          <w:rFonts w:ascii="Arial" w:hAnsi="Arial" w:cs="Arial"/>
          <w:sz w:val="20"/>
          <w:szCs w:val="20"/>
        </w:rPr>
      </w:pPr>
    </w:p>
    <w:p w14:paraId="6D1FBEFB" w14:textId="3E04345F" w:rsidR="002B0583" w:rsidRPr="005535A6" w:rsidRDefault="002B0583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5535A6">
        <w:rPr>
          <w:rFonts w:ascii="Arial" w:hAnsi="Arial" w:cs="Arial"/>
          <w:b/>
          <w:sz w:val="20"/>
          <w:szCs w:val="20"/>
        </w:rPr>
        <w:t xml:space="preserve">Předmět plnění: </w:t>
      </w:r>
    </w:p>
    <w:p w14:paraId="5CDAA9C2" w14:textId="5D850AFC" w:rsidR="00A07631" w:rsidRPr="005535A6" w:rsidRDefault="00A07631" w:rsidP="00A07631">
      <w:pPr>
        <w:jc w:val="both"/>
        <w:rPr>
          <w:rFonts w:ascii="Arial" w:hAnsi="Arial" w:cs="Arial"/>
          <w:sz w:val="20"/>
          <w:szCs w:val="20"/>
        </w:rPr>
      </w:pPr>
      <w:r w:rsidRPr="005535A6">
        <w:rPr>
          <w:rFonts w:ascii="Arial" w:hAnsi="Arial" w:cs="Arial"/>
          <w:sz w:val="20"/>
          <w:szCs w:val="20"/>
        </w:rPr>
        <w:t xml:space="preserve">Animované </w:t>
      </w:r>
      <w:proofErr w:type="spellStart"/>
      <w:r w:rsidRPr="005535A6">
        <w:rPr>
          <w:rFonts w:ascii="Arial" w:hAnsi="Arial" w:cs="Arial"/>
          <w:sz w:val="20"/>
          <w:szCs w:val="20"/>
        </w:rPr>
        <w:t>explainer</w:t>
      </w:r>
      <w:proofErr w:type="spellEnd"/>
      <w:r w:rsidRPr="005535A6">
        <w:rPr>
          <w:rFonts w:ascii="Arial" w:hAnsi="Arial" w:cs="Arial"/>
          <w:sz w:val="20"/>
          <w:szCs w:val="20"/>
        </w:rPr>
        <w:t xml:space="preserve"> video v délce 90 sekund. Součástí cenové nabídky je hlasový doprovod profesionálního spíkra, hudební licence, doplnění ruchů, zvukových efektů a </w:t>
      </w:r>
      <w:proofErr w:type="spellStart"/>
      <w:r w:rsidRPr="005535A6">
        <w:rPr>
          <w:rFonts w:ascii="Arial" w:hAnsi="Arial" w:cs="Arial"/>
          <w:sz w:val="20"/>
          <w:szCs w:val="20"/>
        </w:rPr>
        <w:t>mastering</w:t>
      </w:r>
      <w:proofErr w:type="spellEnd"/>
      <w:r w:rsidRPr="005535A6">
        <w:rPr>
          <w:rFonts w:ascii="Arial" w:hAnsi="Arial" w:cs="Arial"/>
          <w:sz w:val="20"/>
          <w:szCs w:val="20"/>
        </w:rPr>
        <w:t xml:space="preserve"> nahrávky hlasu a hudby a anglická jazyková mutace. Součástí ceny jsou veškeré úpravy do finální podoby, se kterou bude objednatel spokojen. </w:t>
      </w:r>
    </w:p>
    <w:p w14:paraId="25F65BE1" w14:textId="308CEEDF" w:rsidR="00AA6047" w:rsidRPr="005535A6" w:rsidRDefault="00AA6047" w:rsidP="00AA604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99C507" w14:textId="77777777" w:rsidR="00700DA1" w:rsidRPr="005535A6" w:rsidRDefault="00700DA1" w:rsidP="00AA604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473001" w14:textId="52ED0B27" w:rsidR="00AA6047" w:rsidRPr="005535A6" w:rsidRDefault="00AA6047" w:rsidP="00AA604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535A6">
        <w:rPr>
          <w:rFonts w:ascii="Arial" w:hAnsi="Arial" w:cs="Arial"/>
          <w:b/>
          <w:sz w:val="20"/>
          <w:szCs w:val="20"/>
        </w:rPr>
        <w:t xml:space="preserve">Termín plnění: </w:t>
      </w:r>
    </w:p>
    <w:p w14:paraId="0F0BE0CE" w14:textId="70CD6553" w:rsidR="00AA6047" w:rsidRPr="005535A6" w:rsidRDefault="00A07631" w:rsidP="00AA604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535A6">
        <w:rPr>
          <w:rFonts w:ascii="Arial" w:hAnsi="Arial" w:cs="Arial"/>
          <w:sz w:val="20"/>
          <w:szCs w:val="20"/>
        </w:rPr>
        <w:t>15. 5. 2020 – 26. 6. 2020</w:t>
      </w:r>
    </w:p>
    <w:p w14:paraId="48BCB2DF" w14:textId="683B62A9" w:rsidR="00BC09F7" w:rsidRPr="005535A6" w:rsidRDefault="00BC09F7" w:rsidP="009A1547">
      <w:pPr>
        <w:jc w:val="both"/>
        <w:rPr>
          <w:rFonts w:ascii="Arial" w:hAnsi="Arial" w:cs="Arial"/>
          <w:sz w:val="20"/>
          <w:szCs w:val="20"/>
        </w:rPr>
      </w:pPr>
    </w:p>
    <w:p w14:paraId="4944C91B" w14:textId="1C46552B" w:rsidR="00792ADF" w:rsidRPr="005535A6" w:rsidRDefault="00792ADF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5535A6">
        <w:rPr>
          <w:rFonts w:ascii="Arial" w:hAnsi="Arial" w:cs="Arial"/>
          <w:b/>
          <w:sz w:val="20"/>
          <w:szCs w:val="20"/>
        </w:rPr>
        <w:t xml:space="preserve">Cena: </w:t>
      </w:r>
    </w:p>
    <w:p w14:paraId="47D6CE3A" w14:textId="6F43795B" w:rsidR="00A07631" w:rsidRPr="005535A6" w:rsidRDefault="00442EF1" w:rsidP="00442EF1">
      <w:pPr>
        <w:jc w:val="both"/>
        <w:rPr>
          <w:rFonts w:ascii="Arial" w:hAnsi="Arial" w:cs="Arial"/>
          <w:sz w:val="20"/>
          <w:szCs w:val="20"/>
        </w:rPr>
      </w:pPr>
      <w:r w:rsidRPr="005535A6">
        <w:rPr>
          <w:rFonts w:ascii="Arial" w:hAnsi="Arial" w:cs="Arial"/>
          <w:sz w:val="20"/>
          <w:szCs w:val="20"/>
        </w:rPr>
        <w:t>Cena</w:t>
      </w:r>
      <w:r w:rsidR="00792ADF" w:rsidRPr="005535A6">
        <w:rPr>
          <w:rFonts w:ascii="Arial" w:hAnsi="Arial" w:cs="Arial"/>
          <w:sz w:val="20"/>
          <w:szCs w:val="20"/>
        </w:rPr>
        <w:t xml:space="preserve"> </w:t>
      </w:r>
      <w:r w:rsidR="00A07631" w:rsidRPr="005535A6">
        <w:rPr>
          <w:rFonts w:ascii="Arial" w:hAnsi="Arial" w:cs="Arial"/>
          <w:sz w:val="20"/>
          <w:szCs w:val="20"/>
        </w:rPr>
        <w:t>bez DPH ……………………………………………………………….  85 050,</w:t>
      </w:r>
      <w:r w:rsidR="005535A6" w:rsidRPr="005535A6">
        <w:rPr>
          <w:rFonts w:ascii="Arial" w:hAnsi="Arial" w:cs="Arial"/>
          <w:sz w:val="20"/>
          <w:szCs w:val="20"/>
        </w:rPr>
        <w:t xml:space="preserve">00 </w:t>
      </w:r>
      <w:r w:rsidR="00A07631" w:rsidRPr="005535A6">
        <w:rPr>
          <w:rFonts w:ascii="Arial" w:hAnsi="Arial" w:cs="Arial"/>
          <w:sz w:val="20"/>
          <w:szCs w:val="20"/>
        </w:rPr>
        <w:t xml:space="preserve">Kč </w:t>
      </w:r>
    </w:p>
    <w:p w14:paraId="21AD3E4A" w14:textId="03255D4B" w:rsidR="00A07631" w:rsidRPr="005535A6" w:rsidRDefault="00A07631" w:rsidP="00442EF1">
      <w:pPr>
        <w:jc w:val="both"/>
        <w:rPr>
          <w:rFonts w:ascii="Arial" w:hAnsi="Arial" w:cs="Arial"/>
          <w:sz w:val="20"/>
          <w:szCs w:val="20"/>
        </w:rPr>
      </w:pPr>
      <w:r w:rsidRPr="005535A6">
        <w:rPr>
          <w:rFonts w:ascii="Arial" w:hAnsi="Arial" w:cs="Arial"/>
          <w:sz w:val="20"/>
          <w:szCs w:val="20"/>
        </w:rPr>
        <w:t>Cena s DPH ………………………………………………………………….</w:t>
      </w:r>
      <w:r w:rsidR="005535A6">
        <w:rPr>
          <w:rFonts w:ascii="Arial" w:hAnsi="Arial" w:cs="Arial"/>
          <w:sz w:val="20"/>
          <w:szCs w:val="20"/>
        </w:rPr>
        <w:t xml:space="preserve"> </w:t>
      </w:r>
      <w:r w:rsidRPr="005535A6">
        <w:rPr>
          <w:rFonts w:ascii="Arial" w:hAnsi="Arial" w:cs="Arial"/>
          <w:sz w:val="20"/>
          <w:szCs w:val="20"/>
        </w:rPr>
        <w:t>102 910,50</w:t>
      </w:r>
      <w:r w:rsidR="005535A6" w:rsidRPr="005535A6">
        <w:rPr>
          <w:rFonts w:ascii="Arial" w:hAnsi="Arial" w:cs="Arial"/>
          <w:sz w:val="20"/>
          <w:szCs w:val="20"/>
        </w:rPr>
        <w:t xml:space="preserve"> Kč</w:t>
      </w:r>
    </w:p>
    <w:p w14:paraId="7031E59B" w14:textId="77777777" w:rsidR="005535A6" w:rsidRPr="005535A6" w:rsidRDefault="005535A6" w:rsidP="00442EF1">
      <w:pPr>
        <w:jc w:val="both"/>
        <w:rPr>
          <w:rFonts w:ascii="Arial" w:hAnsi="Arial" w:cs="Arial"/>
          <w:sz w:val="20"/>
          <w:szCs w:val="20"/>
        </w:rPr>
      </w:pPr>
    </w:p>
    <w:p w14:paraId="79128ED1" w14:textId="3662AF79" w:rsidR="00792ADF" w:rsidRPr="005535A6" w:rsidRDefault="005535A6" w:rsidP="00442EF1">
      <w:pPr>
        <w:jc w:val="both"/>
        <w:rPr>
          <w:rFonts w:ascii="Arial" w:hAnsi="Arial" w:cs="Arial"/>
          <w:sz w:val="20"/>
          <w:szCs w:val="20"/>
        </w:rPr>
      </w:pPr>
      <w:r w:rsidRPr="005535A6">
        <w:rPr>
          <w:rFonts w:ascii="Arial" w:hAnsi="Arial" w:cs="Arial"/>
          <w:sz w:val="20"/>
          <w:szCs w:val="20"/>
        </w:rPr>
        <w:t xml:space="preserve">Cena je stanovena jako celková možná za vyhotovení propagačního videa z materiálů dodaných objednatelem. V případě, že dodané materiály nebudou dostatečné pro řádné vyhotovení díla, je možné pouze po vzájemné oboustranné dohodě a písemném dodatku k této objednávce, přistoupit k cenové nabídce zahrnující i natočení </w:t>
      </w:r>
      <w:r>
        <w:rPr>
          <w:rFonts w:ascii="Arial" w:hAnsi="Arial" w:cs="Arial"/>
          <w:sz w:val="20"/>
          <w:szCs w:val="20"/>
        </w:rPr>
        <w:t xml:space="preserve">nového video </w:t>
      </w:r>
      <w:r w:rsidRPr="005535A6">
        <w:rPr>
          <w:rFonts w:ascii="Arial" w:hAnsi="Arial" w:cs="Arial"/>
          <w:sz w:val="20"/>
          <w:szCs w:val="20"/>
        </w:rPr>
        <w:t xml:space="preserve">materiálu. </w:t>
      </w:r>
      <w:r w:rsidR="00442EF1" w:rsidRPr="005535A6">
        <w:rPr>
          <w:rFonts w:ascii="Arial" w:hAnsi="Arial" w:cs="Arial"/>
          <w:sz w:val="20"/>
          <w:szCs w:val="20"/>
        </w:rPr>
        <w:t xml:space="preserve">Skutečná cena bude stanovena zhotovitelem a odsouhlasena objednatelem. Nejvyšší možná cena za předmětnou objednávku byla stanovena na </w:t>
      </w:r>
      <w:r w:rsidRPr="005535A6">
        <w:rPr>
          <w:rFonts w:ascii="Arial" w:hAnsi="Arial" w:cs="Arial"/>
          <w:sz w:val="20"/>
          <w:szCs w:val="20"/>
        </w:rPr>
        <w:t>99</w:t>
      </w:r>
      <w:r w:rsidR="00442EF1" w:rsidRPr="005535A6">
        <w:rPr>
          <w:rFonts w:ascii="Arial" w:hAnsi="Arial" w:cs="Arial"/>
          <w:sz w:val="20"/>
          <w:szCs w:val="20"/>
        </w:rPr>
        <w:t> 0</w:t>
      </w:r>
      <w:r w:rsidRPr="005535A6">
        <w:rPr>
          <w:rFonts w:ascii="Arial" w:hAnsi="Arial" w:cs="Arial"/>
          <w:sz w:val="20"/>
          <w:szCs w:val="20"/>
        </w:rPr>
        <w:t>5</w:t>
      </w:r>
      <w:r w:rsidR="00442EF1" w:rsidRPr="005535A6">
        <w:rPr>
          <w:rFonts w:ascii="Arial" w:hAnsi="Arial" w:cs="Arial"/>
          <w:sz w:val="20"/>
          <w:szCs w:val="20"/>
        </w:rPr>
        <w:t>0,-Kč</w:t>
      </w:r>
      <w:r w:rsidRPr="005535A6">
        <w:rPr>
          <w:rFonts w:ascii="Arial" w:hAnsi="Arial" w:cs="Arial"/>
          <w:sz w:val="20"/>
          <w:szCs w:val="20"/>
        </w:rPr>
        <w:t xml:space="preserve"> bez DPH</w:t>
      </w:r>
      <w:r w:rsidR="00442EF1" w:rsidRPr="005535A6">
        <w:rPr>
          <w:rFonts w:ascii="Arial" w:hAnsi="Arial" w:cs="Arial"/>
          <w:sz w:val="20"/>
          <w:szCs w:val="20"/>
        </w:rPr>
        <w:t>.</w:t>
      </w:r>
    </w:p>
    <w:p w14:paraId="079895FF" w14:textId="7F9E9767" w:rsidR="00792ADF" w:rsidRPr="005535A6" w:rsidRDefault="00792ADF" w:rsidP="009A1547">
      <w:pPr>
        <w:jc w:val="both"/>
        <w:rPr>
          <w:rFonts w:ascii="Arial" w:hAnsi="Arial" w:cs="Arial"/>
          <w:sz w:val="20"/>
          <w:szCs w:val="20"/>
        </w:rPr>
      </w:pPr>
    </w:p>
    <w:p w14:paraId="4C7ED53A" w14:textId="4E2144CE" w:rsidR="00792ADF" w:rsidRPr="005535A6" w:rsidRDefault="00792ADF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5535A6">
        <w:rPr>
          <w:rFonts w:ascii="Arial" w:hAnsi="Arial" w:cs="Arial"/>
          <w:sz w:val="20"/>
          <w:szCs w:val="20"/>
        </w:rPr>
        <w:t>D</w:t>
      </w:r>
      <w:r w:rsidR="005535A6" w:rsidRPr="005535A6">
        <w:rPr>
          <w:rFonts w:ascii="Arial" w:hAnsi="Arial" w:cs="Arial"/>
          <w:sz w:val="20"/>
          <w:szCs w:val="20"/>
        </w:rPr>
        <w:t xml:space="preserve">ílo bude předáno </w:t>
      </w:r>
      <w:r w:rsidR="00B132D0" w:rsidRPr="005535A6">
        <w:rPr>
          <w:rFonts w:ascii="Arial" w:hAnsi="Arial" w:cs="Arial"/>
          <w:sz w:val="20"/>
          <w:szCs w:val="20"/>
        </w:rPr>
        <w:t>nejpozději do</w:t>
      </w:r>
      <w:r w:rsidR="00B132D0" w:rsidRPr="005535A6">
        <w:rPr>
          <w:rFonts w:ascii="Arial" w:hAnsi="Arial" w:cs="Arial"/>
          <w:b/>
          <w:sz w:val="20"/>
          <w:szCs w:val="20"/>
        </w:rPr>
        <w:t xml:space="preserve"> </w:t>
      </w:r>
      <w:r w:rsidR="00700DA1" w:rsidRPr="005535A6">
        <w:rPr>
          <w:rFonts w:ascii="Arial" w:hAnsi="Arial" w:cs="Arial"/>
          <w:b/>
          <w:sz w:val="20"/>
          <w:szCs w:val="20"/>
        </w:rPr>
        <w:t>2</w:t>
      </w:r>
      <w:r w:rsidR="005535A6" w:rsidRPr="005535A6">
        <w:rPr>
          <w:rFonts w:ascii="Arial" w:hAnsi="Arial" w:cs="Arial"/>
          <w:b/>
          <w:sz w:val="20"/>
          <w:szCs w:val="20"/>
        </w:rPr>
        <w:t>6</w:t>
      </w:r>
      <w:r w:rsidR="00B132D0" w:rsidRPr="005535A6">
        <w:rPr>
          <w:rFonts w:ascii="Arial" w:hAnsi="Arial" w:cs="Arial"/>
          <w:b/>
          <w:sz w:val="20"/>
          <w:szCs w:val="20"/>
        </w:rPr>
        <w:t xml:space="preserve">. </w:t>
      </w:r>
      <w:r w:rsidR="005535A6" w:rsidRPr="005535A6">
        <w:rPr>
          <w:rFonts w:ascii="Arial" w:hAnsi="Arial" w:cs="Arial"/>
          <w:b/>
          <w:sz w:val="20"/>
          <w:szCs w:val="20"/>
        </w:rPr>
        <w:t>5</w:t>
      </w:r>
      <w:r w:rsidR="00B132D0" w:rsidRPr="005535A6">
        <w:rPr>
          <w:rFonts w:ascii="Arial" w:hAnsi="Arial" w:cs="Arial"/>
          <w:b/>
          <w:sz w:val="20"/>
          <w:szCs w:val="20"/>
        </w:rPr>
        <w:t>. 20</w:t>
      </w:r>
      <w:r w:rsidR="005535A6" w:rsidRPr="005535A6">
        <w:rPr>
          <w:rFonts w:ascii="Arial" w:hAnsi="Arial" w:cs="Arial"/>
          <w:b/>
          <w:sz w:val="20"/>
          <w:szCs w:val="20"/>
        </w:rPr>
        <w:t>20</w:t>
      </w:r>
      <w:r w:rsidR="00B132D0" w:rsidRPr="005535A6">
        <w:rPr>
          <w:rFonts w:ascii="Arial" w:hAnsi="Arial" w:cs="Arial"/>
          <w:b/>
          <w:sz w:val="20"/>
          <w:szCs w:val="20"/>
        </w:rPr>
        <w:t xml:space="preserve"> do </w:t>
      </w:r>
      <w:r w:rsidR="005535A6" w:rsidRPr="005535A6">
        <w:rPr>
          <w:rFonts w:ascii="Arial" w:hAnsi="Arial" w:cs="Arial"/>
          <w:b/>
          <w:sz w:val="20"/>
          <w:szCs w:val="20"/>
        </w:rPr>
        <w:t>24</w:t>
      </w:r>
      <w:r w:rsidR="00B132D0" w:rsidRPr="005535A6">
        <w:rPr>
          <w:rFonts w:ascii="Arial" w:hAnsi="Arial" w:cs="Arial"/>
          <w:b/>
          <w:sz w:val="20"/>
          <w:szCs w:val="20"/>
        </w:rPr>
        <w:t xml:space="preserve"> hodin. </w:t>
      </w:r>
    </w:p>
    <w:p w14:paraId="6F8DDB7E" w14:textId="3C58F94B" w:rsidR="00792ADF" w:rsidRPr="005535A6" w:rsidRDefault="00792ADF" w:rsidP="009A1547">
      <w:pPr>
        <w:jc w:val="both"/>
        <w:rPr>
          <w:rFonts w:ascii="Arial" w:hAnsi="Arial" w:cs="Arial"/>
          <w:sz w:val="20"/>
          <w:szCs w:val="20"/>
        </w:rPr>
      </w:pPr>
      <w:r w:rsidRPr="005535A6">
        <w:rPr>
          <w:rFonts w:ascii="Arial" w:hAnsi="Arial" w:cs="Arial"/>
          <w:sz w:val="20"/>
          <w:szCs w:val="20"/>
        </w:rPr>
        <w:t xml:space="preserve">Fakturace bude provedena jedním řádným daňovým dokladem (fakturou) po převzetí </w:t>
      </w:r>
      <w:r w:rsidR="00442EF1" w:rsidRPr="005535A6">
        <w:rPr>
          <w:rFonts w:ascii="Arial" w:hAnsi="Arial" w:cs="Arial"/>
          <w:sz w:val="20"/>
          <w:szCs w:val="20"/>
        </w:rPr>
        <w:t xml:space="preserve">a odsouhlasení </w:t>
      </w:r>
      <w:r w:rsidRPr="005535A6">
        <w:rPr>
          <w:rFonts w:ascii="Arial" w:hAnsi="Arial" w:cs="Arial"/>
          <w:sz w:val="20"/>
          <w:szCs w:val="20"/>
        </w:rPr>
        <w:t xml:space="preserve">zakázky. Splatnost faktury </w:t>
      </w:r>
      <w:r w:rsidR="005535A6" w:rsidRPr="005535A6">
        <w:rPr>
          <w:rFonts w:ascii="Arial" w:hAnsi="Arial" w:cs="Arial"/>
          <w:sz w:val="20"/>
          <w:szCs w:val="20"/>
        </w:rPr>
        <w:t xml:space="preserve">je stanovena minimálně na </w:t>
      </w:r>
      <w:r w:rsidR="00700DA1" w:rsidRPr="005535A6">
        <w:rPr>
          <w:rFonts w:ascii="Arial" w:hAnsi="Arial" w:cs="Arial"/>
          <w:sz w:val="20"/>
          <w:szCs w:val="20"/>
        </w:rPr>
        <w:t>15</w:t>
      </w:r>
      <w:r w:rsidRPr="005535A6">
        <w:rPr>
          <w:rFonts w:ascii="Arial" w:hAnsi="Arial" w:cs="Arial"/>
          <w:sz w:val="20"/>
          <w:szCs w:val="20"/>
        </w:rPr>
        <w:t xml:space="preserve"> kalendářních dnů od jejího doručení na adresu Státní pozemkový úřad, kancelář ústředního ředitele, Husinecká 1024/</w:t>
      </w:r>
      <w:proofErr w:type="gramStart"/>
      <w:r w:rsidRPr="005535A6">
        <w:rPr>
          <w:rFonts w:ascii="Arial" w:hAnsi="Arial" w:cs="Arial"/>
          <w:sz w:val="20"/>
          <w:szCs w:val="20"/>
        </w:rPr>
        <w:t>11a</w:t>
      </w:r>
      <w:proofErr w:type="gramEnd"/>
      <w:r w:rsidRPr="005535A6">
        <w:rPr>
          <w:rFonts w:ascii="Arial" w:hAnsi="Arial" w:cs="Arial"/>
          <w:sz w:val="20"/>
          <w:szCs w:val="20"/>
        </w:rPr>
        <w:t xml:space="preserve">, 130 00, Praha 3 </w:t>
      </w:r>
      <w:r w:rsidR="00337DE4" w:rsidRPr="005535A6">
        <w:rPr>
          <w:rFonts w:ascii="Arial" w:hAnsi="Arial" w:cs="Arial"/>
          <w:sz w:val="20"/>
          <w:szCs w:val="20"/>
        </w:rPr>
        <w:t>–</w:t>
      </w:r>
      <w:r w:rsidRPr="005535A6">
        <w:rPr>
          <w:rFonts w:ascii="Arial" w:hAnsi="Arial" w:cs="Arial"/>
          <w:sz w:val="20"/>
          <w:szCs w:val="20"/>
        </w:rPr>
        <w:t xml:space="preserve"> Žižkov</w:t>
      </w:r>
      <w:r w:rsidR="00337DE4" w:rsidRPr="005535A6">
        <w:rPr>
          <w:rFonts w:ascii="Arial" w:hAnsi="Arial" w:cs="Arial"/>
          <w:sz w:val="20"/>
          <w:szCs w:val="20"/>
        </w:rPr>
        <w:t xml:space="preserve">. </w:t>
      </w:r>
    </w:p>
    <w:p w14:paraId="7A9C00BF" w14:textId="78F70C3E" w:rsidR="00337DE4" w:rsidRPr="005535A6" w:rsidRDefault="00337DE4" w:rsidP="009A1547">
      <w:pPr>
        <w:jc w:val="both"/>
        <w:rPr>
          <w:rFonts w:ascii="Arial" w:hAnsi="Arial" w:cs="Arial"/>
          <w:sz w:val="20"/>
          <w:szCs w:val="20"/>
        </w:rPr>
      </w:pPr>
      <w:r w:rsidRPr="005535A6">
        <w:rPr>
          <w:rFonts w:ascii="Arial" w:hAnsi="Arial" w:cs="Arial"/>
          <w:sz w:val="20"/>
          <w:szCs w:val="20"/>
        </w:rPr>
        <w:t xml:space="preserve">Kontaktní osoba pro realizaci zakázky je uvedena v záhlaví objednávky. </w:t>
      </w:r>
    </w:p>
    <w:p w14:paraId="42CF8AB5" w14:textId="77777777" w:rsidR="009161D8" w:rsidRPr="005535A6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2F092782" w14:textId="77777777" w:rsidR="009161D8" w:rsidRPr="005535A6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3A9DA11" w14:textId="77777777" w:rsidR="0084471F" w:rsidRPr="005535A6" w:rsidRDefault="0084471F" w:rsidP="009A1547">
      <w:pPr>
        <w:jc w:val="both"/>
        <w:rPr>
          <w:rFonts w:ascii="Arial" w:hAnsi="Arial" w:cs="Arial"/>
          <w:sz w:val="20"/>
          <w:szCs w:val="20"/>
        </w:rPr>
      </w:pPr>
    </w:p>
    <w:p w14:paraId="5127C315" w14:textId="2CB489FB" w:rsidR="006B488D" w:rsidRPr="005535A6" w:rsidRDefault="0084471F" w:rsidP="009A1547">
      <w:pPr>
        <w:jc w:val="both"/>
        <w:rPr>
          <w:rFonts w:ascii="Arial" w:hAnsi="Arial" w:cs="Arial"/>
          <w:sz w:val="20"/>
          <w:szCs w:val="20"/>
        </w:rPr>
      </w:pPr>
      <w:r w:rsidRPr="005535A6">
        <w:rPr>
          <w:rFonts w:ascii="Arial" w:hAnsi="Arial" w:cs="Arial"/>
          <w:sz w:val="20"/>
          <w:szCs w:val="20"/>
        </w:rPr>
        <w:t>S</w:t>
      </w:r>
      <w:r w:rsidR="006B488D" w:rsidRPr="005535A6">
        <w:rPr>
          <w:rFonts w:ascii="Arial" w:hAnsi="Arial" w:cs="Arial"/>
          <w:sz w:val="20"/>
          <w:szCs w:val="20"/>
        </w:rPr>
        <w:t> </w:t>
      </w:r>
      <w:r w:rsidRPr="005535A6">
        <w:rPr>
          <w:rFonts w:ascii="Arial" w:hAnsi="Arial" w:cs="Arial"/>
          <w:sz w:val="20"/>
          <w:szCs w:val="20"/>
        </w:rPr>
        <w:t>pozdrave</w:t>
      </w:r>
      <w:r w:rsidR="006B488D" w:rsidRPr="005535A6">
        <w:rPr>
          <w:rFonts w:ascii="Arial" w:hAnsi="Arial" w:cs="Arial"/>
          <w:sz w:val="20"/>
          <w:szCs w:val="20"/>
        </w:rPr>
        <w:t>m</w:t>
      </w:r>
    </w:p>
    <w:p w14:paraId="2D821B24" w14:textId="77777777" w:rsidR="00AE7635" w:rsidRPr="005535A6" w:rsidRDefault="00AE7635" w:rsidP="009A1547">
      <w:pPr>
        <w:jc w:val="both"/>
        <w:rPr>
          <w:rFonts w:ascii="Arial" w:hAnsi="Arial" w:cs="Arial"/>
          <w:sz w:val="20"/>
          <w:szCs w:val="20"/>
        </w:rPr>
      </w:pPr>
    </w:p>
    <w:p w14:paraId="7357F304" w14:textId="4DE59B89" w:rsidR="00AE7635" w:rsidRPr="005535A6" w:rsidRDefault="00337DE4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5535A6">
        <w:rPr>
          <w:rFonts w:ascii="Arial" w:hAnsi="Arial" w:cs="Arial"/>
          <w:b/>
          <w:sz w:val="20"/>
          <w:szCs w:val="20"/>
        </w:rPr>
        <w:t>Ing. Bc. Jana Bártová</w:t>
      </w:r>
    </w:p>
    <w:p w14:paraId="1012D079" w14:textId="7D8D3B0F" w:rsidR="00AE7635" w:rsidRPr="005535A6" w:rsidRDefault="00337DE4" w:rsidP="009A1547">
      <w:pPr>
        <w:jc w:val="both"/>
        <w:rPr>
          <w:rFonts w:ascii="Arial" w:hAnsi="Arial" w:cs="Arial"/>
          <w:sz w:val="20"/>
          <w:szCs w:val="20"/>
        </w:rPr>
      </w:pPr>
      <w:r w:rsidRPr="005535A6">
        <w:rPr>
          <w:rFonts w:ascii="Arial" w:hAnsi="Arial" w:cs="Arial"/>
          <w:sz w:val="20"/>
          <w:szCs w:val="20"/>
        </w:rPr>
        <w:t>vedoucí kanceláře ústředního ředitele</w:t>
      </w:r>
    </w:p>
    <w:p w14:paraId="680FE445" w14:textId="56016485" w:rsidR="00093CEC" w:rsidRDefault="00337DE4" w:rsidP="009A1547">
      <w:pPr>
        <w:jc w:val="both"/>
        <w:rPr>
          <w:rFonts w:ascii="Arial" w:hAnsi="Arial" w:cs="Arial"/>
          <w:sz w:val="20"/>
          <w:szCs w:val="20"/>
        </w:rPr>
      </w:pPr>
      <w:r w:rsidRPr="005535A6">
        <w:rPr>
          <w:rFonts w:ascii="Arial" w:hAnsi="Arial" w:cs="Arial"/>
          <w:sz w:val="20"/>
          <w:szCs w:val="20"/>
        </w:rPr>
        <w:t>Státní pozemkový</w:t>
      </w:r>
      <w:r w:rsidR="00AE7635" w:rsidRPr="005535A6">
        <w:rPr>
          <w:rFonts w:ascii="Arial" w:hAnsi="Arial" w:cs="Arial"/>
          <w:sz w:val="20"/>
          <w:szCs w:val="20"/>
        </w:rPr>
        <w:t xml:space="preserve"> úřad</w:t>
      </w:r>
    </w:p>
    <w:p w14:paraId="0E7A1C29" w14:textId="7D96FC33" w:rsidR="005A4A6F" w:rsidRDefault="005A4A6F" w:rsidP="009A1547">
      <w:pPr>
        <w:jc w:val="both"/>
        <w:rPr>
          <w:rFonts w:ascii="Arial" w:hAnsi="Arial" w:cs="Arial"/>
          <w:sz w:val="20"/>
          <w:szCs w:val="20"/>
        </w:rPr>
      </w:pPr>
    </w:p>
    <w:p w14:paraId="24563048" w14:textId="4484F5B4" w:rsidR="005A4A6F" w:rsidRPr="005535A6" w:rsidRDefault="005A4A6F" w:rsidP="009A1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Potvrzení převzetí objednávky: 18. 5. 2020</w:t>
      </w:r>
      <w:bookmarkStart w:id="0" w:name="_GoBack"/>
      <w:bookmarkEnd w:id="0"/>
    </w:p>
    <w:sectPr w:rsidR="005A4A6F" w:rsidRPr="005535A6" w:rsidSect="00A7446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Arial Unicode MS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5A4A6F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45E6538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42EF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42EF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345E6538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42EF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42EF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F12D44B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72C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72C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2F12D44B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72C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72C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33F08189" w:rsidR="00093CEC" w:rsidRDefault="004F50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01A16F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137C83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A6F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0D42A86F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0D42A86F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4A6F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756E2"/>
    <w:rsid w:val="00093CEC"/>
    <w:rsid w:val="000C3927"/>
    <w:rsid w:val="000D357B"/>
    <w:rsid w:val="00150F22"/>
    <w:rsid w:val="00174160"/>
    <w:rsid w:val="00217AF0"/>
    <w:rsid w:val="00240FF3"/>
    <w:rsid w:val="002563D9"/>
    <w:rsid w:val="00273861"/>
    <w:rsid w:val="002808A9"/>
    <w:rsid w:val="002834BF"/>
    <w:rsid w:val="00284B46"/>
    <w:rsid w:val="002B0583"/>
    <w:rsid w:val="002B16B4"/>
    <w:rsid w:val="002B7AB6"/>
    <w:rsid w:val="002C72C4"/>
    <w:rsid w:val="002E04F3"/>
    <w:rsid w:val="00337DE4"/>
    <w:rsid w:val="00371D54"/>
    <w:rsid w:val="00376743"/>
    <w:rsid w:val="003D1E7E"/>
    <w:rsid w:val="00430628"/>
    <w:rsid w:val="00431128"/>
    <w:rsid w:val="00442EF1"/>
    <w:rsid w:val="00454D4F"/>
    <w:rsid w:val="004A5041"/>
    <w:rsid w:val="004F508A"/>
    <w:rsid w:val="0052642D"/>
    <w:rsid w:val="00547CE0"/>
    <w:rsid w:val="005535A6"/>
    <w:rsid w:val="005A4A6F"/>
    <w:rsid w:val="005A61AB"/>
    <w:rsid w:val="005A6A95"/>
    <w:rsid w:val="0061238A"/>
    <w:rsid w:val="006B488D"/>
    <w:rsid w:val="006D490A"/>
    <w:rsid w:val="00700DA1"/>
    <w:rsid w:val="00705D2B"/>
    <w:rsid w:val="0073640E"/>
    <w:rsid w:val="00792ADF"/>
    <w:rsid w:val="007F25CC"/>
    <w:rsid w:val="0084471F"/>
    <w:rsid w:val="008632DE"/>
    <w:rsid w:val="00882ED3"/>
    <w:rsid w:val="008A6462"/>
    <w:rsid w:val="008F5375"/>
    <w:rsid w:val="009161D8"/>
    <w:rsid w:val="00927DB5"/>
    <w:rsid w:val="009730FA"/>
    <w:rsid w:val="00997DE1"/>
    <w:rsid w:val="009A1547"/>
    <w:rsid w:val="009D1926"/>
    <w:rsid w:val="00A07631"/>
    <w:rsid w:val="00A51C1B"/>
    <w:rsid w:val="00A561DA"/>
    <w:rsid w:val="00A74462"/>
    <w:rsid w:val="00AA6047"/>
    <w:rsid w:val="00AB1E22"/>
    <w:rsid w:val="00AC793E"/>
    <w:rsid w:val="00AE70F3"/>
    <w:rsid w:val="00AE7635"/>
    <w:rsid w:val="00B012B6"/>
    <w:rsid w:val="00B132D0"/>
    <w:rsid w:val="00B150AA"/>
    <w:rsid w:val="00B32AF2"/>
    <w:rsid w:val="00B422A5"/>
    <w:rsid w:val="00B431A3"/>
    <w:rsid w:val="00B6270E"/>
    <w:rsid w:val="00B719B3"/>
    <w:rsid w:val="00BA11FB"/>
    <w:rsid w:val="00BC09F7"/>
    <w:rsid w:val="00BF777D"/>
    <w:rsid w:val="00C05024"/>
    <w:rsid w:val="00C16089"/>
    <w:rsid w:val="00C4051E"/>
    <w:rsid w:val="00C45BBF"/>
    <w:rsid w:val="00CC45D1"/>
    <w:rsid w:val="00CE72E6"/>
    <w:rsid w:val="00CF67C0"/>
    <w:rsid w:val="00D03167"/>
    <w:rsid w:val="00D2634D"/>
    <w:rsid w:val="00D37CAC"/>
    <w:rsid w:val="00D71F60"/>
    <w:rsid w:val="00D964EE"/>
    <w:rsid w:val="00DE647E"/>
    <w:rsid w:val="00E36506"/>
    <w:rsid w:val="00E375A4"/>
    <w:rsid w:val="00E7484B"/>
    <w:rsid w:val="00ED0AE3"/>
    <w:rsid w:val="00EE6420"/>
    <w:rsid w:val="00EF1BF7"/>
    <w:rsid w:val="00F128E0"/>
    <w:rsid w:val="00F605D8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42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A9B862-881D-4C56-BC30-ED630521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Růžková Lenka Bc.</cp:lastModifiedBy>
  <cp:revision>2</cp:revision>
  <cp:lastPrinted>2020-05-14T07:20:00Z</cp:lastPrinted>
  <dcterms:created xsi:type="dcterms:W3CDTF">2020-05-20T13:46:00Z</dcterms:created>
  <dcterms:modified xsi:type="dcterms:W3CDTF">2020-05-20T13:46:00Z</dcterms:modified>
</cp:coreProperties>
</file>