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626A" w:rsidRDefault="00772282">
      <w:pPr>
        <w:rPr>
          <w:b/>
          <w:sz w:val="14"/>
          <w:szCs w:val="14"/>
        </w:rPr>
      </w:pPr>
      <w:r>
        <w:rPr>
          <w:b/>
          <w:noProof/>
          <w:sz w:val="14"/>
          <w:szCs w:val="14"/>
        </w:rPr>
        <w:drawing>
          <wp:anchor distT="0" distB="0" distL="114300" distR="114300" simplePos="0" relativeHeight="251658240" behindDoc="0" locked="0" layoutInCell="1" allowOverlap="1">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26A" w:rsidRDefault="00A5626A">
      <w:pPr>
        <w:rPr>
          <w:b/>
          <w:sz w:val="14"/>
          <w:szCs w:val="14"/>
        </w:rPr>
      </w:pPr>
    </w:p>
    <w:p w:rsidR="00F7753A" w:rsidRDefault="00F7753A" w:rsidP="00772282">
      <w:pPr>
        <w:rPr>
          <w:b/>
          <w:sz w:val="14"/>
          <w:szCs w:val="14"/>
        </w:rPr>
      </w:pPr>
    </w:p>
    <w:p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772282" w:rsidRDefault="00772282" w:rsidP="00772282">
                            <w:pPr>
                              <w:spacing w:after="0" w:line="240" w:lineRule="auto"/>
                              <w:ind w:firstLine="708"/>
                              <w:rPr>
                                <w:b/>
                                <w:sz w:val="20"/>
                                <w:szCs w:val="20"/>
                              </w:rPr>
                            </w:pPr>
                          </w:p>
                          <w:p w:rsidR="00772282" w:rsidRPr="008123A2" w:rsidRDefault="00772282" w:rsidP="00772282">
                            <w:pPr>
                              <w:spacing w:after="0" w:line="240" w:lineRule="auto"/>
                              <w:ind w:firstLine="708"/>
                              <w:rPr>
                                <w:sz w:val="20"/>
                                <w:szCs w:val="20"/>
                              </w:rPr>
                            </w:pPr>
                            <w:r w:rsidRPr="005273EF">
                              <w:rPr>
                                <w:b/>
                                <w:sz w:val="20"/>
                                <w:szCs w:val="20"/>
                              </w:rPr>
                              <w:t>Peněžní ústav:</w:t>
                            </w:r>
                          </w:p>
                          <w:p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" filled="f" stroked="f">
                <v:stroke dashstyle="1 1" endcap="round"/>
                <v:textbox>
                  <w:txbxContent>
                    <w:p w:rsidR="00772282" w:rsidRDefault="00772282" w:rsidP="00772282">
                      <w:pPr>
                        <w:spacing w:after="0" w:line="240" w:lineRule="auto"/>
                        <w:ind w:firstLine="708"/>
                        <w:rPr>
                          <w:b/>
                          <w:sz w:val="20"/>
                          <w:szCs w:val="20"/>
                        </w:rPr>
                      </w:pPr>
                    </w:p>
                    <w:p w:rsidR="00772282" w:rsidRPr="008123A2" w:rsidRDefault="00772282" w:rsidP="00772282">
                      <w:pPr>
                        <w:spacing w:after="0" w:line="240" w:lineRule="auto"/>
                        <w:ind w:firstLine="708"/>
                        <w:rPr>
                          <w:sz w:val="20"/>
                          <w:szCs w:val="20"/>
                        </w:rPr>
                      </w:pPr>
                      <w:r w:rsidRPr="005273EF">
                        <w:rPr>
                          <w:b/>
                          <w:sz w:val="20"/>
                          <w:szCs w:val="20"/>
                        </w:rPr>
                        <w:t>Peněžní ústav:</w:t>
                      </w:r>
                    </w:p>
                    <w:p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rsidR="00772282" w:rsidRPr="00FF24BD" w:rsidRDefault="00772282" w:rsidP="00772282">
      <w:pPr>
        <w:spacing w:after="0" w:line="240" w:lineRule="auto"/>
        <w:rPr>
          <w:b/>
          <w:sz w:val="24"/>
          <w:szCs w:val="24"/>
        </w:rPr>
      </w:pPr>
      <w:r>
        <w:rPr>
          <w:sz w:val="20"/>
          <w:szCs w:val="20"/>
        </w:rPr>
        <w:t>Odbor investic a rozvoje města</w:t>
      </w:r>
    </w:p>
    <w:p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rsidR="00772282" w:rsidRDefault="00772282" w:rsidP="00772282">
      <w:pPr>
        <w:autoSpaceDE w:val="0"/>
        <w:autoSpaceDN w:val="0"/>
        <w:adjustRightInd w:val="0"/>
        <w:spacing w:after="0" w:line="240" w:lineRule="auto"/>
        <w:rPr>
          <w:rFonts w:cs="Arial"/>
          <w:sz w:val="20"/>
          <w:szCs w:val="20"/>
        </w:rPr>
      </w:pPr>
    </w:p>
    <w:p w:rsidR="00772282" w:rsidRPr="009E430E" w:rsidRDefault="009E430E" w:rsidP="00772282">
      <w:pPr>
        <w:autoSpaceDE w:val="0"/>
        <w:autoSpaceDN w:val="0"/>
        <w:adjustRightInd w:val="0"/>
        <w:spacing w:after="0" w:line="240" w:lineRule="auto"/>
        <w:rPr>
          <w:rFonts w:cs="Arial"/>
          <w:sz w:val="20"/>
          <w:szCs w:val="20"/>
        </w:rPr>
      </w:pPr>
      <w:r w:rsidRPr="009E430E">
        <w:rPr>
          <w:rFonts w:cs="Arial"/>
          <w:sz w:val="20"/>
          <w:szCs w:val="20"/>
        </w:rPr>
        <w:t>MUNAX00O8F3S</w:t>
      </w:r>
    </w:p>
    <w:p w:rsidR="009E430E" w:rsidRPr="009E430E" w:rsidRDefault="009E430E" w:rsidP="00772282">
      <w:pPr>
        <w:autoSpaceDE w:val="0"/>
        <w:autoSpaceDN w:val="0"/>
        <w:adjustRightInd w:val="0"/>
        <w:spacing w:after="0" w:line="240" w:lineRule="auto"/>
        <w:rPr>
          <w:rFonts w:cs="Arial"/>
          <w:sz w:val="20"/>
          <w:szCs w:val="20"/>
        </w:rPr>
      </w:pPr>
    </w:p>
    <w:p w:rsidR="009E430E" w:rsidRPr="009E430E" w:rsidRDefault="00772282" w:rsidP="00772282">
      <w:pPr>
        <w:tabs>
          <w:tab w:val="left" w:pos="1418"/>
        </w:tabs>
        <w:autoSpaceDE w:val="0"/>
        <w:autoSpaceDN w:val="0"/>
        <w:adjustRightInd w:val="0"/>
        <w:spacing w:after="0" w:line="240" w:lineRule="auto"/>
        <w:rPr>
          <w:rFonts w:cs="Arial"/>
          <w:sz w:val="20"/>
          <w:szCs w:val="20"/>
        </w:rPr>
      </w:pPr>
      <w:proofErr w:type="spellStart"/>
      <w:r w:rsidRPr="009E430E">
        <w:rPr>
          <w:rFonts w:cs="Arial"/>
          <w:sz w:val="20"/>
          <w:szCs w:val="20"/>
        </w:rPr>
        <w:t>Sp.zn</w:t>
      </w:r>
      <w:proofErr w:type="spellEnd"/>
      <w:r w:rsidRPr="009E430E">
        <w:rPr>
          <w:rFonts w:cs="Arial"/>
          <w:sz w:val="20"/>
          <w:szCs w:val="20"/>
        </w:rPr>
        <w:t>.:</w:t>
      </w:r>
      <w:r w:rsidRPr="009E430E">
        <w:rPr>
          <w:rFonts w:cs="Arial"/>
          <w:sz w:val="20"/>
          <w:szCs w:val="20"/>
        </w:rPr>
        <w:tab/>
      </w:r>
      <w:r w:rsidR="009E430E" w:rsidRPr="009E430E">
        <w:rPr>
          <w:rFonts w:cs="Arial"/>
          <w:sz w:val="20"/>
          <w:szCs w:val="20"/>
        </w:rPr>
        <w:t>KS   5696/2020 INV</w:t>
      </w:r>
    </w:p>
    <w:p w:rsidR="00772282" w:rsidRPr="009E430E" w:rsidRDefault="00772282" w:rsidP="00772282">
      <w:pPr>
        <w:tabs>
          <w:tab w:val="left" w:pos="1418"/>
        </w:tabs>
        <w:autoSpaceDE w:val="0"/>
        <w:autoSpaceDN w:val="0"/>
        <w:adjustRightInd w:val="0"/>
        <w:spacing w:after="0" w:line="240" w:lineRule="auto"/>
        <w:rPr>
          <w:rFonts w:cs="Arial"/>
          <w:sz w:val="20"/>
          <w:szCs w:val="20"/>
        </w:rPr>
      </w:pPr>
      <w:proofErr w:type="gramStart"/>
      <w:r w:rsidRPr="009E430E">
        <w:rPr>
          <w:rFonts w:cs="Arial"/>
          <w:sz w:val="20"/>
          <w:szCs w:val="20"/>
        </w:rPr>
        <w:t>Čj.(</w:t>
      </w:r>
      <w:proofErr w:type="spellStart"/>
      <w:proofErr w:type="gramEnd"/>
      <w:r w:rsidRPr="009E430E">
        <w:rPr>
          <w:rFonts w:cs="Arial"/>
          <w:sz w:val="20"/>
          <w:szCs w:val="20"/>
        </w:rPr>
        <w:t>Če</w:t>
      </w:r>
      <w:proofErr w:type="spellEnd"/>
      <w:r w:rsidRPr="009E430E">
        <w:rPr>
          <w:rFonts w:cs="Arial"/>
          <w:sz w:val="20"/>
          <w:szCs w:val="20"/>
        </w:rPr>
        <w:t>.):</w:t>
      </w:r>
      <w:r w:rsidRPr="009E430E">
        <w:rPr>
          <w:rFonts w:cs="Arial"/>
          <w:sz w:val="20"/>
          <w:szCs w:val="20"/>
        </w:rPr>
        <w:tab/>
      </w:r>
      <w:r w:rsidR="009E430E" w:rsidRPr="009E430E">
        <w:rPr>
          <w:rFonts w:cs="Arial"/>
          <w:sz w:val="20"/>
          <w:szCs w:val="20"/>
        </w:rPr>
        <w:t>MUNAC 36543/2020</w:t>
      </w:r>
    </w:p>
    <w:p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rsidR="00772282" w:rsidRDefault="00772282" w:rsidP="00772282">
      <w:pPr>
        <w:autoSpaceDE w:val="0"/>
        <w:autoSpaceDN w:val="0"/>
        <w:adjustRightInd w:val="0"/>
        <w:spacing w:after="0" w:line="240" w:lineRule="auto"/>
        <w:rPr>
          <w:rFonts w:cs="Arial"/>
          <w:sz w:val="20"/>
          <w:szCs w:val="20"/>
        </w:rPr>
      </w:pPr>
    </w:p>
    <w:p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9A25E0">
        <w:rPr>
          <w:rFonts w:cs="Arial"/>
          <w:sz w:val="20"/>
          <w:szCs w:val="20"/>
        </w:rPr>
        <w:t>19. 5. 2020</w:t>
      </w:r>
    </w:p>
    <w:p w:rsidR="00772282" w:rsidRDefault="00772282" w:rsidP="00772282">
      <w:pPr>
        <w:pStyle w:val="Nadpis1"/>
        <w:spacing w:before="360"/>
        <w:jc w:val="center"/>
        <w:rPr>
          <w:b w:val="0"/>
          <w:sz w:val="36"/>
        </w:rPr>
      </w:pPr>
      <w:r>
        <w:rPr>
          <w:rFonts w:ascii="Arial MT CE Black" w:hAnsi="Arial MT CE Black"/>
          <w:b w:val="0"/>
          <w:sz w:val="36"/>
        </w:rPr>
        <w:t xml:space="preserve">Objednávka číslo: </w:t>
      </w:r>
      <w:r w:rsidR="009A25E0" w:rsidRPr="009A25E0">
        <w:rPr>
          <w:rFonts w:ascii="Arial MT CE Black" w:hAnsi="Arial MT CE Black"/>
          <w:b w:val="0"/>
          <w:sz w:val="36"/>
        </w:rPr>
        <w:t>403</w:t>
      </w:r>
      <w:r>
        <w:rPr>
          <w:rFonts w:ascii="Arial MT CE Black" w:hAnsi="Arial MT CE Black"/>
          <w:b w:val="0"/>
          <w:sz w:val="36"/>
        </w:rPr>
        <w:t>/2020</w:t>
      </w:r>
    </w:p>
    <w:p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rsidR="00772282" w:rsidRPr="007C3284" w:rsidRDefault="00772282" w:rsidP="00772282">
      <w:pPr>
        <w:spacing w:after="0" w:line="240" w:lineRule="auto"/>
        <w:rPr>
          <w:b/>
          <w:sz w:val="18"/>
          <w:szCs w:val="18"/>
        </w:rPr>
      </w:pPr>
    </w:p>
    <w:p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009A25E0">
        <w:rPr>
          <w:rFonts w:cs="Arial"/>
          <w:b/>
          <w:bCs/>
        </w:rPr>
        <w:t>Josef Pavel, Lhotky 37, 547 01 Náchod IČ: 65216792</w:t>
      </w:r>
    </w:p>
    <w:p w:rsidR="00772282" w:rsidRDefault="00772282" w:rsidP="00772282">
      <w:pPr>
        <w:spacing w:after="0" w:line="240" w:lineRule="auto"/>
        <w:ind w:right="-567"/>
        <w:rPr>
          <w:b/>
          <w:sz w:val="18"/>
          <w:szCs w:val="18"/>
        </w:rPr>
      </w:pPr>
    </w:p>
    <w:p w:rsidR="00772282" w:rsidRPr="005974F7" w:rsidRDefault="00772282" w:rsidP="00772282">
      <w:pPr>
        <w:spacing w:after="0" w:line="240" w:lineRule="auto"/>
        <w:ind w:right="-567"/>
        <w:rPr>
          <w:b/>
          <w:sz w:val="18"/>
          <w:szCs w:val="18"/>
        </w:rPr>
      </w:pPr>
      <w:r w:rsidRPr="005974F7">
        <w:rPr>
          <w:b/>
          <w:sz w:val="18"/>
          <w:szCs w:val="18"/>
        </w:rPr>
        <w:t>Předmětem objednávky je:</w:t>
      </w:r>
    </w:p>
    <w:p w:rsidR="00772282" w:rsidRPr="00F960ED"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Pr>
          <w:rFonts w:ascii="Arial" w:hAnsi="Arial" w:cs="Arial"/>
          <w:b/>
          <w:sz w:val="22"/>
          <w:szCs w:val="22"/>
        </w:rPr>
        <w:t xml:space="preserve">opravu </w:t>
      </w:r>
      <w:r w:rsidR="009A25E0">
        <w:rPr>
          <w:rFonts w:ascii="Arial" w:hAnsi="Arial" w:cs="Arial"/>
          <w:b/>
          <w:sz w:val="22"/>
          <w:szCs w:val="22"/>
        </w:rPr>
        <w:t xml:space="preserve">obložení dámské sauny – materiál </w:t>
      </w:r>
      <w:proofErr w:type="gramStart"/>
      <w:r w:rsidR="00C50A47">
        <w:rPr>
          <w:rFonts w:ascii="Arial" w:hAnsi="Arial" w:cs="Arial"/>
          <w:b/>
          <w:sz w:val="22"/>
          <w:szCs w:val="22"/>
        </w:rPr>
        <w:t>OSIKA</w:t>
      </w:r>
      <w:r w:rsidR="009A25E0">
        <w:rPr>
          <w:rFonts w:ascii="Arial" w:hAnsi="Arial" w:cs="Arial"/>
          <w:b/>
          <w:sz w:val="22"/>
          <w:szCs w:val="22"/>
        </w:rPr>
        <w:t xml:space="preserve"> - v</w:t>
      </w:r>
      <w:proofErr w:type="gramEnd"/>
      <w:r w:rsidR="009A25E0">
        <w:rPr>
          <w:rFonts w:ascii="Arial" w:hAnsi="Arial" w:cs="Arial"/>
          <w:b/>
          <w:sz w:val="22"/>
          <w:szCs w:val="22"/>
        </w:rPr>
        <w:t> krytém plaveckém bazénu v Náchodě, dle cenové nabídky</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9A25E0">
        <w:rPr>
          <w:rFonts w:ascii="Arial" w:hAnsi="Arial" w:cs="Arial"/>
          <w:b/>
          <w:snapToGrid w:val="0"/>
          <w:sz w:val="22"/>
          <w:szCs w:val="22"/>
        </w:rPr>
        <w:t>85/1844/20</w:t>
      </w:r>
      <w:r w:rsidRPr="00853765">
        <w:rPr>
          <w:rFonts w:ascii="Arial" w:hAnsi="Arial" w:cs="Arial"/>
          <w:b/>
          <w:snapToGrid w:val="0"/>
          <w:sz w:val="22"/>
          <w:szCs w:val="22"/>
        </w:rPr>
        <w:t xml:space="preserve"> </w:t>
      </w:r>
      <w:r w:rsidRPr="008D7E53">
        <w:rPr>
          <w:rFonts w:ascii="Arial" w:hAnsi="Arial" w:cs="Arial"/>
          <w:b/>
          <w:sz w:val="22"/>
          <w:szCs w:val="20"/>
        </w:rPr>
        <w:t xml:space="preserve">ze dne </w:t>
      </w:r>
      <w:r w:rsidR="009A25E0">
        <w:rPr>
          <w:rFonts w:ascii="Arial" w:hAnsi="Arial" w:cs="Arial"/>
          <w:b/>
          <w:sz w:val="22"/>
          <w:szCs w:val="20"/>
        </w:rPr>
        <w:t>18. 5. 2020</w:t>
      </w:r>
      <w:r w:rsidRPr="008D7E53">
        <w:rPr>
          <w:rFonts w:ascii="Arial" w:hAnsi="Arial" w:cs="Arial"/>
          <w:b/>
          <w:sz w:val="22"/>
          <w:szCs w:val="20"/>
        </w:rPr>
        <w:t>.</w:t>
      </w:r>
    </w:p>
    <w:p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rsidR="00772282" w:rsidRPr="00801D83" w:rsidRDefault="00772282"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rsidR="00772282" w:rsidRPr="00801D83" w:rsidRDefault="00772282" w:rsidP="00772282">
      <w:pPr>
        <w:spacing w:before="120" w:after="0" w:line="240" w:lineRule="auto"/>
        <w:jc w:val="both"/>
        <w:rPr>
          <w:rFonts w:cs="Arial"/>
        </w:rPr>
      </w:pPr>
      <w:r w:rsidRPr="00A001B0">
        <w:rPr>
          <w:rFonts w:cs="Arial"/>
        </w:rPr>
        <w:t>Záruční doba se sjednává po dobu 24 měsíců od předání díla dle této objednávky.</w:t>
      </w:r>
    </w:p>
    <w:p w:rsidR="00772282" w:rsidRPr="00801D83" w:rsidRDefault="00772282"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rsidR="00772282" w:rsidRDefault="00772282" w:rsidP="00772282">
      <w:pPr>
        <w:spacing w:before="120" w:after="0" w:line="240" w:lineRule="auto"/>
        <w:jc w:val="both"/>
        <w:rPr>
          <w:rFonts w:cs="Arial"/>
        </w:rPr>
      </w:pPr>
      <w:r w:rsidRPr="00801D83">
        <w:rPr>
          <w:rFonts w:cs="Arial"/>
        </w:rPr>
        <w:t xml:space="preserve">Dodavatel je povinen postupovat s náležitou odbornou péčí a v zájmu objednatele. Dodavatel odpovídá objednateli za škody vzniklé v příčinné souvislosti s porušením povinností dodavatele při </w:t>
      </w:r>
      <w:r w:rsidRPr="00801D83">
        <w:rPr>
          <w:rFonts w:cs="Arial"/>
        </w:rPr>
        <w:lastRenderedPageBreak/>
        <w:t>zpracování díla podle této objednávky. Pokud dodavatel způsobí při provádění díla nebo dílem samým škodu objednateli nebo třetím osobám, je povinen ji v</w:t>
      </w:r>
      <w:r w:rsidRPr="00801D83">
        <w:rPr>
          <w:rFonts w:cs="Arial"/>
          <w:snapToGrid w:val="0"/>
        </w:rPr>
        <w:t> plné výši uhradit.</w:t>
      </w:r>
    </w:p>
    <w:p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rsidR="00772282" w:rsidRDefault="00772282" w:rsidP="00772282">
      <w:pPr>
        <w:rPr>
          <w:rFonts w:cs="Arial"/>
        </w:rPr>
      </w:pPr>
    </w:p>
    <w:p w:rsidR="00772282" w:rsidRDefault="00772282"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rsidR="00772282" w:rsidRPr="007C3284" w:rsidRDefault="00772282" w:rsidP="00772282">
      <w:pPr>
        <w:spacing w:after="0" w:line="240" w:lineRule="auto"/>
        <w:rPr>
          <w:b/>
          <w:sz w:val="18"/>
          <w:szCs w:val="18"/>
        </w:rPr>
      </w:pPr>
    </w:p>
    <w:p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w:t>
      </w:r>
      <w:r w:rsidR="009A25E0">
        <w:rPr>
          <w:b/>
          <w:sz w:val="18"/>
          <w:szCs w:val="18"/>
        </w:rPr>
        <w:t>119 090</w:t>
      </w:r>
      <w:r w:rsidR="00536169">
        <w:rPr>
          <w:b/>
          <w:sz w:val="18"/>
          <w:szCs w:val="18"/>
        </w:rPr>
        <w:t xml:space="preserve"> Kč</w:t>
      </w:r>
      <w:r w:rsidRPr="00563F37">
        <w:rPr>
          <w:b/>
          <w:sz w:val="18"/>
          <w:szCs w:val="18"/>
        </w:rPr>
        <w:t xml:space="preserve"> bez DPH (</w:t>
      </w:r>
      <w:r w:rsidR="009A25E0">
        <w:rPr>
          <w:b/>
          <w:sz w:val="18"/>
          <w:szCs w:val="18"/>
        </w:rPr>
        <w:t xml:space="preserve">není </w:t>
      </w:r>
      <w:proofErr w:type="gramStart"/>
      <w:r w:rsidR="009A25E0">
        <w:rPr>
          <w:b/>
          <w:sz w:val="18"/>
          <w:szCs w:val="18"/>
        </w:rPr>
        <w:t>plátce</w:t>
      </w:r>
      <w:r w:rsidRPr="00563F37">
        <w:rPr>
          <w:rFonts w:cs="Arial"/>
          <w:sz w:val="18"/>
          <w:szCs w:val="18"/>
        </w:rPr>
        <w:t>)</w:t>
      </w:r>
      <w:r>
        <w:rPr>
          <w:rFonts w:cs="Arial"/>
        </w:rPr>
        <w:t xml:space="preserve">   </w:t>
      </w:r>
      <w:proofErr w:type="gramEnd"/>
      <w:r>
        <w:rPr>
          <w:rFonts w:cs="Arial"/>
        </w:rPr>
        <w:t xml:space="preserve">  </w:t>
      </w:r>
      <w:r w:rsidR="009A25E0">
        <w:rPr>
          <w:rFonts w:cs="Arial"/>
        </w:rPr>
        <w:t xml:space="preserve">    </w:t>
      </w:r>
      <w:r w:rsidRPr="005974F7">
        <w:rPr>
          <w:b/>
          <w:sz w:val="18"/>
          <w:szCs w:val="18"/>
        </w:rPr>
        <w:t>Dodací lhůta:</w:t>
      </w:r>
      <w:r w:rsidR="009A25E0">
        <w:rPr>
          <w:b/>
          <w:sz w:val="18"/>
          <w:szCs w:val="18"/>
        </w:rPr>
        <w:t xml:space="preserve"> do</w:t>
      </w:r>
      <w:r>
        <w:rPr>
          <w:b/>
          <w:sz w:val="18"/>
          <w:szCs w:val="18"/>
        </w:rPr>
        <w:t xml:space="preserve"> 2</w:t>
      </w:r>
      <w:r w:rsidR="009A25E0">
        <w:rPr>
          <w:b/>
          <w:sz w:val="18"/>
          <w:szCs w:val="18"/>
        </w:rPr>
        <w:t>8</w:t>
      </w:r>
      <w:r>
        <w:rPr>
          <w:b/>
          <w:sz w:val="18"/>
          <w:szCs w:val="18"/>
        </w:rPr>
        <w:t>. 8. 2020</w:t>
      </w:r>
    </w:p>
    <w:p w:rsidR="00772282" w:rsidRPr="005974F7" w:rsidRDefault="00772282" w:rsidP="00772282">
      <w:pPr>
        <w:spacing w:after="0" w:line="240" w:lineRule="auto"/>
        <w:rPr>
          <w:b/>
          <w:sz w:val="18"/>
          <w:szCs w:val="18"/>
        </w:rPr>
      </w:pPr>
    </w:p>
    <w:p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rsidR="00772282" w:rsidRDefault="00772282" w:rsidP="00772282">
      <w:pPr>
        <w:tabs>
          <w:tab w:val="left" w:pos="4820"/>
        </w:tabs>
        <w:spacing w:after="0" w:line="240" w:lineRule="auto"/>
        <w:rPr>
          <w:b/>
          <w:sz w:val="18"/>
          <w:szCs w:val="18"/>
        </w:rPr>
      </w:pPr>
    </w:p>
    <w:p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009A25E0">
        <w:rPr>
          <w:b/>
          <w:sz w:val="18"/>
          <w:szCs w:val="18"/>
        </w:rPr>
        <w:t>19. 5. 2020</w:t>
      </w:r>
    </w:p>
    <w:p w:rsidR="00772282" w:rsidRPr="005974F7" w:rsidRDefault="00772282" w:rsidP="00772282">
      <w:pPr>
        <w:spacing w:after="0" w:line="240" w:lineRule="auto"/>
        <w:rPr>
          <w:b/>
          <w:sz w:val="18"/>
          <w:szCs w:val="18"/>
        </w:rPr>
      </w:pPr>
    </w:p>
    <w:p w:rsidR="00772282" w:rsidRDefault="00772282" w:rsidP="00772282">
      <w:pPr>
        <w:spacing w:after="0" w:line="240" w:lineRule="auto"/>
        <w:rPr>
          <w:b/>
          <w:sz w:val="18"/>
          <w:szCs w:val="18"/>
        </w:rPr>
      </w:pPr>
      <w:r w:rsidRPr="005974F7">
        <w:rPr>
          <w:b/>
          <w:sz w:val="18"/>
          <w:szCs w:val="18"/>
        </w:rPr>
        <w:t>Bez razítka</w:t>
      </w:r>
    </w:p>
    <w:p w:rsidR="00772282" w:rsidRDefault="00772282" w:rsidP="00772282">
      <w:pPr>
        <w:tabs>
          <w:tab w:val="center" w:pos="7920"/>
        </w:tabs>
        <w:spacing w:after="0" w:line="240" w:lineRule="auto"/>
        <w:rPr>
          <w:b/>
          <w:sz w:val="18"/>
          <w:szCs w:val="18"/>
        </w:rPr>
      </w:pPr>
      <w:r w:rsidRPr="005974F7">
        <w:rPr>
          <w:b/>
          <w:sz w:val="18"/>
          <w:szCs w:val="18"/>
        </w:rPr>
        <w:t>města neplatné</w:t>
      </w:r>
    </w:p>
    <w:p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rsidR="00772282" w:rsidRPr="00570ED4" w:rsidRDefault="00772282" w:rsidP="00772282">
      <w:pPr>
        <w:tabs>
          <w:tab w:val="center" w:pos="7920"/>
        </w:tabs>
        <w:spacing w:before="600" w:after="0" w:line="240" w:lineRule="auto"/>
        <w:rPr>
          <w:sz w:val="18"/>
          <w:szCs w:val="18"/>
        </w:rPr>
      </w:pPr>
      <w:r w:rsidRPr="00570ED4">
        <w:rPr>
          <w:sz w:val="18"/>
          <w:szCs w:val="18"/>
        </w:rPr>
        <w:tab/>
        <w:t>..................................................................</w:t>
      </w:r>
    </w:p>
    <w:p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rsidR="00772282" w:rsidRPr="00F411BD" w:rsidRDefault="00772282" w:rsidP="00772282">
      <w:pPr>
        <w:spacing w:after="0" w:line="240" w:lineRule="auto"/>
        <w:ind w:left="-360"/>
        <w:rPr>
          <w:sz w:val="20"/>
          <w:szCs w:val="20"/>
        </w:rPr>
      </w:pPr>
    </w:p>
    <w:p w:rsidR="00772282" w:rsidRPr="00F411BD" w:rsidRDefault="00772282" w:rsidP="00772282">
      <w:pPr>
        <w:spacing w:after="0" w:line="240" w:lineRule="auto"/>
        <w:ind w:left="-360"/>
        <w:rPr>
          <w:sz w:val="20"/>
          <w:szCs w:val="20"/>
        </w:rPr>
      </w:pPr>
    </w:p>
    <w:p w:rsidR="00772282" w:rsidRPr="00F411BD" w:rsidRDefault="00772282" w:rsidP="00772282">
      <w:pPr>
        <w:spacing w:after="0" w:line="240" w:lineRule="auto"/>
        <w:ind w:left="-360"/>
        <w:rPr>
          <w:sz w:val="20"/>
          <w:szCs w:val="20"/>
        </w:rPr>
      </w:pPr>
    </w:p>
    <w:p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rsidR="00772282" w:rsidRPr="005974F7" w:rsidRDefault="00772282" w:rsidP="00772282">
      <w:pPr>
        <w:spacing w:after="0" w:line="240" w:lineRule="auto"/>
        <w:jc w:val="both"/>
        <w:rPr>
          <w:rFonts w:eastAsia="Times New Roman" w:cs="Arial"/>
          <w:bCs/>
          <w:sz w:val="20"/>
          <w:szCs w:val="20"/>
          <w:lang w:eastAsia="en-US"/>
        </w:rPr>
      </w:pPr>
    </w:p>
    <w:p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rsidR="00772282" w:rsidRDefault="00772282" w:rsidP="00772282">
      <w:pPr>
        <w:autoSpaceDE w:val="0"/>
        <w:autoSpaceDN w:val="0"/>
        <w:adjustRightInd w:val="0"/>
        <w:spacing w:after="0" w:line="240" w:lineRule="auto"/>
        <w:rPr>
          <w:rFonts w:cs="Arial"/>
          <w:bCs/>
          <w:sz w:val="20"/>
          <w:szCs w:val="20"/>
        </w:rPr>
      </w:pPr>
      <w:r>
        <w:rPr>
          <w:sz w:val="20"/>
          <w:szCs w:val="20"/>
        </w:rPr>
        <w:t xml:space="preserve">   </w:t>
      </w:r>
      <w:r w:rsidR="009A25E0">
        <w:rPr>
          <w:sz w:val="20"/>
          <w:szCs w:val="20"/>
        </w:rPr>
        <w:t xml:space="preserve">           </w:t>
      </w:r>
      <w:r>
        <w:rPr>
          <w:sz w:val="20"/>
          <w:szCs w:val="20"/>
        </w:rPr>
        <w:t xml:space="preserve"> </w:t>
      </w:r>
      <w:r w:rsidR="009A25E0">
        <w:rPr>
          <w:sz w:val="20"/>
          <w:szCs w:val="20"/>
        </w:rPr>
        <w:t>Josef Pavel</w:t>
      </w: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F7753A" w:rsidRDefault="00F7753A" w:rsidP="00772282">
      <w:pPr>
        <w:autoSpaceDE w:val="0"/>
        <w:autoSpaceDN w:val="0"/>
        <w:adjustRightInd w:val="0"/>
        <w:spacing w:after="0" w:line="240" w:lineRule="auto"/>
        <w:rPr>
          <w:rFonts w:cs="Arial"/>
          <w:bCs/>
          <w:sz w:val="20"/>
          <w:szCs w:val="20"/>
        </w:rPr>
      </w:pPr>
    </w:p>
    <w:p w:rsidR="00F7753A" w:rsidRDefault="00F7753A" w:rsidP="00772282">
      <w:pPr>
        <w:autoSpaceDE w:val="0"/>
        <w:autoSpaceDN w:val="0"/>
        <w:adjustRightInd w:val="0"/>
        <w:spacing w:after="0" w:line="240" w:lineRule="auto"/>
        <w:rPr>
          <w:rFonts w:cs="Arial"/>
          <w:bCs/>
          <w:sz w:val="20"/>
          <w:szCs w:val="20"/>
        </w:rPr>
      </w:pPr>
    </w:p>
    <w:p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4B7F" w:rsidRDefault="00D54B7F" w:rsidP="001C7D73">
      <w:pPr>
        <w:spacing w:after="0" w:line="240" w:lineRule="auto"/>
      </w:pPr>
      <w:r>
        <w:separator/>
      </w:r>
    </w:p>
  </w:endnote>
  <w:endnote w:type="continuationSeparator" w:id="0">
    <w:p w:rsidR="00D54B7F" w:rsidRDefault="00D54B7F"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32E6" w:rsidRDefault="005132E6" w:rsidP="005132E6">
    <w:pPr>
      <w:tabs>
        <w:tab w:val="center" w:pos="4550"/>
        <w:tab w:val="left" w:pos="5818"/>
      </w:tabs>
      <w:spacing w:after="0" w:line="240" w:lineRule="auto"/>
      <w:ind w:right="-1"/>
      <w:rPr>
        <w:rFonts w:cs="Arial"/>
        <w:color w:val="323E4F"/>
        <w:sz w:val="20"/>
        <w:szCs w:val="20"/>
      </w:rPr>
    </w:pPr>
  </w:p>
  <w:p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4B7F" w:rsidRDefault="00D54B7F" w:rsidP="001C7D73">
      <w:pPr>
        <w:spacing w:after="0" w:line="240" w:lineRule="auto"/>
      </w:pPr>
      <w:r>
        <w:separator/>
      </w:r>
    </w:p>
  </w:footnote>
  <w:footnote w:type="continuationSeparator" w:id="0">
    <w:p w:rsidR="00D54B7F" w:rsidRDefault="00D54B7F"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094" w:rsidRDefault="00334094">
    <w:pPr>
      <w:pStyle w:val="Zhlav"/>
    </w:pPr>
  </w:p>
  <w:p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23DF6"/>
    <w:rsid w:val="000247FC"/>
    <w:rsid w:val="00047479"/>
    <w:rsid w:val="00057B2D"/>
    <w:rsid w:val="000616B9"/>
    <w:rsid w:val="000649E9"/>
    <w:rsid w:val="0007291B"/>
    <w:rsid w:val="00084522"/>
    <w:rsid w:val="000A069E"/>
    <w:rsid w:val="000A3640"/>
    <w:rsid w:val="000B032F"/>
    <w:rsid w:val="000D0BEE"/>
    <w:rsid w:val="000D551A"/>
    <w:rsid w:val="001010B4"/>
    <w:rsid w:val="00106940"/>
    <w:rsid w:val="00124DB7"/>
    <w:rsid w:val="00136046"/>
    <w:rsid w:val="0015234A"/>
    <w:rsid w:val="001625D6"/>
    <w:rsid w:val="001A2CC8"/>
    <w:rsid w:val="001A775E"/>
    <w:rsid w:val="001B370D"/>
    <w:rsid w:val="001B69F9"/>
    <w:rsid w:val="001B7B05"/>
    <w:rsid w:val="001C7D73"/>
    <w:rsid w:val="001E4EA1"/>
    <w:rsid w:val="0020212B"/>
    <w:rsid w:val="00206239"/>
    <w:rsid w:val="00222A60"/>
    <w:rsid w:val="002427B0"/>
    <w:rsid w:val="002804D9"/>
    <w:rsid w:val="002A0EAB"/>
    <w:rsid w:val="002B33B1"/>
    <w:rsid w:val="002C38DE"/>
    <w:rsid w:val="0030143A"/>
    <w:rsid w:val="00313877"/>
    <w:rsid w:val="00314039"/>
    <w:rsid w:val="0031612C"/>
    <w:rsid w:val="00322DED"/>
    <w:rsid w:val="003300FA"/>
    <w:rsid w:val="00334094"/>
    <w:rsid w:val="003340C8"/>
    <w:rsid w:val="00376773"/>
    <w:rsid w:val="00380565"/>
    <w:rsid w:val="003849E0"/>
    <w:rsid w:val="00393637"/>
    <w:rsid w:val="003A366C"/>
    <w:rsid w:val="003A59D6"/>
    <w:rsid w:val="003A5B28"/>
    <w:rsid w:val="003B0DFC"/>
    <w:rsid w:val="003B33DC"/>
    <w:rsid w:val="0043257D"/>
    <w:rsid w:val="004337DE"/>
    <w:rsid w:val="00445AAC"/>
    <w:rsid w:val="004912A0"/>
    <w:rsid w:val="004A120F"/>
    <w:rsid w:val="004B72F5"/>
    <w:rsid w:val="004E3D8F"/>
    <w:rsid w:val="005019A3"/>
    <w:rsid w:val="005132E6"/>
    <w:rsid w:val="00514A69"/>
    <w:rsid w:val="005273BE"/>
    <w:rsid w:val="00530E58"/>
    <w:rsid w:val="00536169"/>
    <w:rsid w:val="0053698D"/>
    <w:rsid w:val="00536D09"/>
    <w:rsid w:val="00543D78"/>
    <w:rsid w:val="00557EB2"/>
    <w:rsid w:val="00563ED2"/>
    <w:rsid w:val="005827B1"/>
    <w:rsid w:val="005974F7"/>
    <w:rsid w:val="005A06C8"/>
    <w:rsid w:val="005D5E62"/>
    <w:rsid w:val="005F2179"/>
    <w:rsid w:val="00644D01"/>
    <w:rsid w:val="00647900"/>
    <w:rsid w:val="00652B06"/>
    <w:rsid w:val="00653FC5"/>
    <w:rsid w:val="006540C1"/>
    <w:rsid w:val="006571D8"/>
    <w:rsid w:val="00661A30"/>
    <w:rsid w:val="00672FE6"/>
    <w:rsid w:val="00691944"/>
    <w:rsid w:val="006A7ED6"/>
    <w:rsid w:val="006B2DFE"/>
    <w:rsid w:val="006D6B2D"/>
    <w:rsid w:val="006F0752"/>
    <w:rsid w:val="007049B2"/>
    <w:rsid w:val="00744106"/>
    <w:rsid w:val="00772282"/>
    <w:rsid w:val="00777ECC"/>
    <w:rsid w:val="00781C5E"/>
    <w:rsid w:val="007A6244"/>
    <w:rsid w:val="007B58C5"/>
    <w:rsid w:val="007E4E7A"/>
    <w:rsid w:val="007F61F5"/>
    <w:rsid w:val="00806564"/>
    <w:rsid w:val="008123A2"/>
    <w:rsid w:val="0083187C"/>
    <w:rsid w:val="00853FA0"/>
    <w:rsid w:val="00867723"/>
    <w:rsid w:val="008A6B5E"/>
    <w:rsid w:val="008B4D90"/>
    <w:rsid w:val="008C3F7C"/>
    <w:rsid w:val="008D1975"/>
    <w:rsid w:val="0090144F"/>
    <w:rsid w:val="00944A8D"/>
    <w:rsid w:val="00963317"/>
    <w:rsid w:val="00974A36"/>
    <w:rsid w:val="00986FA0"/>
    <w:rsid w:val="009A25E0"/>
    <w:rsid w:val="009A2D6A"/>
    <w:rsid w:val="009B1B1A"/>
    <w:rsid w:val="009B7D59"/>
    <w:rsid w:val="009E3F83"/>
    <w:rsid w:val="009E430E"/>
    <w:rsid w:val="009E49F4"/>
    <w:rsid w:val="009F7A38"/>
    <w:rsid w:val="00A11A03"/>
    <w:rsid w:val="00A314F3"/>
    <w:rsid w:val="00A3751B"/>
    <w:rsid w:val="00A5626A"/>
    <w:rsid w:val="00A6729D"/>
    <w:rsid w:val="00A87CD2"/>
    <w:rsid w:val="00A90772"/>
    <w:rsid w:val="00A95272"/>
    <w:rsid w:val="00AA3418"/>
    <w:rsid w:val="00AB23EC"/>
    <w:rsid w:val="00AC1E8C"/>
    <w:rsid w:val="00AC5A07"/>
    <w:rsid w:val="00AE1B03"/>
    <w:rsid w:val="00AF0701"/>
    <w:rsid w:val="00B02A76"/>
    <w:rsid w:val="00B0681B"/>
    <w:rsid w:val="00B138BA"/>
    <w:rsid w:val="00B41AC3"/>
    <w:rsid w:val="00B44713"/>
    <w:rsid w:val="00B546EA"/>
    <w:rsid w:val="00B6311B"/>
    <w:rsid w:val="00B65328"/>
    <w:rsid w:val="00B718D6"/>
    <w:rsid w:val="00BA2592"/>
    <w:rsid w:val="00BD535F"/>
    <w:rsid w:val="00BE6981"/>
    <w:rsid w:val="00BF2D56"/>
    <w:rsid w:val="00C310CA"/>
    <w:rsid w:val="00C50A47"/>
    <w:rsid w:val="00C54825"/>
    <w:rsid w:val="00C6443A"/>
    <w:rsid w:val="00C756B5"/>
    <w:rsid w:val="00C83A37"/>
    <w:rsid w:val="00C92419"/>
    <w:rsid w:val="00C971D1"/>
    <w:rsid w:val="00C97CD8"/>
    <w:rsid w:val="00CB6AD3"/>
    <w:rsid w:val="00CE1884"/>
    <w:rsid w:val="00CE2D99"/>
    <w:rsid w:val="00CE421D"/>
    <w:rsid w:val="00D34393"/>
    <w:rsid w:val="00D37C90"/>
    <w:rsid w:val="00D54B7F"/>
    <w:rsid w:val="00D93EA3"/>
    <w:rsid w:val="00D94152"/>
    <w:rsid w:val="00D95A1B"/>
    <w:rsid w:val="00DA3313"/>
    <w:rsid w:val="00DC3148"/>
    <w:rsid w:val="00DE4E10"/>
    <w:rsid w:val="00DF1EA6"/>
    <w:rsid w:val="00E449D7"/>
    <w:rsid w:val="00E51BCC"/>
    <w:rsid w:val="00E52236"/>
    <w:rsid w:val="00E53A69"/>
    <w:rsid w:val="00E5508C"/>
    <w:rsid w:val="00E8543D"/>
    <w:rsid w:val="00E948F0"/>
    <w:rsid w:val="00EA4496"/>
    <w:rsid w:val="00ED739F"/>
    <w:rsid w:val="00EE75DC"/>
    <w:rsid w:val="00EE7AC1"/>
    <w:rsid w:val="00F166A5"/>
    <w:rsid w:val="00F472BD"/>
    <w:rsid w:val="00F7753A"/>
    <w:rsid w:val="00F90F5E"/>
    <w:rsid w:val="00FA14FD"/>
    <w:rsid w:val="00FC5DE9"/>
    <w:rsid w:val="00FD05BC"/>
    <w:rsid w:val="00FD0B61"/>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1</TotalTime>
  <Pages>2</Pages>
  <Words>693</Words>
  <Characters>4090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2017-04-10T08:49:00Z</cp:lastPrinted>
  <dcterms:created xsi:type="dcterms:W3CDTF">2020-05-19T07:02:00Z</dcterms:created>
  <dcterms:modified xsi:type="dcterms:W3CDTF">2020-05-19T07:02:00Z</dcterms:modified>
</cp:coreProperties>
</file>