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07A03">
        <w:rPr>
          <w:b/>
          <w:noProof/>
          <w:sz w:val="28"/>
        </w:rPr>
        <w:t>25/20/1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07A03">
            <w:r>
              <w:rPr>
                <w:b/>
                <w:noProof/>
                <w:sz w:val="24"/>
              </w:rPr>
              <w:t>Bohumil Dach</w:t>
            </w:r>
          </w:p>
          <w:p w:rsidR="00B8387D" w:rsidRDefault="00B8387D"/>
          <w:p w:rsidR="00B8387D" w:rsidRDefault="00B07A03">
            <w:r>
              <w:rPr>
                <w:b/>
                <w:noProof/>
                <w:sz w:val="24"/>
              </w:rPr>
              <w:t>Lerchova 825</w:t>
            </w:r>
          </w:p>
          <w:p w:rsidR="00B8387D" w:rsidRDefault="00B07A03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07A03">
        <w:rPr>
          <w:b/>
          <w:noProof/>
          <w:sz w:val="24"/>
        </w:rPr>
        <w:t>68794096</w:t>
      </w:r>
      <w:r>
        <w:rPr>
          <w:sz w:val="24"/>
        </w:rPr>
        <w:t xml:space="preserve"> , DIČ: </w:t>
      </w:r>
      <w:r w:rsidR="00B07A03">
        <w:rPr>
          <w:b/>
          <w:noProof/>
          <w:sz w:val="24"/>
        </w:rPr>
        <w:t>CZ7804241973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3E596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07A03">
        <w:rPr>
          <w:rFonts w:ascii="Courier New" w:hAnsi="Courier New"/>
          <w:sz w:val="24"/>
        </w:rPr>
        <w:t xml:space="preserve"> </w:t>
      </w:r>
    </w:p>
    <w:p w:rsidR="00B07A03" w:rsidRDefault="00B07A03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Na základě poptávkového řízení objednávám Docházkový systém pro </w:t>
      </w:r>
    </w:p>
    <w:p w:rsidR="00B07A03" w:rsidRDefault="00B07A03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SOŠ a SOU Sušice, U Kapličky 761/II, 342 01 Sušice.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B07A03">
            <w:pPr>
              <w:rPr>
                <w:sz w:val="24"/>
              </w:rPr>
            </w:pPr>
            <w:r>
              <w:rPr>
                <w:noProof/>
                <w:sz w:val="24"/>
              </w:rPr>
              <w:t>1.Terminál docházkový systém DX</w:t>
            </w:r>
          </w:p>
        </w:tc>
        <w:tc>
          <w:tcPr>
            <w:tcW w:w="1134" w:type="dxa"/>
          </w:tcPr>
          <w:p w:rsidR="00D9348B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93" w:type="dxa"/>
          </w:tcPr>
          <w:p w:rsidR="00D9348B" w:rsidRDefault="00B07A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11 979,00</w:t>
            </w:r>
          </w:p>
        </w:tc>
        <w:tc>
          <w:tcPr>
            <w:tcW w:w="2126" w:type="dxa"/>
          </w:tcPr>
          <w:p w:rsidR="00D9348B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71 874,00</w:t>
            </w:r>
          </w:p>
        </w:tc>
      </w:tr>
      <w:tr w:rsidR="00B07A03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B07A03" w:rsidRDefault="00B07A03">
            <w:pPr>
              <w:rPr>
                <w:sz w:val="24"/>
              </w:rPr>
            </w:pPr>
            <w:r>
              <w:rPr>
                <w:noProof/>
                <w:sz w:val="24"/>
              </w:rPr>
              <w:t>2.RFID Přívěsek 125 KHZ - číslovaný</w:t>
            </w:r>
          </w:p>
        </w:tc>
        <w:tc>
          <w:tcPr>
            <w:tcW w:w="1134" w:type="dxa"/>
          </w:tcPr>
          <w:p w:rsidR="00B07A03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993" w:type="dxa"/>
          </w:tcPr>
          <w:p w:rsidR="00B07A03" w:rsidRDefault="00B07A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B07A03" w:rsidRDefault="00B07A03" w:rsidP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27,83</w:t>
            </w:r>
          </w:p>
        </w:tc>
        <w:tc>
          <w:tcPr>
            <w:tcW w:w="2126" w:type="dxa"/>
          </w:tcPr>
          <w:p w:rsidR="00B07A03" w:rsidRDefault="00B07A03" w:rsidP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2 783,00</w:t>
            </w:r>
          </w:p>
        </w:tc>
      </w:tr>
      <w:tr w:rsidR="00B07A03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B07A03" w:rsidRDefault="00B07A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3.SW Licence klientský přístup - NEJDOCHÁZKA</w:t>
            </w:r>
          </w:p>
        </w:tc>
        <w:tc>
          <w:tcPr>
            <w:tcW w:w="1134" w:type="dxa"/>
          </w:tcPr>
          <w:p w:rsidR="00B07A03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</w:t>
            </w:r>
          </w:p>
        </w:tc>
        <w:tc>
          <w:tcPr>
            <w:tcW w:w="993" w:type="dxa"/>
          </w:tcPr>
          <w:p w:rsidR="00B07A03" w:rsidRDefault="00B07A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B07A03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363,00</w:t>
            </w:r>
          </w:p>
        </w:tc>
        <w:tc>
          <w:tcPr>
            <w:tcW w:w="2126" w:type="dxa"/>
          </w:tcPr>
          <w:p w:rsidR="00B07A03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32 670,00</w:t>
            </w:r>
          </w:p>
        </w:tc>
      </w:tr>
      <w:tr w:rsidR="00B07A03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B07A03" w:rsidRDefault="00B07A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4.Instalace, nastavení, doprava a zaškolení</w:t>
            </w:r>
          </w:p>
        </w:tc>
        <w:tc>
          <w:tcPr>
            <w:tcW w:w="1134" w:type="dxa"/>
          </w:tcPr>
          <w:p w:rsidR="00B07A03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B07A03" w:rsidRDefault="00B07A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B07A03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14 000,00</w:t>
            </w:r>
          </w:p>
        </w:tc>
        <w:tc>
          <w:tcPr>
            <w:tcW w:w="2126" w:type="dxa"/>
          </w:tcPr>
          <w:p w:rsidR="00B07A03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14 000,00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07A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121 327,00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bookmarkStart w:id="0" w:name="_GoBack"/>
            <w:bookmarkEnd w:id="0"/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3E596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 w:rsidP="003E596F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3E596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07A03">
            <w:pPr>
              <w:rPr>
                <w:sz w:val="24"/>
              </w:rPr>
            </w:pPr>
            <w:r>
              <w:rPr>
                <w:noProof/>
                <w:sz w:val="24"/>
              </w:rPr>
              <w:t>18. 5. 2020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07A03">
        <w:rPr>
          <w:b/>
          <w:noProof/>
          <w:sz w:val="24"/>
        </w:rPr>
        <w:t>18. 5. 2020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07A03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07A03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07A03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07A03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07A03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B07A03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B07A03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B07A03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07A03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B07A03">
        <w:rPr>
          <w:noProof/>
          <w:sz w:val="24"/>
        </w:rPr>
        <w:t>Ing. Pavla Holmanová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D2" w:rsidRDefault="004D41D2">
      <w:r>
        <w:separator/>
      </w:r>
    </w:p>
  </w:endnote>
  <w:endnote w:type="continuationSeparator" w:id="0">
    <w:p w:rsidR="004D41D2" w:rsidRDefault="004D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D2" w:rsidRDefault="004D41D2">
      <w:r>
        <w:separator/>
      </w:r>
    </w:p>
  </w:footnote>
  <w:footnote w:type="continuationSeparator" w:id="0">
    <w:p w:rsidR="004D41D2" w:rsidRDefault="004D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03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E596F"/>
    <w:rsid w:val="00475DFB"/>
    <w:rsid w:val="004A0181"/>
    <w:rsid w:val="004D41D2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07A03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B07A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7A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B07A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Jarka Hlaváčová</dc:creator>
  <cp:lastModifiedBy>Pavla Holmanová, Ing.</cp:lastModifiedBy>
  <cp:revision>2</cp:revision>
  <cp:lastPrinted>2020-05-18T10:59:00Z</cp:lastPrinted>
  <dcterms:created xsi:type="dcterms:W3CDTF">2020-05-18T11:56:00Z</dcterms:created>
  <dcterms:modified xsi:type="dcterms:W3CDTF">2020-05-18T11:56:00Z</dcterms:modified>
</cp:coreProperties>
</file>