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8F" w:rsidRPr="0047538F" w:rsidRDefault="0047538F" w:rsidP="00AE6CD3">
      <w:pPr>
        <w:spacing w:line="276" w:lineRule="auto"/>
        <w:jc w:val="center"/>
        <w:rPr>
          <w:rFonts w:ascii="Cambria" w:hAnsi="Cambria"/>
          <w:b/>
          <w:sz w:val="20"/>
          <w:szCs w:val="20"/>
        </w:rPr>
      </w:pPr>
    </w:p>
    <w:p w:rsidR="00DB6D45" w:rsidRPr="00DB6D45" w:rsidRDefault="00DB6D45" w:rsidP="00AE6CD3">
      <w:pPr>
        <w:spacing w:line="276" w:lineRule="auto"/>
        <w:jc w:val="center"/>
        <w:rPr>
          <w:rFonts w:ascii="Cambria" w:hAnsi="Cambria"/>
          <w:b/>
          <w:sz w:val="40"/>
          <w:szCs w:val="40"/>
        </w:rPr>
      </w:pPr>
      <w:r w:rsidRPr="00260E35">
        <w:rPr>
          <w:rFonts w:ascii="Cambria" w:hAnsi="Cambria"/>
          <w:b/>
          <w:sz w:val="40"/>
          <w:szCs w:val="40"/>
        </w:rPr>
        <w:t xml:space="preserve">DODATEK č. 1/ </w:t>
      </w:r>
      <w:r w:rsidR="00AE6CD3" w:rsidRPr="0089617A">
        <w:rPr>
          <w:rFonts w:ascii="Cambria" w:hAnsi="Cambria"/>
          <w:b/>
          <w:i/>
          <w:sz w:val="40"/>
          <w:szCs w:val="40"/>
        </w:rPr>
        <w:t>A</w:t>
      </w:r>
      <w:r w:rsidR="00705C38" w:rsidRPr="0089617A">
        <w:rPr>
          <w:rFonts w:ascii="Cambria" w:hAnsi="Cambria"/>
          <w:b/>
          <w:i/>
          <w:sz w:val="40"/>
          <w:szCs w:val="40"/>
        </w:rPr>
        <w:t>mendment N</w:t>
      </w:r>
      <w:r w:rsidRPr="0089617A">
        <w:rPr>
          <w:rFonts w:ascii="Cambria" w:hAnsi="Cambria"/>
          <w:b/>
          <w:i/>
          <w:sz w:val="40"/>
          <w:szCs w:val="40"/>
        </w:rPr>
        <w:t>r. 1</w:t>
      </w:r>
    </w:p>
    <w:p w:rsidR="00DB6D45" w:rsidRPr="00DB6D45" w:rsidRDefault="0045738C" w:rsidP="00AE6CD3">
      <w:pPr>
        <w:spacing w:line="276" w:lineRule="auto"/>
        <w:jc w:val="center"/>
        <w:rPr>
          <w:rFonts w:ascii="Cambria" w:hAnsi="Cambria"/>
          <w:b/>
          <w:sz w:val="24"/>
        </w:rPr>
      </w:pPr>
      <w:proofErr w:type="spellStart"/>
      <w:proofErr w:type="gramStart"/>
      <w:r>
        <w:rPr>
          <w:rFonts w:ascii="Cambria" w:hAnsi="Cambria"/>
          <w:b/>
          <w:sz w:val="24"/>
        </w:rPr>
        <w:t>ke</w:t>
      </w:r>
      <w:proofErr w:type="spellEnd"/>
      <w:proofErr w:type="gramEnd"/>
      <w:r>
        <w:rPr>
          <w:rFonts w:ascii="Cambria" w:hAnsi="Cambria"/>
          <w:b/>
          <w:sz w:val="24"/>
        </w:rPr>
        <w:t xml:space="preserve"> </w:t>
      </w:r>
      <w:proofErr w:type="spellStart"/>
      <w:r>
        <w:rPr>
          <w:rFonts w:ascii="Cambria" w:hAnsi="Cambria"/>
          <w:b/>
          <w:sz w:val="24"/>
        </w:rPr>
        <w:t>smlouvě</w:t>
      </w:r>
      <w:proofErr w:type="spellEnd"/>
      <w:r>
        <w:rPr>
          <w:rFonts w:ascii="Cambria" w:hAnsi="Cambria"/>
          <w:b/>
          <w:sz w:val="24"/>
        </w:rPr>
        <w:t xml:space="preserve"> </w:t>
      </w:r>
      <w:r w:rsidR="00AC05C5">
        <w:rPr>
          <w:rFonts w:ascii="Cambria" w:hAnsi="Cambria"/>
          <w:b/>
          <w:sz w:val="24"/>
        </w:rPr>
        <w:t>č.</w:t>
      </w:r>
      <w:r>
        <w:rPr>
          <w:rFonts w:ascii="Cambria" w:hAnsi="Cambria"/>
          <w:b/>
          <w:sz w:val="24"/>
        </w:rPr>
        <w:t xml:space="preserve">/ </w:t>
      </w:r>
      <w:r w:rsidRPr="00B14E42">
        <w:rPr>
          <w:rFonts w:ascii="Cambria" w:hAnsi="Cambria"/>
          <w:b/>
          <w:i/>
          <w:sz w:val="24"/>
        </w:rPr>
        <w:t>to the contract Nr.</w:t>
      </w:r>
      <w:r>
        <w:rPr>
          <w:rFonts w:ascii="Cambria" w:hAnsi="Cambria"/>
          <w:b/>
          <w:sz w:val="24"/>
        </w:rPr>
        <w:t xml:space="preserve"> </w:t>
      </w:r>
      <w:r w:rsidR="001D2168">
        <w:rPr>
          <w:rFonts w:ascii="Cambria" w:hAnsi="Cambria"/>
          <w:b/>
          <w:sz w:val="24"/>
        </w:rPr>
        <w:t>17</w:t>
      </w:r>
      <w:r w:rsidR="00DB6D45" w:rsidRPr="00DB6D45">
        <w:rPr>
          <w:rFonts w:ascii="Cambria" w:hAnsi="Cambria"/>
          <w:b/>
          <w:sz w:val="24"/>
        </w:rPr>
        <w:t>/19</w:t>
      </w:r>
    </w:p>
    <w:p w:rsidR="00DB6D45" w:rsidRPr="00DB6D45" w:rsidRDefault="00DB6D45" w:rsidP="00AE6CD3">
      <w:pPr>
        <w:spacing w:line="276" w:lineRule="auto"/>
        <w:jc w:val="center"/>
        <w:rPr>
          <w:rFonts w:ascii="Cambria" w:hAnsi="Cambria"/>
          <w:b/>
          <w:caps/>
          <w:sz w:val="32"/>
          <w:szCs w:val="32"/>
        </w:rPr>
      </w:pPr>
      <w:r w:rsidRPr="00DB6D45">
        <w:rPr>
          <w:rFonts w:ascii="Cambria" w:hAnsi="Cambria"/>
          <w:b/>
          <w:caps/>
          <w:sz w:val="32"/>
          <w:szCs w:val="32"/>
        </w:rPr>
        <w:t>o placení kurzovného /</w:t>
      </w:r>
      <w:r w:rsidRPr="00260E35">
        <w:rPr>
          <w:rFonts w:ascii="Cambria" w:hAnsi="Cambria"/>
          <w:b/>
          <w:i/>
          <w:caps/>
          <w:sz w:val="32"/>
          <w:szCs w:val="32"/>
        </w:rPr>
        <w:t>TO School fee contract</w:t>
      </w:r>
    </w:p>
    <w:p w:rsidR="00C96A76" w:rsidRPr="00DB6D45" w:rsidRDefault="006F125A" w:rsidP="00AE6CD3">
      <w:pPr>
        <w:spacing w:line="276" w:lineRule="auto"/>
        <w:jc w:val="center"/>
        <w:rPr>
          <w:rFonts w:ascii="Cambria" w:hAnsi="Cambria"/>
          <w:b/>
          <w:sz w:val="24"/>
        </w:rPr>
      </w:pPr>
      <w:proofErr w:type="spellStart"/>
      <w:proofErr w:type="gramStart"/>
      <w:r w:rsidRPr="00211BB9">
        <w:rPr>
          <w:rFonts w:ascii="Cambria" w:hAnsi="Cambria"/>
          <w:sz w:val="24"/>
        </w:rPr>
        <w:t>uzavřené</w:t>
      </w:r>
      <w:proofErr w:type="spellEnd"/>
      <w:proofErr w:type="gramEnd"/>
      <w:r w:rsidRPr="00211BB9">
        <w:rPr>
          <w:rFonts w:ascii="Cambria" w:hAnsi="Cambria"/>
          <w:sz w:val="24"/>
        </w:rPr>
        <w:t xml:space="preserve"> </w:t>
      </w:r>
      <w:proofErr w:type="spellStart"/>
      <w:r w:rsidRPr="00211BB9">
        <w:rPr>
          <w:rFonts w:ascii="Cambria" w:hAnsi="Cambria"/>
          <w:sz w:val="24"/>
        </w:rPr>
        <w:t>dne</w:t>
      </w:r>
      <w:proofErr w:type="spellEnd"/>
      <w:r w:rsidR="00005B8D" w:rsidRPr="00DB6D45">
        <w:rPr>
          <w:rFonts w:ascii="Cambria" w:hAnsi="Cambria"/>
          <w:b/>
          <w:sz w:val="24"/>
        </w:rPr>
        <w:t xml:space="preserve"> /</w:t>
      </w:r>
      <w:r w:rsidR="00005B8D" w:rsidRPr="00260E35">
        <w:rPr>
          <w:rFonts w:ascii="Cambria" w:hAnsi="Cambria"/>
          <w:i/>
          <w:sz w:val="24"/>
        </w:rPr>
        <w:t>concluded on</w:t>
      </w:r>
      <w:r w:rsidR="00FE13FD" w:rsidRPr="00DB6D45">
        <w:rPr>
          <w:rFonts w:ascii="Cambria" w:hAnsi="Cambria"/>
          <w:b/>
          <w:sz w:val="24"/>
        </w:rPr>
        <w:t xml:space="preserve"> </w:t>
      </w:r>
      <w:r w:rsidR="00FE13FD" w:rsidRPr="00260E35">
        <w:rPr>
          <w:rFonts w:ascii="Cambria" w:hAnsi="Cambria"/>
          <w:b/>
          <w:sz w:val="24"/>
        </w:rPr>
        <w:t>05</w:t>
      </w:r>
      <w:r w:rsidR="00CB20A1" w:rsidRPr="00260E35">
        <w:rPr>
          <w:rFonts w:ascii="Cambria" w:hAnsi="Cambria"/>
          <w:b/>
          <w:sz w:val="24"/>
        </w:rPr>
        <w:t>.</w:t>
      </w:r>
      <w:r w:rsidR="00C17902" w:rsidRPr="00260E35">
        <w:rPr>
          <w:rFonts w:ascii="Cambria" w:hAnsi="Cambria"/>
          <w:b/>
          <w:sz w:val="24"/>
        </w:rPr>
        <w:t xml:space="preserve"> </w:t>
      </w:r>
      <w:r w:rsidR="00FE13FD" w:rsidRPr="00260E35">
        <w:rPr>
          <w:rFonts w:ascii="Cambria" w:hAnsi="Cambria"/>
          <w:b/>
          <w:sz w:val="24"/>
        </w:rPr>
        <w:t>12</w:t>
      </w:r>
      <w:r w:rsidR="00C96A76" w:rsidRPr="00260E35">
        <w:rPr>
          <w:rFonts w:ascii="Cambria" w:hAnsi="Cambria"/>
          <w:b/>
          <w:sz w:val="24"/>
        </w:rPr>
        <w:t>.</w:t>
      </w:r>
      <w:r w:rsidR="00C17902" w:rsidRPr="00260E35">
        <w:rPr>
          <w:rFonts w:ascii="Cambria" w:hAnsi="Cambria"/>
          <w:b/>
          <w:sz w:val="24"/>
        </w:rPr>
        <w:t xml:space="preserve"> </w:t>
      </w:r>
      <w:r w:rsidR="00C96A76" w:rsidRPr="00260E35">
        <w:rPr>
          <w:rFonts w:ascii="Cambria" w:hAnsi="Cambria"/>
          <w:b/>
          <w:sz w:val="24"/>
        </w:rPr>
        <w:t>2019</w:t>
      </w:r>
    </w:p>
    <w:p w:rsidR="006F125A" w:rsidRPr="00211BB9" w:rsidRDefault="00B81669" w:rsidP="00AE6CD3">
      <w:pPr>
        <w:spacing w:line="276" w:lineRule="auto"/>
        <w:jc w:val="center"/>
        <w:rPr>
          <w:rFonts w:ascii="Cambria" w:hAnsi="Cambria"/>
          <w:sz w:val="24"/>
        </w:rPr>
      </w:pPr>
      <w:r w:rsidRPr="00211BB9">
        <w:rPr>
          <w:rFonts w:ascii="Cambria" w:hAnsi="Cambria"/>
          <w:sz w:val="24"/>
        </w:rPr>
        <w:t>(</w:t>
      </w:r>
      <w:proofErr w:type="spellStart"/>
      <w:proofErr w:type="gramStart"/>
      <w:r w:rsidRPr="00211BB9">
        <w:rPr>
          <w:rFonts w:ascii="Cambria" w:hAnsi="Cambria"/>
          <w:sz w:val="24"/>
        </w:rPr>
        <w:t>dále</w:t>
      </w:r>
      <w:proofErr w:type="spellEnd"/>
      <w:proofErr w:type="gramEnd"/>
      <w:r w:rsidRPr="00211BB9">
        <w:rPr>
          <w:rFonts w:ascii="Cambria" w:hAnsi="Cambria"/>
          <w:sz w:val="24"/>
        </w:rPr>
        <w:t xml:space="preserve"> </w:t>
      </w:r>
      <w:proofErr w:type="spellStart"/>
      <w:r w:rsidRPr="00211BB9">
        <w:rPr>
          <w:rFonts w:ascii="Cambria" w:hAnsi="Cambria"/>
          <w:sz w:val="24"/>
        </w:rPr>
        <w:t>jen</w:t>
      </w:r>
      <w:proofErr w:type="spellEnd"/>
      <w:r w:rsidRPr="00DB6D45">
        <w:rPr>
          <w:rFonts w:ascii="Cambria" w:hAnsi="Cambria"/>
          <w:b/>
          <w:sz w:val="24"/>
        </w:rPr>
        <w:t xml:space="preserve"> „</w:t>
      </w:r>
      <w:proofErr w:type="spellStart"/>
      <w:r w:rsidRPr="00DB6D45">
        <w:rPr>
          <w:rFonts w:ascii="Cambria" w:hAnsi="Cambria"/>
          <w:b/>
          <w:sz w:val="24"/>
        </w:rPr>
        <w:t>smlouva</w:t>
      </w:r>
      <w:proofErr w:type="spellEnd"/>
      <w:r w:rsidRPr="00DB6D45">
        <w:rPr>
          <w:rFonts w:ascii="Cambria" w:hAnsi="Cambria"/>
          <w:b/>
          <w:sz w:val="24"/>
        </w:rPr>
        <w:t>“</w:t>
      </w:r>
      <w:r w:rsidR="00E13A06" w:rsidRPr="00DB6D45">
        <w:rPr>
          <w:rFonts w:ascii="Cambria" w:hAnsi="Cambria"/>
          <w:b/>
          <w:sz w:val="24"/>
        </w:rPr>
        <w:t xml:space="preserve">, </w:t>
      </w:r>
      <w:r w:rsidR="00E13A06" w:rsidRPr="00260E35">
        <w:rPr>
          <w:rFonts w:ascii="Cambria" w:hAnsi="Cambria"/>
          <w:i/>
          <w:sz w:val="24"/>
        </w:rPr>
        <w:t>hereinafter</w:t>
      </w:r>
      <w:r w:rsidR="00E13A06" w:rsidRPr="00260E35">
        <w:rPr>
          <w:rFonts w:ascii="Cambria" w:hAnsi="Cambria"/>
          <w:b/>
          <w:i/>
          <w:sz w:val="24"/>
        </w:rPr>
        <w:t xml:space="preserve"> </w:t>
      </w:r>
      <w:r w:rsidR="00E13A06" w:rsidRPr="00B82C37">
        <w:rPr>
          <w:rFonts w:ascii="Cambria" w:hAnsi="Cambria"/>
          <w:b/>
          <w:i/>
          <w:sz w:val="24"/>
        </w:rPr>
        <w:t>„contract“</w:t>
      </w:r>
      <w:r w:rsidRPr="00B82C37">
        <w:rPr>
          <w:rFonts w:ascii="Cambria" w:hAnsi="Cambria"/>
          <w:i/>
          <w:sz w:val="24"/>
        </w:rPr>
        <w:t>)</w:t>
      </w:r>
    </w:p>
    <w:p w:rsidR="00872ECF" w:rsidRPr="00DB6D45" w:rsidRDefault="00872ECF" w:rsidP="00AE6CD3">
      <w:pPr>
        <w:spacing w:line="276" w:lineRule="auto"/>
        <w:jc w:val="center"/>
        <w:rPr>
          <w:rFonts w:ascii="Cambria" w:hAnsi="Cambria"/>
          <w:b/>
          <w:sz w:val="24"/>
        </w:rPr>
      </w:pPr>
    </w:p>
    <w:p w:rsidR="00E170F1" w:rsidRPr="00422D40" w:rsidRDefault="00D60736" w:rsidP="00AE6CD3">
      <w:pPr>
        <w:spacing w:line="276" w:lineRule="auto"/>
        <w:jc w:val="center"/>
        <w:rPr>
          <w:rFonts w:ascii="Cambria" w:hAnsi="Cambria"/>
          <w:b/>
          <w:sz w:val="24"/>
          <w:lang w:val="de-AT"/>
        </w:rPr>
      </w:pPr>
      <w:r w:rsidRPr="00422D40">
        <w:rPr>
          <w:rFonts w:ascii="Cambria" w:hAnsi="Cambria"/>
          <w:sz w:val="24"/>
          <w:lang w:val="de-AT"/>
        </w:rPr>
        <w:t>(</w:t>
      </w:r>
      <w:proofErr w:type="spellStart"/>
      <w:r w:rsidRPr="00422D40">
        <w:rPr>
          <w:rFonts w:ascii="Cambria" w:hAnsi="Cambria"/>
          <w:sz w:val="24"/>
          <w:lang w:val="de-AT"/>
        </w:rPr>
        <w:t>dále</w:t>
      </w:r>
      <w:proofErr w:type="spellEnd"/>
      <w:r w:rsidRPr="00422D40">
        <w:rPr>
          <w:rFonts w:ascii="Cambria" w:hAnsi="Cambria"/>
          <w:sz w:val="24"/>
          <w:lang w:val="de-AT"/>
        </w:rPr>
        <w:t xml:space="preserve"> </w:t>
      </w:r>
      <w:proofErr w:type="spellStart"/>
      <w:r w:rsidRPr="00422D40">
        <w:rPr>
          <w:rFonts w:ascii="Cambria" w:hAnsi="Cambria"/>
          <w:sz w:val="24"/>
          <w:lang w:val="de-AT"/>
        </w:rPr>
        <w:t>jen</w:t>
      </w:r>
      <w:proofErr w:type="spellEnd"/>
      <w:r w:rsidRPr="00422D40">
        <w:rPr>
          <w:rFonts w:ascii="Cambria" w:hAnsi="Cambria"/>
          <w:b/>
          <w:sz w:val="24"/>
          <w:lang w:val="de-AT"/>
        </w:rPr>
        <w:t xml:space="preserve"> „</w:t>
      </w:r>
      <w:proofErr w:type="spellStart"/>
      <w:r w:rsidRPr="00422D40">
        <w:rPr>
          <w:rFonts w:ascii="Cambria" w:hAnsi="Cambria"/>
          <w:b/>
          <w:sz w:val="24"/>
          <w:lang w:val="de-AT"/>
        </w:rPr>
        <w:t>dodatek</w:t>
      </w:r>
      <w:proofErr w:type="spellEnd"/>
      <w:r w:rsidRPr="00422D40">
        <w:rPr>
          <w:rFonts w:ascii="Cambria" w:hAnsi="Cambria"/>
          <w:b/>
          <w:sz w:val="24"/>
          <w:lang w:val="de-AT"/>
        </w:rPr>
        <w:t>“</w:t>
      </w:r>
      <w:r w:rsidR="00E13A06" w:rsidRPr="00260E35">
        <w:rPr>
          <w:rFonts w:ascii="Cambria" w:hAnsi="Cambria"/>
          <w:sz w:val="24"/>
          <w:lang w:val="de-AT"/>
        </w:rPr>
        <w:t xml:space="preserve">, </w:t>
      </w:r>
      <w:r w:rsidR="00E13A06" w:rsidRPr="00260E35">
        <w:rPr>
          <w:rFonts w:ascii="Cambria" w:hAnsi="Cambria"/>
          <w:i/>
          <w:sz w:val="24"/>
          <w:lang w:val="de-AT"/>
        </w:rPr>
        <w:t xml:space="preserve">hereinafter </w:t>
      </w:r>
      <w:r w:rsidR="00E13A06" w:rsidRPr="00260E35">
        <w:rPr>
          <w:rFonts w:ascii="Cambria" w:hAnsi="Cambria"/>
          <w:b/>
          <w:i/>
          <w:sz w:val="24"/>
          <w:lang w:val="de-AT"/>
        </w:rPr>
        <w:t>„</w:t>
      </w:r>
      <w:proofErr w:type="spellStart"/>
      <w:r w:rsidR="00005B8D" w:rsidRPr="00260E35">
        <w:rPr>
          <w:rFonts w:ascii="Cambria" w:hAnsi="Cambria"/>
          <w:b/>
          <w:i/>
          <w:sz w:val="24"/>
          <w:lang w:val="de-AT"/>
        </w:rPr>
        <w:t>Amendment</w:t>
      </w:r>
      <w:proofErr w:type="spellEnd"/>
      <w:r w:rsidR="00005B8D" w:rsidRPr="00422D40">
        <w:rPr>
          <w:rFonts w:ascii="Cambria" w:hAnsi="Cambria"/>
          <w:b/>
          <w:sz w:val="24"/>
          <w:lang w:val="de-AT"/>
        </w:rPr>
        <w:t>“</w:t>
      </w:r>
      <w:r w:rsidRPr="00422D40">
        <w:rPr>
          <w:rFonts w:ascii="Cambria" w:hAnsi="Cambria"/>
          <w:sz w:val="24"/>
          <w:lang w:val="de-AT"/>
        </w:rPr>
        <w:t>)</w:t>
      </w:r>
    </w:p>
    <w:p w:rsidR="00FE0960" w:rsidRPr="00422D40" w:rsidRDefault="00FE0960" w:rsidP="00AE6CD3">
      <w:pPr>
        <w:spacing w:line="276" w:lineRule="auto"/>
        <w:jc w:val="center"/>
        <w:rPr>
          <w:rFonts w:ascii="Cambria" w:hAnsi="Cambria"/>
          <w:sz w:val="24"/>
          <w:lang w:val="de-AT"/>
        </w:rPr>
      </w:pPr>
      <w:proofErr w:type="spellStart"/>
      <w:r w:rsidRPr="00422D40">
        <w:rPr>
          <w:rFonts w:ascii="Cambria" w:hAnsi="Cambria"/>
          <w:sz w:val="24"/>
          <w:lang w:val="de-AT"/>
        </w:rPr>
        <w:t>dle</w:t>
      </w:r>
      <w:proofErr w:type="spellEnd"/>
      <w:r w:rsidRPr="00422D40">
        <w:rPr>
          <w:rFonts w:ascii="Cambria" w:hAnsi="Cambria"/>
          <w:sz w:val="24"/>
          <w:lang w:val="de-AT"/>
        </w:rPr>
        <w:t xml:space="preserve"> </w:t>
      </w:r>
      <w:proofErr w:type="spellStart"/>
      <w:r w:rsidRPr="00422D40">
        <w:rPr>
          <w:rFonts w:ascii="Cambria" w:hAnsi="Cambria"/>
          <w:sz w:val="24"/>
          <w:lang w:val="de-AT"/>
        </w:rPr>
        <w:t>ust</w:t>
      </w:r>
      <w:proofErr w:type="spellEnd"/>
      <w:r w:rsidRPr="00422D40">
        <w:rPr>
          <w:rFonts w:ascii="Cambria" w:hAnsi="Cambria"/>
          <w:sz w:val="24"/>
          <w:lang w:val="de-AT"/>
        </w:rPr>
        <w:t>. §</w:t>
      </w:r>
      <w:r w:rsidR="00540CC5" w:rsidRPr="00422D40">
        <w:rPr>
          <w:rFonts w:ascii="Cambria" w:hAnsi="Cambria"/>
          <w:sz w:val="24"/>
          <w:lang w:val="de-AT"/>
        </w:rPr>
        <w:t xml:space="preserve"> 1746 </w:t>
      </w:r>
      <w:proofErr w:type="spellStart"/>
      <w:r w:rsidR="00540CC5" w:rsidRPr="00422D40">
        <w:rPr>
          <w:rFonts w:ascii="Cambria" w:hAnsi="Cambria"/>
          <w:sz w:val="24"/>
          <w:lang w:val="de-AT"/>
        </w:rPr>
        <w:t>odst</w:t>
      </w:r>
      <w:proofErr w:type="spellEnd"/>
      <w:r w:rsidR="00540CC5" w:rsidRPr="00422D40">
        <w:rPr>
          <w:rFonts w:ascii="Cambria" w:hAnsi="Cambria"/>
          <w:sz w:val="24"/>
          <w:lang w:val="de-AT"/>
        </w:rPr>
        <w:t xml:space="preserve">. 2 </w:t>
      </w:r>
      <w:proofErr w:type="spellStart"/>
      <w:r w:rsidR="00540CC5" w:rsidRPr="00422D40">
        <w:rPr>
          <w:rFonts w:ascii="Cambria" w:hAnsi="Cambria"/>
          <w:sz w:val="24"/>
          <w:lang w:val="de-AT"/>
        </w:rPr>
        <w:t>zákona</w:t>
      </w:r>
      <w:proofErr w:type="spellEnd"/>
      <w:r w:rsidR="00540CC5" w:rsidRPr="00422D40">
        <w:rPr>
          <w:rFonts w:ascii="Cambria" w:hAnsi="Cambria"/>
          <w:sz w:val="24"/>
          <w:lang w:val="de-AT"/>
        </w:rPr>
        <w:t xml:space="preserve"> 89/2012 </w:t>
      </w:r>
      <w:proofErr w:type="spellStart"/>
      <w:r w:rsidR="00540CC5" w:rsidRPr="00422D40">
        <w:rPr>
          <w:rFonts w:ascii="Cambria" w:hAnsi="Cambria"/>
          <w:sz w:val="24"/>
          <w:lang w:val="de-AT"/>
        </w:rPr>
        <w:t>Sb</w:t>
      </w:r>
      <w:proofErr w:type="spellEnd"/>
      <w:r w:rsidR="00540CC5" w:rsidRPr="00422D40">
        <w:rPr>
          <w:rFonts w:ascii="Cambria" w:hAnsi="Cambria"/>
          <w:sz w:val="24"/>
          <w:lang w:val="de-AT"/>
        </w:rPr>
        <w:t xml:space="preserve">., </w:t>
      </w:r>
      <w:proofErr w:type="spellStart"/>
      <w:r w:rsidR="00540CC5" w:rsidRPr="00422D40">
        <w:rPr>
          <w:rFonts w:ascii="Cambria" w:hAnsi="Cambria"/>
          <w:sz w:val="24"/>
          <w:lang w:val="de-AT"/>
        </w:rPr>
        <w:t>občanského</w:t>
      </w:r>
      <w:proofErr w:type="spellEnd"/>
      <w:r w:rsidR="00540CC5" w:rsidRPr="00422D40">
        <w:rPr>
          <w:rFonts w:ascii="Cambria" w:hAnsi="Cambria"/>
          <w:sz w:val="24"/>
          <w:lang w:val="de-AT"/>
        </w:rPr>
        <w:t xml:space="preserve"> </w:t>
      </w:r>
      <w:proofErr w:type="spellStart"/>
      <w:r w:rsidR="00540CC5" w:rsidRPr="00422D40">
        <w:rPr>
          <w:rFonts w:ascii="Cambria" w:hAnsi="Cambria"/>
          <w:sz w:val="24"/>
          <w:lang w:val="de-AT"/>
        </w:rPr>
        <w:t>zákoníku</w:t>
      </w:r>
      <w:proofErr w:type="spellEnd"/>
      <w:r w:rsidR="00540CC5" w:rsidRPr="00422D40">
        <w:rPr>
          <w:rFonts w:ascii="Cambria" w:hAnsi="Cambria"/>
          <w:sz w:val="24"/>
          <w:lang w:val="de-AT"/>
        </w:rPr>
        <w:t xml:space="preserve"> </w:t>
      </w:r>
      <w:proofErr w:type="spellStart"/>
      <w:r w:rsidRPr="00422D40">
        <w:rPr>
          <w:rFonts w:ascii="Cambria" w:hAnsi="Cambria"/>
          <w:sz w:val="24"/>
          <w:lang w:val="de-AT"/>
        </w:rPr>
        <w:t>ve</w:t>
      </w:r>
      <w:proofErr w:type="spellEnd"/>
      <w:r w:rsidRPr="00422D40">
        <w:rPr>
          <w:rFonts w:ascii="Cambria" w:hAnsi="Cambria"/>
          <w:sz w:val="24"/>
          <w:lang w:val="de-AT"/>
        </w:rPr>
        <w:t xml:space="preserve"> </w:t>
      </w:r>
      <w:proofErr w:type="spellStart"/>
      <w:r w:rsidRPr="00422D40">
        <w:rPr>
          <w:rFonts w:ascii="Cambria" w:hAnsi="Cambria"/>
          <w:sz w:val="24"/>
          <w:lang w:val="de-AT"/>
        </w:rPr>
        <w:t>znění</w:t>
      </w:r>
      <w:proofErr w:type="spellEnd"/>
      <w:r w:rsidRPr="00422D40">
        <w:rPr>
          <w:rFonts w:ascii="Cambria" w:hAnsi="Cambria"/>
          <w:sz w:val="24"/>
          <w:lang w:val="de-AT"/>
        </w:rPr>
        <w:t xml:space="preserve"> </w:t>
      </w:r>
      <w:proofErr w:type="spellStart"/>
      <w:r w:rsidRPr="00422D40">
        <w:rPr>
          <w:rFonts w:ascii="Cambria" w:hAnsi="Cambria"/>
          <w:sz w:val="24"/>
          <w:lang w:val="de-AT"/>
        </w:rPr>
        <w:t>platném</w:t>
      </w:r>
      <w:proofErr w:type="spellEnd"/>
      <w:r w:rsidRPr="00422D40">
        <w:rPr>
          <w:rFonts w:ascii="Cambria" w:hAnsi="Cambria"/>
          <w:sz w:val="24"/>
          <w:lang w:val="de-AT"/>
        </w:rPr>
        <w:t xml:space="preserve"> </w:t>
      </w:r>
      <w:proofErr w:type="spellStart"/>
      <w:r w:rsidRPr="00422D40">
        <w:rPr>
          <w:rFonts w:ascii="Cambria" w:hAnsi="Cambria"/>
          <w:sz w:val="24"/>
          <w:lang w:val="de-AT"/>
        </w:rPr>
        <w:t>ke</w:t>
      </w:r>
      <w:proofErr w:type="spellEnd"/>
      <w:r w:rsidRPr="00422D40">
        <w:rPr>
          <w:rFonts w:ascii="Cambria" w:hAnsi="Cambria"/>
          <w:sz w:val="24"/>
          <w:lang w:val="de-AT"/>
        </w:rPr>
        <w:t xml:space="preserve"> </w:t>
      </w:r>
      <w:proofErr w:type="spellStart"/>
      <w:r w:rsidRPr="00422D40">
        <w:rPr>
          <w:rFonts w:ascii="Cambria" w:hAnsi="Cambria"/>
          <w:sz w:val="24"/>
          <w:lang w:val="de-AT"/>
        </w:rPr>
        <w:t>dni</w:t>
      </w:r>
      <w:proofErr w:type="spellEnd"/>
      <w:r w:rsidRPr="00422D40">
        <w:rPr>
          <w:rFonts w:ascii="Cambria" w:hAnsi="Cambria"/>
          <w:sz w:val="24"/>
          <w:lang w:val="de-AT"/>
        </w:rPr>
        <w:t xml:space="preserve"> </w:t>
      </w:r>
      <w:proofErr w:type="spellStart"/>
      <w:r w:rsidRPr="00422D40">
        <w:rPr>
          <w:rFonts w:ascii="Cambria" w:hAnsi="Cambria"/>
          <w:sz w:val="24"/>
          <w:lang w:val="de-AT"/>
        </w:rPr>
        <w:t>podpisu</w:t>
      </w:r>
      <w:proofErr w:type="spellEnd"/>
      <w:r w:rsidRPr="00422D40">
        <w:rPr>
          <w:rFonts w:ascii="Cambria" w:hAnsi="Cambria"/>
          <w:sz w:val="24"/>
          <w:lang w:val="de-AT"/>
        </w:rPr>
        <w:t xml:space="preserve"> </w:t>
      </w:r>
      <w:proofErr w:type="spellStart"/>
      <w:r w:rsidRPr="00422D40">
        <w:rPr>
          <w:rFonts w:ascii="Cambria" w:hAnsi="Cambria"/>
          <w:sz w:val="24"/>
          <w:lang w:val="de-AT"/>
        </w:rPr>
        <w:t>tohoto</w:t>
      </w:r>
      <w:proofErr w:type="spellEnd"/>
      <w:r w:rsidRPr="00422D40">
        <w:rPr>
          <w:rFonts w:ascii="Cambria" w:hAnsi="Cambria"/>
          <w:sz w:val="24"/>
          <w:lang w:val="de-AT"/>
        </w:rPr>
        <w:t xml:space="preserve"> </w:t>
      </w:r>
      <w:proofErr w:type="spellStart"/>
      <w:r w:rsidRPr="00422D40">
        <w:rPr>
          <w:rFonts w:ascii="Cambria" w:hAnsi="Cambria"/>
          <w:sz w:val="24"/>
          <w:lang w:val="de-AT"/>
        </w:rPr>
        <w:t>dodatku</w:t>
      </w:r>
      <w:proofErr w:type="spellEnd"/>
    </w:p>
    <w:p w:rsidR="00FE0960" w:rsidRPr="00422D40" w:rsidRDefault="00FE0960" w:rsidP="00AE6CD3">
      <w:pPr>
        <w:spacing w:line="276" w:lineRule="auto"/>
        <w:jc w:val="center"/>
        <w:rPr>
          <w:rFonts w:ascii="Cambria" w:hAnsi="Cambria"/>
          <w:sz w:val="24"/>
          <w:lang w:val="de-AT"/>
        </w:rPr>
      </w:pPr>
    </w:p>
    <w:p w:rsidR="00DB6D45" w:rsidRPr="00422D40" w:rsidRDefault="00DB6D45" w:rsidP="00AE6CD3">
      <w:pPr>
        <w:spacing w:line="276" w:lineRule="auto"/>
        <w:jc w:val="center"/>
        <w:rPr>
          <w:rFonts w:ascii="Cambria" w:hAnsi="Cambria"/>
          <w:sz w:val="24"/>
          <w:lang w:val="de-AT"/>
        </w:rPr>
      </w:pPr>
    </w:p>
    <w:p w:rsidR="001E0487" w:rsidRPr="00422D40" w:rsidRDefault="00FC6087" w:rsidP="00AE6CD3">
      <w:pPr>
        <w:spacing w:line="276" w:lineRule="auto"/>
        <w:jc w:val="center"/>
        <w:rPr>
          <w:rFonts w:ascii="Cambria" w:hAnsi="Cambria"/>
          <w:b/>
          <w:sz w:val="24"/>
          <w:lang w:val="de-AT"/>
        </w:rPr>
      </w:pPr>
      <w:r w:rsidRPr="00422D40">
        <w:rPr>
          <w:rFonts w:ascii="Cambria" w:hAnsi="Cambria"/>
          <w:b/>
          <w:sz w:val="24"/>
          <w:lang w:val="de-AT"/>
        </w:rPr>
        <w:t>I.</w:t>
      </w:r>
      <w:r w:rsidR="001E0487" w:rsidRPr="00422D40">
        <w:rPr>
          <w:rFonts w:ascii="Cambria" w:hAnsi="Cambria"/>
          <w:b/>
          <w:sz w:val="24"/>
          <w:lang w:val="de-AT"/>
        </w:rPr>
        <w:t xml:space="preserve"> SMLUVNÍ STRANY</w:t>
      </w:r>
      <w:r w:rsidR="00260E35">
        <w:rPr>
          <w:rFonts w:ascii="Cambria" w:hAnsi="Cambria"/>
          <w:b/>
          <w:sz w:val="24"/>
          <w:lang w:val="de-AT"/>
        </w:rPr>
        <w:t xml:space="preserve"> / </w:t>
      </w:r>
      <w:r w:rsidR="00260E35" w:rsidRPr="0089617A">
        <w:rPr>
          <w:rFonts w:ascii="Cambria" w:hAnsi="Cambria"/>
          <w:b/>
          <w:i/>
          <w:sz w:val="24"/>
        </w:rPr>
        <w:t>CONTRACTING PARTIES</w:t>
      </w:r>
    </w:p>
    <w:p w:rsidR="00DB6D45" w:rsidRPr="00422D40" w:rsidRDefault="00DB6D45" w:rsidP="00AE6CD3">
      <w:pPr>
        <w:spacing w:line="276" w:lineRule="auto"/>
        <w:jc w:val="center"/>
        <w:rPr>
          <w:rFonts w:ascii="Cambria" w:hAnsi="Cambria"/>
          <w:sz w:val="24"/>
          <w:lang w:val="de-AT"/>
        </w:rPr>
      </w:pPr>
    </w:p>
    <w:p w:rsidR="00891493" w:rsidRPr="00422D40" w:rsidRDefault="00891493" w:rsidP="00AE6CD3">
      <w:pPr>
        <w:spacing w:line="276" w:lineRule="auto"/>
        <w:jc w:val="both"/>
        <w:rPr>
          <w:rFonts w:ascii="Cambria" w:hAnsi="Cambria"/>
          <w:b/>
          <w:sz w:val="24"/>
          <w:lang w:val="de-AT"/>
        </w:rPr>
      </w:pPr>
      <w:r w:rsidRPr="0047538F">
        <w:rPr>
          <w:rFonts w:ascii="Cambria" w:hAnsi="Cambria"/>
          <w:b/>
          <w:sz w:val="24"/>
          <w:lang w:val="de-AT"/>
        </w:rPr>
        <w:t>1</w:t>
      </w:r>
      <w:r w:rsidRPr="00422D40">
        <w:rPr>
          <w:rFonts w:ascii="Cambria" w:hAnsi="Cambria"/>
          <w:sz w:val="24"/>
          <w:lang w:val="de-AT"/>
        </w:rPr>
        <w:t xml:space="preserve">. </w:t>
      </w:r>
      <w:proofErr w:type="spellStart"/>
      <w:r w:rsidR="00FE13FD" w:rsidRPr="00422D40">
        <w:rPr>
          <w:rFonts w:ascii="Cambria" w:hAnsi="Cambria"/>
          <w:b/>
          <w:sz w:val="24"/>
          <w:lang w:val="de-AT"/>
        </w:rPr>
        <w:t>Pražská</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konzervatoř</w:t>
      </w:r>
      <w:proofErr w:type="spellEnd"/>
      <w:r w:rsidR="00FE13FD" w:rsidRPr="00422D40">
        <w:rPr>
          <w:rFonts w:ascii="Cambria" w:hAnsi="Cambria"/>
          <w:b/>
          <w:sz w:val="24"/>
          <w:lang w:val="de-AT"/>
        </w:rPr>
        <w:t xml:space="preserve">, Praha 1, Na </w:t>
      </w:r>
      <w:proofErr w:type="spellStart"/>
      <w:r w:rsidR="00FE13FD" w:rsidRPr="00422D40">
        <w:rPr>
          <w:rFonts w:ascii="Cambria" w:hAnsi="Cambria"/>
          <w:b/>
          <w:sz w:val="24"/>
          <w:lang w:val="de-AT"/>
        </w:rPr>
        <w:t>Rejdišti</w:t>
      </w:r>
      <w:proofErr w:type="spellEnd"/>
      <w:r w:rsidR="00FE13FD" w:rsidRPr="00422D40">
        <w:rPr>
          <w:rFonts w:ascii="Cambria" w:hAnsi="Cambria"/>
          <w:b/>
          <w:sz w:val="24"/>
          <w:lang w:val="de-AT"/>
        </w:rPr>
        <w:t xml:space="preserve"> 1 – </w:t>
      </w:r>
      <w:proofErr w:type="spellStart"/>
      <w:r w:rsidR="00FE13FD" w:rsidRPr="00422D40">
        <w:rPr>
          <w:rFonts w:ascii="Cambria" w:hAnsi="Cambria"/>
          <w:b/>
          <w:sz w:val="24"/>
          <w:lang w:val="de-AT"/>
        </w:rPr>
        <w:t>příspěvková</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organizace</w:t>
      </w:r>
      <w:proofErr w:type="spellEnd"/>
      <w:r w:rsidR="00FE13FD" w:rsidRPr="00422D40">
        <w:rPr>
          <w:rFonts w:ascii="Cambria" w:hAnsi="Cambria"/>
          <w:b/>
          <w:sz w:val="24"/>
          <w:lang w:val="de-AT"/>
        </w:rPr>
        <w:t xml:space="preserve"> hl. m. </w:t>
      </w:r>
      <w:proofErr w:type="spellStart"/>
      <w:r w:rsidR="00FE13FD" w:rsidRPr="00422D40">
        <w:rPr>
          <w:rFonts w:ascii="Cambria" w:hAnsi="Cambria"/>
          <w:b/>
          <w:sz w:val="24"/>
          <w:lang w:val="de-AT"/>
        </w:rPr>
        <w:t>Prahy</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zřízena</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usnesením</w:t>
      </w:r>
      <w:proofErr w:type="spellEnd"/>
      <w:r w:rsidR="00FE13FD" w:rsidRPr="00422D40">
        <w:rPr>
          <w:rFonts w:ascii="Cambria" w:hAnsi="Cambria"/>
          <w:b/>
          <w:sz w:val="24"/>
          <w:lang w:val="de-AT"/>
        </w:rPr>
        <w:t xml:space="preserve"> RHMP č.550 z 3.4.2001, </w:t>
      </w:r>
      <w:proofErr w:type="spellStart"/>
      <w:r w:rsidR="00FE13FD" w:rsidRPr="00422D40">
        <w:rPr>
          <w:rFonts w:ascii="Cambria" w:hAnsi="Cambria"/>
          <w:b/>
          <w:sz w:val="24"/>
          <w:lang w:val="de-AT"/>
        </w:rPr>
        <w:t>zapsaná</w:t>
      </w:r>
      <w:proofErr w:type="spellEnd"/>
      <w:r w:rsidR="00FE13FD" w:rsidRPr="00422D40">
        <w:rPr>
          <w:rFonts w:ascii="Cambria" w:hAnsi="Cambria"/>
          <w:b/>
          <w:sz w:val="24"/>
          <w:lang w:val="de-AT"/>
        </w:rPr>
        <w:t xml:space="preserve"> v </w:t>
      </w:r>
      <w:proofErr w:type="spellStart"/>
      <w:r w:rsidR="00FE13FD" w:rsidRPr="00422D40">
        <w:rPr>
          <w:rFonts w:ascii="Cambria" w:hAnsi="Cambria"/>
          <w:b/>
          <w:sz w:val="24"/>
          <w:lang w:val="de-AT"/>
        </w:rPr>
        <w:t>Rejstříku</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škol</w:t>
      </w:r>
      <w:proofErr w:type="spellEnd"/>
      <w:r w:rsidR="00FE13FD" w:rsidRPr="00422D40">
        <w:rPr>
          <w:rFonts w:ascii="Cambria" w:hAnsi="Cambria"/>
          <w:b/>
          <w:sz w:val="24"/>
          <w:lang w:val="de-AT"/>
        </w:rPr>
        <w:t xml:space="preserve"> RED-IZO 600 0045 38, </w:t>
      </w:r>
      <w:proofErr w:type="spellStart"/>
      <w:r w:rsidR="00FE13FD" w:rsidRPr="00422D40">
        <w:rPr>
          <w:rFonts w:ascii="Cambria" w:hAnsi="Cambria"/>
          <w:b/>
          <w:sz w:val="24"/>
          <w:lang w:val="de-AT"/>
        </w:rPr>
        <w:t>zapsaná</w:t>
      </w:r>
      <w:proofErr w:type="spellEnd"/>
      <w:r w:rsidR="00FE13FD" w:rsidRPr="00422D40">
        <w:rPr>
          <w:rFonts w:ascii="Cambria" w:hAnsi="Cambria"/>
          <w:b/>
          <w:sz w:val="24"/>
          <w:lang w:val="de-AT"/>
        </w:rPr>
        <w:t xml:space="preserve"> v RARIS </w:t>
      </w:r>
    </w:p>
    <w:p w:rsidR="00891493" w:rsidRPr="00422D40" w:rsidRDefault="00B82C37" w:rsidP="00AE6CD3">
      <w:pPr>
        <w:spacing w:line="276" w:lineRule="auto"/>
        <w:jc w:val="both"/>
        <w:rPr>
          <w:rFonts w:ascii="Cambria" w:hAnsi="Cambria"/>
          <w:sz w:val="24"/>
          <w:lang w:val="de-AT"/>
        </w:rPr>
      </w:pPr>
      <w:proofErr w:type="spellStart"/>
      <w:r>
        <w:rPr>
          <w:rFonts w:ascii="Cambria" w:hAnsi="Cambria"/>
          <w:sz w:val="24"/>
          <w:lang w:val="de-AT"/>
        </w:rPr>
        <w:t>Sídlem</w:t>
      </w:r>
      <w:proofErr w:type="spellEnd"/>
      <w:r>
        <w:rPr>
          <w:rFonts w:ascii="Cambria" w:hAnsi="Cambria"/>
          <w:sz w:val="24"/>
          <w:lang w:val="de-AT"/>
        </w:rPr>
        <w:t>:</w:t>
      </w:r>
      <w:r w:rsidR="00891493" w:rsidRPr="00422D40">
        <w:rPr>
          <w:rFonts w:ascii="Cambria" w:hAnsi="Cambria"/>
          <w:sz w:val="24"/>
          <w:lang w:val="de-AT"/>
        </w:rPr>
        <w:t xml:space="preserve"> Na </w:t>
      </w:r>
      <w:proofErr w:type="spellStart"/>
      <w:r w:rsidR="00891493" w:rsidRPr="00422D40">
        <w:rPr>
          <w:rFonts w:ascii="Cambria" w:hAnsi="Cambria"/>
          <w:sz w:val="24"/>
          <w:lang w:val="de-AT"/>
        </w:rPr>
        <w:t>Rejdišti</w:t>
      </w:r>
      <w:proofErr w:type="spellEnd"/>
      <w:r w:rsidR="00891493" w:rsidRPr="00422D40">
        <w:rPr>
          <w:rFonts w:ascii="Cambria" w:hAnsi="Cambria"/>
          <w:sz w:val="24"/>
          <w:lang w:val="de-AT"/>
        </w:rPr>
        <w:t xml:space="preserve"> 1, Praha 1</w:t>
      </w:r>
    </w:p>
    <w:p w:rsidR="00FE13FD" w:rsidRPr="00422D40" w:rsidRDefault="00891493" w:rsidP="00AE6CD3">
      <w:pPr>
        <w:spacing w:line="276" w:lineRule="auto"/>
        <w:jc w:val="both"/>
        <w:rPr>
          <w:rFonts w:ascii="Cambria" w:hAnsi="Cambria"/>
          <w:sz w:val="24"/>
          <w:lang w:val="de-AT"/>
        </w:rPr>
      </w:pPr>
      <w:r w:rsidRPr="00422D40">
        <w:rPr>
          <w:rFonts w:ascii="Cambria" w:hAnsi="Cambria"/>
          <w:sz w:val="24"/>
          <w:lang w:val="de-AT"/>
        </w:rPr>
        <w:t>IČO</w:t>
      </w:r>
      <w:r w:rsidR="00FE13FD" w:rsidRPr="00422D40">
        <w:rPr>
          <w:rFonts w:ascii="Cambria" w:hAnsi="Cambria"/>
          <w:sz w:val="24"/>
          <w:lang w:val="de-AT"/>
        </w:rPr>
        <w:t>:</w:t>
      </w:r>
      <w:r w:rsidRPr="00422D40">
        <w:rPr>
          <w:rFonts w:ascii="Cambria" w:hAnsi="Cambria"/>
          <w:sz w:val="24"/>
          <w:lang w:val="de-AT"/>
        </w:rPr>
        <w:t xml:space="preserve"> </w:t>
      </w:r>
      <w:r w:rsidR="00FE13FD" w:rsidRPr="00422D40">
        <w:rPr>
          <w:rFonts w:ascii="Cambria" w:hAnsi="Cambria"/>
          <w:sz w:val="24"/>
          <w:lang w:val="de-AT"/>
        </w:rPr>
        <w:t>70837911</w:t>
      </w:r>
    </w:p>
    <w:p w:rsidR="00891493" w:rsidRPr="006A2D2E" w:rsidRDefault="00891493" w:rsidP="00AE6CD3">
      <w:pPr>
        <w:spacing w:line="276" w:lineRule="auto"/>
        <w:jc w:val="both"/>
        <w:rPr>
          <w:rFonts w:ascii="Cambria" w:hAnsi="Cambria"/>
          <w:sz w:val="24"/>
          <w:lang w:val="de-AT"/>
        </w:rPr>
      </w:pPr>
      <w:r w:rsidRPr="006A2D2E">
        <w:rPr>
          <w:rFonts w:ascii="Cambria" w:hAnsi="Cambria"/>
          <w:sz w:val="24"/>
          <w:lang w:val="de-AT"/>
        </w:rPr>
        <w:t xml:space="preserve">DIČ: CZ70837911  </w:t>
      </w:r>
    </w:p>
    <w:p w:rsidR="00FE13FD" w:rsidRDefault="00B82C37" w:rsidP="00AE6CD3">
      <w:pPr>
        <w:spacing w:line="276" w:lineRule="auto"/>
        <w:jc w:val="both"/>
        <w:rPr>
          <w:rFonts w:ascii="Cambria" w:hAnsi="Cambria"/>
          <w:sz w:val="24"/>
          <w:lang w:val="de-AT"/>
        </w:rPr>
      </w:pPr>
      <w:proofErr w:type="spellStart"/>
      <w:r>
        <w:rPr>
          <w:rFonts w:ascii="Cambria" w:hAnsi="Cambria"/>
          <w:sz w:val="24"/>
          <w:lang w:val="de-AT"/>
        </w:rPr>
        <w:t>Z</w:t>
      </w:r>
      <w:r w:rsidR="00FE13FD" w:rsidRPr="00422D40">
        <w:rPr>
          <w:rFonts w:ascii="Cambria" w:hAnsi="Cambria"/>
          <w:sz w:val="24"/>
          <w:lang w:val="de-AT"/>
        </w:rPr>
        <w:t>astoupená</w:t>
      </w:r>
      <w:proofErr w:type="spellEnd"/>
      <w:r w:rsidR="00FE13FD" w:rsidRPr="00422D40">
        <w:rPr>
          <w:rFonts w:ascii="Cambria" w:hAnsi="Cambria"/>
          <w:sz w:val="24"/>
          <w:lang w:val="de-AT"/>
        </w:rPr>
        <w:t xml:space="preserve"> </w:t>
      </w:r>
      <w:proofErr w:type="spellStart"/>
      <w:r w:rsidR="00182082">
        <w:rPr>
          <w:rFonts w:ascii="Cambria" w:hAnsi="Cambria"/>
          <w:sz w:val="24"/>
          <w:lang w:val="de-AT"/>
        </w:rPr>
        <w:t>xxxxxxxxxxxxxxxx</w:t>
      </w:r>
      <w:proofErr w:type="spellEnd"/>
      <w:r w:rsidR="00182082">
        <w:rPr>
          <w:rFonts w:ascii="Cambria" w:hAnsi="Cambria"/>
          <w:sz w:val="24"/>
          <w:lang w:val="de-AT"/>
        </w:rPr>
        <w:t>,</w:t>
      </w:r>
      <w:r w:rsidR="00FE13FD" w:rsidRPr="00422D40">
        <w:rPr>
          <w:rFonts w:ascii="Cambria" w:hAnsi="Cambria"/>
          <w:sz w:val="24"/>
          <w:lang w:val="de-AT"/>
        </w:rPr>
        <w:t xml:space="preserve"> </w:t>
      </w:r>
      <w:proofErr w:type="spellStart"/>
      <w:r w:rsidR="00FE13FD" w:rsidRPr="00422D40">
        <w:rPr>
          <w:rFonts w:ascii="Cambria" w:hAnsi="Cambria"/>
          <w:sz w:val="24"/>
          <w:lang w:val="de-AT"/>
        </w:rPr>
        <w:t>ředitelem</w:t>
      </w:r>
      <w:proofErr w:type="spellEnd"/>
    </w:p>
    <w:p w:rsidR="0047538F" w:rsidRPr="00422D40" w:rsidRDefault="0047538F" w:rsidP="00AE6CD3">
      <w:pPr>
        <w:spacing w:line="276" w:lineRule="auto"/>
        <w:jc w:val="both"/>
        <w:rPr>
          <w:rFonts w:ascii="Cambria" w:hAnsi="Cambria"/>
          <w:sz w:val="24"/>
          <w:lang w:val="de-AT"/>
        </w:rPr>
      </w:pPr>
    </w:p>
    <w:p w:rsidR="00891493" w:rsidRPr="00260E35" w:rsidRDefault="00FE13FD" w:rsidP="00AE6CD3">
      <w:pPr>
        <w:spacing w:line="276" w:lineRule="auto"/>
        <w:jc w:val="both"/>
        <w:rPr>
          <w:rFonts w:ascii="Cambria" w:hAnsi="Cambria"/>
          <w:b/>
          <w:i/>
          <w:sz w:val="24"/>
        </w:rPr>
      </w:pPr>
      <w:r w:rsidRPr="00260E35">
        <w:rPr>
          <w:rFonts w:ascii="Cambria" w:hAnsi="Cambria"/>
          <w:b/>
          <w:i/>
          <w:sz w:val="24"/>
        </w:rPr>
        <w:t>Prague Conser</w:t>
      </w:r>
      <w:r w:rsidR="00891493" w:rsidRPr="00260E35">
        <w:rPr>
          <w:rFonts w:ascii="Cambria" w:hAnsi="Cambria"/>
          <w:b/>
          <w:i/>
          <w:sz w:val="24"/>
        </w:rPr>
        <w:t xml:space="preserve">vatoire, Praha 1, Na </w:t>
      </w:r>
      <w:proofErr w:type="spellStart"/>
      <w:r w:rsidR="00891493" w:rsidRPr="00260E35">
        <w:rPr>
          <w:rFonts w:ascii="Cambria" w:hAnsi="Cambria"/>
          <w:b/>
          <w:i/>
          <w:sz w:val="24"/>
        </w:rPr>
        <w:t>Rejdišti</w:t>
      </w:r>
      <w:proofErr w:type="spellEnd"/>
      <w:r w:rsidR="00891493" w:rsidRPr="00260E35">
        <w:rPr>
          <w:rFonts w:ascii="Cambria" w:hAnsi="Cambria"/>
          <w:b/>
          <w:i/>
          <w:sz w:val="24"/>
        </w:rPr>
        <w:t xml:space="preserve"> 1</w:t>
      </w:r>
    </w:p>
    <w:p w:rsidR="00B50A7F" w:rsidRPr="00B82C37" w:rsidRDefault="00B50A7F" w:rsidP="00AE6CD3">
      <w:pPr>
        <w:spacing w:line="276" w:lineRule="auto"/>
        <w:jc w:val="both"/>
        <w:rPr>
          <w:rFonts w:ascii="Cambria" w:hAnsi="Cambria"/>
          <w:i/>
          <w:sz w:val="24"/>
        </w:rPr>
      </w:pPr>
      <w:r w:rsidRPr="00B82C37">
        <w:rPr>
          <w:rFonts w:ascii="Cambria" w:hAnsi="Cambria"/>
          <w:i/>
          <w:sz w:val="24"/>
        </w:rPr>
        <w:t xml:space="preserve">Registered Address: Na </w:t>
      </w:r>
      <w:proofErr w:type="spellStart"/>
      <w:r w:rsidRPr="00B82C37">
        <w:rPr>
          <w:rFonts w:ascii="Cambria" w:hAnsi="Cambria"/>
          <w:i/>
          <w:sz w:val="24"/>
        </w:rPr>
        <w:t>Rejdišti</w:t>
      </w:r>
      <w:proofErr w:type="spellEnd"/>
      <w:r w:rsidRPr="00B82C37">
        <w:rPr>
          <w:rFonts w:ascii="Cambria" w:hAnsi="Cambria"/>
          <w:i/>
          <w:sz w:val="24"/>
        </w:rPr>
        <w:t xml:space="preserve"> 1, Praha 1</w:t>
      </w:r>
    </w:p>
    <w:p w:rsidR="00FE13FD" w:rsidRPr="0047538F" w:rsidRDefault="00891493" w:rsidP="00AE6CD3">
      <w:pPr>
        <w:spacing w:line="276" w:lineRule="auto"/>
        <w:jc w:val="both"/>
        <w:rPr>
          <w:rFonts w:ascii="Cambria" w:hAnsi="Cambria"/>
          <w:i/>
          <w:sz w:val="24"/>
        </w:rPr>
      </w:pPr>
      <w:r w:rsidRPr="0047538F">
        <w:rPr>
          <w:rFonts w:ascii="Cambria" w:hAnsi="Cambria"/>
          <w:i/>
          <w:sz w:val="24"/>
        </w:rPr>
        <w:t>IČO: 708379</w:t>
      </w:r>
      <w:r w:rsidR="00FE13FD" w:rsidRPr="0047538F">
        <w:rPr>
          <w:rFonts w:ascii="Cambria" w:hAnsi="Cambria"/>
          <w:i/>
          <w:sz w:val="24"/>
        </w:rPr>
        <w:t>11</w:t>
      </w:r>
    </w:p>
    <w:p w:rsidR="00891493" w:rsidRPr="0047538F" w:rsidRDefault="00891493" w:rsidP="00AE6CD3">
      <w:pPr>
        <w:spacing w:line="276" w:lineRule="auto"/>
        <w:jc w:val="both"/>
        <w:rPr>
          <w:rFonts w:ascii="Cambria" w:hAnsi="Cambria"/>
          <w:i/>
          <w:sz w:val="24"/>
        </w:rPr>
      </w:pPr>
      <w:r w:rsidRPr="0047538F">
        <w:rPr>
          <w:rFonts w:ascii="Cambria" w:hAnsi="Cambria"/>
          <w:i/>
          <w:sz w:val="24"/>
        </w:rPr>
        <w:t>VAT: CZ70837911</w:t>
      </w:r>
    </w:p>
    <w:p w:rsidR="00FE13FD" w:rsidRPr="0047538F" w:rsidRDefault="00FE13FD" w:rsidP="00AE6CD3">
      <w:pPr>
        <w:spacing w:line="276" w:lineRule="auto"/>
        <w:jc w:val="both"/>
        <w:rPr>
          <w:rFonts w:ascii="Cambria" w:hAnsi="Cambria"/>
          <w:i/>
          <w:sz w:val="24"/>
        </w:rPr>
      </w:pPr>
      <w:r w:rsidRPr="0047538F">
        <w:rPr>
          <w:rFonts w:ascii="Cambria" w:hAnsi="Cambria"/>
          <w:i/>
          <w:sz w:val="24"/>
        </w:rPr>
        <w:t xml:space="preserve">Represented by </w:t>
      </w:r>
      <w:proofErr w:type="spellStart"/>
      <w:r w:rsidR="00182082">
        <w:rPr>
          <w:rFonts w:ascii="Cambria" w:hAnsi="Cambria"/>
          <w:i/>
          <w:sz w:val="24"/>
        </w:rPr>
        <w:t>xxxxxxxxxxxxxxx</w:t>
      </w:r>
      <w:proofErr w:type="spellEnd"/>
      <w:r w:rsidR="00182082">
        <w:rPr>
          <w:rFonts w:ascii="Cambria" w:hAnsi="Cambria"/>
          <w:i/>
          <w:sz w:val="24"/>
        </w:rPr>
        <w:t>,</w:t>
      </w:r>
      <w:r w:rsidRPr="0047538F">
        <w:rPr>
          <w:rFonts w:ascii="Cambria" w:hAnsi="Cambria"/>
          <w:i/>
          <w:sz w:val="24"/>
        </w:rPr>
        <w:t xml:space="preserve"> Director</w:t>
      </w:r>
    </w:p>
    <w:p w:rsidR="0047538F" w:rsidRDefault="0047538F" w:rsidP="00260E35">
      <w:pPr>
        <w:spacing w:line="276" w:lineRule="auto"/>
        <w:jc w:val="right"/>
        <w:rPr>
          <w:rFonts w:ascii="Cambria" w:hAnsi="Cambria"/>
          <w:sz w:val="24"/>
          <w:lang w:val="de-AT"/>
        </w:rPr>
      </w:pPr>
    </w:p>
    <w:p w:rsidR="00FE13FD" w:rsidRDefault="0068165E" w:rsidP="0068165E">
      <w:pPr>
        <w:spacing w:line="276" w:lineRule="auto"/>
        <w:jc w:val="right"/>
        <w:rPr>
          <w:rFonts w:ascii="Cambria" w:hAnsi="Cambria"/>
          <w:sz w:val="24"/>
          <w:lang w:val="de-AT"/>
        </w:rPr>
      </w:pPr>
      <w:r w:rsidRPr="00260E35">
        <w:rPr>
          <w:rFonts w:ascii="Cambria" w:hAnsi="Cambria"/>
          <w:sz w:val="24"/>
          <w:lang w:val="de-AT"/>
        </w:rPr>
        <w:t>(</w:t>
      </w:r>
      <w:proofErr w:type="spellStart"/>
      <w:r w:rsidRPr="00260E35">
        <w:rPr>
          <w:rFonts w:ascii="Cambria" w:hAnsi="Cambria"/>
          <w:sz w:val="24"/>
          <w:lang w:val="de-AT"/>
        </w:rPr>
        <w:t>dále</w:t>
      </w:r>
      <w:proofErr w:type="spellEnd"/>
      <w:r w:rsidRPr="00260E35">
        <w:rPr>
          <w:rFonts w:ascii="Cambria" w:hAnsi="Cambria"/>
          <w:sz w:val="24"/>
          <w:lang w:val="de-AT"/>
        </w:rPr>
        <w:t xml:space="preserve"> </w:t>
      </w:r>
      <w:proofErr w:type="spellStart"/>
      <w:r w:rsidRPr="00260E35">
        <w:rPr>
          <w:rFonts w:ascii="Cambria" w:hAnsi="Cambria"/>
          <w:sz w:val="24"/>
          <w:lang w:val="de-AT"/>
        </w:rPr>
        <w:t>jen</w:t>
      </w:r>
      <w:proofErr w:type="spellEnd"/>
      <w:r w:rsidRPr="00260E35">
        <w:rPr>
          <w:rFonts w:ascii="Cambria" w:hAnsi="Cambria"/>
          <w:sz w:val="24"/>
          <w:lang w:val="de-AT"/>
        </w:rPr>
        <w:t xml:space="preserve"> </w:t>
      </w:r>
      <w:r w:rsidRPr="00B14E42">
        <w:rPr>
          <w:rFonts w:ascii="Cambria" w:hAnsi="Cambria"/>
          <w:b/>
          <w:sz w:val="24"/>
          <w:lang w:val="de-AT"/>
        </w:rPr>
        <w:t>„</w:t>
      </w:r>
      <w:proofErr w:type="spellStart"/>
      <w:r w:rsidRPr="00B14E42">
        <w:rPr>
          <w:rFonts w:ascii="Cambria" w:hAnsi="Cambria"/>
          <w:b/>
          <w:sz w:val="24"/>
          <w:lang w:val="de-AT"/>
        </w:rPr>
        <w:t>konzervatoř</w:t>
      </w:r>
      <w:proofErr w:type="spellEnd"/>
      <w:r w:rsidRPr="00B14E42">
        <w:rPr>
          <w:rFonts w:ascii="Cambria" w:hAnsi="Cambria"/>
          <w:b/>
          <w:sz w:val="24"/>
          <w:lang w:val="de-AT"/>
        </w:rPr>
        <w:t>“</w:t>
      </w:r>
      <w:r w:rsidRPr="00260E35">
        <w:rPr>
          <w:rFonts w:ascii="Cambria" w:hAnsi="Cambria"/>
          <w:sz w:val="24"/>
          <w:lang w:val="de-AT"/>
        </w:rPr>
        <w:t xml:space="preserve">/ </w:t>
      </w:r>
      <w:r w:rsidRPr="00B14E42">
        <w:rPr>
          <w:rFonts w:ascii="Cambria" w:hAnsi="Cambria"/>
          <w:i/>
          <w:sz w:val="24"/>
          <w:lang w:val="de-AT"/>
        </w:rPr>
        <w:t>hereinafter</w:t>
      </w:r>
      <w:r w:rsidRPr="00B14E42">
        <w:rPr>
          <w:rFonts w:ascii="Cambria" w:hAnsi="Cambria"/>
          <w:b/>
          <w:i/>
          <w:sz w:val="24"/>
          <w:lang w:val="de-AT"/>
        </w:rPr>
        <w:t xml:space="preserve"> „</w:t>
      </w:r>
      <w:proofErr w:type="spellStart"/>
      <w:r>
        <w:rPr>
          <w:rFonts w:ascii="Cambria" w:hAnsi="Cambria"/>
          <w:b/>
          <w:i/>
          <w:sz w:val="24"/>
          <w:lang w:val="de-AT"/>
        </w:rPr>
        <w:t>Conservato</w:t>
      </w:r>
      <w:r w:rsidRPr="00B14E42">
        <w:rPr>
          <w:rFonts w:ascii="Cambria" w:hAnsi="Cambria"/>
          <w:b/>
          <w:i/>
          <w:sz w:val="24"/>
          <w:lang w:val="de-AT"/>
        </w:rPr>
        <w:t>ire</w:t>
      </w:r>
      <w:proofErr w:type="spellEnd"/>
      <w:r w:rsidRPr="00260E35">
        <w:rPr>
          <w:rFonts w:ascii="Cambria" w:hAnsi="Cambria"/>
          <w:b/>
          <w:sz w:val="24"/>
          <w:lang w:val="de-AT"/>
        </w:rPr>
        <w:t>“</w:t>
      </w:r>
      <w:r w:rsidRPr="00260E35">
        <w:rPr>
          <w:rFonts w:ascii="Cambria" w:hAnsi="Cambria"/>
          <w:sz w:val="24"/>
          <w:lang w:val="de-AT"/>
        </w:rPr>
        <w:t>)</w:t>
      </w:r>
    </w:p>
    <w:p w:rsidR="0068165E" w:rsidRPr="00422D40" w:rsidRDefault="0068165E" w:rsidP="0068165E">
      <w:pPr>
        <w:spacing w:line="276" w:lineRule="auto"/>
        <w:jc w:val="right"/>
        <w:rPr>
          <w:rFonts w:ascii="Cambria" w:hAnsi="Cambria"/>
          <w:sz w:val="24"/>
          <w:lang w:val="de-AT"/>
        </w:rPr>
      </w:pPr>
    </w:p>
    <w:p w:rsidR="00FB3DD6" w:rsidRPr="00DB6D45" w:rsidRDefault="00C425CD" w:rsidP="00260E35">
      <w:pPr>
        <w:spacing w:line="276" w:lineRule="auto"/>
        <w:rPr>
          <w:rFonts w:ascii="Cambria" w:hAnsi="Cambria"/>
          <w:sz w:val="24"/>
        </w:rPr>
      </w:pPr>
      <w:r w:rsidRPr="0047538F">
        <w:rPr>
          <w:rFonts w:ascii="Cambria" w:hAnsi="Cambria"/>
          <w:b/>
          <w:sz w:val="24"/>
        </w:rPr>
        <w:t>2.</w:t>
      </w:r>
      <w:r w:rsidRPr="00DB6D45">
        <w:rPr>
          <w:rFonts w:ascii="Cambria" w:hAnsi="Cambria"/>
          <w:sz w:val="24"/>
        </w:rPr>
        <w:tab/>
      </w:r>
      <w:proofErr w:type="gramStart"/>
      <w:r w:rsidR="00260E35" w:rsidRPr="0047538F">
        <w:rPr>
          <w:rFonts w:ascii="Cambria" w:hAnsi="Cambria"/>
          <w:b/>
          <w:sz w:val="24"/>
        </w:rPr>
        <w:t>pan(</w:t>
      </w:r>
      <w:proofErr w:type="gramEnd"/>
      <w:r w:rsidR="00260E35" w:rsidRPr="0047538F">
        <w:rPr>
          <w:rFonts w:ascii="Cambria" w:hAnsi="Cambria"/>
          <w:b/>
          <w:sz w:val="24"/>
        </w:rPr>
        <w:t>í)</w:t>
      </w:r>
      <w:r w:rsidR="00260E35">
        <w:rPr>
          <w:rFonts w:ascii="Cambria" w:hAnsi="Cambria"/>
          <w:sz w:val="24"/>
        </w:rPr>
        <w:t xml:space="preserve"> /</w:t>
      </w:r>
      <w:r w:rsidR="00FB3DD6" w:rsidRPr="00DB6D45">
        <w:rPr>
          <w:rFonts w:ascii="Cambria" w:hAnsi="Cambria"/>
          <w:sz w:val="24"/>
        </w:rPr>
        <w:t xml:space="preserve"> </w:t>
      </w:r>
      <w:proofErr w:type="spellStart"/>
      <w:r w:rsidR="00FB3DD6" w:rsidRPr="004E4F05">
        <w:rPr>
          <w:rFonts w:ascii="Cambria" w:hAnsi="Cambria"/>
          <w:b/>
          <w:sz w:val="24"/>
        </w:rPr>
        <w:t>Mr</w:t>
      </w:r>
      <w:proofErr w:type="spellEnd"/>
      <w:r w:rsidR="00FB3DD6" w:rsidRPr="004E4F05">
        <w:rPr>
          <w:rFonts w:ascii="Cambria" w:hAnsi="Cambria"/>
          <w:b/>
          <w:sz w:val="24"/>
        </w:rPr>
        <w:t xml:space="preserve"> / </w:t>
      </w:r>
      <w:proofErr w:type="spellStart"/>
      <w:r w:rsidR="00FB3DD6" w:rsidRPr="004E4F05">
        <w:rPr>
          <w:rFonts w:ascii="Cambria" w:hAnsi="Cambria"/>
          <w:b/>
          <w:sz w:val="24"/>
        </w:rPr>
        <w:t>Ms</w:t>
      </w:r>
      <w:proofErr w:type="spellEnd"/>
      <w:r w:rsidR="00260E35">
        <w:rPr>
          <w:rFonts w:ascii="Cambria" w:hAnsi="Cambria"/>
          <w:b/>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proofErr w:type="spellStart"/>
      <w:r w:rsidR="00FB3DD6" w:rsidRPr="00DB6D45">
        <w:rPr>
          <w:rFonts w:ascii="Cambria" w:hAnsi="Cambria"/>
          <w:b/>
          <w:sz w:val="24"/>
        </w:rPr>
        <w:t>Mr</w:t>
      </w:r>
      <w:proofErr w:type="spellEnd"/>
      <w:r w:rsidR="00FB3DD6" w:rsidRPr="00DB6D45">
        <w:rPr>
          <w:rFonts w:ascii="Cambria" w:hAnsi="Cambria"/>
          <w:b/>
          <w:sz w:val="24"/>
        </w:rPr>
        <w:t xml:space="preserve"> NAKAYAMA Yuta</w:t>
      </w:r>
    </w:p>
    <w:p w:rsidR="00FB3DD6" w:rsidRPr="00DB6D45" w:rsidRDefault="00B82C37" w:rsidP="00260E35">
      <w:pPr>
        <w:spacing w:line="276" w:lineRule="auto"/>
        <w:rPr>
          <w:rFonts w:ascii="Cambria" w:hAnsi="Cambria"/>
          <w:b/>
          <w:sz w:val="24"/>
        </w:rPr>
      </w:pPr>
      <w:r>
        <w:rPr>
          <w:rFonts w:ascii="Cambria" w:hAnsi="Cambria"/>
          <w:sz w:val="24"/>
        </w:rPr>
        <w:t>D</w:t>
      </w:r>
      <w:r w:rsidR="00260E35">
        <w:rPr>
          <w:rFonts w:ascii="Cambria" w:hAnsi="Cambria"/>
          <w:sz w:val="24"/>
        </w:rPr>
        <w:t xml:space="preserve">atum a </w:t>
      </w:r>
      <w:proofErr w:type="spellStart"/>
      <w:r w:rsidR="00260E35">
        <w:rPr>
          <w:rFonts w:ascii="Cambria" w:hAnsi="Cambria"/>
          <w:sz w:val="24"/>
        </w:rPr>
        <w:t>místo</w:t>
      </w:r>
      <w:proofErr w:type="spellEnd"/>
      <w:r w:rsidR="00260E35">
        <w:rPr>
          <w:rFonts w:ascii="Cambria" w:hAnsi="Cambria"/>
          <w:sz w:val="24"/>
        </w:rPr>
        <w:t xml:space="preserve"> </w:t>
      </w:r>
      <w:proofErr w:type="spellStart"/>
      <w:r w:rsidR="00260E35">
        <w:rPr>
          <w:rFonts w:ascii="Cambria" w:hAnsi="Cambria"/>
          <w:sz w:val="24"/>
        </w:rPr>
        <w:t>narození</w:t>
      </w:r>
      <w:proofErr w:type="spellEnd"/>
      <w:r w:rsidR="00260E35">
        <w:rPr>
          <w:rFonts w:ascii="Cambria" w:hAnsi="Cambria"/>
          <w:sz w:val="24"/>
        </w:rPr>
        <w:t xml:space="preserve"> / </w:t>
      </w:r>
      <w:r>
        <w:rPr>
          <w:rFonts w:ascii="Cambria" w:hAnsi="Cambria"/>
          <w:i/>
          <w:sz w:val="24"/>
        </w:rPr>
        <w:t>D</w:t>
      </w:r>
      <w:r w:rsidR="00FB3DD6" w:rsidRPr="0047538F">
        <w:rPr>
          <w:rFonts w:ascii="Cambria" w:hAnsi="Cambria"/>
          <w:i/>
          <w:sz w:val="24"/>
        </w:rPr>
        <w:t>ate and place of birth</w:t>
      </w:r>
      <w:r w:rsidR="00260E35" w:rsidRPr="0047538F">
        <w:rPr>
          <w:rFonts w:ascii="Cambria" w:hAnsi="Cambria"/>
          <w:i/>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proofErr w:type="spellStart"/>
      <w:r w:rsidR="00182082">
        <w:rPr>
          <w:rFonts w:ascii="Cambria" w:hAnsi="Cambria"/>
          <w:b/>
          <w:sz w:val="24"/>
        </w:rPr>
        <w:t>xxxxxxxxxxxxxxxxx</w:t>
      </w:r>
      <w:proofErr w:type="spellEnd"/>
    </w:p>
    <w:p w:rsidR="00FB3DD6" w:rsidRPr="00DB6D45" w:rsidRDefault="00B82C37" w:rsidP="0047538F">
      <w:pPr>
        <w:spacing w:line="276" w:lineRule="auto"/>
        <w:rPr>
          <w:rFonts w:ascii="Cambria" w:hAnsi="Cambria"/>
          <w:b/>
          <w:sz w:val="24"/>
        </w:rPr>
      </w:pPr>
      <w:proofErr w:type="spellStart"/>
      <w:r>
        <w:rPr>
          <w:rFonts w:ascii="Cambria" w:hAnsi="Cambria"/>
          <w:sz w:val="24"/>
        </w:rPr>
        <w:t>A</w:t>
      </w:r>
      <w:r w:rsidR="00FB3DD6" w:rsidRPr="00DB6D45">
        <w:rPr>
          <w:rFonts w:ascii="Cambria" w:hAnsi="Cambria"/>
          <w:sz w:val="24"/>
        </w:rPr>
        <w:t>dresa</w:t>
      </w:r>
      <w:proofErr w:type="spellEnd"/>
      <w:r w:rsidR="00FB3DD6" w:rsidRPr="00DB6D45">
        <w:rPr>
          <w:rFonts w:ascii="Cambria" w:hAnsi="Cambria"/>
          <w:sz w:val="24"/>
        </w:rPr>
        <w:t xml:space="preserve"> v ČR / </w:t>
      </w:r>
      <w:r>
        <w:rPr>
          <w:rFonts w:ascii="Cambria" w:hAnsi="Cambria"/>
          <w:i/>
          <w:sz w:val="24"/>
        </w:rPr>
        <w:t>A</w:t>
      </w:r>
      <w:r w:rsidR="00FB3DD6" w:rsidRPr="0047538F">
        <w:rPr>
          <w:rFonts w:ascii="Cambria" w:hAnsi="Cambria"/>
          <w:i/>
          <w:sz w:val="24"/>
        </w:rPr>
        <w:t>ddress</w:t>
      </w:r>
      <w:r w:rsidR="0047538F">
        <w:rPr>
          <w:rFonts w:ascii="Cambria" w:hAnsi="Cambria"/>
          <w:i/>
          <w:sz w:val="24"/>
        </w:rPr>
        <w:t xml:space="preserve"> in Czech Republic</w:t>
      </w:r>
      <w:r w:rsidR="00260E35" w:rsidRPr="0047538F">
        <w:rPr>
          <w:rFonts w:ascii="Cambria" w:hAnsi="Cambria"/>
          <w:i/>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proofErr w:type="spellStart"/>
      <w:r w:rsidR="00182082">
        <w:rPr>
          <w:rFonts w:ascii="Cambria" w:hAnsi="Cambria"/>
          <w:b/>
          <w:sz w:val="24"/>
        </w:rPr>
        <w:t>xxxxxxxxxxxxxxxxxxxxxxxx</w:t>
      </w:r>
      <w:proofErr w:type="spellEnd"/>
    </w:p>
    <w:p w:rsidR="00FB3DD6" w:rsidRPr="00DB6D45" w:rsidRDefault="00B82C37" w:rsidP="00260E35">
      <w:pPr>
        <w:spacing w:line="276" w:lineRule="auto"/>
        <w:rPr>
          <w:rFonts w:ascii="Cambria" w:hAnsi="Cambria"/>
          <w:b/>
          <w:sz w:val="24"/>
        </w:rPr>
      </w:pPr>
      <w:proofErr w:type="spellStart"/>
      <w:r>
        <w:rPr>
          <w:rFonts w:ascii="Cambria" w:hAnsi="Cambria"/>
          <w:sz w:val="24"/>
        </w:rPr>
        <w:t>Č</w:t>
      </w:r>
      <w:r w:rsidR="00FB3DD6" w:rsidRPr="00DB6D45">
        <w:rPr>
          <w:rFonts w:ascii="Cambria" w:hAnsi="Cambria"/>
          <w:sz w:val="24"/>
        </w:rPr>
        <w:t>íslo</w:t>
      </w:r>
      <w:proofErr w:type="spellEnd"/>
      <w:r w:rsidR="00FB3DD6" w:rsidRPr="00DB6D45">
        <w:rPr>
          <w:rFonts w:ascii="Cambria" w:hAnsi="Cambria"/>
          <w:sz w:val="24"/>
        </w:rPr>
        <w:t xml:space="preserve"> </w:t>
      </w:r>
      <w:proofErr w:type="spellStart"/>
      <w:r w:rsidR="00FB3DD6" w:rsidRPr="00DB6D45">
        <w:rPr>
          <w:rFonts w:ascii="Cambria" w:hAnsi="Cambria"/>
          <w:sz w:val="24"/>
        </w:rPr>
        <w:t>pasu</w:t>
      </w:r>
      <w:proofErr w:type="spellEnd"/>
      <w:r w:rsidR="00FB3DD6" w:rsidRPr="00DB6D45">
        <w:rPr>
          <w:rFonts w:ascii="Cambria" w:hAnsi="Cambria"/>
          <w:sz w:val="24"/>
        </w:rPr>
        <w:t xml:space="preserve"> / </w:t>
      </w:r>
      <w:r w:rsidRPr="00B82C37">
        <w:rPr>
          <w:rFonts w:ascii="Cambria" w:hAnsi="Cambria"/>
          <w:i/>
          <w:sz w:val="24"/>
        </w:rPr>
        <w:t>P</w:t>
      </w:r>
      <w:r w:rsidR="00FB3DD6" w:rsidRPr="0047538F">
        <w:rPr>
          <w:rFonts w:ascii="Cambria" w:hAnsi="Cambria"/>
          <w:i/>
          <w:sz w:val="24"/>
        </w:rPr>
        <w:t>assport number</w:t>
      </w:r>
      <w:r w:rsidR="00260E35" w:rsidRPr="0047538F">
        <w:rPr>
          <w:rFonts w:ascii="Cambria" w:hAnsi="Cambria"/>
          <w:i/>
          <w:sz w:val="24"/>
        </w:rPr>
        <w:t>:</w:t>
      </w:r>
      <w:r w:rsidR="00FB3DD6" w:rsidRPr="0047538F">
        <w:rPr>
          <w:rFonts w:ascii="Cambria" w:hAnsi="Cambria"/>
          <w:i/>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DB6D45" w:rsidRPr="00DB6D45">
        <w:rPr>
          <w:rFonts w:ascii="Cambria" w:hAnsi="Cambria"/>
          <w:sz w:val="24"/>
        </w:rPr>
        <w:tab/>
      </w:r>
      <w:proofErr w:type="spellStart"/>
      <w:r w:rsidR="00182082">
        <w:rPr>
          <w:rFonts w:ascii="Cambria" w:hAnsi="Cambria"/>
          <w:b/>
          <w:sz w:val="24"/>
        </w:rPr>
        <w:t>xxxxxxxxxxxxxxxx</w:t>
      </w:r>
      <w:proofErr w:type="spellEnd"/>
    </w:p>
    <w:p w:rsidR="0047538F" w:rsidRDefault="0047538F" w:rsidP="00260E35">
      <w:pPr>
        <w:spacing w:line="276" w:lineRule="auto"/>
        <w:jc w:val="right"/>
        <w:rPr>
          <w:rFonts w:ascii="Cambria" w:hAnsi="Cambria"/>
          <w:sz w:val="24"/>
          <w:lang w:val="de-DE"/>
        </w:rPr>
      </w:pPr>
    </w:p>
    <w:p w:rsidR="0068165E" w:rsidRPr="00260E35" w:rsidRDefault="0068165E" w:rsidP="0068165E">
      <w:pPr>
        <w:spacing w:line="276" w:lineRule="auto"/>
        <w:jc w:val="right"/>
        <w:rPr>
          <w:rFonts w:ascii="Cambria" w:hAnsi="Cambria"/>
          <w:sz w:val="24"/>
          <w:lang w:val="de-DE"/>
        </w:rPr>
      </w:pPr>
      <w:r w:rsidRPr="00DB6D45">
        <w:rPr>
          <w:rFonts w:ascii="Cambria" w:hAnsi="Cambria"/>
          <w:sz w:val="24"/>
          <w:lang w:val="de-DE"/>
        </w:rPr>
        <w:t>(</w:t>
      </w:r>
      <w:proofErr w:type="spellStart"/>
      <w:r w:rsidRPr="00DB6D45">
        <w:rPr>
          <w:rFonts w:ascii="Cambria" w:hAnsi="Cambria"/>
          <w:sz w:val="24"/>
          <w:lang w:val="de-DE"/>
        </w:rPr>
        <w:t>dále</w:t>
      </w:r>
      <w:proofErr w:type="spellEnd"/>
      <w:r w:rsidRPr="00DB6D45">
        <w:rPr>
          <w:rFonts w:ascii="Cambria" w:hAnsi="Cambria"/>
          <w:sz w:val="24"/>
          <w:lang w:val="de-DE"/>
        </w:rPr>
        <w:t xml:space="preserve"> </w:t>
      </w:r>
      <w:proofErr w:type="spellStart"/>
      <w:r w:rsidRPr="00DB6D45">
        <w:rPr>
          <w:rFonts w:ascii="Cambria" w:hAnsi="Cambria"/>
          <w:sz w:val="24"/>
          <w:lang w:val="de-DE"/>
        </w:rPr>
        <w:t>jen</w:t>
      </w:r>
      <w:proofErr w:type="spellEnd"/>
      <w:r w:rsidRPr="00DB6D45">
        <w:rPr>
          <w:rFonts w:ascii="Cambria" w:hAnsi="Cambria"/>
          <w:sz w:val="24"/>
          <w:lang w:val="de-DE"/>
        </w:rPr>
        <w:t xml:space="preserve"> </w:t>
      </w:r>
      <w:r w:rsidRPr="00B14E42">
        <w:rPr>
          <w:rFonts w:ascii="Cambria" w:hAnsi="Cambria"/>
          <w:b/>
          <w:sz w:val="24"/>
          <w:lang w:val="de-DE"/>
        </w:rPr>
        <w:t>„</w:t>
      </w:r>
      <w:proofErr w:type="spellStart"/>
      <w:r w:rsidRPr="00B14E42">
        <w:rPr>
          <w:rFonts w:ascii="Cambria" w:hAnsi="Cambria"/>
          <w:b/>
          <w:sz w:val="24"/>
          <w:lang w:val="de-DE"/>
        </w:rPr>
        <w:t>student</w:t>
      </w:r>
      <w:proofErr w:type="spellEnd"/>
      <w:r w:rsidRPr="00B14E42">
        <w:rPr>
          <w:rFonts w:ascii="Cambria" w:hAnsi="Cambria"/>
          <w:b/>
          <w:sz w:val="24"/>
          <w:lang w:val="de-DE"/>
        </w:rPr>
        <w:t>(</w:t>
      </w:r>
      <w:proofErr w:type="spellStart"/>
      <w:r w:rsidRPr="00B14E42">
        <w:rPr>
          <w:rFonts w:ascii="Cambria" w:hAnsi="Cambria"/>
          <w:b/>
          <w:sz w:val="24"/>
          <w:lang w:val="de-DE"/>
        </w:rPr>
        <w:t>ka</w:t>
      </w:r>
      <w:proofErr w:type="spellEnd"/>
      <w:r w:rsidRPr="00B14E42">
        <w:rPr>
          <w:rFonts w:ascii="Cambria" w:hAnsi="Cambria"/>
          <w:b/>
          <w:sz w:val="24"/>
          <w:lang w:val="de-DE"/>
        </w:rPr>
        <w:t>)“</w:t>
      </w:r>
      <w:r w:rsidRPr="00DB6D45">
        <w:rPr>
          <w:rFonts w:ascii="Cambria" w:hAnsi="Cambria"/>
          <w:sz w:val="24"/>
          <w:lang w:val="de-DE"/>
        </w:rPr>
        <w:t>/</w:t>
      </w:r>
      <w:r>
        <w:rPr>
          <w:rFonts w:ascii="Cambria" w:hAnsi="Cambria"/>
          <w:sz w:val="24"/>
          <w:lang w:val="de-DE"/>
        </w:rPr>
        <w:t xml:space="preserve"> (</w:t>
      </w:r>
      <w:r w:rsidRPr="00260E35">
        <w:rPr>
          <w:rFonts w:ascii="Cambria" w:hAnsi="Cambria"/>
          <w:i/>
          <w:sz w:val="24"/>
          <w:lang w:val="de-DE"/>
        </w:rPr>
        <w:t xml:space="preserve">hereinafter </w:t>
      </w:r>
      <w:r w:rsidRPr="00B14E42">
        <w:rPr>
          <w:rFonts w:ascii="Cambria" w:hAnsi="Cambria"/>
          <w:b/>
          <w:i/>
          <w:sz w:val="24"/>
          <w:lang w:val="de-DE"/>
        </w:rPr>
        <w:t>„</w:t>
      </w:r>
      <w:proofErr w:type="spellStart"/>
      <w:r w:rsidRPr="00B14E42">
        <w:rPr>
          <w:rFonts w:ascii="Cambria" w:hAnsi="Cambria"/>
          <w:b/>
          <w:i/>
          <w:sz w:val="24"/>
          <w:lang w:val="de-DE"/>
        </w:rPr>
        <w:t>the</w:t>
      </w:r>
      <w:proofErr w:type="spellEnd"/>
      <w:r w:rsidRPr="00B14E42">
        <w:rPr>
          <w:rFonts w:ascii="Cambria" w:hAnsi="Cambria"/>
          <w:b/>
          <w:i/>
          <w:sz w:val="24"/>
          <w:lang w:val="de-DE"/>
        </w:rPr>
        <w:t xml:space="preserve"> </w:t>
      </w:r>
      <w:proofErr w:type="spellStart"/>
      <w:r w:rsidRPr="00B14E42">
        <w:rPr>
          <w:rFonts w:ascii="Cambria" w:hAnsi="Cambria"/>
          <w:b/>
          <w:i/>
          <w:sz w:val="24"/>
          <w:lang w:val="de-DE"/>
        </w:rPr>
        <w:t>student</w:t>
      </w:r>
      <w:proofErr w:type="spellEnd"/>
      <w:r w:rsidRPr="00B14E42">
        <w:rPr>
          <w:rFonts w:ascii="Cambria" w:hAnsi="Cambria"/>
          <w:b/>
          <w:i/>
          <w:sz w:val="24"/>
          <w:lang w:val="de-DE"/>
        </w:rPr>
        <w:t>“</w:t>
      </w:r>
      <w:r w:rsidRPr="00260E35">
        <w:rPr>
          <w:rFonts w:ascii="Cambria" w:hAnsi="Cambria"/>
          <w:sz w:val="24"/>
          <w:lang w:val="de-DE"/>
        </w:rPr>
        <w:t>)</w:t>
      </w:r>
    </w:p>
    <w:p w:rsidR="00872ECF" w:rsidRPr="00DB6D45" w:rsidRDefault="00872ECF" w:rsidP="00260E35">
      <w:pPr>
        <w:spacing w:line="276" w:lineRule="auto"/>
        <w:rPr>
          <w:rFonts w:ascii="Cambria" w:hAnsi="Cambria"/>
          <w:sz w:val="24"/>
          <w:lang w:val="de-DE"/>
        </w:rPr>
      </w:pPr>
    </w:p>
    <w:p w:rsidR="0068165E" w:rsidRPr="00260E35" w:rsidRDefault="0068165E" w:rsidP="0068165E">
      <w:pPr>
        <w:spacing w:line="276" w:lineRule="auto"/>
        <w:jc w:val="right"/>
        <w:rPr>
          <w:rFonts w:ascii="Cambria" w:hAnsi="Cambria"/>
          <w:sz w:val="24"/>
        </w:rPr>
      </w:pPr>
      <w:r w:rsidRPr="00DB6D45">
        <w:rPr>
          <w:rFonts w:ascii="Cambria" w:hAnsi="Cambria"/>
          <w:sz w:val="24"/>
        </w:rPr>
        <w:t>(</w:t>
      </w:r>
      <w:proofErr w:type="spellStart"/>
      <w:proofErr w:type="gramStart"/>
      <w:r w:rsidRPr="00DB6D45">
        <w:rPr>
          <w:rFonts w:ascii="Cambria" w:hAnsi="Cambria"/>
          <w:sz w:val="24"/>
        </w:rPr>
        <w:t>dále</w:t>
      </w:r>
      <w:proofErr w:type="spellEnd"/>
      <w:proofErr w:type="gramEnd"/>
      <w:r w:rsidRPr="00DB6D45">
        <w:rPr>
          <w:rFonts w:ascii="Cambria" w:hAnsi="Cambria"/>
          <w:sz w:val="24"/>
        </w:rPr>
        <w:t xml:space="preserve"> </w:t>
      </w:r>
      <w:proofErr w:type="spellStart"/>
      <w:r w:rsidRPr="00DB6D45">
        <w:rPr>
          <w:rFonts w:ascii="Cambria" w:hAnsi="Cambria"/>
          <w:sz w:val="24"/>
        </w:rPr>
        <w:t>jen</w:t>
      </w:r>
      <w:proofErr w:type="spellEnd"/>
      <w:r w:rsidRPr="00DB6D45">
        <w:rPr>
          <w:rFonts w:ascii="Cambria" w:hAnsi="Cambria"/>
          <w:sz w:val="24"/>
        </w:rPr>
        <w:t xml:space="preserve"> </w:t>
      </w:r>
      <w:r w:rsidRPr="00B14E42">
        <w:rPr>
          <w:rFonts w:ascii="Cambria" w:hAnsi="Cambria"/>
          <w:b/>
          <w:i/>
          <w:sz w:val="24"/>
        </w:rPr>
        <w:t>„</w:t>
      </w:r>
      <w:proofErr w:type="spellStart"/>
      <w:r w:rsidRPr="00B14E42">
        <w:rPr>
          <w:rFonts w:ascii="Cambria" w:hAnsi="Cambria"/>
          <w:b/>
          <w:sz w:val="24"/>
        </w:rPr>
        <w:t>smluvní</w:t>
      </w:r>
      <w:proofErr w:type="spellEnd"/>
      <w:r w:rsidRPr="00B14E42">
        <w:rPr>
          <w:rFonts w:ascii="Cambria" w:hAnsi="Cambria"/>
          <w:b/>
          <w:sz w:val="24"/>
        </w:rPr>
        <w:t xml:space="preserve"> </w:t>
      </w:r>
      <w:proofErr w:type="spellStart"/>
      <w:r w:rsidRPr="00B14E42">
        <w:rPr>
          <w:rFonts w:ascii="Cambria" w:hAnsi="Cambria"/>
          <w:b/>
          <w:sz w:val="24"/>
        </w:rPr>
        <w:t>strany</w:t>
      </w:r>
      <w:proofErr w:type="spellEnd"/>
      <w:r w:rsidRPr="00B14E42">
        <w:rPr>
          <w:rFonts w:ascii="Cambria" w:hAnsi="Cambria"/>
          <w:b/>
          <w:sz w:val="24"/>
        </w:rPr>
        <w:t>”</w:t>
      </w:r>
      <w:r w:rsidRPr="00DB6D45">
        <w:rPr>
          <w:rFonts w:ascii="Cambria" w:hAnsi="Cambria"/>
          <w:sz w:val="24"/>
        </w:rPr>
        <w:t xml:space="preserve">/ </w:t>
      </w:r>
      <w:r w:rsidRPr="00260E35">
        <w:rPr>
          <w:rFonts w:ascii="Cambria" w:hAnsi="Cambria"/>
          <w:i/>
          <w:sz w:val="24"/>
        </w:rPr>
        <w:t xml:space="preserve">hereinafter </w:t>
      </w:r>
      <w:r w:rsidRPr="00B14E42">
        <w:rPr>
          <w:rFonts w:ascii="Cambria" w:hAnsi="Cambria"/>
          <w:b/>
          <w:i/>
          <w:sz w:val="24"/>
        </w:rPr>
        <w:t>„Contracting Parties“</w:t>
      </w:r>
      <w:r w:rsidRPr="00260E35">
        <w:rPr>
          <w:rFonts w:ascii="Cambria" w:hAnsi="Cambria"/>
          <w:sz w:val="24"/>
        </w:rPr>
        <w:t>)</w:t>
      </w:r>
    </w:p>
    <w:p w:rsidR="00E13A06" w:rsidRPr="00DB6D45" w:rsidRDefault="00E13A06" w:rsidP="00260E35">
      <w:pPr>
        <w:spacing w:line="276" w:lineRule="auto"/>
        <w:rPr>
          <w:rFonts w:ascii="Cambria" w:hAnsi="Cambria"/>
          <w:sz w:val="24"/>
        </w:rPr>
      </w:pPr>
    </w:p>
    <w:p w:rsidR="00C92018" w:rsidRPr="00DB6D45" w:rsidRDefault="00C92018" w:rsidP="00B82C37">
      <w:pPr>
        <w:spacing w:line="276" w:lineRule="auto"/>
        <w:jc w:val="center"/>
        <w:rPr>
          <w:rFonts w:ascii="Cambria" w:hAnsi="Cambria"/>
          <w:sz w:val="24"/>
        </w:rPr>
      </w:pPr>
      <w:proofErr w:type="spellStart"/>
      <w:proofErr w:type="gramStart"/>
      <w:r w:rsidRPr="00DB6D45">
        <w:rPr>
          <w:rFonts w:ascii="Cambria" w:hAnsi="Cambria"/>
          <w:sz w:val="24"/>
        </w:rPr>
        <w:t>uzavírají</w:t>
      </w:r>
      <w:proofErr w:type="spellEnd"/>
      <w:proofErr w:type="gramEnd"/>
      <w:r w:rsidRPr="00DB6D45">
        <w:rPr>
          <w:rFonts w:ascii="Cambria" w:hAnsi="Cambria"/>
          <w:sz w:val="24"/>
        </w:rPr>
        <w:t xml:space="preserve"> </w:t>
      </w:r>
      <w:proofErr w:type="spellStart"/>
      <w:r w:rsidRPr="00DB6D45">
        <w:rPr>
          <w:rFonts w:ascii="Cambria" w:hAnsi="Cambria"/>
          <w:sz w:val="24"/>
        </w:rPr>
        <w:t>níže</w:t>
      </w:r>
      <w:proofErr w:type="spellEnd"/>
      <w:r w:rsidRPr="00DB6D45">
        <w:rPr>
          <w:rFonts w:ascii="Cambria" w:hAnsi="Cambria"/>
          <w:sz w:val="24"/>
        </w:rPr>
        <w:t xml:space="preserve"> </w:t>
      </w:r>
      <w:proofErr w:type="spellStart"/>
      <w:r w:rsidRPr="00DB6D45">
        <w:rPr>
          <w:rFonts w:ascii="Cambria" w:hAnsi="Cambria"/>
          <w:sz w:val="24"/>
        </w:rPr>
        <w:t>uvedeného</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w:t>
      </w:r>
      <w:proofErr w:type="spellStart"/>
      <w:r w:rsidRPr="00DB6D45">
        <w:rPr>
          <w:rFonts w:ascii="Cambria" w:hAnsi="Cambria"/>
          <w:sz w:val="24"/>
        </w:rPr>
        <w:t>měsíce</w:t>
      </w:r>
      <w:proofErr w:type="spellEnd"/>
      <w:r w:rsidRPr="00DB6D45">
        <w:rPr>
          <w:rFonts w:ascii="Cambria" w:hAnsi="Cambria"/>
          <w:sz w:val="24"/>
        </w:rPr>
        <w:t xml:space="preserve"> a </w:t>
      </w:r>
      <w:proofErr w:type="spellStart"/>
      <w:r w:rsidRPr="00DB6D45">
        <w:rPr>
          <w:rFonts w:ascii="Cambria" w:hAnsi="Cambria"/>
          <w:sz w:val="24"/>
        </w:rPr>
        <w:t>roku</w:t>
      </w:r>
      <w:proofErr w:type="spellEnd"/>
      <w:r w:rsidR="00E13A06" w:rsidRPr="00DB6D45">
        <w:rPr>
          <w:rFonts w:ascii="Cambria" w:hAnsi="Cambria"/>
          <w:sz w:val="24"/>
        </w:rPr>
        <w:t xml:space="preserve"> </w:t>
      </w:r>
      <w:proofErr w:type="spellStart"/>
      <w:r w:rsidR="00E13A06"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w:t>
      </w:r>
    </w:p>
    <w:p w:rsidR="00C92018" w:rsidRPr="00260E35" w:rsidRDefault="00C92018" w:rsidP="00B82C37">
      <w:pPr>
        <w:spacing w:line="276" w:lineRule="auto"/>
        <w:jc w:val="center"/>
        <w:rPr>
          <w:rFonts w:ascii="Cambria" w:hAnsi="Cambria"/>
          <w:i/>
          <w:sz w:val="24"/>
        </w:rPr>
      </w:pPr>
      <w:r w:rsidRPr="00260E35">
        <w:rPr>
          <w:rFonts w:ascii="Cambria" w:hAnsi="Cambria"/>
          <w:i/>
          <w:sz w:val="24"/>
        </w:rPr>
        <w:t xml:space="preserve">Sign this </w:t>
      </w:r>
      <w:r w:rsidR="00005B8D" w:rsidRPr="00260E35">
        <w:rPr>
          <w:rFonts w:ascii="Cambria" w:hAnsi="Cambria"/>
          <w:i/>
          <w:sz w:val="24"/>
        </w:rPr>
        <w:t>Amendment:</w:t>
      </w:r>
    </w:p>
    <w:p w:rsidR="00B82C37" w:rsidRDefault="00B82C37">
      <w:pPr>
        <w:rPr>
          <w:rFonts w:ascii="Cambria" w:hAnsi="Cambria"/>
          <w:b/>
          <w:sz w:val="24"/>
        </w:rPr>
      </w:pPr>
      <w:r>
        <w:rPr>
          <w:rFonts w:ascii="Cambria" w:hAnsi="Cambria"/>
          <w:b/>
          <w:sz w:val="24"/>
        </w:rPr>
        <w:br w:type="page"/>
      </w:r>
    </w:p>
    <w:p w:rsidR="004E4F05" w:rsidRPr="004E4F05" w:rsidRDefault="009E7FE5" w:rsidP="00AE6CD3">
      <w:pPr>
        <w:spacing w:line="276" w:lineRule="auto"/>
        <w:jc w:val="center"/>
        <w:rPr>
          <w:rFonts w:ascii="Cambria" w:hAnsi="Cambria"/>
          <w:b/>
          <w:sz w:val="24"/>
        </w:rPr>
      </w:pPr>
      <w:r w:rsidRPr="004E4F05">
        <w:rPr>
          <w:rFonts w:ascii="Cambria" w:hAnsi="Cambria"/>
          <w:b/>
          <w:sz w:val="24"/>
        </w:rPr>
        <w:lastRenderedPageBreak/>
        <w:t>I</w:t>
      </w:r>
      <w:r w:rsidR="00891493" w:rsidRPr="004E4F05">
        <w:rPr>
          <w:rFonts w:ascii="Cambria" w:hAnsi="Cambria"/>
          <w:b/>
          <w:sz w:val="24"/>
        </w:rPr>
        <w:t>I. </w:t>
      </w:r>
      <w:r w:rsidRPr="004E4F05">
        <w:rPr>
          <w:rFonts w:ascii="Cambria" w:hAnsi="Cambria"/>
          <w:b/>
          <w:sz w:val="24"/>
        </w:rPr>
        <w:t>ÚVOD</w:t>
      </w:r>
      <w:r w:rsidR="00260E35">
        <w:rPr>
          <w:rFonts w:ascii="Cambria" w:hAnsi="Cambria"/>
          <w:b/>
          <w:sz w:val="24"/>
        </w:rPr>
        <w:t xml:space="preserve">/ </w:t>
      </w:r>
      <w:r w:rsidR="00260E35" w:rsidRPr="00260E35">
        <w:rPr>
          <w:rFonts w:ascii="Cambria" w:hAnsi="Cambria"/>
          <w:b/>
          <w:i/>
          <w:sz w:val="24"/>
        </w:rPr>
        <w:t>PREFACE</w:t>
      </w:r>
    </w:p>
    <w:p w:rsidR="00DB6D45" w:rsidRPr="00DB6D45" w:rsidRDefault="00DB6D45" w:rsidP="00AE6CD3">
      <w:pPr>
        <w:spacing w:line="276" w:lineRule="auto"/>
        <w:jc w:val="both"/>
        <w:rPr>
          <w:rFonts w:ascii="Cambria" w:hAnsi="Cambria"/>
          <w:sz w:val="24"/>
        </w:rPr>
      </w:pPr>
    </w:p>
    <w:p w:rsidR="009E7FE5" w:rsidRPr="00DB6D45" w:rsidRDefault="00891493" w:rsidP="00AE6CD3">
      <w:pPr>
        <w:spacing w:line="276" w:lineRule="auto"/>
        <w:jc w:val="both"/>
        <w:rPr>
          <w:rFonts w:ascii="Cambria" w:hAnsi="Cambria"/>
          <w:sz w:val="24"/>
        </w:rPr>
      </w:pPr>
      <w:r w:rsidRPr="00DB6D45">
        <w:rPr>
          <w:rFonts w:ascii="Cambria" w:hAnsi="Cambria"/>
          <w:sz w:val="24"/>
        </w:rPr>
        <w:t xml:space="preserve">K </w:t>
      </w:r>
      <w:proofErr w:type="spellStart"/>
      <w:r w:rsidRPr="00DB6D45">
        <w:rPr>
          <w:rFonts w:ascii="Cambria" w:hAnsi="Cambria"/>
          <w:sz w:val="24"/>
        </w:rPr>
        <w:t>uzavření</w:t>
      </w:r>
      <w:proofErr w:type="spellEnd"/>
      <w:r w:rsidRPr="00DB6D45">
        <w:rPr>
          <w:rFonts w:ascii="Cambria" w:hAnsi="Cambria"/>
          <w:sz w:val="24"/>
        </w:rPr>
        <w:t xml:space="preserve"> </w:t>
      </w:r>
      <w:proofErr w:type="spellStart"/>
      <w:r w:rsidRPr="00DB6D45">
        <w:rPr>
          <w:rFonts w:ascii="Cambria" w:hAnsi="Cambria"/>
          <w:sz w:val="24"/>
        </w:rPr>
        <w:t>tohoto</w:t>
      </w:r>
      <w:proofErr w:type="spellEnd"/>
      <w:r w:rsidRPr="00DB6D45">
        <w:rPr>
          <w:rFonts w:ascii="Cambria" w:hAnsi="Cambria"/>
          <w:sz w:val="24"/>
        </w:rPr>
        <w:t xml:space="preserve"> </w:t>
      </w:r>
      <w:proofErr w:type="spellStart"/>
      <w:r w:rsidRPr="00DB6D45">
        <w:rPr>
          <w:rFonts w:ascii="Cambria" w:hAnsi="Cambria"/>
          <w:sz w:val="24"/>
        </w:rPr>
        <w:t>dodatku</w:t>
      </w:r>
      <w:proofErr w:type="spellEnd"/>
      <w:r w:rsidRPr="00DB6D45">
        <w:rPr>
          <w:rFonts w:ascii="Cambria" w:hAnsi="Cambria"/>
          <w:sz w:val="24"/>
        </w:rPr>
        <w:t xml:space="preserve"> </w:t>
      </w:r>
      <w:proofErr w:type="spellStart"/>
      <w:r w:rsidRPr="00DB6D45">
        <w:rPr>
          <w:rFonts w:ascii="Cambria" w:hAnsi="Cambria"/>
          <w:sz w:val="24"/>
        </w:rPr>
        <w:t>vede</w:t>
      </w:r>
      <w:proofErr w:type="spellEnd"/>
      <w:r w:rsidRPr="00DB6D45">
        <w:rPr>
          <w:rFonts w:ascii="Cambria" w:hAnsi="Cambria"/>
          <w:sz w:val="24"/>
        </w:rPr>
        <w:t xml:space="preserve"> </w:t>
      </w:r>
      <w:proofErr w:type="spellStart"/>
      <w:r w:rsidRPr="00DB6D45">
        <w:rPr>
          <w:rFonts w:ascii="Cambria" w:hAnsi="Cambria"/>
          <w:sz w:val="24"/>
        </w:rPr>
        <w:t>smluvní</w:t>
      </w:r>
      <w:proofErr w:type="spellEnd"/>
      <w:r w:rsidRPr="00DB6D45">
        <w:rPr>
          <w:rFonts w:ascii="Cambria" w:hAnsi="Cambria"/>
          <w:sz w:val="24"/>
        </w:rPr>
        <w:t xml:space="preserve"> </w:t>
      </w:r>
      <w:proofErr w:type="spellStart"/>
      <w:r w:rsidRPr="00DB6D45">
        <w:rPr>
          <w:rFonts w:ascii="Cambria" w:hAnsi="Cambria"/>
          <w:sz w:val="24"/>
        </w:rPr>
        <w:t>strany</w:t>
      </w:r>
      <w:proofErr w:type="spellEnd"/>
      <w:r w:rsidRPr="00DB6D45">
        <w:rPr>
          <w:rFonts w:ascii="Cambria" w:hAnsi="Cambria"/>
          <w:sz w:val="24"/>
        </w:rPr>
        <w:t xml:space="preserve"> </w:t>
      </w:r>
      <w:proofErr w:type="spellStart"/>
      <w:r w:rsidRPr="00DB6D45">
        <w:rPr>
          <w:rFonts w:ascii="Cambria" w:hAnsi="Cambria"/>
          <w:sz w:val="24"/>
        </w:rPr>
        <w:t>stav</w:t>
      </w:r>
      <w:proofErr w:type="spellEnd"/>
      <w:r w:rsidRPr="00DB6D45">
        <w:rPr>
          <w:rFonts w:ascii="Cambria" w:hAnsi="Cambria"/>
          <w:sz w:val="24"/>
        </w:rPr>
        <w:t xml:space="preserve"> </w:t>
      </w:r>
      <w:proofErr w:type="spellStart"/>
      <w:r w:rsidRPr="00DB6D45">
        <w:rPr>
          <w:rFonts w:ascii="Cambria" w:hAnsi="Cambria"/>
          <w:sz w:val="24"/>
        </w:rPr>
        <w:t>nouze</w:t>
      </w:r>
      <w:proofErr w:type="spellEnd"/>
      <w:r w:rsidRPr="00DB6D45">
        <w:rPr>
          <w:rFonts w:ascii="Cambria" w:hAnsi="Cambria"/>
          <w:sz w:val="24"/>
        </w:rPr>
        <w:t xml:space="preserve"> </w:t>
      </w:r>
      <w:proofErr w:type="spellStart"/>
      <w:r w:rsidRPr="00DB6D45">
        <w:rPr>
          <w:rFonts w:ascii="Cambria" w:hAnsi="Cambria"/>
          <w:sz w:val="24"/>
        </w:rPr>
        <w:t>vyhlášený</w:t>
      </w:r>
      <w:proofErr w:type="spellEnd"/>
      <w:r w:rsidRPr="00DB6D45">
        <w:rPr>
          <w:rFonts w:ascii="Cambria" w:hAnsi="Cambria"/>
          <w:sz w:val="24"/>
        </w:rPr>
        <w:t xml:space="preserve"> </w:t>
      </w:r>
      <w:proofErr w:type="spellStart"/>
      <w:r w:rsidRPr="00DB6D45">
        <w:rPr>
          <w:rFonts w:ascii="Cambria" w:hAnsi="Cambria"/>
          <w:sz w:val="24"/>
        </w:rPr>
        <w:t>usnesením</w:t>
      </w:r>
      <w:proofErr w:type="spellEnd"/>
      <w:r w:rsidRPr="00DB6D45">
        <w:rPr>
          <w:rFonts w:ascii="Cambria" w:hAnsi="Cambria"/>
          <w:sz w:val="24"/>
        </w:rPr>
        <w:t xml:space="preserve"> </w:t>
      </w:r>
      <w:proofErr w:type="spellStart"/>
      <w:r w:rsidRPr="00DB6D45">
        <w:rPr>
          <w:rFonts w:ascii="Cambria" w:hAnsi="Cambria"/>
          <w:sz w:val="24"/>
        </w:rPr>
        <w:t>Vlády</w:t>
      </w:r>
      <w:proofErr w:type="spellEnd"/>
      <w:r w:rsidRPr="00DB6D45">
        <w:rPr>
          <w:rFonts w:ascii="Cambria" w:hAnsi="Cambria"/>
          <w:sz w:val="24"/>
        </w:rPr>
        <w:t xml:space="preserve"> ČR č. 194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12. </w:t>
      </w:r>
      <w:proofErr w:type="spellStart"/>
      <w:proofErr w:type="gramStart"/>
      <w:r w:rsidRPr="00DB6D45">
        <w:rPr>
          <w:rFonts w:ascii="Cambria" w:hAnsi="Cambria"/>
          <w:sz w:val="24"/>
        </w:rPr>
        <w:t>března</w:t>
      </w:r>
      <w:proofErr w:type="spellEnd"/>
      <w:proofErr w:type="gramEnd"/>
      <w:r w:rsidRPr="00DB6D45">
        <w:rPr>
          <w:rFonts w:ascii="Cambria" w:hAnsi="Cambria"/>
          <w:sz w:val="24"/>
        </w:rPr>
        <w:t xml:space="preserve"> 2020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území</w:t>
      </w:r>
      <w:proofErr w:type="spellEnd"/>
      <w:r w:rsidRPr="00DB6D45">
        <w:rPr>
          <w:rFonts w:ascii="Cambria" w:hAnsi="Cambria"/>
          <w:sz w:val="24"/>
        </w:rPr>
        <w:t xml:space="preserve"> </w:t>
      </w:r>
      <w:proofErr w:type="spellStart"/>
      <w:r w:rsidRPr="00DB6D45">
        <w:rPr>
          <w:rFonts w:ascii="Cambria" w:hAnsi="Cambria"/>
          <w:sz w:val="24"/>
        </w:rPr>
        <w:t>České</w:t>
      </w:r>
      <w:proofErr w:type="spellEnd"/>
      <w:r w:rsidRPr="00DB6D45">
        <w:rPr>
          <w:rFonts w:ascii="Cambria" w:hAnsi="Cambria"/>
          <w:sz w:val="24"/>
        </w:rPr>
        <w:t xml:space="preserve"> </w:t>
      </w:r>
      <w:proofErr w:type="spellStart"/>
      <w:r w:rsidRPr="00DB6D45">
        <w:rPr>
          <w:rFonts w:ascii="Cambria" w:hAnsi="Cambria"/>
          <w:sz w:val="24"/>
        </w:rPr>
        <w:t>republiky</w:t>
      </w:r>
      <w:proofErr w:type="spellEnd"/>
      <w:r w:rsidRPr="00DB6D45">
        <w:rPr>
          <w:rFonts w:ascii="Cambria" w:hAnsi="Cambria"/>
          <w:sz w:val="24"/>
        </w:rPr>
        <w:t xml:space="preserve"> a </w:t>
      </w:r>
      <w:proofErr w:type="spellStart"/>
      <w:r w:rsidRPr="00DB6D45">
        <w:rPr>
          <w:rFonts w:ascii="Cambria" w:hAnsi="Cambria"/>
          <w:sz w:val="24"/>
        </w:rPr>
        <w:t>na</w:t>
      </w:r>
      <w:proofErr w:type="spellEnd"/>
      <w:r w:rsidRPr="00DB6D45">
        <w:rPr>
          <w:rFonts w:ascii="Cambria" w:hAnsi="Cambria"/>
          <w:sz w:val="24"/>
        </w:rPr>
        <w:t xml:space="preserve"> to </w:t>
      </w:r>
      <w:proofErr w:type="spellStart"/>
      <w:r w:rsidRPr="00DB6D45">
        <w:rPr>
          <w:rFonts w:ascii="Cambria" w:hAnsi="Cambria"/>
          <w:sz w:val="24"/>
        </w:rPr>
        <w:t>navazující</w:t>
      </w:r>
      <w:proofErr w:type="spellEnd"/>
      <w:r w:rsidRPr="00DB6D45">
        <w:rPr>
          <w:rFonts w:ascii="Cambria" w:hAnsi="Cambria"/>
          <w:sz w:val="24"/>
        </w:rPr>
        <w:t xml:space="preserve"> </w:t>
      </w:r>
      <w:proofErr w:type="spellStart"/>
      <w:r w:rsidRPr="00DB6D45">
        <w:rPr>
          <w:rFonts w:ascii="Cambria" w:hAnsi="Cambria"/>
          <w:sz w:val="24"/>
        </w:rPr>
        <w:t>státní</w:t>
      </w:r>
      <w:proofErr w:type="spellEnd"/>
      <w:r w:rsidRPr="00DB6D45">
        <w:rPr>
          <w:rFonts w:ascii="Cambria" w:hAnsi="Cambria"/>
          <w:sz w:val="24"/>
        </w:rPr>
        <w:t xml:space="preserve"> </w:t>
      </w:r>
      <w:proofErr w:type="spellStart"/>
      <w:r w:rsidRPr="00DB6D45">
        <w:rPr>
          <w:rFonts w:ascii="Cambria" w:hAnsi="Cambria"/>
          <w:sz w:val="24"/>
        </w:rPr>
        <w:t>opatření</w:t>
      </w:r>
      <w:proofErr w:type="spellEnd"/>
      <w:r w:rsidRPr="00DB6D45">
        <w:rPr>
          <w:rFonts w:ascii="Cambria" w:hAnsi="Cambria"/>
          <w:sz w:val="24"/>
        </w:rPr>
        <w:t xml:space="preserve">, </w:t>
      </w:r>
      <w:proofErr w:type="spellStart"/>
      <w:r w:rsidRPr="00DB6D45">
        <w:rPr>
          <w:rFonts w:ascii="Cambria" w:hAnsi="Cambria"/>
          <w:sz w:val="24"/>
        </w:rPr>
        <w:t>zejména</w:t>
      </w:r>
      <w:proofErr w:type="spellEnd"/>
      <w:r w:rsidRPr="00DB6D45">
        <w:rPr>
          <w:rFonts w:ascii="Cambria" w:hAnsi="Cambria"/>
          <w:sz w:val="24"/>
        </w:rPr>
        <w:t xml:space="preserve"> </w:t>
      </w:r>
      <w:proofErr w:type="spellStart"/>
      <w:r w:rsidRPr="00DB6D45">
        <w:rPr>
          <w:rFonts w:ascii="Cambria" w:hAnsi="Cambria"/>
          <w:sz w:val="24"/>
        </w:rPr>
        <w:t>usnesení</w:t>
      </w:r>
      <w:proofErr w:type="spellEnd"/>
      <w:r w:rsidRPr="00DB6D45">
        <w:rPr>
          <w:rFonts w:ascii="Cambria" w:hAnsi="Cambria"/>
          <w:sz w:val="24"/>
        </w:rPr>
        <w:t xml:space="preserve"> </w:t>
      </w:r>
      <w:proofErr w:type="spellStart"/>
      <w:r w:rsidRPr="00DB6D45">
        <w:rPr>
          <w:rFonts w:ascii="Cambria" w:hAnsi="Cambria"/>
          <w:sz w:val="24"/>
        </w:rPr>
        <w:t>Vlády</w:t>
      </w:r>
      <w:proofErr w:type="spellEnd"/>
      <w:r w:rsidRPr="00DB6D45">
        <w:rPr>
          <w:rFonts w:ascii="Cambria" w:hAnsi="Cambria"/>
          <w:sz w:val="24"/>
        </w:rPr>
        <w:t xml:space="preserve"> ČR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15. </w:t>
      </w:r>
      <w:proofErr w:type="spellStart"/>
      <w:proofErr w:type="gramStart"/>
      <w:r w:rsidRPr="00DB6D45">
        <w:rPr>
          <w:rFonts w:ascii="Cambria" w:hAnsi="Cambria"/>
          <w:sz w:val="24"/>
        </w:rPr>
        <w:t>března</w:t>
      </w:r>
      <w:proofErr w:type="spellEnd"/>
      <w:proofErr w:type="gramEnd"/>
      <w:r w:rsidRPr="00DB6D45">
        <w:rPr>
          <w:rFonts w:ascii="Cambria" w:hAnsi="Cambria"/>
          <w:sz w:val="24"/>
        </w:rPr>
        <w:t xml:space="preserve"> 2020 č. 215 o </w:t>
      </w:r>
      <w:proofErr w:type="spellStart"/>
      <w:r w:rsidRPr="00DB6D45">
        <w:rPr>
          <w:rFonts w:ascii="Cambria" w:hAnsi="Cambria"/>
          <w:sz w:val="24"/>
        </w:rPr>
        <w:t>přijetí</w:t>
      </w:r>
      <w:proofErr w:type="spellEnd"/>
      <w:r w:rsidRPr="00DB6D45">
        <w:rPr>
          <w:rFonts w:ascii="Cambria" w:hAnsi="Cambria"/>
          <w:sz w:val="24"/>
        </w:rPr>
        <w:t xml:space="preserve"> </w:t>
      </w:r>
      <w:proofErr w:type="spellStart"/>
      <w:r w:rsidRPr="00DB6D45">
        <w:rPr>
          <w:rFonts w:ascii="Cambria" w:hAnsi="Cambria"/>
          <w:sz w:val="24"/>
        </w:rPr>
        <w:t>krizového</w:t>
      </w:r>
      <w:proofErr w:type="spellEnd"/>
      <w:r w:rsidRPr="00DB6D45">
        <w:rPr>
          <w:rFonts w:ascii="Cambria" w:hAnsi="Cambria"/>
          <w:sz w:val="24"/>
        </w:rPr>
        <w:t xml:space="preserve"> </w:t>
      </w:r>
      <w:proofErr w:type="spellStart"/>
      <w:r w:rsidRPr="00DB6D45">
        <w:rPr>
          <w:rFonts w:ascii="Cambria" w:hAnsi="Cambria"/>
          <w:sz w:val="24"/>
        </w:rPr>
        <w:t>opatření</w:t>
      </w:r>
      <w:proofErr w:type="spellEnd"/>
      <w:r w:rsidRPr="00DB6D45">
        <w:rPr>
          <w:rFonts w:ascii="Cambria" w:hAnsi="Cambria"/>
          <w:sz w:val="24"/>
        </w:rPr>
        <w:t xml:space="preserve">, </w:t>
      </w:r>
      <w:proofErr w:type="spellStart"/>
      <w:r w:rsidRPr="00DB6D45">
        <w:rPr>
          <w:rFonts w:ascii="Cambria" w:hAnsi="Cambria"/>
          <w:sz w:val="24"/>
        </w:rPr>
        <w:t>kterým</w:t>
      </w:r>
      <w:proofErr w:type="spellEnd"/>
      <w:r w:rsidRPr="00DB6D45">
        <w:rPr>
          <w:rFonts w:ascii="Cambria" w:hAnsi="Cambria"/>
          <w:sz w:val="24"/>
        </w:rPr>
        <w:t xml:space="preserve"> </w:t>
      </w:r>
      <w:proofErr w:type="spellStart"/>
      <w:r w:rsidRPr="00DB6D45">
        <w:rPr>
          <w:rFonts w:ascii="Cambria" w:hAnsi="Cambria"/>
          <w:sz w:val="24"/>
        </w:rPr>
        <w:t>došlo</w:t>
      </w:r>
      <w:proofErr w:type="spellEnd"/>
      <w:r w:rsidRPr="00DB6D45">
        <w:rPr>
          <w:rFonts w:ascii="Cambria" w:hAnsi="Cambria"/>
          <w:sz w:val="24"/>
        </w:rPr>
        <w:t xml:space="preserve"> k </w:t>
      </w:r>
      <w:proofErr w:type="spellStart"/>
      <w:r w:rsidRPr="00DB6D45">
        <w:rPr>
          <w:rFonts w:ascii="Cambria" w:hAnsi="Cambria"/>
          <w:sz w:val="24"/>
        </w:rPr>
        <w:t>omezení</w:t>
      </w:r>
      <w:proofErr w:type="spellEnd"/>
      <w:r w:rsidRPr="00DB6D45">
        <w:rPr>
          <w:rFonts w:ascii="Cambria" w:hAnsi="Cambria"/>
          <w:sz w:val="24"/>
        </w:rPr>
        <w:t xml:space="preserve"> </w:t>
      </w:r>
      <w:proofErr w:type="spellStart"/>
      <w:r w:rsidRPr="00DB6D45">
        <w:rPr>
          <w:rFonts w:ascii="Cambria" w:hAnsi="Cambria"/>
          <w:sz w:val="24"/>
        </w:rPr>
        <w:t>volného</w:t>
      </w:r>
      <w:proofErr w:type="spellEnd"/>
      <w:r w:rsidRPr="00DB6D45">
        <w:rPr>
          <w:rFonts w:ascii="Cambria" w:hAnsi="Cambria"/>
          <w:sz w:val="24"/>
        </w:rPr>
        <w:t xml:space="preserve"> </w:t>
      </w:r>
      <w:proofErr w:type="spellStart"/>
      <w:r w:rsidRPr="00DB6D45">
        <w:rPr>
          <w:rFonts w:ascii="Cambria" w:hAnsi="Cambria"/>
          <w:sz w:val="24"/>
        </w:rPr>
        <w:t>pohybu</w:t>
      </w:r>
      <w:proofErr w:type="spellEnd"/>
      <w:r w:rsidRPr="00DB6D45">
        <w:rPr>
          <w:rFonts w:ascii="Cambria" w:hAnsi="Cambria"/>
          <w:sz w:val="24"/>
        </w:rPr>
        <w:t xml:space="preserve"> </w:t>
      </w:r>
      <w:proofErr w:type="spellStart"/>
      <w:r w:rsidRPr="00DB6D45">
        <w:rPr>
          <w:rFonts w:ascii="Cambria" w:hAnsi="Cambria"/>
          <w:sz w:val="24"/>
        </w:rPr>
        <w:t>osob</w:t>
      </w:r>
      <w:proofErr w:type="spellEnd"/>
      <w:r w:rsidRPr="00DB6D45">
        <w:rPr>
          <w:rFonts w:ascii="Cambria" w:hAnsi="Cambria"/>
          <w:sz w:val="24"/>
        </w:rPr>
        <w:t xml:space="preserve">. Tato </w:t>
      </w:r>
      <w:proofErr w:type="spellStart"/>
      <w:r w:rsidRPr="00DB6D45">
        <w:rPr>
          <w:rFonts w:ascii="Cambria" w:hAnsi="Cambria"/>
          <w:sz w:val="24"/>
        </w:rPr>
        <w:t>bezprecedentní</w:t>
      </w:r>
      <w:proofErr w:type="spellEnd"/>
      <w:r w:rsidRPr="00DB6D45">
        <w:rPr>
          <w:rFonts w:ascii="Cambria" w:hAnsi="Cambria"/>
          <w:sz w:val="24"/>
        </w:rPr>
        <w:t xml:space="preserve"> </w:t>
      </w:r>
      <w:proofErr w:type="spellStart"/>
      <w:r w:rsidRPr="00DB6D45">
        <w:rPr>
          <w:rFonts w:ascii="Cambria" w:hAnsi="Cambria"/>
          <w:sz w:val="24"/>
        </w:rPr>
        <w:t>situace</w:t>
      </w:r>
      <w:proofErr w:type="spellEnd"/>
      <w:r w:rsidRPr="00DB6D45">
        <w:rPr>
          <w:rFonts w:ascii="Cambria" w:hAnsi="Cambria"/>
          <w:sz w:val="24"/>
        </w:rPr>
        <w:t xml:space="preserve"> </w:t>
      </w:r>
      <w:proofErr w:type="spellStart"/>
      <w:r w:rsidRPr="00DB6D45">
        <w:rPr>
          <w:rFonts w:ascii="Cambria" w:hAnsi="Cambria"/>
          <w:sz w:val="24"/>
        </w:rPr>
        <w:t>vyžaduje</w:t>
      </w:r>
      <w:proofErr w:type="spellEnd"/>
      <w:r w:rsidRPr="00DB6D45">
        <w:rPr>
          <w:rFonts w:ascii="Cambria" w:hAnsi="Cambria"/>
          <w:sz w:val="24"/>
        </w:rPr>
        <w:t xml:space="preserve"> </w:t>
      </w:r>
      <w:proofErr w:type="spellStart"/>
      <w:r w:rsidRPr="00DB6D45">
        <w:rPr>
          <w:rFonts w:ascii="Cambria" w:hAnsi="Cambria"/>
          <w:sz w:val="24"/>
        </w:rPr>
        <w:t>úpravu</w:t>
      </w:r>
      <w:proofErr w:type="spellEnd"/>
      <w:r w:rsidRPr="00DB6D45">
        <w:rPr>
          <w:rFonts w:ascii="Cambria" w:hAnsi="Cambria"/>
          <w:sz w:val="24"/>
        </w:rPr>
        <w:t xml:space="preserve"> </w:t>
      </w:r>
      <w:proofErr w:type="spellStart"/>
      <w:r w:rsidRPr="00DB6D45">
        <w:rPr>
          <w:rFonts w:ascii="Cambria" w:hAnsi="Cambria"/>
          <w:sz w:val="24"/>
        </w:rPr>
        <w:t>právních</w:t>
      </w:r>
      <w:proofErr w:type="spellEnd"/>
      <w:r w:rsidRPr="00DB6D45">
        <w:rPr>
          <w:rFonts w:ascii="Cambria" w:hAnsi="Cambria"/>
          <w:sz w:val="24"/>
        </w:rPr>
        <w:t xml:space="preserve"> </w:t>
      </w:r>
      <w:proofErr w:type="spellStart"/>
      <w:r w:rsidRPr="00DB6D45">
        <w:rPr>
          <w:rFonts w:ascii="Cambria" w:hAnsi="Cambria"/>
          <w:sz w:val="24"/>
        </w:rPr>
        <w:t>poměrů</w:t>
      </w:r>
      <w:proofErr w:type="spellEnd"/>
      <w:r w:rsidRPr="00DB6D45">
        <w:rPr>
          <w:rFonts w:ascii="Cambria" w:hAnsi="Cambria"/>
          <w:sz w:val="24"/>
        </w:rPr>
        <w:t xml:space="preserve"> </w:t>
      </w:r>
      <w:proofErr w:type="spellStart"/>
      <w:r w:rsidRPr="00DB6D45">
        <w:rPr>
          <w:rFonts w:ascii="Cambria" w:hAnsi="Cambria"/>
          <w:sz w:val="24"/>
        </w:rPr>
        <w:t>mezi</w:t>
      </w:r>
      <w:proofErr w:type="spellEnd"/>
      <w:r w:rsidRPr="00DB6D45">
        <w:rPr>
          <w:rFonts w:ascii="Cambria" w:hAnsi="Cambria"/>
          <w:sz w:val="24"/>
        </w:rPr>
        <w:t xml:space="preserve"> </w:t>
      </w:r>
      <w:proofErr w:type="spellStart"/>
      <w:r w:rsidRPr="00DB6D45">
        <w:rPr>
          <w:rFonts w:ascii="Cambria" w:hAnsi="Cambria"/>
          <w:sz w:val="24"/>
        </w:rPr>
        <w:t>stranami</w:t>
      </w:r>
      <w:proofErr w:type="spellEnd"/>
      <w:r w:rsidRPr="00DB6D45">
        <w:rPr>
          <w:rFonts w:ascii="Cambria" w:hAnsi="Cambria"/>
          <w:sz w:val="24"/>
        </w:rPr>
        <w:t>.</w:t>
      </w:r>
    </w:p>
    <w:p w:rsidR="00422D40" w:rsidRPr="00260E35" w:rsidRDefault="00422D40" w:rsidP="00AE6CD3">
      <w:pPr>
        <w:spacing w:line="276" w:lineRule="auto"/>
        <w:jc w:val="both"/>
        <w:rPr>
          <w:rFonts w:ascii="Cambria" w:hAnsi="Cambria"/>
          <w:i/>
          <w:sz w:val="24"/>
          <w:lang w:val="cs-CZ"/>
        </w:rPr>
      </w:pPr>
      <w:r w:rsidRPr="00260E35">
        <w:rPr>
          <w:rFonts w:ascii="Cambria" w:hAnsi="Cambria"/>
          <w:i/>
          <w:sz w:val="24"/>
        </w:rPr>
        <w:t>The conclusion of this A</w:t>
      </w:r>
      <w:r w:rsidR="00705C38" w:rsidRPr="00260E35">
        <w:rPr>
          <w:rFonts w:ascii="Cambria" w:hAnsi="Cambria"/>
          <w:i/>
          <w:sz w:val="24"/>
        </w:rPr>
        <w:t>mendment</w:t>
      </w:r>
      <w:r w:rsidRPr="00260E35">
        <w:rPr>
          <w:rFonts w:ascii="Cambria" w:hAnsi="Cambria"/>
          <w:i/>
          <w:sz w:val="24"/>
        </w:rPr>
        <w:t xml:space="preserve"> for both Contracting Parties is led by the emergency </w:t>
      </w:r>
      <w:r w:rsidR="00296160" w:rsidRPr="00260E35">
        <w:rPr>
          <w:rFonts w:ascii="Cambria" w:hAnsi="Cambria"/>
          <w:i/>
          <w:sz w:val="24"/>
        </w:rPr>
        <w:t xml:space="preserve">procedure </w:t>
      </w:r>
      <w:r w:rsidRPr="00260E35">
        <w:rPr>
          <w:rFonts w:ascii="Cambria" w:hAnsi="Cambria"/>
          <w:i/>
          <w:sz w:val="24"/>
        </w:rPr>
        <w:t xml:space="preserve">which was </w:t>
      </w:r>
      <w:r w:rsidR="008003DC" w:rsidRPr="00260E35">
        <w:rPr>
          <w:rFonts w:ascii="Cambria" w:hAnsi="Cambria"/>
          <w:i/>
          <w:sz w:val="24"/>
        </w:rPr>
        <w:t xml:space="preserve">proclaimed by resolution of the Government of the Czech Republic Nr. 194, dated </w:t>
      </w:r>
      <w:r w:rsidR="00167BE3" w:rsidRPr="00260E35">
        <w:rPr>
          <w:rFonts w:ascii="Cambria" w:hAnsi="Cambria"/>
          <w:i/>
          <w:sz w:val="24"/>
        </w:rPr>
        <w:t xml:space="preserve">on </w:t>
      </w:r>
      <w:r w:rsidR="008003DC" w:rsidRPr="00260E35">
        <w:rPr>
          <w:rFonts w:ascii="Cambria" w:hAnsi="Cambria"/>
          <w:i/>
          <w:sz w:val="24"/>
        </w:rPr>
        <w:t>the 12</w:t>
      </w:r>
      <w:r w:rsidR="008003DC" w:rsidRPr="00260E35">
        <w:rPr>
          <w:rFonts w:ascii="Cambria" w:hAnsi="Cambria"/>
          <w:i/>
          <w:sz w:val="24"/>
          <w:vertAlign w:val="superscript"/>
        </w:rPr>
        <w:t>th</w:t>
      </w:r>
      <w:r w:rsidR="008003DC" w:rsidRPr="00260E35">
        <w:rPr>
          <w:rFonts w:ascii="Cambria" w:hAnsi="Cambria"/>
          <w:i/>
          <w:sz w:val="24"/>
        </w:rPr>
        <w:t xml:space="preserve"> of March</w:t>
      </w:r>
      <w:r w:rsidR="00296160" w:rsidRPr="00260E35">
        <w:rPr>
          <w:rFonts w:ascii="Cambria" w:hAnsi="Cambria"/>
          <w:i/>
          <w:sz w:val="24"/>
        </w:rPr>
        <w:t xml:space="preserve"> </w:t>
      </w:r>
      <w:r w:rsidR="008003DC" w:rsidRPr="00260E35">
        <w:rPr>
          <w:rFonts w:ascii="Cambria" w:hAnsi="Cambria"/>
          <w:i/>
          <w:sz w:val="24"/>
        </w:rPr>
        <w:t>2020 in the territories and regions of the Czech Republic</w:t>
      </w:r>
      <w:r w:rsidR="00296160" w:rsidRPr="00260E35">
        <w:rPr>
          <w:rFonts w:ascii="Cambria" w:hAnsi="Cambria"/>
          <w:i/>
          <w:sz w:val="24"/>
        </w:rPr>
        <w:t>,</w:t>
      </w:r>
      <w:r w:rsidR="008003DC" w:rsidRPr="00260E35">
        <w:rPr>
          <w:rFonts w:ascii="Cambria" w:hAnsi="Cambria"/>
          <w:i/>
          <w:sz w:val="24"/>
        </w:rPr>
        <w:t xml:space="preserve"> and </w:t>
      </w:r>
      <w:r w:rsidR="00296160" w:rsidRPr="00260E35">
        <w:rPr>
          <w:rFonts w:ascii="Cambria" w:hAnsi="Cambria"/>
          <w:i/>
          <w:sz w:val="24"/>
        </w:rPr>
        <w:t xml:space="preserve">the follow-up </w:t>
      </w:r>
      <w:r w:rsidR="00E944E0" w:rsidRPr="00260E35">
        <w:rPr>
          <w:rFonts w:ascii="Cambria" w:hAnsi="Cambria"/>
          <w:i/>
          <w:sz w:val="24"/>
        </w:rPr>
        <w:t>governmental</w:t>
      </w:r>
      <w:r w:rsidR="00296160" w:rsidRPr="00260E35">
        <w:rPr>
          <w:rFonts w:ascii="Cambria" w:hAnsi="Cambria"/>
          <w:i/>
          <w:sz w:val="24"/>
        </w:rPr>
        <w:t xml:space="preserve"> </w:t>
      </w:r>
      <w:r w:rsidR="00E944E0" w:rsidRPr="00260E35">
        <w:rPr>
          <w:rFonts w:ascii="Cambria" w:hAnsi="Cambria"/>
          <w:i/>
          <w:sz w:val="24"/>
        </w:rPr>
        <w:t>action</w:t>
      </w:r>
      <w:r w:rsidR="00296160" w:rsidRPr="00260E35">
        <w:rPr>
          <w:rFonts w:ascii="Cambria" w:hAnsi="Cambria"/>
          <w:i/>
          <w:sz w:val="24"/>
        </w:rPr>
        <w:t xml:space="preserve">, </w:t>
      </w:r>
      <w:r w:rsidR="00E944E0" w:rsidRPr="00260E35">
        <w:rPr>
          <w:rFonts w:ascii="Cambria" w:hAnsi="Cambria"/>
          <w:i/>
          <w:sz w:val="24"/>
        </w:rPr>
        <w:t xml:space="preserve">mainly the resolution </w:t>
      </w:r>
      <w:r w:rsidR="00296160" w:rsidRPr="00260E35">
        <w:rPr>
          <w:rFonts w:ascii="Cambria" w:hAnsi="Cambria"/>
          <w:i/>
          <w:sz w:val="24"/>
        </w:rPr>
        <w:t>Nr. 215</w:t>
      </w:r>
      <w:r w:rsidR="00E944E0" w:rsidRPr="00260E35">
        <w:rPr>
          <w:rFonts w:ascii="Cambria" w:hAnsi="Cambria"/>
          <w:i/>
          <w:sz w:val="24"/>
        </w:rPr>
        <w:t xml:space="preserve">, dated </w:t>
      </w:r>
      <w:r w:rsidR="00167BE3" w:rsidRPr="00260E35">
        <w:rPr>
          <w:rFonts w:ascii="Cambria" w:hAnsi="Cambria"/>
          <w:i/>
          <w:sz w:val="24"/>
        </w:rPr>
        <w:t xml:space="preserve">on </w:t>
      </w:r>
      <w:r w:rsidR="00E944E0" w:rsidRPr="00260E35">
        <w:rPr>
          <w:rFonts w:ascii="Cambria" w:hAnsi="Cambria"/>
          <w:i/>
          <w:sz w:val="24"/>
        </w:rPr>
        <w:t>the 15</w:t>
      </w:r>
      <w:r w:rsidR="00E944E0" w:rsidRPr="00260E35">
        <w:rPr>
          <w:rFonts w:ascii="Cambria" w:hAnsi="Cambria"/>
          <w:i/>
          <w:sz w:val="24"/>
          <w:vertAlign w:val="superscript"/>
        </w:rPr>
        <w:t>th</w:t>
      </w:r>
      <w:r w:rsidR="00E944E0" w:rsidRPr="00260E35">
        <w:rPr>
          <w:rFonts w:ascii="Cambria" w:hAnsi="Cambria"/>
          <w:i/>
          <w:sz w:val="24"/>
        </w:rPr>
        <w:t xml:space="preserve"> of March 2020, </w:t>
      </w:r>
      <w:r w:rsidR="00296160" w:rsidRPr="00260E35">
        <w:rPr>
          <w:rFonts w:ascii="Cambria" w:hAnsi="Cambria"/>
          <w:i/>
          <w:sz w:val="24"/>
        </w:rPr>
        <w:t>about the adoption of</w:t>
      </w:r>
      <w:r w:rsidR="00E944E0" w:rsidRPr="00260E35">
        <w:rPr>
          <w:rFonts w:ascii="Cambria" w:hAnsi="Cambria"/>
          <w:i/>
          <w:sz w:val="24"/>
        </w:rPr>
        <w:t xml:space="preserve"> the</w:t>
      </w:r>
      <w:r w:rsidR="00296160" w:rsidRPr="00260E35">
        <w:rPr>
          <w:rFonts w:ascii="Cambria" w:hAnsi="Cambria"/>
          <w:i/>
          <w:sz w:val="24"/>
        </w:rPr>
        <w:t xml:space="preserve"> crisis precautions</w:t>
      </w:r>
      <w:r w:rsidR="00E944E0" w:rsidRPr="00260E35">
        <w:rPr>
          <w:rFonts w:ascii="Cambria" w:hAnsi="Cambria"/>
          <w:i/>
          <w:sz w:val="24"/>
        </w:rPr>
        <w:t>,</w:t>
      </w:r>
      <w:r w:rsidR="00296160" w:rsidRPr="00260E35">
        <w:rPr>
          <w:rFonts w:ascii="Cambria" w:hAnsi="Cambria"/>
          <w:i/>
          <w:sz w:val="24"/>
        </w:rPr>
        <w:t xml:space="preserve"> that led to </w:t>
      </w:r>
      <w:r w:rsidR="00E944E0" w:rsidRPr="00260E35">
        <w:rPr>
          <w:rFonts w:ascii="Cambria" w:hAnsi="Cambria"/>
          <w:i/>
          <w:sz w:val="24"/>
        </w:rPr>
        <w:t xml:space="preserve">the limitations of people’s </w:t>
      </w:r>
      <w:r w:rsidR="00296160" w:rsidRPr="00260E35">
        <w:rPr>
          <w:rFonts w:ascii="Cambria" w:hAnsi="Cambria"/>
          <w:i/>
          <w:sz w:val="24"/>
        </w:rPr>
        <w:t>free movement</w:t>
      </w:r>
      <w:r w:rsidR="00E944E0" w:rsidRPr="00260E35">
        <w:rPr>
          <w:rFonts w:ascii="Cambria" w:hAnsi="Cambria"/>
          <w:i/>
          <w:sz w:val="24"/>
        </w:rPr>
        <w:t xml:space="preserve">. </w:t>
      </w:r>
    </w:p>
    <w:p w:rsidR="00B82C37" w:rsidRDefault="00B82C37" w:rsidP="00AE6CD3">
      <w:pPr>
        <w:spacing w:line="276" w:lineRule="auto"/>
        <w:jc w:val="center"/>
        <w:rPr>
          <w:rFonts w:ascii="Cambria" w:hAnsi="Cambria"/>
          <w:b/>
          <w:sz w:val="24"/>
        </w:rPr>
      </w:pPr>
    </w:p>
    <w:p w:rsidR="006D6AE5" w:rsidRPr="004E4F05" w:rsidRDefault="008B185C" w:rsidP="00AE6CD3">
      <w:pPr>
        <w:spacing w:line="276" w:lineRule="auto"/>
        <w:jc w:val="center"/>
        <w:rPr>
          <w:rFonts w:ascii="Cambria" w:hAnsi="Cambria"/>
          <w:b/>
          <w:sz w:val="24"/>
        </w:rPr>
      </w:pPr>
      <w:r w:rsidRPr="004E4F05">
        <w:rPr>
          <w:rFonts w:ascii="Cambria" w:hAnsi="Cambria"/>
          <w:b/>
          <w:sz w:val="24"/>
        </w:rPr>
        <w:t>II</w:t>
      </w:r>
      <w:r w:rsidR="00891493" w:rsidRPr="004E4F05">
        <w:rPr>
          <w:rFonts w:ascii="Cambria" w:hAnsi="Cambria"/>
          <w:b/>
          <w:sz w:val="24"/>
        </w:rPr>
        <w:t>I</w:t>
      </w:r>
      <w:r w:rsidRPr="004E4F05">
        <w:rPr>
          <w:rFonts w:ascii="Cambria" w:hAnsi="Cambria"/>
          <w:b/>
          <w:sz w:val="24"/>
        </w:rPr>
        <w:t>. </w:t>
      </w:r>
      <w:r w:rsidR="00872ECF" w:rsidRPr="004E4F05">
        <w:rPr>
          <w:rFonts w:ascii="Cambria" w:hAnsi="Cambria"/>
          <w:b/>
          <w:sz w:val="24"/>
        </w:rPr>
        <w:t>PŘEDMĚT DODATKU</w:t>
      </w:r>
      <w:r w:rsidR="00E401D5">
        <w:rPr>
          <w:rFonts w:ascii="Cambria" w:hAnsi="Cambria"/>
          <w:b/>
          <w:sz w:val="24"/>
        </w:rPr>
        <w:t xml:space="preserve">/ </w:t>
      </w:r>
      <w:r w:rsidR="00E401D5" w:rsidRPr="00260E35">
        <w:rPr>
          <w:rFonts w:ascii="Cambria" w:hAnsi="Cambria"/>
          <w:b/>
          <w:i/>
          <w:sz w:val="24"/>
        </w:rPr>
        <w:t xml:space="preserve">THE SUBJECT MATTER OF </w:t>
      </w:r>
      <w:r w:rsidR="00705C38" w:rsidRPr="00260E35">
        <w:rPr>
          <w:rFonts w:ascii="Cambria" w:hAnsi="Cambria"/>
          <w:b/>
          <w:i/>
          <w:sz w:val="24"/>
        </w:rPr>
        <w:t>AMENDMENT</w:t>
      </w:r>
    </w:p>
    <w:p w:rsidR="004E4F05" w:rsidRDefault="004E4F05" w:rsidP="00AE6CD3">
      <w:pPr>
        <w:spacing w:line="276" w:lineRule="auto"/>
        <w:jc w:val="both"/>
        <w:rPr>
          <w:rFonts w:ascii="Cambria" w:hAnsi="Cambria"/>
          <w:sz w:val="24"/>
        </w:rPr>
      </w:pPr>
    </w:p>
    <w:p w:rsidR="00257D50" w:rsidRPr="004E4F05" w:rsidRDefault="00337DAE" w:rsidP="00AE6CD3">
      <w:pPr>
        <w:pStyle w:val="Odstavecseseznamem"/>
        <w:numPr>
          <w:ilvl w:val="0"/>
          <w:numId w:val="30"/>
        </w:numPr>
        <w:spacing w:line="276" w:lineRule="auto"/>
        <w:ind w:left="360"/>
        <w:jc w:val="both"/>
        <w:rPr>
          <w:rFonts w:ascii="Cambria" w:hAnsi="Cambria"/>
          <w:sz w:val="24"/>
        </w:rPr>
      </w:pPr>
      <w:proofErr w:type="spellStart"/>
      <w:r w:rsidRPr="004E4F05">
        <w:rPr>
          <w:rFonts w:ascii="Cambria" w:hAnsi="Cambria"/>
          <w:sz w:val="24"/>
        </w:rPr>
        <w:t>Smluvní</w:t>
      </w:r>
      <w:proofErr w:type="spellEnd"/>
      <w:r w:rsidRPr="004E4F05">
        <w:rPr>
          <w:rFonts w:ascii="Cambria" w:hAnsi="Cambria"/>
          <w:sz w:val="24"/>
        </w:rPr>
        <w:t xml:space="preserve"> </w:t>
      </w:r>
      <w:proofErr w:type="spellStart"/>
      <w:r w:rsidRPr="004E4F05">
        <w:rPr>
          <w:rFonts w:ascii="Cambria" w:hAnsi="Cambria"/>
          <w:sz w:val="24"/>
        </w:rPr>
        <w:t>strany</w:t>
      </w:r>
      <w:proofErr w:type="spellEnd"/>
      <w:r w:rsidRPr="004E4F05">
        <w:rPr>
          <w:rFonts w:ascii="Cambria" w:hAnsi="Cambria"/>
          <w:sz w:val="24"/>
        </w:rPr>
        <w:t xml:space="preserve"> se </w:t>
      </w:r>
      <w:proofErr w:type="spellStart"/>
      <w:r w:rsidRPr="004E4F05">
        <w:rPr>
          <w:rFonts w:ascii="Cambria" w:hAnsi="Cambria"/>
          <w:sz w:val="24"/>
        </w:rPr>
        <w:t>dohodly</w:t>
      </w:r>
      <w:proofErr w:type="spellEnd"/>
      <w:r w:rsidRPr="004E4F05">
        <w:rPr>
          <w:rFonts w:ascii="Cambria" w:hAnsi="Cambria"/>
          <w:sz w:val="24"/>
        </w:rPr>
        <w:t xml:space="preserve"> </w:t>
      </w:r>
      <w:proofErr w:type="spellStart"/>
      <w:r w:rsidRPr="004E4F05">
        <w:rPr>
          <w:rFonts w:ascii="Cambria" w:hAnsi="Cambria"/>
          <w:sz w:val="24"/>
        </w:rPr>
        <w:t>na</w:t>
      </w:r>
      <w:proofErr w:type="spellEnd"/>
      <w:r w:rsidRPr="004E4F05">
        <w:rPr>
          <w:rFonts w:ascii="Cambria" w:hAnsi="Cambria"/>
          <w:sz w:val="24"/>
        </w:rPr>
        <w:t xml:space="preserve"> </w:t>
      </w:r>
      <w:proofErr w:type="spellStart"/>
      <w:r w:rsidR="00AD7212" w:rsidRPr="004E4F05">
        <w:rPr>
          <w:rFonts w:ascii="Cambria" w:hAnsi="Cambria"/>
          <w:sz w:val="24"/>
        </w:rPr>
        <w:t>změně</w:t>
      </w:r>
      <w:proofErr w:type="spellEnd"/>
      <w:r w:rsidR="00AD7212" w:rsidRPr="004E4F05">
        <w:rPr>
          <w:rFonts w:ascii="Cambria" w:hAnsi="Cambria"/>
          <w:sz w:val="24"/>
        </w:rPr>
        <w:t xml:space="preserve"> </w:t>
      </w:r>
      <w:proofErr w:type="spellStart"/>
      <w:r w:rsidR="009E7FE5" w:rsidRPr="004E4F05">
        <w:rPr>
          <w:rFonts w:ascii="Cambria" w:hAnsi="Cambria"/>
          <w:sz w:val="24"/>
        </w:rPr>
        <w:t>místa</w:t>
      </w:r>
      <w:proofErr w:type="spellEnd"/>
      <w:r w:rsidR="009E7FE5" w:rsidRPr="004E4F05">
        <w:rPr>
          <w:rFonts w:ascii="Cambria" w:hAnsi="Cambria"/>
          <w:sz w:val="24"/>
        </w:rPr>
        <w:t xml:space="preserve"> </w:t>
      </w:r>
      <w:proofErr w:type="spellStart"/>
      <w:r w:rsidR="009E7FE5" w:rsidRPr="004E4F05">
        <w:rPr>
          <w:rFonts w:ascii="Cambria" w:hAnsi="Cambria"/>
          <w:sz w:val="24"/>
        </w:rPr>
        <w:t>plnění</w:t>
      </w:r>
      <w:proofErr w:type="spellEnd"/>
      <w:r w:rsidR="009E7FE5" w:rsidRPr="004E4F05">
        <w:rPr>
          <w:rFonts w:ascii="Cambria" w:hAnsi="Cambria"/>
          <w:sz w:val="24"/>
        </w:rPr>
        <w:t xml:space="preserve"> </w:t>
      </w:r>
      <w:proofErr w:type="spellStart"/>
      <w:r w:rsidR="009E7FE5" w:rsidRPr="004E4F05">
        <w:rPr>
          <w:rFonts w:ascii="Cambria" w:hAnsi="Cambria"/>
          <w:sz w:val="24"/>
        </w:rPr>
        <w:t>smlouvy</w:t>
      </w:r>
      <w:proofErr w:type="spellEnd"/>
      <w:r w:rsidR="009E7FE5" w:rsidRPr="004E4F05">
        <w:rPr>
          <w:rFonts w:ascii="Cambria" w:hAnsi="Cambria"/>
          <w:sz w:val="24"/>
        </w:rPr>
        <w:t xml:space="preserve"> (</w:t>
      </w:r>
      <w:proofErr w:type="spellStart"/>
      <w:r w:rsidR="009E7FE5" w:rsidRPr="004E4F05">
        <w:rPr>
          <w:rFonts w:ascii="Cambria" w:hAnsi="Cambria"/>
          <w:sz w:val="24"/>
        </w:rPr>
        <w:t>konání</w:t>
      </w:r>
      <w:proofErr w:type="spellEnd"/>
      <w:r w:rsidR="009E7FE5" w:rsidRPr="004E4F05">
        <w:rPr>
          <w:rFonts w:ascii="Cambria" w:hAnsi="Cambria"/>
          <w:sz w:val="24"/>
        </w:rPr>
        <w:t xml:space="preserve"> </w:t>
      </w:r>
      <w:proofErr w:type="spellStart"/>
      <w:r w:rsidR="009E7FE5" w:rsidRPr="004E4F05">
        <w:rPr>
          <w:rFonts w:ascii="Cambria" w:hAnsi="Cambria"/>
          <w:sz w:val="24"/>
        </w:rPr>
        <w:t>kurzu</w:t>
      </w:r>
      <w:proofErr w:type="spellEnd"/>
      <w:r w:rsidR="009E7FE5" w:rsidRPr="004E4F05">
        <w:rPr>
          <w:rFonts w:ascii="Cambria" w:hAnsi="Cambria"/>
          <w:sz w:val="24"/>
        </w:rPr>
        <w:t>)</w:t>
      </w:r>
      <w:r w:rsidR="004E4F05" w:rsidRPr="004E4F05">
        <w:rPr>
          <w:rFonts w:ascii="Cambria" w:hAnsi="Cambria"/>
          <w:sz w:val="24"/>
        </w:rPr>
        <w:t xml:space="preserve"> </w:t>
      </w:r>
      <w:proofErr w:type="spellStart"/>
      <w:r w:rsidRPr="004E4F05">
        <w:rPr>
          <w:rFonts w:ascii="Cambria" w:hAnsi="Cambria"/>
          <w:sz w:val="24"/>
        </w:rPr>
        <w:t>uvedené</w:t>
      </w:r>
      <w:r w:rsidR="00AD7212" w:rsidRPr="004E4F05">
        <w:rPr>
          <w:rFonts w:ascii="Cambria" w:hAnsi="Cambria"/>
          <w:sz w:val="24"/>
        </w:rPr>
        <w:t>ho</w:t>
      </w:r>
      <w:proofErr w:type="spellEnd"/>
      <w:r w:rsidRPr="004E4F05">
        <w:rPr>
          <w:rFonts w:ascii="Cambria" w:hAnsi="Cambria"/>
          <w:sz w:val="24"/>
        </w:rPr>
        <w:t xml:space="preserve"> v</w:t>
      </w:r>
      <w:r w:rsidR="00C92018" w:rsidRPr="004E4F05">
        <w:rPr>
          <w:rFonts w:ascii="Cambria" w:hAnsi="Cambria"/>
          <w:sz w:val="24"/>
        </w:rPr>
        <w:t> </w:t>
      </w:r>
      <w:proofErr w:type="spellStart"/>
      <w:r w:rsidR="00C92018" w:rsidRPr="004E4F05">
        <w:rPr>
          <w:rFonts w:ascii="Cambria" w:hAnsi="Cambria"/>
          <w:sz w:val="24"/>
        </w:rPr>
        <w:t>bodu</w:t>
      </w:r>
      <w:proofErr w:type="spellEnd"/>
      <w:r w:rsidR="00C92018" w:rsidRPr="004E4F05">
        <w:rPr>
          <w:rFonts w:ascii="Cambria" w:hAnsi="Cambria"/>
          <w:sz w:val="24"/>
        </w:rPr>
        <w:t xml:space="preserve"> 2</w:t>
      </w:r>
      <w:r w:rsidR="008B185C" w:rsidRPr="004E4F05">
        <w:rPr>
          <w:rFonts w:ascii="Cambria" w:hAnsi="Cambria"/>
          <w:sz w:val="24"/>
        </w:rPr>
        <w:t xml:space="preserve"> </w:t>
      </w:r>
      <w:proofErr w:type="spellStart"/>
      <w:r w:rsidR="008B185C" w:rsidRPr="004E4F05">
        <w:rPr>
          <w:rFonts w:ascii="Cambria" w:hAnsi="Cambria"/>
          <w:sz w:val="24"/>
        </w:rPr>
        <w:t>sm</w:t>
      </w:r>
      <w:r w:rsidR="00413CFC">
        <w:rPr>
          <w:rFonts w:ascii="Cambria" w:hAnsi="Cambria"/>
          <w:sz w:val="24"/>
        </w:rPr>
        <w:t>louvy</w:t>
      </w:r>
      <w:proofErr w:type="spellEnd"/>
      <w:r w:rsidR="00413CFC">
        <w:rPr>
          <w:rFonts w:ascii="Cambria" w:hAnsi="Cambria"/>
          <w:sz w:val="24"/>
        </w:rPr>
        <w:t xml:space="preserve">, </w:t>
      </w:r>
      <w:proofErr w:type="spellStart"/>
      <w:r w:rsidR="00413CFC">
        <w:rPr>
          <w:rFonts w:ascii="Cambria" w:hAnsi="Cambria"/>
          <w:sz w:val="24"/>
        </w:rPr>
        <w:t>který</w:t>
      </w:r>
      <w:proofErr w:type="spellEnd"/>
      <w:r w:rsidR="00413CFC">
        <w:rPr>
          <w:rFonts w:ascii="Cambria" w:hAnsi="Cambria"/>
          <w:sz w:val="24"/>
        </w:rPr>
        <w:t xml:space="preserve"> </w:t>
      </w:r>
      <w:proofErr w:type="spellStart"/>
      <w:r w:rsidR="00413CFC">
        <w:rPr>
          <w:rFonts w:ascii="Cambria" w:hAnsi="Cambria"/>
          <w:sz w:val="24"/>
        </w:rPr>
        <w:t>byl</w:t>
      </w:r>
      <w:proofErr w:type="spellEnd"/>
      <w:r w:rsidR="00413CFC">
        <w:rPr>
          <w:rFonts w:ascii="Cambria" w:hAnsi="Cambria"/>
          <w:sz w:val="24"/>
        </w:rPr>
        <w:t xml:space="preserve"> </w:t>
      </w:r>
      <w:proofErr w:type="spellStart"/>
      <w:r w:rsidR="00413CFC">
        <w:rPr>
          <w:rFonts w:ascii="Cambria" w:hAnsi="Cambria"/>
          <w:sz w:val="24"/>
        </w:rPr>
        <w:t>vymezen</w:t>
      </w:r>
      <w:proofErr w:type="spellEnd"/>
      <w:r w:rsidR="00413CFC">
        <w:rPr>
          <w:rFonts w:ascii="Cambria" w:hAnsi="Cambria"/>
          <w:sz w:val="24"/>
        </w:rPr>
        <w:t xml:space="preserve"> </w:t>
      </w:r>
      <w:proofErr w:type="spellStart"/>
      <w:r w:rsidR="00413CFC">
        <w:rPr>
          <w:rFonts w:ascii="Cambria" w:hAnsi="Cambria"/>
          <w:sz w:val="24"/>
        </w:rPr>
        <w:t>takto</w:t>
      </w:r>
      <w:proofErr w:type="spellEnd"/>
      <w:r w:rsidR="00413CFC">
        <w:rPr>
          <w:rFonts w:ascii="Cambria" w:hAnsi="Cambria"/>
          <w:sz w:val="24"/>
        </w:rPr>
        <w:t>:</w:t>
      </w:r>
    </w:p>
    <w:p w:rsidR="00167BE3" w:rsidRPr="00260E35" w:rsidRDefault="00167BE3" w:rsidP="00AE6CD3">
      <w:pPr>
        <w:pStyle w:val="Odstavecseseznamem"/>
        <w:spacing w:line="276" w:lineRule="auto"/>
        <w:ind w:left="360"/>
        <w:jc w:val="both"/>
        <w:rPr>
          <w:rFonts w:ascii="Cambria" w:hAnsi="Cambria"/>
          <w:i/>
          <w:sz w:val="24"/>
        </w:rPr>
      </w:pPr>
      <w:r w:rsidRPr="00260E35">
        <w:rPr>
          <w:rFonts w:ascii="Cambria" w:hAnsi="Cambria"/>
          <w:i/>
          <w:sz w:val="24"/>
        </w:rPr>
        <w:t>Both Contracting Parties agreed on the change of the venue for the performance of a contract (the venue of the course), pointed in section 2 of the contract which was specified as following:</w:t>
      </w:r>
    </w:p>
    <w:p w:rsidR="004E4F05" w:rsidRDefault="004E4F05" w:rsidP="00AE6CD3">
      <w:pPr>
        <w:pStyle w:val="Odstavecseseznamem"/>
        <w:spacing w:line="276" w:lineRule="auto"/>
        <w:ind w:left="360"/>
        <w:jc w:val="both"/>
        <w:rPr>
          <w:rFonts w:ascii="Cambria" w:hAnsi="Cambria"/>
          <w:sz w:val="24"/>
        </w:rPr>
      </w:pPr>
    </w:p>
    <w:p w:rsidR="009E7FE5" w:rsidRPr="004E4F05" w:rsidRDefault="009E7FE5" w:rsidP="00AE6CD3">
      <w:pPr>
        <w:pStyle w:val="Odstavecseseznamem"/>
        <w:spacing w:line="276" w:lineRule="auto"/>
        <w:ind w:left="360"/>
        <w:jc w:val="both"/>
        <w:rPr>
          <w:rFonts w:ascii="Cambria" w:hAnsi="Cambria"/>
          <w:sz w:val="24"/>
        </w:rPr>
      </w:pPr>
      <w:proofErr w:type="spellStart"/>
      <w:r w:rsidRPr="004E4F05">
        <w:rPr>
          <w:rFonts w:ascii="Cambria" w:hAnsi="Cambria"/>
          <w:sz w:val="24"/>
        </w:rPr>
        <w:t>Místem</w:t>
      </w:r>
      <w:proofErr w:type="spellEnd"/>
      <w:r w:rsidRPr="004E4F05">
        <w:rPr>
          <w:rFonts w:ascii="Cambria" w:hAnsi="Cambria"/>
          <w:sz w:val="24"/>
        </w:rPr>
        <w:t xml:space="preserve"> </w:t>
      </w:r>
      <w:proofErr w:type="spellStart"/>
      <w:r w:rsidRPr="004E4F05">
        <w:rPr>
          <w:rFonts w:ascii="Cambria" w:hAnsi="Cambria"/>
          <w:sz w:val="24"/>
        </w:rPr>
        <w:t>konání</w:t>
      </w:r>
      <w:proofErr w:type="spellEnd"/>
      <w:r w:rsidRPr="004E4F05">
        <w:rPr>
          <w:rFonts w:ascii="Cambria" w:hAnsi="Cambria"/>
          <w:sz w:val="24"/>
        </w:rPr>
        <w:t xml:space="preserve"> </w:t>
      </w:r>
      <w:proofErr w:type="spellStart"/>
      <w:r w:rsidRPr="004E4F05">
        <w:rPr>
          <w:rFonts w:ascii="Cambria" w:hAnsi="Cambria"/>
          <w:sz w:val="24"/>
        </w:rPr>
        <w:t>kurzu</w:t>
      </w:r>
      <w:proofErr w:type="spellEnd"/>
      <w:r w:rsidRPr="004E4F05">
        <w:rPr>
          <w:rFonts w:ascii="Cambria" w:hAnsi="Cambria"/>
          <w:sz w:val="24"/>
        </w:rPr>
        <w:t xml:space="preserve"> </w:t>
      </w:r>
      <w:proofErr w:type="spellStart"/>
      <w:r w:rsidRPr="004E4F05">
        <w:rPr>
          <w:rFonts w:ascii="Cambria" w:hAnsi="Cambria"/>
          <w:sz w:val="24"/>
        </w:rPr>
        <w:t>jsou</w:t>
      </w:r>
      <w:proofErr w:type="spellEnd"/>
      <w:r w:rsidRPr="004E4F05">
        <w:rPr>
          <w:rFonts w:ascii="Cambria" w:hAnsi="Cambria"/>
          <w:sz w:val="24"/>
        </w:rPr>
        <w:t xml:space="preserve"> </w:t>
      </w:r>
      <w:proofErr w:type="spellStart"/>
      <w:r w:rsidRPr="004E4F05">
        <w:rPr>
          <w:rFonts w:ascii="Cambria" w:hAnsi="Cambria"/>
          <w:sz w:val="24"/>
        </w:rPr>
        <w:t>prostory</w:t>
      </w:r>
      <w:proofErr w:type="spellEnd"/>
      <w:r w:rsidRPr="004E4F05">
        <w:rPr>
          <w:rFonts w:ascii="Cambria" w:hAnsi="Cambria"/>
          <w:sz w:val="24"/>
        </w:rPr>
        <w:t xml:space="preserve"> </w:t>
      </w:r>
      <w:proofErr w:type="spellStart"/>
      <w:r w:rsidRPr="004E4F05">
        <w:rPr>
          <w:rFonts w:ascii="Cambria" w:hAnsi="Cambria"/>
          <w:sz w:val="24"/>
        </w:rPr>
        <w:t>konzervatoře</w:t>
      </w:r>
      <w:proofErr w:type="spellEnd"/>
      <w:r w:rsidRPr="004E4F05">
        <w:rPr>
          <w:rFonts w:ascii="Cambria" w:hAnsi="Cambria"/>
          <w:sz w:val="24"/>
        </w:rPr>
        <w:t xml:space="preserve"> </w:t>
      </w:r>
      <w:proofErr w:type="spellStart"/>
      <w:proofErr w:type="gramStart"/>
      <w:r w:rsidRPr="004E4F05">
        <w:rPr>
          <w:rFonts w:ascii="Cambria" w:hAnsi="Cambria"/>
          <w:sz w:val="24"/>
        </w:rPr>
        <w:t>na</w:t>
      </w:r>
      <w:proofErr w:type="spellEnd"/>
      <w:proofErr w:type="gramEnd"/>
      <w:r w:rsidRPr="004E4F05">
        <w:rPr>
          <w:rFonts w:ascii="Cambria" w:hAnsi="Cambria"/>
          <w:sz w:val="24"/>
        </w:rPr>
        <w:t xml:space="preserve"> </w:t>
      </w:r>
      <w:proofErr w:type="spellStart"/>
      <w:r w:rsidRPr="004E4F05">
        <w:rPr>
          <w:rFonts w:ascii="Cambria" w:hAnsi="Cambria"/>
          <w:sz w:val="24"/>
        </w:rPr>
        <w:t>adrese</w:t>
      </w:r>
      <w:proofErr w:type="spellEnd"/>
      <w:r w:rsidRPr="004E4F05">
        <w:rPr>
          <w:rFonts w:ascii="Cambria" w:hAnsi="Cambria"/>
          <w:sz w:val="24"/>
        </w:rPr>
        <w:t xml:space="preserve"> „Na </w:t>
      </w:r>
      <w:proofErr w:type="spellStart"/>
      <w:r w:rsidRPr="004E4F05">
        <w:rPr>
          <w:rFonts w:ascii="Cambria" w:hAnsi="Cambria"/>
          <w:sz w:val="24"/>
        </w:rPr>
        <w:t>Rejdišti</w:t>
      </w:r>
      <w:proofErr w:type="spellEnd"/>
      <w:r w:rsidRPr="004E4F05">
        <w:rPr>
          <w:rFonts w:ascii="Cambria" w:hAnsi="Cambria"/>
          <w:sz w:val="24"/>
        </w:rPr>
        <w:t xml:space="preserve"> 1, Praha 1“.</w:t>
      </w:r>
    </w:p>
    <w:p w:rsidR="009E7FE5" w:rsidRPr="0047538F" w:rsidRDefault="009E7FE5" w:rsidP="00AE6CD3">
      <w:pPr>
        <w:pStyle w:val="Odstavecseseznamem"/>
        <w:spacing w:line="276" w:lineRule="auto"/>
        <w:ind w:left="360"/>
        <w:jc w:val="both"/>
        <w:rPr>
          <w:rFonts w:ascii="Cambria" w:hAnsi="Cambria"/>
          <w:i/>
          <w:sz w:val="24"/>
        </w:rPr>
      </w:pPr>
      <w:r w:rsidRPr="0047538F">
        <w:rPr>
          <w:rFonts w:ascii="Cambria" w:hAnsi="Cambria"/>
          <w:i/>
          <w:sz w:val="24"/>
        </w:rPr>
        <w:t xml:space="preserve">The venue of the course is the conservatoire premises at “Na </w:t>
      </w:r>
      <w:proofErr w:type="spellStart"/>
      <w:r w:rsidRPr="0047538F">
        <w:rPr>
          <w:rFonts w:ascii="Cambria" w:hAnsi="Cambria"/>
          <w:i/>
          <w:sz w:val="24"/>
        </w:rPr>
        <w:t>Rejdišti</w:t>
      </w:r>
      <w:proofErr w:type="spellEnd"/>
      <w:r w:rsidRPr="0047538F">
        <w:rPr>
          <w:rFonts w:ascii="Cambria" w:hAnsi="Cambria"/>
          <w:i/>
          <w:sz w:val="24"/>
        </w:rPr>
        <w:t xml:space="preserve"> 1, Prague 1”.</w:t>
      </w:r>
    </w:p>
    <w:p w:rsidR="00AF78B9" w:rsidRPr="0047538F" w:rsidRDefault="00AF78B9" w:rsidP="00AE6CD3">
      <w:pPr>
        <w:spacing w:line="276" w:lineRule="auto"/>
        <w:jc w:val="both"/>
        <w:rPr>
          <w:rFonts w:ascii="Cambria" w:hAnsi="Cambria"/>
          <w:i/>
          <w:sz w:val="24"/>
        </w:rPr>
      </w:pPr>
    </w:p>
    <w:p w:rsidR="0047538F" w:rsidRDefault="009E7FE5" w:rsidP="006A2D2E">
      <w:pPr>
        <w:pStyle w:val="Odstavecseseznamem"/>
        <w:numPr>
          <w:ilvl w:val="0"/>
          <w:numId w:val="30"/>
        </w:numPr>
        <w:spacing w:line="276" w:lineRule="auto"/>
        <w:ind w:left="360"/>
        <w:jc w:val="both"/>
        <w:rPr>
          <w:rFonts w:ascii="Cambria" w:hAnsi="Cambria"/>
          <w:b/>
          <w:sz w:val="24"/>
        </w:rPr>
      </w:pPr>
      <w:proofErr w:type="spellStart"/>
      <w:r w:rsidRPr="004E4F05">
        <w:rPr>
          <w:rFonts w:ascii="Cambria" w:hAnsi="Cambria"/>
          <w:b/>
          <w:sz w:val="24"/>
        </w:rPr>
        <w:t>Nové</w:t>
      </w:r>
      <w:proofErr w:type="spellEnd"/>
      <w:r w:rsidR="00AD7212" w:rsidRPr="004E4F05">
        <w:rPr>
          <w:rFonts w:ascii="Cambria" w:hAnsi="Cambria"/>
          <w:b/>
          <w:sz w:val="24"/>
        </w:rPr>
        <w:t xml:space="preserve"> </w:t>
      </w:r>
      <w:proofErr w:type="spellStart"/>
      <w:r w:rsidRPr="004E4F05">
        <w:rPr>
          <w:rFonts w:ascii="Cambria" w:hAnsi="Cambria"/>
          <w:b/>
          <w:sz w:val="24"/>
        </w:rPr>
        <w:t>místo</w:t>
      </w:r>
      <w:proofErr w:type="spellEnd"/>
      <w:r w:rsidRPr="004E4F05">
        <w:rPr>
          <w:rFonts w:ascii="Cambria" w:hAnsi="Cambria"/>
          <w:b/>
          <w:sz w:val="24"/>
        </w:rPr>
        <w:t xml:space="preserve"> </w:t>
      </w:r>
      <w:proofErr w:type="spellStart"/>
      <w:r w:rsidRPr="004E4F05">
        <w:rPr>
          <w:rFonts w:ascii="Cambria" w:hAnsi="Cambria"/>
          <w:b/>
          <w:sz w:val="24"/>
        </w:rPr>
        <w:t>plnění</w:t>
      </w:r>
      <w:proofErr w:type="spellEnd"/>
      <w:r w:rsidRPr="004E4F05">
        <w:rPr>
          <w:rFonts w:ascii="Cambria" w:hAnsi="Cambria"/>
          <w:b/>
          <w:sz w:val="24"/>
        </w:rPr>
        <w:t xml:space="preserve"> </w:t>
      </w:r>
      <w:proofErr w:type="spellStart"/>
      <w:r w:rsidRPr="004E4F05">
        <w:rPr>
          <w:rFonts w:ascii="Cambria" w:hAnsi="Cambria"/>
          <w:b/>
          <w:sz w:val="24"/>
        </w:rPr>
        <w:t>smlouvy</w:t>
      </w:r>
      <w:proofErr w:type="spellEnd"/>
      <w:r w:rsidRPr="004E4F05">
        <w:rPr>
          <w:rFonts w:ascii="Cambria" w:hAnsi="Cambria"/>
          <w:b/>
          <w:sz w:val="24"/>
        </w:rPr>
        <w:t xml:space="preserve"> (</w:t>
      </w:r>
      <w:proofErr w:type="spellStart"/>
      <w:r w:rsidRPr="004E4F05">
        <w:rPr>
          <w:rFonts w:ascii="Cambria" w:hAnsi="Cambria"/>
          <w:b/>
          <w:sz w:val="24"/>
        </w:rPr>
        <w:t>konání</w:t>
      </w:r>
      <w:proofErr w:type="spellEnd"/>
      <w:r w:rsidRPr="004E4F05">
        <w:rPr>
          <w:rFonts w:ascii="Cambria" w:hAnsi="Cambria"/>
          <w:b/>
          <w:sz w:val="24"/>
        </w:rPr>
        <w:t xml:space="preserve"> </w:t>
      </w:r>
      <w:proofErr w:type="spellStart"/>
      <w:r w:rsidRPr="004E4F05">
        <w:rPr>
          <w:rFonts w:ascii="Cambria" w:hAnsi="Cambria"/>
          <w:b/>
          <w:sz w:val="24"/>
        </w:rPr>
        <w:t>kurzu</w:t>
      </w:r>
      <w:proofErr w:type="spellEnd"/>
      <w:r w:rsidRPr="004E4F05">
        <w:rPr>
          <w:rFonts w:ascii="Cambria" w:hAnsi="Cambria"/>
          <w:b/>
          <w:sz w:val="24"/>
        </w:rPr>
        <w:t>)</w:t>
      </w:r>
      <w:r w:rsidR="00AD7212" w:rsidRPr="004E4F05">
        <w:rPr>
          <w:rFonts w:ascii="Cambria" w:hAnsi="Cambria"/>
          <w:b/>
          <w:sz w:val="24"/>
        </w:rPr>
        <w:t xml:space="preserve"> </w:t>
      </w:r>
      <w:proofErr w:type="spellStart"/>
      <w:r w:rsidR="00AD7212" w:rsidRPr="004E4F05">
        <w:rPr>
          <w:rFonts w:ascii="Cambria" w:hAnsi="Cambria"/>
          <w:b/>
          <w:sz w:val="24"/>
        </w:rPr>
        <w:t>po</w:t>
      </w:r>
      <w:proofErr w:type="spellEnd"/>
      <w:r w:rsidR="00AD7212" w:rsidRPr="004E4F05">
        <w:rPr>
          <w:rFonts w:ascii="Cambria" w:hAnsi="Cambria"/>
          <w:b/>
          <w:sz w:val="24"/>
        </w:rPr>
        <w:t xml:space="preserve"> </w:t>
      </w:r>
      <w:proofErr w:type="spellStart"/>
      <w:r w:rsidR="00AD7212" w:rsidRPr="004E4F05">
        <w:rPr>
          <w:rFonts w:ascii="Cambria" w:hAnsi="Cambria"/>
          <w:b/>
          <w:sz w:val="24"/>
        </w:rPr>
        <w:t>této</w:t>
      </w:r>
      <w:proofErr w:type="spellEnd"/>
      <w:r w:rsidR="00AD7212" w:rsidRPr="004E4F05">
        <w:rPr>
          <w:rFonts w:ascii="Cambria" w:hAnsi="Cambria"/>
          <w:b/>
          <w:sz w:val="24"/>
        </w:rPr>
        <w:t xml:space="preserve"> </w:t>
      </w:r>
      <w:proofErr w:type="spellStart"/>
      <w:r w:rsidR="00AD7212" w:rsidRPr="004E4F05">
        <w:rPr>
          <w:rFonts w:ascii="Cambria" w:hAnsi="Cambria"/>
          <w:b/>
          <w:sz w:val="24"/>
        </w:rPr>
        <w:t>změně</w:t>
      </w:r>
      <w:proofErr w:type="spellEnd"/>
      <w:r w:rsidR="00AD7212" w:rsidRPr="004E4F05">
        <w:rPr>
          <w:rFonts w:ascii="Cambria" w:hAnsi="Cambria"/>
          <w:b/>
          <w:sz w:val="24"/>
        </w:rPr>
        <w:t xml:space="preserve">: </w:t>
      </w:r>
    </w:p>
    <w:p w:rsidR="00C92018" w:rsidRPr="0047538F" w:rsidRDefault="006A2D2E" w:rsidP="0047538F">
      <w:pPr>
        <w:pStyle w:val="Odstavecseseznamem"/>
        <w:spacing w:line="276" w:lineRule="auto"/>
        <w:ind w:left="360"/>
        <w:jc w:val="both"/>
        <w:rPr>
          <w:rFonts w:ascii="Cambria" w:hAnsi="Cambria"/>
          <w:b/>
          <w:i/>
          <w:sz w:val="24"/>
        </w:rPr>
      </w:pPr>
      <w:r w:rsidRPr="0047538F">
        <w:rPr>
          <w:rFonts w:ascii="Cambria" w:hAnsi="Cambria"/>
          <w:b/>
          <w:i/>
          <w:sz w:val="24"/>
        </w:rPr>
        <w:t>The new venue for the performance of a contract</w:t>
      </w:r>
      <w:r w:rsidR="0047538F" w:rsidRPr="0047538F">
        <w:rPr>
          <w:rFonts w:ascii="Cambria" w:hAnsi="Cambria"/>
          <w:b/>
          <w:i/>
          <w:sz w:val="24"/>
        </w:rPr>
        <w:t>:</w:t>
      </w:r>
    </w:p>
    <w:p w:rsidR="004E4F05" w:rsidRDefault="004E4F05" w:rsidP="00AE6CD3">
      <w:pPr>
        <w:pStyle w:val="Odstavecseseznamem"/>
        <w:spacing w:line="276" w:lineRule="auto"/>
        <w:ind w:left="360"/>
        <w:jc w:val="both"/>
        <w:rPr>
          <w:rFonts w:ascii="Cambria" w:hAnsi="Cambria"/>
          <w:sz w:val="24"/>
        </w:rPr>
      </w:pPr>
    </w:p>
    <w:p w:rsidR="00E10352" w:rsidRPr="00B82C37" w:rsidRDefault="00E10352" w:rsidP="00AE6CD3">
      <w:pPr>
        <w:pStyle w:val="Odstavecseseznamem"/>
        <w:spacing w:line="276" w:lineRule="auto"/>
        <w:ind w:left="360"/>
        <w:jc w:val="both"/>
        <w:rPr>
          <w:rFonts w:ascii="Cambria" w:hAnsi="Cambria"/>
          <w:b/>
          <w:sz w:val="24"/>
        </w:rPr>
      </w:pPr>
      <w:proofErr w:type="spellStart"/>
      <w:r w:rsidRPr="00B82C37">
        <w:rPr>
          <w:rFonts w:ascii="Cambria" w:hAnsi="Cambria"/>
          <w:b/>
          <w:sz w:val="24"/>
        </w:rPr>
        <w:t>Místem</w:t>
      </w:r>
      <w:proofErr w:type="spellEnd"/>
      <w:r w:rsidRPr="00B82C37">
        <w:rPr>
          <w:rFonts w:ascii="Cambria" w:hAnsi="Cambria"/>
          <w:b/>
          <w:sz w:val="24"/>
        </w:rPr>
        <w:t xml:space="preserve"> </w:t>
      </w:r>
      <w:proofErr w:type="spellStart"/>
      <w:r w:rsidRPr="00B82C37">
        <w:rPr>
          <w:rFonts w:ascii="Cambria" w:hAnsi="Cambria"/>
          <w:b/>
          <w:sz w:val="24"/>
        </w:rPr>
        <w:t>konání</w:t>
      </w:r>
      <w:proofErr w:type="spellEnd"/>
      <w:r w:rsidRPr="00B82C37">
        <w:rPr>
          <w:rFonts w:ascii="Cambria" w:hAnsi="Cambria"/>
          <w:b/>
          <w:sz w:val="24"/>
        </w:rPr>
        <w:t xml:space="preserve"> </w:t>
      </w:r>
      <w:proofErr w:type="spellStart"/>
      <w:r w:rsidRPr="00B82C37">
        <w:rPr>
          <w:rFonts w:ascii="Cambria" w:hAnsi="Cambria"/>
          <w:b/>
          <w:sz w:val="24"/>
        </w:rPr>
        <w:t>kurzu</w:t>
      </w:r>
      <w:proofErr w:type="spellEnd"/>
      <w:r w:rsidRPr="00B82C37">
        <w:rPr>
          <w:rFonts w:ascii="Cambria" w:hAnsi="Cambria"/>
          <w:b/>
          <w:sz w:val="24"/>
        </w:rPr>
        <w:t xml:space="preserve"> </w:t>
      </w:r>
      <w:proofErr w:type="spellStart"/>
      <w:r w:rsidRPr="00B82C37">
        <w:rPr>
          <w:rFonts w:ascii="Cambria" w:hAnsi="Cambria"/>
          <w:b/>
          <w:sz w:val="24"/>
        </w:rPr>
        <w:t>jsou</w:t>
      </w:r>
      <w:proofErr w:type="spellEnd"/>
      <w:r w:rsidRPr="00B82C37">
        <w:rPr>
          <w:rFonts w:ascii="Cambria" w:hAnsi="Cambria"/>
          <w:b/>
          <w:sz w:val="24"/>
        </w:rPr>
        <w:t xml:space="preserve"> </w:t>
      </w:r>
      <w:proofErr w:type="spellStart"/>
      <w:r w:rsidRPr="00B82C37">
        <w:rPr>
          <w:rFonts w:ascii="Cambria" w:hAnsi="Cambria"/>
          <w:b/>
          <w:sz w:val="24"/>
        </w:rPr>
        <w:t>prostory</w:t>
      </w:r>
      <w:proofErr w:type="spellEnd"/>
      <w:r w:rsidRPr="00B82C37">
        <w:rPr>
          <w:rFonts w:ascii="Cambria" w:hAnsi="Cambria"/>
          <w:b/>
          <w:sz w:val="24"/>
        </w:rPr>
        <w:t xml:space="preserve"> </w:t>
      </w:r>
      <w:proofErr w:type="spellStart"/>
      <w:r w:rsidRPr="00B82C37">
        <w:rPr>
          <w:rFonts w:ascii="Cambria" w:hAnsi="Cambria"/>
          <w:b/>
          <w:sz w:val="24"/>
        </w:rPr>
        <w:t>konzervatoře</w:t>
      </w:r>
      <w:proofErr w:type="spellEnd"/>
      <w:r w:rsidRPr="00B82C37">
        <w:rPr>
          <w:rFonts w:ascii="Cambria" w:hAnsi="Cambria"/>
          <w:b/>
          <w:sz w:val="24"/>
        </w:rPr>
        <w:t xml:space="preserve"> </w:t>
      </w:r>
      <w:proofErr w:type="spellStart"/>
      <w:proofErr w:type="gramStart"/>
      <w:r w:rsidRPr="00B82C37">
        <w:rPr>
          <w:rFonts w:ascii="Cambria" w:hAnsi="Cambria"/>
          <w:b/>
          <w:sz w:val="24"/>
        </w:rPr>
        <w:t>na</w:t>
      </w:r>
      <w:proofErr w:type="spellEnd"/>
      <w:proofErr w:type="gramEnd"/>
      <w:r w:rsidRPr="00B82C37">
        <w:rPr>
          <w:rFonts w:ascii="Cambria" w:hAnsi="Cambria"/>
          <w:b/>
          <w:sz w:val="24"/>
        </w:rPr>
        <w:t xml:space="preserve"> </w:t>
      </w:r>
      <w:proofErr w:type="spellStart"/>
      <w:r w:rsidRPr="00B82C37">
        <w:rPr>
          <w:rFonts w:ascii="Cambria" w:hAnsi="Cambria"/>
          <w:b/>
          <w:sz w:val="24"/>
        </w:rPr>
        <w:t>adrese</w:t>
      </w:r>
      <w:proofErr w:type="spellEnd"/>
      <w:r w:rsidRPr="00B82C37">
        <w:rPr>
          <w:rFonts w:ascii="Cambria" w:hAnsi="Cambria"/>
          <w:b/>
          <w:sz w:val="24"/>
        </w:rPr>
        <w:t xml:space="preserve"> „Na </w:t>
      </w:r>
      <w:proofErr w:type="spellStart"/>
      <w:r w:rsidRPr="00B82C37">
        <w:rPr>
          <w:rFonts w:ascii="Cambria" w:hAnsi="Cambria"/>
          <w:b/>
          <w:sz w:val="24"/>
        </w:rPr>
        <w:t>Rejdišti</w:t>
      </w:r>
      <w:proofErr w:type="spellEnd"/>
      <w:r w:rsidRPr="00B82C37">
        <w:rPr>
          <w:rFonts w:ascii="Cambria" w:hAnsi="Cambria"/>
          <w:b/>
          <w:sz w:val="24"/>
        </w:rPr>
        <w:t xml:space="preserve"> 1, Praha 1“nebo</w:t>
      </w:r>
      <w:r w:rsidR="00C92018" w:rsidRPr="00B82C37">
        <w:rPr>
          <w:rFonts w:ascii="Cambria" w:hAnsi="Cambria"/>
          <w:b/>
          <w:sz w:val="24"/>
        </w:rPr>
        <w:t xml:space="preserve"> je </w:t>
      </w:r>
      <w:proofErr w:type="spellStart"/>
      <w:r w:rsidR="00C92018" w:rsidRPr="00B82C37">
        <w:rPr>
          <w:rFonts w:ascii="Cambria" w:hAnsi="Cambria"/>
          <w:b/>
          <w:sz w:val="24"/>
        </w:rPr>
        <w:t>kurz</w:t>
      </w:r>
      <w:proofErr w:type="spellEnd"/>
      <w:r w:rsidR="00C92018" w:rsidRPr="00B82C37">
        <w:rPr>
          <w:rFonts w:ascii="Cambria" w:hAnsi="Cambria"/>
          <w:b/>
          <w:sz w:val="24"/>
        </w:rPr>
        <w:t xml:space="preserve"> </w:t>
      </w:r>
      <w:proofErr w:type="spellStart"/>
      <w:r w:rsidR="00C92018" w:rsidRPr="00B82C37">
        <w:rPr>
          <w:rFonts w:ascii="Cambria" w:hAnsi="Cambria"/>
          <w:b/>
          <w:sz w:val="24"/>
        </w:rPr>
        <w:t>poskytován</w:t>
      </w:r>
      <w:proofErr w:type="spellEnd"/>
      <w:r w:rsidR="00C92018" w:rsidRPr="00B82C37">
        <w:rPr>
          <w:rFonts w:ascii="Cambria" w:hAnsi="Cambria"/>
          <w:b/>
          <w:sz w:val="24"/>
        </w:rPr>
        <w:t xml:space="preserve"> on-line </w:t>
      </w:r>
      <w:proofErr w:type="spellStart"/>
      <w:r w:rsidR="00C92018" w:rsidRPr="00B82C37">
        <w:rPr>
          <w:rFonts w:ascii="Cambria" w:hAnsi="Cambria"/>
          <w:b/>
          <w:sz w:val="24"/>
        </w:rPr>
        <w:t>formou</w:t>
      </w:r>
      <w:proofErr w:type="spellEnd"/>
      <w:r w:rsidR="00C92018" w:rsidRPr="00B82C37">
        <w:rPr>
          <w:rFonts w:ascii="Cambria" w:hAnsi="Cambria"/>
          <w:b/>
          <w:sz w:val="24"/>
        </w:rPr>
        <w:t xml:space="preserve"> </w:t>
      </w:r>
      <w:proofErr w:type="spellStart"/>
      <w:r w:rsidR="00C92018" w:rsidRPr="00B82C37">
        <w:rPr>
          <w:rFonts w:ascii="Cambria" w:hAnsi="Cambria"/>
          <w:b/>
          <w:sz w:val="24"/>
        </w:rPr>
        <w:t>po</w:t>
      </w:r>
      <w:proofErr w:type="spellEnd"/>
      <w:r w:rsidR="00C92018" w:rsidRPr="00B82C37">
        <w:rPr>
          <w:rFonts w:ascii="Cambria" w:hAnsi="Cambria"/>
          <w:b/>
          <w:sz w:val="24"/>
        </w:rPr>
        <w:t xml:space="preserve"> </w:t>
      </w:r>
      <w:proofErr w:type="spellStart"/>
      <w:r w:rsidR="00C92018" w:rsidRPr="00B82C37">
        <w:rPr>
          <w:rFonts w:ascii="Cambria" w:hAnsi="Cambria"/>
          <w:b/>
          <w:sz w:val="24"/>
        </w:rPr>
        <w:t>dobu</w:t>
      </w:r>
      <w:proofErr w:type="spellEnd"/>
      <w:r w:rsidR="00C92018" w:rsidRPr="00B82C37">
        <w:rPr>
          <w:rFonts w:ascii="Cambria" w:hAnsi="Cambria"/>
          <w:b/>
          <w:sz w:val="24"/>
        </w:rPr>
        <w:t xml:space="preserve"> </w:t>
      </w:r>
      <w:proofErr w:type="spellStart"/>
      <w:r w:rsidR="00C92018" w:rsidRPr="00B82C37">
        <w:rPr>
          <w:rFonts w:ascii="Cambria" w:hAnsi="Cambria"/>
          <w:b/>
          <w:sz w:val="24"/>
        </w:rPr>
        <w:t>nezbytně</w:t>
      </w:r>
      <w:proofErr w:type="spellEnd"/>
      <w:r w:rsidR="00C92018" w:rsidRPr="00B82C37">
        <w:rPr>
          <w:rFonts w:ascii="Cambria" w:hAnsi="Cambria"/>
          <w:b/>
          <w:sz w:val="24"/>
        </w:rPr>
        <w:t xml:space="preserve"> </w:t>
      </w:r>
      <w:proofErr w:type="spellStart"/>
      <w:r w:rsidR="00C92018" w:rsidRPr="00B82C37">
        <w:rPr>
          <w:rFonts w:ascii="Cambria" w:hAnsi="Cambria"/>
          <w:b/>
          <w:sz w:val="24"/>
        </w:rPr>
        <w:t>nutnou</w:t>
      </w:r>
      <w:proofErr w:type="spellEnd"/>
      <w:r w:rsidR="00C92018" w:rsidRPr="00B82C37">
        <w:rPr>
          <w:rFonts w:ascii="Cambria" w:hAnsi="Cambria"/>
          <w:b/>
          <w:sz w:val="24"/>
        </w:rPr>
        <w:t xml:space="preserve">, </w:t>
      </w:r>
      <w:proofErr w:type="spellStart"/>
      <w:r w:rsidR="00C92018" w:rsidRPr="00B82C37">
        <w:rPr>
          <w:rFonts w:ascii="Cambria" w:hAnsi="Cambria"/>
          <w:b/>
          <w:sz w:val="24"/>
        </w:rPr>
        <w:t>tj</w:t>
      </w:r>
      <w:proofErr w:type="spellEnd"/>
      <w:r w:rsidR="00C92018" w:rsidRPr="00B82C37">
        <w:rPr>
          <w:rFonts w:ascii="Cambria" w:hAnsi="Cambria"/>
          <w:b/>
          <w:sz w:val="24"/>
        </w:rPr>
        <w:t xml:space="preserve">. </w:t>
      </w:r>
      <w:proofErr w:type="spellStart"/>
      <w:proofErr w:type="gramStart"/>
      <w:r w:rsidR="00C92018" w:rsidRPr="00B82C37">
        <w:rPr>
          <w:rFonts w:ascii="Cambria" w:hAnsi="Cambria"/>
          <w:b/>
          <w:sz w:val="24"/>
        </w:rPr>
        <w:t>po</w:t>
      </w:r>
      <w:proofErr w:type="spellEnd"/>
      <w:proofErr w:type="gramEnd"/>
      <w:r w:rsidR="00C92018" w:rsidRPr="00B82C37">
        <w:rPr>
          <w:rFonts w:ascii="Cambria" w:hAnsi="Cambria"/>
          <w:b/>
          <w:sz w:val="24"/>
        </w:rPr>
        <w:t xml:space="preserve"> </w:t>
      </w:r>
      <w:proofErr w:type="spellStart"/>
      <w:r w:rsidR="00C92018" w:rsidRPr="00B82C37">
        <w:rPr>
          <w:rFonts w:ascii="Cambria" w:hAnsi="Cambria"/>
          <w:b/>
          <w:sz w:val="24"/>
        </w:rPr>
        <w:t>dobu</w:t>
      </w:r>
      <w:proofErr w:type="spellEnd"/>
      <w:r w:rsidR="00C92018" w:rsidRPr="00B82C37">
        <w:rPr>
          <w:rFonts w:ascii="Cambria" w:hAnsi="Cambria"/>
          <w:b/>
          <w:sz w:val="24"/>
        </w:rPr>
        <w:t xml:space="preserve">, </w:t>
      </w:r>
      <w:proofErr w:type="spellStart"/>
      <w:r w:rsidR="00C92018" w:rsidRPr="00B82C37">
        <w:rPr>
          <w:rFonts w:ascii="Cambria" w:hAnsi="Cambria"/>
          <w:b/>
          <w:sz w:val="24"/>
        </w:rPr>
        <w:t>po</w:t>
      </w:r>
      <w:proofErr w:type="spellEnd"/>
      <w:r w:rsidR="00C92018" w:rsidRPr="00B82C37">
        <w:rPr>
          <w:rFonts w:ascii="Cambria" w:hAnsi="Cambria"/>
          <w:b/>
          <w:sz w:val="24"/>
        </w:rPr>
        <w:t xml:space="preserve"> </w:t>
      </w:r>
      <w:proofErr w:type="spellStart"/>
      <w:r w:rsidR="00C92018" w:rsidRPr="00B82C37">
        <w:rPr>
          <w:rFonts w:ascii="Cambria" w:hAnsi="Cambria"/>
          <w:b/>
          <w:sz w:val="24"/>
        </w:rPr>
        <w:t>kterou</w:t>
      </w:r>
      <w:proofErr w:type="spellEnd"/>
      <w:r w:rsidR="00C92018" w:rsidRPr="00B82C37">
        <w:rPr>
          <w:rFonts w:ascii="Cambria" w:hAnsi="Cambria"/>
          <w:b/>
          <w:sz w:val="24"/>
        </w:rPr>
        <w:t xml:space="preserve"> </w:t>
      </w:r>
      <w:proofErr w:type="spellStart"/>
      <w:r w:rsidR="00C92018" w:rsidRPr="00B82C37">
        <w:rPr>
          <w:rFonts w:ascii="Cambria" w:hAnsi="Cambria"/>
          <w:b/>
          <w:sz w:val="24"/>
        </w:rPr>
        <w:t>bude</w:t>
      </w:r>
      <w:proofErr w:type="spellEnd"/>
      <w:r w:rsidR="00C92018" w:rsidRPr="00B82C37">
        <w:rPr>
          <w:rFonts w:ascii="Cambria" w:hAnsi="Cambria"/>
          <w:b/>
          <w:sz w:val="24"/>
        </w:rPr>
        <w:t xml:space="preserve"> </w:t>
      </w:r>
      <w:proofErr w:type="spellStart"/>
      <w:r w:rsidR="00C92018" w:rsidRPr="00B82C37">
        <w:rPr>
          <w:rFonts w:ascii="Cambria" w:hAnsi="Cambria"/>
          <w:b/>
          <w:sz w:val="24"/>
        </w:rPr>
        <w:t>vyhlášen</w:t>
      </w:r>
      <w:proofErr w:type="spellEnd"/>
      <w:r w:rsidR="00C92018" w:rsidRPr="00B82C37">
        <w:rPr>
          <w:rFonts w:ascii="Cambria" w:hAnsi="Cambria"/>
          <w:b/>
          <w:sz w:val="24"/>
        </w:rPr>
        <w:t xml:space="preserve"> </w:t>
      </w:r>
      <w:proofErr w:type="spellStart"/>
      <w:r w:rsidR="00C92018" w:rsidRPr="00B82C37">
        <w:rPr>
          <w:rFonts w:ascii="Cambria" w:hAnsi="Cambria"/>
          <w:b/>
          <w:sz w:val="24"/>
        </w:rPr>
        <w:t>stav</w:t>
      </w:r>
      <w:proofErr w:type="spellEnd"/>
      <w:r w:rsidR="00C92018" w:rsidRPr="00B82C37">
        <w:rPr>
          <w:rFonts w:ascii="Cambria" w:hAnsi="Cambria"/>
          <w:b/>
          <w:sz w:val="24"/>
        </w:rPr>
        <w:t xml:space="preserve"> </w:t>
      </w:r>
      <w:proofErr w:type="spellStart"/>
      <w:r w:rsidR="00C92018" w:rsidRPr="00B82C37">
        <w:rPr>
          <w:rFonts w:ascii="Cambria" w:hAnsi="Cambria"/>
          <w:b/>
          <w:sz w:val="24"/>
        </w:rPr>
        <w:t>nouze</w:t>
      </w:r>
      <w:proofErr w:type="spellEnd"/>
      <w:r w:rsidR="00C92018" w:rsidRPr="00B82C37">
        <w:rPr>
          <w:rFonts w:ascii="Cambria" w:hAnsi="Cambria"/>
          <w:b/>
          <w:sz w:val="24"/>
        </w:rPr>
        <w:t xml:space="preserve"> </w:t>
      </w:r>
      <w:proofErr w:type="spellStart"/>
      <w:r w:rsidR="00C92018" w:rsidRPr="00B82C37">
        <w:rPr>
          <w:rFonts w:ascii="Cambria" w:hAnsi="Cambria"/>
          <w:b/>
          <w:sz w:val="24"/>
        </w:rPr>
        <w:t>na</w:t>
      </w:r>
      <w:proofErr w:type="spellEnd"/>
      <w:r w:rsidR="00C92018" w:rsidRPr="00B82C37">
        <w:rPr>
          <w:rFonts w:ascii="Cambria" w:hAnsi="Cambria"/>
          <w:b/>
          <w:sz w:val="24"/>
        </w:rPr>
        <w:t xml:space="preserve"> </w:t>
      </w:r>
      <w:proofErr w:type="spellStart"/>
      <w:r w:rsidR="00C92018" w:rsidRPr="00B82C37">
        <w:rPr>
          <w:rFonts w:ascii="Cambria" w:hAnsi="Cambria"/>
          <w:b/>
          <w:sz w:val="24"/>
        </w:rPr>
        <w:t>území</w:t>
      </w:r>
      <w:proofErr w:type="spellEnd"/>
      <w:r w:rsidR="00C92018" w:rsidRPr="00B82C37">
        <w:rPr>
          <w:rFonts w:ascii="Cambria" w:hAnsi="Cambria"/>
          <w:b/>
          <w:sz w:val="24"/>
        </w:rPr>
        <w:t xml:space="preserve"> </w:t>
      </w:r>
      <w:proofErr w:type="spellStart"/>
      <w:r w:rsidR="00C92018" w:rsidRPr="00B82C37">
        <w:rPr>
          <w:rFonts w:ascii="Cambria" w:hAnsi="Cambria"/>
          <w:b/>
          <w:sz w:val="24"/>
        </w:rPr>
        <w:t>České</w:t>
      </w:r>
      <w:proofErr w:type="spellEnd"/>
      <w:r w:rsidR="00C92018" w:rsidRPr="00B82C37">
        <w:rPr>
          <w:rFonts w:ascii="Cambria" w:hAnsi="Cambria"/>
          <w:b/>
          <w:sz w:val="24"/>
        </w:rPr>
        <w:t xml:space="preserve"> </w:t>
      </w:r>
      <w:proofErr w:type="spellStart"/>
      <w:r w:rsidR="00C92018" w:rsidRPr="00B82C37">
        <w:rPr>
          <w:rFonts w:ascii="Cambria" w:hAnsi="Cambria"/>
          <w:b/>
          <w:sz w:val="24"/>
        </w:rPr>
        <w:t>republiky</w:t>
      </w:r>
      <w:proofErr w:type="spellEnd"/>
      <w:r w:rsidR="00C92018" w:rsidRPr="00B82C37">
        <w:rPr>
          <w:rFonts w:ascii="Cambria" w:hAnsi="Cambria"/>
          <w:b/>
          <w:sz w:val="24"/>
        </w:rPr>
        <w:t xml:space="preserve"> a </w:t>
      </w:r>
      <w:proofErr w:type="spellStart"/>
      <w:r w:rsidR="00C92018" w:rsidRPr="00B82C37">
        <w:rPr>
          <w:rFonts w:ascii="Cambria" w:hAnsi="Cambria"/>
          <w:b/>
          <w:sz w:val="24"/>
        </w:rPr>
        <w:t>budou</w:t>
      </w:r>
      <w:proofErr w:type="spellEnd"/>
      <w:r w:rsidR="00C92018" w:rsidRPr="00B82C37">
        <w:rPr>
          <w:rFonts w:ascii="Cambria" w:hAnsi="Cambria"/>
          <w:b/>
          <w:sz w:val="24"/>
        </w:rPr>
        <w:t xml:space="preserve"> </w:t>
      </w:r>
      <w:proofErr w:type="spellStart"/>
      <w:r w:rsidR="00C92018" w:rsidRPr="00B82C37">
        <w:rPr>
          <w:rFonts w:ascii="Cambria" w:hAnsi="Cambria"/>
          <w:b/>
          <w:sz w:val="24"/>
        </w:rPr>
        <w:t>platit</w:t>
      </w:r>
      <w:proofErr w:type="spellEnd"/>
      <w:r w:rsidR="00C92018" w:rsidRPr="00B82C37">
        <w:rPr>
          <w:rFonts w:ascii="Cambria" w:hAnsi="Cambria"/>
          <w:b/>
          <w:sz w:val="24"/>
        </w:rPr>
        <w:t xml:space="preserve"> </w:t>
      </w:r>
      <w:proofErr w:type="spellStart"/>
      <w:r w:rsidR="00C92018" w:rsidRPr="00B82C37">
        <w:rPr>
          <w:rFonts w:ascii="Cambria" w:hAnsi="Cambria"/>
          <w:b/>
          <w:sz w:val="24"/>
        </w:rPr>
        <w:t>stávající</w:t>
      </w:r>
      <w:proofErr w:type="spellEnd"/>
      <w:r w:rsidR="00C92018" w:rsidRPr="00B82C37">
        <w:rPr>
          <w:rFonts w:ascii="Cambria" w:hAnsi="Cambria"/>
          <w:b/>
          <w:sz w:val="24"/>
        </w:rPr>
        <w:t xml:space="preserve"> </w:t>
      </w:r>
      <w:proofErr w:type="spellStart"/>
      <w:r w:rsidR="00C92018" w:rsidRPr="00B82C37">
        <w:rPr>
          <w:rFonts w:ascii="Cambria" w:hAnsi="Cambria"/>
          <w:b/>
          <w:sz w:val="24"/>
        </w:rPr>
        <w:t>nebo</w:t>
      </w:r>
      <w:proofErr w:type="spellEnd"/>
      <w:r w:rsidR="00C92018" w:rsidRPr="00B82C37">
        <w:rPr>
          <w:rFonts w:ascii="Cambria" w:hAnsi="Cambria"/>
          <w:b/>
          <w:sz w:val="24"/>
        </w:rPr>
        <w:t xml:space="preserve"> </w:t>
      </w:r>
      <w:proofErr w:type="spellStart"/>
      <w:r w:rsidR="00C92018" w:rsidRPr="00B82C37">
        <w:rPr>
          <w:rFonts w:ascii="Cambria" w:hAnsi="Cambria"/>
          <w:b/>
          <w:sz w:val="24"/>
        </w:rPr>
        <w:t>nová</w:t>
      </w:r>
      <w:proofErr w:type="spellEnd"/>
      <w:r w:rsidR="00C92018" w:rsidRPr="00B82C37">
        <w:rPr>
          <w:rFonts w:ascii="Cambria" w:hAnsi="Cambria"/>
          <w:b/>
          <w:sz w:val="24"/>
        </w:rPr>
        <w:t xml:space="preserve"> </w:t>
      </w:r>
      <w:proofErr w:type="spellStart"/>
      <w:r w:rsidR="00C92018" w:rsidRPr="00B82C37">
        <w:rPr>
          <w:rFonts w:ascii="Cambria" w:hAnsi="Cambria"/>
          <w:b/>
          <w:sz w:val="24"/>
        </w:rPr>
        <w:t>usnesení</w:t>
      </w:r>
      <w:proofErr w:type="spellEnd"/>
      <w:r w:rsidR="00C92018" w:rsidRPr="00B82C37">
        <w:rPr>
          <w:rFonts w:ascii="Cambria" w:hAnsi="Cambria"/>
          <w:b/>
          <w:sz w:val="24"/>
        </w:rPr>
        <w:t xml:space="preserve"> </w:t>
      </w:r>
      <w:proofErr w:type="spellStart"/>
      <w:r w:rsidR="00C92018" w:rsidRPr="00B82C37">
        <w:rPr>
          <w:rFonts w:ascii="Cambria" w:hAnsi="Cambria"/>
          <w:b/>
          <w:sz w:val="24"/>
        </w:rPr>
        <w:t>vlády</w:t>
      </w:r>
      <w:proofErr w:type="spellEnd"/>
      <w:r w:rsidR="00C92018" w:rsidRPr="00B82C37">
        <w:rPr>
          <w:rFonts w:ascii="Cambria" w:hAnsi="Cambria"/>
          <w:b/>
          <w:sz w:val="24"/>
        </w:rPr>
        <w:t xml:space="preserve"> </w:t>
      </w:r>
      <w:proofErr w:type="spellStart"/>
      <w:r w:rsidR="00C92018" w:rsidRPr="00B82C37">
        <w:rPr>
          <w:rFonts w:ascii="Cambria" w:hAnsi="Cambria"/>
          <w:b/>
          <w:sz w:val="24"/>
        </w:rPr>
        <w:t>omezující</w:t>
      </w:r>
      <w:proofErr w:type="spellEnd"/>
      <w:r w:rsidR="00C92018" w:rsidRPr="00B82C37">
        <w:rPr>
          <w:rFonts w:ascii="Cambria" w:hAnsi="Cambria"/>
          <w:b/>
          <w:sz w:val="24"/>
        </w:rPr>
        <w:t xml:space="preserve"> </w:t>
      </w:r>
      <w:proofErr w:type="spellStart"/>
      <w:r w:rsidR="00C92018" w:rsidRPr="00B82C37">
        <w:rPr>
          <w:rFonts w:ascii="Cambria" w:hAnsi="Cambria"/>
          <w:b/>
          <w:sz w:val="24"/>
        </w:rPr>
        <w:t>volný</w:t>
      </w:r>
      <w:proofErr w:type="spellEnd"/>
      <w:r w:rsidR="00C92018" w:rsidRPr="00B82C37">
        <w:rPr>
          <w:rFonts w:ascii="Cambria" w:hAnsi="Cambria"/>
          <w:b/>
          <w:sz w:val="24"/>
        </w:rPr>
        <w:t xml:space="preserve"> </w:t>
      </w:r>
      <w:proofErr w:type="spellStart"/>
      <w:r w:rsidR="00C92018" w:rsidRPr="00B82C37">
        <w:rPr>
          <w:rFonts w:ascii="Cambria" w:hAnsi="Cambria"/>
          <w:b/>
          <w:sz w:val="24"/>
        </w:rPr>
        <w:t>pohyb</w:t>
      </w:r>
      <w:proofErr w:type="spellEnd"/>
      <w:r w:rsidR="00C92018" w:rsidRPr="00B82C37">
        <w:rPr>
          <w:rFonts w:ascii="Cambria" w:hAnsi="Cambria"/>
          <w:b/>
          <w:sz w:val="24"/>
        </w:rPr>
        <w:t xml:space="preserve"> </w:t>
      </w:r>
      <w:proofErr w:type="spellStart"/>
      <w:r w:rsidR="00C92018" w:rsidRPr="00B82C37">
        <w:rPr>
          <w:rFonts w:ascii="Cambria" w:hAnsi="Cambria"/>
          <w:b/>
          <w:sz w:val="24"/>
        </w:rPr>
        <w:t>osob</w:t>
      </w:r>
      <w:proofErr w:type="spellEnd"/>
      <w:r w:rsidR="00C92018" w:rsidRPr="00B82C37">
        <w:rPr>
          <w:rFonts w:ascii="Cambria" w:hAnsi="Cambria"/>
          <w:b/>
          <w:sz w:val="24"/>
        </w:rPr>
        <w:t xml:space="preserve"> a </w:t>
      </w:r>
      <w:proofErr w:type="spellStart"/>
      <w:r w:rsidR="00C92018" w:rsidRPr="00B82C37">
        <w:rPr>
          <w:rFonts w:ascii="Cambria" w:hAnsi="Cambria"/>
          <w:b/>
          <w:sz w:val="24"/>
        </w:rPr>
        <w:t>jejich</w:t>
      </w:r>
      <w:proofErr w:type="spellEnd"/>
      <w:r w:rsidR="00C92018" w:rsidRPr="00B82C37">
        <w:rPr>
          <w:rFonts w:ascii="Cambria" w:hAnsi="Cambria"/>
          <w:b/>
          <w:sz w:val="24"/>
        </w:rPr>
        <w:t xml:space="preserve"> </w:t>
      </w:r>
      <w:proofErr w:type="spellStart"/>
      <w:r w:rsidR="00C92018" w:rsidRPr="00B82C37">
        <w:rPr>
          <w:rFonts w:ascii="Cambria" w:hAnsi="Cambria"/>
          <w:b/>
          <w:sz w:val="24"/>
        </w:rPr>
        <w:t>shromažďování</w:t>
      </w:r>
      <w:proofErr w:type="spellEnd"/>
      <w:r w:rsidR="00094968" w:rsidRPr="00B82C37">
        <w:rPr>
          <w:rFonts w:ascii="Cambria" w:hAnsi="Cambria"/>
          <w:b/>
          <w:sz w:val="24"/>
        </w:rPr>
        <w:t xml:space="preserve"> </w:t>
      </w:r>
      <w:proofErr w:type="spellStart"/>
      <w:r w:rsidR="00094968" w:rsidRPr="00B82C37">
        <w:rPr>
          <w:rFonts w:ascii="Cambria" w:hAnsi="Cambria"/>
          <w:b/>
          <w:sz w:val="24"/>
        </w:rPr>
        <w:t>či</w:t>
      </w:r>
      <w:proofErr w:type="spellEnd"/>
      <w:r w:rsidR="00094968" w:rsidRPr="00B82C37">
        <w:rPr>
          <w:rFonts w:ascii="Cambria" w:hAnsi="Cambria"/>
          <w:b/>
          <w:sz w:val="24"/>
        </w:rPr>
        <w:t xml:space="preserve"> </w:t>
      </w:r>
      <w:proofErr w:type="spellStart"/>
      <w:r w:rsidR="00094968" w:rsidRPr="00B82C37">
        <w:rPr>
          <w:rFonts w:ascii="Cambria" w:hAnsi="Cambria"/>
          <w:b/>
          <w:sz w:val="24"/>
        </w:rPr>
        <w:t>výuku</w:t>
      </w:r>
      <w:proofErr w:type="spellEnd"/>
      <w:r w:rsidR="00094968" w:rsidRPr="00B82C37">
        <w:rPr>
          <w:rFonts w:ascii="Cambria" w:hAnsi="Cambria"/>
          <w:b/>
          <w:sz w:val="24"/>
        </w:rPr>
        <w:t xml:space="preserve"> v </w:t>
      </w:r>
      <w:proofErr w:type="spellStart"/>
      <w:r w:rsidR="00094968" w:rsidRPr="00B82C37">
        <w:rPr>
          <w:rFonts w:ascii="Cambria" w:hAnsi="Cambria"/>
          <w:b/>
          <w:sz w:val="24"/>
        </w:rPr>
        <w:t>prostorách</w:t>
      </w:r>
      <w:proofErr w:type="spellEnd"/>
      <w:r w:rsidR="00094968" w:rsidRPr="00B82C37">
        <w:rPr>
          <w:rFonts w:ascii="Cambria" w:hAnsi="Cambria"/>
          <w:b/>
          <w:sz w:val="24"/>
        </w:rPr>
        <w:t xml:space="preserve"> </w:t>
      </w:r>
      <w:proofErr w:type="spellStart"/>
      <w:r w:rsidR="00094968" w:rsidRPr="00B82C37">
        <w:rPr>
          <w:rFonts w:ascii="Cambria" w:hAnsi="Cambria"/>
          <w:b/>
          <w:sz w:val="24"/>
        </w:rPr>
        <w:t>konzervatoře</w:t>
      </w:r>
      <w:proofErr w:type="spellEnd"/>
      <w:r w:rsidR="00C92018" w:rsidRPr="00B82C37">
        <w:rPr>
          <w:rFonts w:ascii="Cambria" w:hAnsi="Cambria"/>
          <w:b/>
          <w:sz w:val="24"/>
        </w:rPr>
        <w:t>.</w:t>
      </w:r>
    </w:p>
    <w:p w:rsidR="00F32B31" w:rsidRPr="00B82C37" w:rsidRDefault="00F32B31" w:rsidP="0047538F">
      <w:pPr>
        <w:spacing w:line="276" w:lineRule="auto"/>
        <w:ind w:left="363"/>
        <w:jc w:val="both"/>
        <w:rPr>
          <w:rFonts w:ascii="Cambria" w:hAnsi="Cambria"/>
          <w:b/>
          <w:i/>
          <w:sz w:val="24"/>
          <w:lang w:val="cs-CZ"/>
        </w:rPr>
      </w:pPr>
      <w:r w:rsidRPr="00B82C37">
        <w:rPr>
          <w:rFonts w:ascii="Cambria" w:hAnsi="Cambria"/>
          <w:b/>
          <w:i/>
          <w:sz w:val="24"/>
        </w:rPr>
        <w:t xml:space="preserve">The venue of the course is the conservatoire premises at “Na </w:t>
      </w:r>
      <w:proofErr w:type="spellStart"/>
      <w:r w:rsidRPr="00B82C37">
        <w:rPr>
          <w:rFonts w:ascii="Cambria" w:hAnsi="Cambria"/>
          <w:b/>
          <w:i/>
          <w:sz w:val="24"/>
        </w:rPr>
        <w:t>Rejdišti</w:t>
      </w:r>
      <w:proofErr w:type="spellEnd"/>
      <w:r w:rsidRPr="00B82C37">
        <w:rPr>
          <w:rFonts w:ascii="Cambria" w:hAnsi="Cambria"/>
          <w:b/>
          <w:i/>
          <w:sz w:val="24"/>
        </w:rPr>
        <w:t xml:space="preserve"> 1, Prague 1” </w:t>
      </w:r>
      <w:r w:rsidR="00167BE3" w:rsidRPr="00B82C37">
        <w:rPr>
          <w:rFonts w:ascii="Cambria" w:hAnsi="Cambria"/>
          <w:b/>
          <w:i/>
          <w:sz w:val="24"/>
        </w:rPr>
        <w:t>or</w:t>
      </w:r>
      <w:r w:rsidRPr="00B82C37">
        <w:rPr>
          <w:rFonts w:ascii="Cambria" w:hAnsi="Cambria"/>
          <w:b/>
          <w:i/>
          <w:sz w:val="24"/>
        </w:rPr>
        <w:t xml:space="preserve">, </w:t>
      </w:r>
      <w:r w:rsidR="00167BE3" w:rsidRPr="00B82C37">
        <w:rPr>
          <w:rFonts w:ascii="Cambria" w:hAnsi="Cambria"/>
          <w:b/>
          <w:i/>
          <w:sz w:val="24"/>
        </w:rPr>
        <w:t>for the necessar</w:t>
      </w:r>
      <w:r w:rsidRPr="00B82C37">
        <w:rPr>
          <w:rFonts w:ascii="Cambria" w:hAnsi="Cambria"/>
          <w:b/>
          <w:i/>
          <w:sz w:val="24"/>
        </w:rPr>
        <w:t>il</w:t>
      </w:r>
      <w:r w:rsidR="00167BE3" w:rsidRPr="00B82C37">
        <w:rPr>
          <w:rFonts w:ascii="Cambria" w:hAnsi="Cambria"/>
          <w:b/>
          <w:i/>
          <w:sz w:val="24"/>
        </w:rPr>
        <w:t xml:space="preserve">y </w:t>
      </w:r>
      <w:r w:rsidRPr="00B82C37">
        <w:rPr>
          <w:rFonts w:ascii="Cambria" w:hAnsi="Cambria"/>
          <w:b/>
          <w:i/>
          <w:sz w:val="24"/>
        </w:rPr>
        <w:t xml:space="preserve">needed </w:t>
      </w:r>
      <w:r w:rsidR="00167BE3" w:rsidRPr="00B82C37">
        <w:rPr>
          <w:rFonts w:ascii="Cambria" w:hAnsi="Cambria"/>
          <w:b/>
          <w:i/>
          <w:sz w:val="24"/>
        </w:rPr>
        <w:t>period</w:t>
      </w:r>
      <w:r w:rsidRPr="00B82C37">
        <w:rPr>
          <w:rFonts w:ascii="Cambria" w:hAnsi="Cambria"/>
          <w:b/>
          <w:i/>
          <w:sz w:val="24"/>
        </w:rPr>
        <w:t xml:space="preserve">, </w:t>
      </w:r>
      <w:r w:rsidR="00167BE3" w:rsidRPr="00B82C37">
        <w:rPr>
          <w:rFonts w:ascii="Cambria" w:hAnsi="Cambria"/>
          <w:b/>
          <w:i/>
          <w:sz w:val="24"/>
        </w:rPr>
        <w:t>the course</w:t>
      </w:r>
      <w:r w:rsidRPr="00B82C37">
        <w:rPr>
          <w:rFonts w:ascii="Cambria" w:hAnsi="Cambria"/>
          <w:b/>
          <w:i/>
          <w:sz w:val="24"/>
        </w:rPr>
        <w:t xml:space="preserve"> is provided by on-line form, which means for a period of time of the emergency procedure which was proclaimed by resolution of the Government in the territories and regions of the Czech Republic with all the current or new resolutions of the Government which lead to the limitations of people’s free movement and their gathering or education in the premises of Prague Conservatory. </w:t>
      </w:r>
    </w:p>
    <w:p w:rsidR="00B82C37" w:rsidRDefault="00B82C37" w:rsidP="00AE6CD3">
      <w:pPr>
        <w:spacing w:line="276" w:lineRule="auto"/>
        <w:jc w:val="center"/>
        <w:rPr>
          <w:rFonts w:ascii="Cambria" w:hAnsi="Cambria"/>
          <w:b/>
          <w:sz w:val="24"/>
        </w:rPr>
      </w:pPr>
    </w:p>
    <w:p w:rsidR="00AC05C5" w:rsidRDefault="00AC05C5" w:rsidP="00AE6CD3">
      <w:pPr>
        <w:spacing w:line="276" w:lineRule="auto"/>
        <w:jc w:val="center"/>
        <w:rPr>
          <w:rFonts w:ascii="Cambria" w:hAnsi="Cambria"/>
          <w:b/>
          <w:sz w:val="24"/>
        </w:rPr>
      </w:pPr>
    </w:p>
    <w:p w:rsidR="001D2168" w:rsidRPr="00DB6D45" w:rsidRDefault="001D2168" w:rsidP="001D2168">
      <w:pPr>
        <w:spacing w:line="276" w:lineRule="auto"/>
        <w:jc w:val="center"/>
        <w:rPr>
          <w:rFonts w:ascii="Cambria" w:hAnsi="Cambria"/>
          <w:b/>
          <w:sz w:val="24"/>
        </w:rPr>
      </w:pPr>
      <w:r w:rsidRPr="00DB6D45">
        <w:rPr>
          <w:rFonts w:ascii="Cambria" w:hAnsi="Cambria"/>
          <w:b/>
          <w:sz w:val="24"/>
        </w:rPr>
        <w:t>I</w:t>
      </w:r>
      <w:r>
        <w:rPr>
          <w:rFonts w:ascii="Cambria" w:hAnsi="Cambria"/>
          <w:b/>
          <w:sz w:val="24"/>
        </w:rPr>
        <w:t>V</w:t>
      </w:r>
      <w:r w:rsidRPr="00DB6D45">
        <w:rPr>
          <w:rFonts w:ascii="Cambria" w:hAnsi="Cambria"/>
          <w:b/>
          <w:sz w:val="24"/>
        </w:rPr>
        <w:t>. ZÁVĚREČNÁ USTANOVENÍ</w:t>
      </w:r>
      <w:r>
        <w:rPr>
          <w:rFonts w:ascii="Cambria" w:hAnsi="Cambria"/>
          <w:b/>
          <w:sz w:val="24"/>
        </w:rPr>
        <w:t xml:space="preserve">/ </w:t>
      </w:r>
      <w:r w:rsidRPr="0047538F">
        <w:rPr>
          <w:rFonts w:ascii="Cambria" w:hAnsi="Cambria"/>
          <w:b/>
          <w:i/>
          <w:sz w:val="24"/>
        </w:rPr>
        <w:t>THE FINAL ESTABLISHING</w:t>
      </w:r>
    </w:p>
    <w:p w:rsidR="001D2168" w:rsidRPr="00DB6D45" w:rsidRDefault="001D2168" w:rsidP="001D2168">
      <w:pPr>
        <w:spacing w:line="276" w:lineRule="auto"/>
        <w:jc w:val="both"/>
        <w:rPr>
          <w:rFonts w:ascii="Cambria" w:hAnsi="Cambria"/>
          <w:sz w:val="24"/>
        </w:rPr>
      </w:pPr>
    </w:p>
    <w:p w:rsidR="001D2168" w:rsidRPr="00E42CA0" w:rsidRDefault="001D2168" w:rsidP="001D2168">
      <w:pPr>
        <w:pStyle w:val="smlouvaheading2"/>
        <w:numPr>
          <w:ilvl w:val="0"/>
          <w:numId w:val="27"/>
        </w:numPr>
        <w:tabs>
          <w:tab w:val="clear" w:pos="794"/>
        </w:tabs>
        <w:spacing w:line="276" w:lineRule="auto"/>
        <w:contextualSpacing/>
        <w:rPr>
          <w:rFonts w:asciiTheme="majorHAnsi" w:hAnsiTheme="majorHAnsi"/>
          <w:sz w:val="24"/>
          <w:szCs w:val="24"/>
        </w:rPr>
      </w:pPr>
      <w:r w:rsidRPr="003C1349">
        <w:rPr>
          <w:rFonts w:asciiTheme="majorHAnsi" w:hAnsiTheme="majorHAnsi" w:cs="Calibri"/>
          <w:sz w:val="24"/>
          <w:szCs w:val="24"/>
        </w:rPr>
        <w:t xml:space="preserve">Tento dodatek nabývá platnosti dnem podpisu oprávněné osoby druhé smluvní </w:t>
      </w:r>
      <w:r>
        <w:rPr>
          <w:rFonts w:asciiTheme="majorHAnsi" w:hAnsiTheme="majorHAnsi" w:cs="Calibri"/>
          <w:sz w:val="24"/>
          <w:szCs w:val="24"/>
        </w:rPr>
        <w:t xml:space="preserve">strany a účinnosti </w:t>
      </w:r>
      <w:r w:rsidRPr="0089228D">
        <w:rPr>
          <w:rFonts w:asciiTheme="majorHAnsi" w:hAnsiTheme="majorHAnsi" w:cs="Calibri"/>
          <w:sz w:val="24"/>
          <w:szCs w:val="24"/>
        </w:rPr>
        <w:t>zveřejněním v registru smluv.</w:t>
      </w:r>
      <w:r>
        <w:rPr>
          <w:rFonts w:asciiTheme="majorHAnsi" w:hAnsiTheme="majorHAnsi" w:cs="Calibri"/>
          <w:sz w:val="24"/>
          <w:szCs w:val="24"/>
        </w:rPr>
        <w:t xml:space="preserve"> </w:t>
      </w:r>
    </w:p>
    <w:p w:rsidR="001D2168" w:rsidRPr="00E42CA0" w:rsidRDefault="001D2168" w:rsidP="001D2168">
      <w:pPr>
        <w:pStyle w:val="Odstavecseseznamem"/>
        <w:ind w:left="360"/>
        <w:rPr>
          <w:rFonts w:asciiTheme="majorHAnsi" w:hAnsiTheme="majorHAnsi" w:cs="Calibri"/>
          <w:i/>
          <w:iCs/>
          <w:color w:val="000000"/>
          <w:sz w:val="24"/>
          <w:lang w:val="cs-CZ"/>
        </w:rPr>
      </w:pPr>
      <w:proofErr w:type="spellStart"/>
      <w:r w:rsidRPr="00E42CA0">
        <w:rPr>
          <w:rFonts w:asciiTheme="majorHAnsi" w:hAnsiTheme="majorHAnsi" w:cs="Calibri"/>
          <w:i/>
          <w:iCs/>
          <w:color w:val="000000"/>
          <w:sz w:val="24"/>
          <w:lang w:val="cs-CZ"/>
        </w:rPr>
        <w:t>This</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Amendment</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shall</w:t>
      </w:r>
      <w:proofErr w:type="spellEnd"/>
      <w:r w:rsidRPr="00E42CA0">
        <w:rPr>
          <w:rFonts w:asciiTheme="majorHAnsi" w:hAnsiTheme="majorHAnsi" w:cs="Calibri"/>
          <w:i/>
          <w:iCs/>
          <w:color w:val="000000"/>
          <w:sz w:val="24"/>
          <w:lang w:val="cs-CZ"/>
        </w:rPr>
        <w:t xml:space="preserve"> enter </w:t>
      </w:r>
      <w:proofErr w:type="spellStart"/>
      <w:r w:rsidRPr="00E42CA0">
        <w:rPr>
          <w:rFonts w:asciiTheme="majorHAnsi" w:hAnsiTheme="majorHAnsi" w:cs="Calibri"/>
          <w:i/>
          <w:iCs/>
          <w:color w:val="000000"/>
          <w:sz w:val="24"/>
          <w:lang w:val="cs-CZ"/>
        </w:rPr>
        <w:t>into</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force</w:t>
      </w:r>
      <w:proofErr w:type="spellEnd"/>
      <w:r w:rsidRPr="00E42CA0">
        <w:rPr>
          <w:rFonts w:asciiTheme="majorHAnsi" w:hAnsiTheme="majorHAnsi" w:cs="Calibri"/>
          <w:i/>
          <w:iCs/>
          <w:color w:val="000000"/>
          <w:sz w:val="24"/>
          <w:lang w:val="cs-CZ"/>
        </w:rPr>
        <w:t xml:space="preserve"> and </w:t>
      </w:r>
      <w:proofErr w:type="spellStart"/>
      <w:r w:rsidRPr="00E42CA0">
        <w:rPr>
          <w:rFonts w:asciiTheme="majorHAnsi" w:hAnsiTheme="majorHAnsi" w:cs="Calibri"/>
          <w:i/>
          <w:iCs/>
          <w:color w:val="000000"/>
          <w:sz w:val="24"/>
          <w:lang w:val="cs-CZ"/>
        </w:rPr>
        <w:t>effect</w:t>
      </w:r>
      <w:proofErr w:type="spellEnd"/>
      <w:r w:rsidRPr="00E42CA0">
        <w:rPr>
          <w:rFonts w:asciiTheme="majorHAnsi" w:hAnsiTheme="majorHAnsi" w:cs="Calibri"/>
          <w:i/>
          <w:iCs/>
          <w:color w:val="000000"/>
          <w:sz w:val="24"/>
          <w:lang w:val="cs-CZ"/>
        </w:rPr>
        <w:t xml:space="preserve"> on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date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signature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Authorized</w:t>
      </w:r>
      <w:proofErr w:type="spellEnd"/>
      <w:r w:rsidRPr="00E42CA0">
        <w:rPr>
          <w:rFonts w:asciiTheme="majorHAnsi" w:hAnsiTheme="majorHAnsi" w:cs="Calibri"/>
          <w:i/>
          <w:iCs/>
          <w:color w:val="000000"/>
          <w:sz w:val="24"/>
          <w:lang w:val="cs-CZ"/>
        </w:rPr>
        <w:t xml:space="preserve"> Person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other</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Contracting</w:t>
      </w:r>
      <w:proofErr w:type="spellEnd"/>
      <w:r w:rsidRPr="00E42CA0">
        <w:rPr>
          <w:rFonts w:asciiTheme="majorHAnsi" w:hAnsiTheme="majorHAnsi" w:cs="Calibri"/>
          <w:i/>
          <w:iCs/>
          <w:color w:val="000000"/>
          <w:sz w:val="24"/>
          <w:lang w:val="cs-CZ"/>
        </w:rPr>
        <w:t xml:space="preserve"> Party </w:t>
      </w:r>
      <w:r>
        <w:rPr>
          <w:rFonts w:asciiTheme="majorHAnsi" w:hAnsiTheme="majorHAnsi" w:cs="Calibri"/>
          <w:i/>
          <w:iCs/>
          <w:color w:val="000000"/>
          <w:sz w:val="24"/>
          <w:lang w:val="cs-CZ"/>
        </w:rPr>
        <w:t xml:space="preserve">and </w:t>
      </w:r>
      <w:r w:rsidRPr="00E42CA0">
        <w:rPr>
          <w:rFonts w:asciiTheme="majorHAnsi" w:hAnsiTheme="majorHAnsi" w:cs="Calibri"/>
          <w:i/>
          <w:iCs/>
          <w:color w:val="000000"/>
          <w:sz w:val="24"/>
          <w:lang w:val="cs-CZ"/>
        </w:rPr>
        <w:t xml:space="preserve">by </w:t>
      </w:r>
      <w:proofErr w:type="spellStart"/>
      <w:r w:rsidRPr="00E42CA0">
        <w:rPr>
          <w:rFonts w:asciiTheme="majorHAnsi" w:hAnsiTheme="majorHAnsi" w:cs="Calibri"/>
          <w:i/>
          <w:iCs/>
          <w:color w:val="000000"/>
          <w:sz w:val="24"/>
          <w:lang w:val="cs-CZ"/>
        </w:rPr>
        <w:t>publishing</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it</w:t>
      </w:r>
      <w:proofErr w:type="spellEnd"/>
      <w:r w:rsidRPr="00E42CA0">
        <w:rPr>
          <w:rFonts w:asciiTheme="majorHAnsi" w:hAnsiTheme="majorHAnsi" w:cs="Calibri"/>
          <w:i/>
          <w:iCs/>
          <w:color w:val="000000"/>
          <w:sz w:val="24"/>
          <w:lang w:val="cs-CZ"/>
        </w:rPr>
        <w:t xml:space="preserve"> in </w:t>
      </w:r>
      <w:r>
        <w:rPr>
          <w:rFonts w:asciiTheme="majorHAnsi" w:hAnsiTheme="majorHAnsi" w:cs="Calibri"/>
          <w:i/>
          <w:iCs/>
          <w:color w:val="000000"/>
          <w:sz w:val="24"/>
          <w:lang w:val="cs-CZ"/>
        </w:rPr>
        <w:t>a</w:t>
      </w:r>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C</w:t>
      </w:r>
      <w:r w:rsidRPr="00E42CA0">
        <w:rPr>
          <w:rFonts w:asciiTheme="majorHAnsi" w:hAnsiTheme="majorHAnsi" w:cs="Calibri"/>
          <w:i/>
          <w:iCs/>
          <w:color w:val="000000"/>
          <w:sz w:val="24"/>
          <w:lang w:val="cs-CZ"/>
        </w:rPr>
        <w:t>ontract</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R</w:t>
      </w:r>
      <w:r w:rsidRPr="00E42CA0">
        <w:rPr>
          <w:rFonts w:asciiTheme="majorHAnsi" w:hAnsiTheme="majorHAnsi" w:cs="Calibri"/>
          <w:i/>
          <w:iCs/>
          <w:color w:val="000000"/>
          <w:sz w:val="24"/>
          <w:lang w:val="cs-CZ"/>
        </w:rPr>
        <w:t>egister</w:t>
      </w:r>
      <w:proofErr w:type="spellEnd"/>
      <w:r>
        <w:rPr>
          <w:rFonts w:asciiTheme="majorHAnsi" w:hAnsiTheme="majorHAnsi" w:cs="Calibri"/>
          <w:i/>
          <w:iCs/>
          <w:color w:val="000000"/>
          <w:sz w:val="24"/>
          <w:lang w:val="cs-CZ"/>
        </w:rPr>
        <w:t>.</w:t>
      </w:r>
    </w:p>
    <w:p w:rsidR="001D2168" w:rsidRPr="00211BB9" w:rsidRDefault="001D2168" w:rsidP="001D2168">
      <w:pPr>
        <w:pStyle w:val="Odstavecseseznamem"/>
        <w:spacing w:line="276" w:lineRule="auto"/>
        <w:ind w:left="360"/>
        <w:jc w:val="both"/>
        <w:rPr>
          <w:rFonts w:ascii="Cambria" w:hAnsi="Cambria"/>
          <w:b/>
          <w:i/>
          <w:sz w:val="24"/>
        </w:rPr>
      </w:pPr>
    </w:p>
    <w:p w:rsidR="001D2168" w:rsidRPr="00A96C51" w:rsidRDefault="001D2168" w:rsidP="001D2168">
      <w:pPr>
        <w:pStyle w:val="Odstavecseseznamem"/>
        <w:numPr>
          <w:ilvl w:val="0"/>
          <w:numId w:val="27"/>
        </w:numPr>
        <w:spacing w:line="276" w:lineRule="auto"/>
        <w:jc w:val="both"/>
        <w:rPr>
          <w:rFonts w:ascii="Cambria" w:hAnsi="Cambria"/>
          <w:sz w:val="24"/>
        </w:rPr>
      </w:pPr>
      <w:proofErr w:type="spellStart"/>
      <w:r w:rsidRPr="00A96C51">
        <w:rPr>
          <w:rFonts w:ascii="Cambria" w:hAnsi="Cambria"/>
          <w:sz w:val="24"/>
        </w:rPr>
        <w:lastRenderedPageBreak/>
        <w:t>Tento</w:t>
      </w:r>
      <w:proofErr w:type="spellEnd"/>
      <w:r w:rsidRPr="00A96C51">
        <w:rPr>
          <w:rFonts w:ascii="Cambria" w:hAnsi="Cambria"/>
          <w:sz w:val="24"/>
        </w:rPr>
        <w:t xml:space="preserve"> </w:t>
      </w:r>
      <w:proofErr w:type="spellStart"/>
      <w:r w:rsidRPr="00A96C51">
        <w:rPr>
          <w:rFonts w:ascii="Cambria" w:hAnsi="Cambria"/>
          <w:sz w:val="24"/>
        </w:rPr>
        <w:t>dodatek</w:t>
      </w:r>
      <w:proofErr w:type="spellEnd"/>
      <w:r w:rsidRPr="00A96C51">
        <w:rPr>
          <w:rFonts w:ascii="Cambria" w:hAnsi="Cambria"/>
          <w:sz w:val="24"/>
        </w:rPr>
        <w:t xml:space="preserve"> se </w:t>
      </w:r>
      <w:proofErr w:type="spellStart"/>
      <w:r w:rsidRPr="00A96C51">
        <w:rPr>
          <w:rFonts w:ascii="Cambria" w:hAnsi="Cambria"/>
          <w:sz w:val="24"/>
        </w:rPr>
        <w:t>řídí</w:t>
      </w:r>
      <w:proofErr w:type="spellEnd"/>
      <w:r w:rsidRPr="00A96C51">
        <w:rPr>
          <w:rFonts w:ascii="Cambria" w:hAnsi="Cambria"/>
          <w:sz w:val="24"/>
        </w:rPr>
        <w:t xml:space="preserve"> </w:t>
      </w:r>
      <w:proofErr w:type="spellStart"/>
      <w:r w:rsidRPr="00A96C51">
        <w:rPr>
          <w:rFonts w:ascii="Cambria" w:hAnsi="Cambria"/>
          <w:sz w:val="24"/>
        </w:rPr>
        <w:t>právním</w:t>
      </w:r>
      <w:proofErr w:type="spellEnd"/>
      <w:r w:rsidRPr="00A96C51">
        <w:rPr>
          <w:rFonts w:ascii="Cambria" w:hAnsi="Cambria"/>
          <w:sz w:val="24"/>
        </w:rPr>
        <w:t xml:space="preserve"> </w:t>
      </w:r>
      <w:proofErr w:type="spellStart"/>
      <w:r w:rsidRPr="00A96C51">
        <w:rPr>
          <w:rFonts w:ascii="Cambria" w:hAnsi="Cambria"/>
          <w:sz w:val="24"/>
        </w:rPr>
        <w:t>řádem</w:t>
      </w:r>
      <w:proofErr w:type="spellEnd"/>
      <w:r w:rsidRPr="00A96C51">
        <w:rPr>
          <w:rFonts w:ascii="Cambria" w:hAnsi="Cambria"/>
          <w:sz w:val="24"/>
        </w:rPr>
        <w:t xml:space="preserve"> </w:t>
      </w:r>
      <w:proofErr w:type="spellStart"/>
      <w:r w:rsidRPr="00A96C51">
        <w:rPr>
          <w:rFonts w:ascii="Cambria" w:hAnsi="Cambria"/>
          <w:sz w:val="24"/>
        </w:rPr>
        <w:t>České</w:t>
      </w:r>
      <w:proofErr w:type="spellEnd"/>
      <w:r w:rsidRPr="00A96C51">
        <w:rPr>
          <w:rFonts w:ascii="Cambria" w:hAnsi="Cambria"/>
          <w:sz w:val="24"/>
        </w:rPr>
        <w:t xml:space="preserve"> </w:t>
      </w:r>
      <w:proofErr w:type="spellStart"/>
      <w:r w:rsidRPr="00A96C51">
        <w:rPr>
          <w:rFonts w:ascii="Cambria" w:hAnsi="Cambria"/>
          <w:sz w:val="24"/>
        </w:rPr>
        <w:t>republiky</w:t>
      </w:r>
      <w:proofErr w:type="spellEnd"/>
      <w:r w:rsidRPr="00A96C51">
        <w:rPr>
          <w:rFonts w:ascii="Cambria" w:hAnsi="Cambria"/>
          <w:sz w:val="24"/>
        </w:rPr>
        <w:t xml:space="preserve">. </w:t>
      </w:r>
    </w:p>
    <w:p w:rsidR="001D2168" w:rsidRPr="0047538F" w:rsidRDefault="001D2168" w:rsidP="001D2168">
      <w:pPr>
        <w:pStyle w:val="Odstavecseseznamem"/>
        <w:spacing w:line="276" w:lineRule="auto"/>
        <w:ind w:left="360"/>
        <w:jc w:val="both"/>
        <w:rPr>
          <w:rFonts w:ascii="Cambria" w:hAnsi="Cambria"/>
          <w:i/>
          <w:sz w:val="24"/>
        </w:rPr>
      </w:pPr>
      <w:r w:rsidRPr="0047538F">
        <w:rPr>
          <w:rFonts w:ascii="Cambria" w:hAnsi="Cambria"/>
          <w:i/>
          <w:sz w:val="24"/>
        </w:rPr>
        <w:t>This Amendment is governed by the laws of the Czech Republic.</w:t>
      </w:r>
    </w:p>
    <w:p w:rsidR="001D2168" w:rsidRPr="00211BB9" w:rsidRDefault="001D2168" w:rsidP="001D2168">
      <w:pPr>
        <w:pStyle w:val="Odstavecseseznamem"/>
        <w:spacing w:line="276" w:lineRule="auto"/>
        <w:ind w:left="360"/>
        <w:jc w:val="both"/>
        <w:rPr>
          <w:rFonts w:ascii="Cambria" w:hAnsi="Cambria"/>
          <w:b/>
          <w:i/>
          <w:sz w:val="24"/>
        </w:rPr>
      </w:pPr>
    </w:p>
    <w:p w:rsidR="001D2168" w:rsidRPr="00DB6D45" w:rsidRDefault="001D2168" w:rsidP="001D2168">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Ostatní</w:t>
      </w:r>
      <w:proofErr w:type="spellEnd"/>
      <w:r w:rsidRPr="00DB6D45">
        <w:rPr>
          <w:rFonts w:ascii="Cambria" w:hAnsi="Cambria"/>
          <w:sz w:val="24"/>
        </w:rPr>
        <w:t xml:space="preserve"> </w:t>
      </w:r>
      <w:proofErr w:type="spellStart"/>
      <w:r w:rsidRPr="00DB6D45">
        <w:rPr>
          <w:rFonts w:ascii="Cambria" w:hAnsi="Cambria"/>
          <w:sz w:val="24"/>
        </w:rPr>
        <w:t>ustanovení</w:t>
      </w:r>
      <w:proofErr w:type="spellEnd"/>
      <w:r w:rsidRPr="00DB6D45">
        <w:rPr>
          <w:rFonts w:ascii="Cambria" w:hAnsi="Cambria"/>
          <w:sz w:val="24"/>
        </w:rPr>
        <w:t xml:space="preserve"> </w:t>
      </w:r>
      <w:proofErr w:type="spellStart"/>
      <w:r w:rsidRPr="00DB6D45">
        <w:rPr>
          <w:rFonts w:ascii="Cambria" w:hAnsi="Cambria"/>
          <w:sz w:val="24"/>
        </w:rPr>
        <w:t>smlouvy</w:t>
      </w:r>
      <w:proofErr w:type="spellEnd"/>
      <w:r w:rsidRPr="00DB6D45">
        <w:rPr>
          <w:rFonts w:ascii="Cambria" w:hAnsi="Cambria"/>
          <w:sz w:val="24"/>
        </w:rPr>
        <w:t xml:space="preserve"> č. </w:t>
      </w:r>
      <w:r>
        <w:rPr>
          <w:rFonts w:ascii="Cambria" w:hAnsi="Cambria"/>
          <w:sz w:val="24"/>
        </w:rPr>
        <w:t>17</w:t>
      </w:r>
      <w:r w:rsidRPr="00DB6D45">
        <w:rPr>
          <w:rFonts w:ascii="Cambria" w:hAnsi="Cambria"/>
          <w:sz w:val="24"/>
        </w:rPr>
        <w:t xml:space="preserve">/19 </w:t>
      </w:r>
      <w:proofErr w:type="spellStart"/>
      <w:r w:rsidRPr="00DB6D45">
        <w:rPr>
          <w:rFonts w:ascii="Cambria" w:hAnsi="Cambria"/>
          <w:sz w:val="24"/>
        </w:rPr>
        <w:t>zůstávají</w:t>
      </w:r>
      <w:proofErr w:type="spellEnd"/>
      <w:r w:rsidRPr="00DB6D45">
        <w:rPr>
          <w:rFonts w:ascii="Cambria" w:hAnsi="Cambria"/>
          <w:sz w:val="24"/>
        </w:rPr>
        <w:t xml:space="preserve"> </w:t>
      </w:r>
      <w:proofErr w:type="spellStart"/>
      <w:r w:rsidRPr="00DB6D45">
        <w:rPr>
          <w:rFonts w:ascii="Cambria" w:hAnsi="Cambria"/>
          <w:sz w:val="24"/>
        </w:rPr>
        <w:t>nezměněna</w:t>
      </w:r>
      <w:proofErr w:type="spellEnd"/>
      <w:r w:rsidRPr="00DB6D45">
        <w:rPr>
          <w:rFonts w:ascii="Cambria" w:hAnsi="Cambria"/>
          <w:sz w:val="24"/>
        </w:rPr>
        <w:t>.</w:t>
      </w:r>
    </w:p>
    <w:p w:rsidR="001D2168" w:rsidRDefault="001D2168" w:rsidP="001D2168">
      <w:pPr>
        <w:pStyle w:val="Odstavecseseznamem"/>
        <w:spacing w:line="276" w:lineRule="auto"/>
        <w:ind w:left="360"/>
        <w:jc w:val="both"/>
        <w:rPr>
          <w:rFonts w:ascii="Cambria" w:hAnsi="Cambria"/>
          <w:i/>
          <w:sz w:val="24"/>
        </w:rPr>
      </w:pPr>
      <w:r w:rsidRPr="0047538F">
        <w:rPr>
          <w:rFonts w:ascii="Cambria" w:hAnsi="Cambria"/>
          <w:i/>
          <w:sz w:val="24"/>
        </w:rPr>
        <w:t xml:space="preserve">Other statements of the contract </w:t>
      </w:r>
      <w:proofErr w:type="spellStart"/>
      <w:r w:rsidRPr="0047538F">
        <w:rPr>
          <w:rFonts w:ascii="Cambria" w:hAnsi="Cambria"/>
          <w:i/>
          <w:sz w:val="24"/>
        </w:rPr>
        <w:t>nr</w:t>
      </w:r>
      <w:proofErr w:type="spellEnd"/>
      <w:r w:rsidRPr="0047538F">
        <w:rPr>
          <w:rFonts w:ascii="Cambria" w:hAnsi="Cambria"/>
          <w:i/>
          <w:sz w:val="24"/>
        </w:rPr>
        <w:t xml:space="preserve">. </w:t>
      </w:r>
      <w:r>
        <w:rPr>
          <w:rFonts w:ascii="Cambria" w:hAnsi="Cambria"/>
          <w:i/>
          <w:sz w:val="24"/>
        </w:rPr>
        <w:t>17</w:t>
      </w:r>
      <w:r w:rsidRPr="0047538F">
        <w:rPr>
          <w:rFonts w:ascii="Cambria" w:hAnsi="Cambria"/>
          <w:i/>
          <w:sz w:val="24"/>
        </w:rPr>
        <w:t>/19 remain unchanged.</w:t>
      </w:r>
    </w:p>
    <w:p w:rsidR="001D2168" w:rsidRPr="0047538F" w:rsidRDefault="001D2168" w:rsidP="001D2168">
      <w:pPr>
        <w:pStyle w:val="Odstavecseseznamem"/>
        <w:spacing w:line="276" w:lineRule="auto"/>
        <w:ind w:left="360"/>
        <w:jc w:val="both"/>
        <w:rPr>
          <w:rFonts w:ascii="Cambria" w:hAnsi="Cambria"/>
          <w:i/>
          <w:sz w:val="24"/>
        </w:rPr>
      </w:pPr>
    </w:p>
    <w:p w:rsidR="001D2168" w:rsidRPr="00A96C51" w:rsidRDefault="001D2168" w:rsidP="001D2168">
      <w:pPr>
        <w:pStyle w:val="Odstavecseseznamem"/>
        <w:numPr>
          <w:ilvl w:val="0"/>
          <w:numId w:val="27"/>
        </w:numPr>
        <w:jc w:val="both"/>
        <w:rPr>
          <w:rFonts w:asciiTheme="majorHAnsi" w:hAnsiTheme="majorHAnsi"/>
          <w:color w:val="000000"/>
          <w:sz w:val="24"/>
          <w:lang w:val="cs-CZ"/>
        </w:rPr>
      </w:pPr>
      <w:r w:rsidRPr="00A96C51">
        <w:rPr>
          <w:rFonts w:asciiTheme="majorHAnsi" w:hAnsiTheme="majorHAnsi"/>
          <w:color w:val="000000"/>
          <w:sz w:val="24"/>
          <w:lang w:val="cs-CZ"/>
        </w:rPr>
        <w:t>Smluvní strany výslovně sjednávají, že uveřejnění tohoto dodatku v registru smluv dle zákona č. 340/2015 Sb., o zvláštních podmínkách účinnosti některých smluv, uveřejňování těchto smluv a o registru smluv (zákon o registru smluv) zajistí Pražská konzervatoř, Praha 1, Na Rejdišti 1. Student je seznámen se skutečností, že poskytnutí těchto informací se dle citovaného zákona nepovažuje za porušení obchodního tajemství a s jejich zveřejněním tímto vyslovuje svůj souhlas.</w:t>
      </w:r>
    </w:p>
    <w:p w:rsidR="001D2168" w:rsidRPr="003054C5" w:rsidRDefault="001D2168" w:rsidP="001D2168">
      <w:pPr>
        <w:pStyle w:val="Odstavecseseznamem"/>
        <w:ind w:left="360"/>
        <w:jc w:val="both"/>
        <w:rPr>
          <w:rFonts w:asciiTheme="majorHAnsi" w:hAnsiTheme="majorHAnsi"/>
          <w:b/>
          <w:i/>
          <w:color w:val="000000"/>
          <w:sz w:val="24"/>
          <w:lang w:val="cs-CZ"/>
        </w:rPr>
      </w:pP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contracting</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parties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explicitly</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agree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that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publication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Pr>
          <w:rFonts w:asciiTheme="majorHAnsi" w:hAnsiTheme="majorHAnsi"/>
          <w:b/>
          <w:i/>
          <w:color w:val="000000"/>
          <w:sz w:val="24"/>
          <w:lang w:val="cs-CZ"/>
        </w:rPr>
        <w:t>A</w:t>
      </w:r>
      <w:r w:rsidRPr="00005B8D">
        <w:rPr>
          <w:rFonts w:asciiTheme="majorHAnsi" w:hAnsiTheme="majorHAnsi"/>
          <w:b/>
          <w:i/>
          <w:color w:val="000000"/>
          <w:sz w:val="24"/>
          <w:lang w:val="cs-CZ"/>
        </w:rPr>
        <w:t>mendment</w:t>
      </w:r>
      <w:proofErr w:type="spellEnd"/>
      <w:r>
        <w:rPr>
          <w:rFonts w:asciiTheme="majorHAnsi" w:hAnsiTheme="majorHAnsi"/>
          <w:b/>
          <w:i/>
          <w:color w:val="000000"/>
          <w:sz w:val="24"/>
          <w:lang w:val="cs-CZ"/>
        </w:rPr>
        <w:t xml:space="preserve"> </w:t>
      </w:r>
      <w:r w:rsidRPr="003054C5">
        <w:rPr>
          <w:rFonts w:asciiTheme="majorHAnsi" w:hAnsiTheme="majorHAnsi"/>
          <w:b/>
          <w:i/>
          <w:color w:val="000000"/>
          <w:sz w:val="24"/>
          <w:lang w:val="cs-CZ"/>
        </w:rPr>
        <w:t xml:space="preserve">in a </w:t>
      </w:r>
      <w:proofErr w:type="spellStart"/>
      <w:r w:rsidRPr="003054C5">
        <w:rPr>
          <w:rFonts w:asciiTheme="majorHAnsi" w:hAnsiTheme="majorHAnsi"/>
          <w:b/>
          <w:i/>
          <w:color w:val="000000"/>
          <w:sz w:val="24"/>
          <w:lang w:val="cs-CZ"/>
        </w:rPr>
        <w:t>Contract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Register</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according</w:t>
      </w:r>
      <w:proofErr w:type="spellEnd"/>
      <w:r w:rsidRPr="003054C5">
        <w:rPr>
          <w:rFonts w:asciiTheme="majorHAnsi" w:hAnsiTheme="majorHAnsi"/>
          <w:b/>
          <w:i/>
          <w:color w:val="000000"/>
          <w:sz w:val="24"/>
          <w:lang w:val="cs-CZ"/>
        </w:rPr>
        <w:t xml:space="preserve"> to </w:t>
      </w:r>
      <w:proofErr w:type="spellStart"/>
      <w:r w:rsidRPr="003054C5">
        <w:rPr>
          <w:rFonts w:asciiTheme="majorHAnsi" w:hAnsiTheme="majorHAnsi"/>
          <w:b/>
          <w:i/>
          <w:color w:val="000000"/>
          <w:sz w:val="24"/>
          <w:lang w:val="cs-CZ"/>
        </w:rPr>
        <w:t>Act</w:t>
      </w:r>
      <w:proofErr w:type="spellEnd"/>
      <w:r w:rsidRPr="003054C5">
        <w:rPr>
          <w:rFonts w:asciiTheme="majorHAnsi" w:hAnsiTheme="majorHAnsi"/>
          <w:b/>
          <w:i/>
          <w:color w:val="000000"/>
          <w:sz w:val="24"/>
          <w:lang w:val="cs-CZ"/>
        </w:rPr>
        <w:t xml:space="preserve"> No. 340/2015 </w:t>
      </w:r>
      <w:proofErr w:type="spellStart"/>
      <w:r w:rsidRPr="003054C5">
        <w:rPr>
          <w:rFonts w:asciiTheme="majorHAnsi" w:hAnsiTheme="majorHAnsi"/>
          <w:b/>
          <w:i/>
          <w:color w:val="000000"/>
          <w:sz w:val="24"/>
          <w:lang w:val="cs-CZ"/>
        </w:rPr>
        <w:t>Coll</w:t>
      </w:r>
      <w:proofErr w:type="spellEnd"/>
      <w:r w:rsidRPr="003054C5">
        <w:rPr>
          <w:rFonts w:asciiTheme="majorHAnsi" w:hAnsiTheme="majorHAnsi"/>
          <w:b/>
          <w:i/>
          <w:color w:val="000000"/>
          <w:sz w:val="24"/>
          <w:lang w:val="cs-CZ"/>
        </w:rPr>
        <w:t xml:space="preserve">., on </w:t>
      </w:r>
      <w:proofErr w:type="spellStart"/>
      <w:r w:rsidRPr="003054C5">
        <w:rPr>
          <w:rFonts w:asciiTheme="majorHAnsi" w:hAnsiTheme="majorHAnsi"/>
          <w:b/>
          <w:i/>
          <w:color w:val="000000"/>
          <w:sz w:val="24"/>
          <w:lang w:val="cs-CZ"/>
        </w:rPr>
        <w:t>Special</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Conditions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Effectiveness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Certain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Publication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w:t>
      </w:r>
      <w:proofErr w:type="spellEnd"/>
      <w:r w:rsidRPr="003054C5">
        <w:rPr>
          <w:rFonts w:asciiTheme="majorHAnsi" w:hAnsiTheme="majorHAnsi"/>
          <w:b/>
          <w:i/>
          <w:color w:val="000000"/>
          <w:sz w:val="24"/>
          <w:lang w:val="cs-CZ"/>
        </w:rPr>
        <w:t xml:space="preserve"> in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Register</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will</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be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provided</w:t>
      </w:r>
      <w:proofErr w:type="spellEnd"/>
      <w:r w:rsidRPr="003054C5">
        <w:rPr>
          <w:rFonts w:asciiTheme="majorHAnsi" w:hAnsiTheme="majorHAnsi"/>
          <w:b/>
          <w:i/>
          <w:color w:val="000000"/>
          <w:sz w:val="24"/>
          <w:lang w:val="cs-CZ"/>
        </w:rPr>
        <w:t xml:space="preserve"> by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Prague </w:t>
      </w:r>
      <w:proofErr w:type="spellStart"/>
      <w:r w:rsidRPr="003054C5">
        <w:rPr>
          <w:rFonts w:asciiTheme="majorHAnsi" w:hAnsiTheme="majorHAnsi"/>
          <w:b/>
          <w:i/>
          <w:color w:val="000000"/>
          <w:sz w:val="24"/>
          <w:lang w:val="cs-CZ"/>
        </w:rPr>
        <w:t>Conservatoire</w:t>
      </w:r>
      <w:proofErr w:type="spellEnd"/>
      <w:r w:rsidRPr="003054C5">
        <w:rPr>
          <w:rFonts w:asciiTheme="majorHAnsi" w:hAnsiTheme="majorHAnsi"/>
          <w:b/>
          <w:i/>
          <w:color w:val="000000"/>
          <w:sz w:val="24"/>
          <w:lang w:val="cs-CZ"/>
        </w:rPr>
        <w:t xml:space="preserve">, Prague 1, Na Rejdišti 1.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student </w:t>
      </w:r>
      <w:proofErr w:type="spellStart"/>
      <w:r w:rsidRPr="003054C5">
        <w:rPr>
          <w:rFonts w:asciiTheme="majorHAnsi" w:hAnsiTheme="majorHAnsi"/>
          <w:b/>
          <w:i/>
          <w:color w:val="000000"/>
          <w:sz w:val="24"/>
          <w:lang w:val="cs-CZ"/>
        </w:rPr>
        <w:t>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aware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fact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that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provision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information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is</w:t>
      </w:r>
      <w:proofErr w:type="spellEnd"/>
      <w:r w:rsidRPr="003054C5">
        <w:rPr>
          <w:rFonts w:asciiTheme="majorHAnsi" w:hAnsiTheme="majorHAnsi"/>
          <w:b/>
          <w:i/>
          <w:color w:val="000000"/>
          <w:sz w:val="24"/>
          <w:lang w:val="cs-CZ"/>
        </w:rPr>
        <w:t xml:space="preserve"> not </w:t>
      </w:r>
      <w:proofErr w:type="spellStart"/>
      <w:r w:rsidRPr="003054C5">
        <w:rPr>
          <w:rFonts w:asciiTheme="majorHAnsi" w:hAnsiTheme="majorHAnsi"/>
          <w:b/>
          <w:i/>
          <w:color w:val="000000"/>
          <w:sz w:val="24"/>
          <w:lang w:val="cs-CZ"/>
        </w:rPr>
        <w:t>considered</w:t>
      </w:r>
      <w:proofErr w:type="spellEnd"/>
      <w:r w:rsidRPr="003054C5">
        <w:rPr>
          <w:rFonts w:asciiTheme="majorHAnsi" w:hAnsiTheme="majorHAnsi"/>
          <w:b/>
          <w:i/>
          <w:color w:val="000000"/>
          <w:sz w:val="24"/>
          <w:lang w:val="cs-CZ"/>
        </w:rPr>
        <w:t xml:space="preserve"> a </w:t>
      </w:r>
      <w:proofErr w:type="spellStart"/>
      <w:r w:rsidRPr="003054C5">
        <w:rPr>
          <w:rFonts w:asciiTheme="majorHAnsi" w:hAnsiTheme="majorHAnsi"/>
          <w:b/>
          <w:i/>
          <w:color w:val="000000"/>
          <w:sz w:val="24"/>
          <w:lang w:val="cs-CZ"/>
        </w:rPr>
        <w:t>breach</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according</w:t>
      </w:r>
      <w:proofErr w:type="spellEnd"/>
      <w:r w:rsidRPr="003054C5">
        <w:rPr>
          <w:rFonts w:asciiTheme="majorHAnsi" w:hAnsiTheme="majorHAnsi"/>
          <w:b/>
          <w:i/>
          <w:color w:val="000000"/>
          <w:sz w:val="24"/>
          <w:lang w:val="cs-CZ"/>
        </w:rPr>
        <w:t xml:space="preserve"> to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cited</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Act</w:t>
      </w:r>
      <w:proofErr w:type="spellEnd"/>
      <w:r w:rsidRPr="003054C5">
        <w:rPr>
          <w:rFonts w:asciiTheme="majorHAnsi" w:hAnsiTheme="majorHAnsi"/>
          <w:b/>
          <w:i/>
          <w:color w:val="000000"/>
          <w:sz w:val="24"/>
          <w:lang w:val="cs-CZ"/>
        </w:rPr>
        <w:t>.</w:t>
      </w:r>
    </w:p>
    <w:p w:rsidR="001D2168" w:rsidRPr="00211BB9" w:rsidRDefault="001D2168" w:rsidP="001D2168">
      <w:pPr>
        <w:pStyle w:val="Odstavecseseznamem"/>
        <w:spacing w:line="276" w:lineRule="auto"/>
        <w:ind w:left="360"/>
        <w:jc w:val="both"/>
        <w:rPr>
          <w:rFonts w:ascii="Cambria" w:hAnsi="Cambria"/>
          <w:b/>
          <w:i/>
          <w:sz w:val="24"/>
        </w:rPr>
      </w:pPr>
    </w:p>
    <w:p w:rsidR="001D2168" w:rsidRPr="00DB6D45" w:rsidRDefault="001D2168" w:rsidP="001D2168">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Spory</w:t>
      </w:r>
      <w:proofErr w:type="spellEnd"/>
      <w:r w:rsidRPr="00DB6D45">
        <w:rPr>
          <w:rFonts w:ascii="Cambria" w:hAnsi="Cambria"/>
          <w:sz w:val="24"/>
        </w:rPr>
        <w:t xml:space="preserve"> </w:t>
      </w:r>
      <w:proofErr w:type="spellStart"/>
      <w:r w:rsidRPr="00DB6D45">
        <w:rPr>
          <w:rFonts w:ascii="Cambria" w:hAnsi="Cambria"/>
          <w:sz w:val="24"/>
        </w:rPr>
        <w:t>smluvních</w:t>
      </w:r>
      <w:proofErr w:type="spellEnd"/>
      <w:r w:rsidRPr="00DB6D45">
        <w:rPr>
          <w:rFonts w:ascii="Cambria" w:hAnsi="Cambria"/>
          <w:sz w:val="24"/>
        </w:rPr>
        <w:t xml:space="preserve"> </w:t>
      </w:r>
      <w:proofErr w:type="spellStart"/>
      <w:r w:rsidRPr="00DB6D45">
        <w:rPr>
          <w:rFonts w:ascii="Cambria" w:hAnsi="Cambria"/>
          <w:sz w:val="24"/>
        </w:rPr>
        <w:t>stran</w:t>
      </w:r>
      <w:proofErr w:type="spellEnd"/>
      <w:r w:rsidRPr="00DB6D45">
        <w:rPr>
          <w:rFonts w:ascii="Cambria" w:hAnsi="Cambria"/>
          <w:sz w:val="24"/>
        </w:rPr>
        <w:t xml:space="preserve"> </w:t>
      </w:r>
      <w:proofErr w:type="spellStart"/>
      <w:r w:rsidRPr="00DB6D45">
        <w:rPr>
          <w:rFonts w:ascii="Cambria" w:hAnsi="Cambria"/>
          <w:sz w:val="24"/>
        </w:rPr>
        <w:t>vznikající</w:t>
      </w:r>
      <w:proofErr w:type="spellEnd"/>
      <w:r w:rsidRPr="00DB6D45">
        <w:rPr>
          <w:rFonts w:ascii="Cambria" w:hAnsi="Cambria"/>
          <w:sz w:val="24"/>
        </w:rPr>
        <w:t xml:space="preserve"> z </w:t>
      </w:r>
      <w:proofErr w:type="spellStart"/>
      <w:r w:rsidRPr="00DB6D45">
        <w:rPr>
          <w:rFonts w:ascii="Cambria" w:hAnsi="Cambria"/>
          <w:sz w:val="24"/>
        </w:rPr>
        <w:t>tohoto</w:t>
      </w:r>
      <w:proofErr w:type="spellEnd"/>
      <w:r w:rsidRPr="00DB6D45">
        <w:rPr>
          <w:rFonts w:ascii="Cambria" w:hAnsi="Cambria"/>
          <w:sz w:val="24"/>
        </w:rPr>
        <w:t xml:space="preserve"> </w:t>
      </w:r>
      <w:proofErr w:type="spellStart"/>
      <w:r w:rsidRPr="00DB6D45">
        <w:rPr>
          <w:rFonts w:ascii="Cambria" w:hAnsi="Cambria"/>
          <w:sz w:val="24"/>
        </w:rPr>
        <w:t>dodatku</w:t>
      </w:r>
      <w:proofErr w:type="spellEnd"/>
      <w:r w:rsidRPr="00DB6D45">
        <w:rPr>
          <w:rFonts w:ascii="Cambria" w:hAnsi="Cambria"/>
          <w:sz w:val="24"/>
        </w:rPr>
        <w:t xml:space="preserve"> </w:t>
      </w:r>
      <w:proofErr w:type="spellStart"/>
      <w:r w:rsidRPr="00DB6D45">
        <w:rPr>
          <w:rFonts w:ascii="Cambria" w:hAnsi="Cambria"/>
          <w:sz w:val="24"/>
        </w:rPr>
        <w:t>nebo</w:t>
      </w:r>
      <w:proofErr w:type="spellEnd"/>
      <w:r w:rsidRPr="00DB6D45">
        <w:rPr>
          <w:rFonts w:ascii="Cambria" w:hAnsi="Cambria"/>
          <w:sz w:val="24"/>
        </w:rPr>
        <w:t xml:space="preserve"> v </w:t>
      </w:r>
      <w:proofErr w:type="spellStart"/>
      <w:r w:rsidRPr="00DB6D45">
        <w:rPr>
          <w:rFonts w:ascii="Cambria" w:hAnsi="Cambria"/>
          <w:sz w:val="24"/>
        </w:rPr>
        <w:t>souvislosti</w:t>
      </w:r>
      <w:proofErr w:type="spellEnd"/>
      <w:r w:rsidRPr="00DB6D45">
        <w:rPr>
          <w:rFonts w:ascii="Cambria" w:hAnsi="Cambria"/>
          <w:sz w:val="24"/>
        </w:rPr>
        <w:t xml:space="preserve"> s </w:t>
      </w:r>
      <w:proofErr w:type="spellStart"/>
      <w:r w:rsidRPr="00DB6D45">
        <w:rPr>
          <w:rFonts w:ascii="Cambria" w:hAnsi="Cambria"/>
          <w:sz w:val="24"/>
        </w:rPr>
        <w:t>ním</w:t>
      </w:r>
      <w:proofErr w:type="spellEnd"/>
      <w:r w:rsidRPr="00DB6D45">
        <w:rPr>
          <w:rFonts w:ascii="Cambria" w:hAnsi="Cambria"/>
          <w:sz w:val="24"/>
        </w:rPr>
        <w:t xml:space="preserve"> </w:t>
      </w:r>
      <w:proofErr w:type="spellStart"/>
      <w:r w:rsidRPr="00DB6D45">
        <w:rPr>
          <w:rFonts w:ascii="Cambria" w:hAnsi="Cambria"/>
          <w:sz w:val="24"/>
        </w:rPr>
        <w:t>budou</w:t>
      </w:r>
      <w:proofErr w:type="spellEnd"/>
      <w:r w:rsidRPr="00DB6D45">
        <w:rPr>
          <w:rFonts w:ascii="Cambria" w:hAnsi="Cambria"/>
          <w:sz w:val="24"/>
        </w:rPr>
        <w:t xml:space="preserve"> </w:t>
      </w:r>
      <w:proofErr w:type="spellStart"/>
      <w:r w:rsidRPr="00DB6D45">
        <w:rPr>
          <w:rFonts w:ascii="Cambria" w:hAnsi="Cambria"/>
          <w:sz w:val="24"/>
        </w:rPr>
        <w:t>řešeny</w:t>
      </w:r>
      <w:proofErr w:type="spellEnd"/>
      <w:r w:rsidRPr="00DB6D45">
        <w:rPr>
          <w:rFonts w:ascii="Cambria" w:hAnsi="Cambria"/>
          <w:sz w:val="24"/>
        </w:rPr>
        <w:t xml:space="preserve"> </w:t>
      </w:r>
      <w:proofErr w:type="spellStart"/>
      <w:r w:rsidRPr="00DB6D45">
        <w:rPr>
          <w:rFonts w:ascii="Cambria" w:hAnsi="Cambria"/>
          <w:sz w:val="24"/>
        </w:rPr>
        <w:t>obecnými</w:t>
      </w:r>
      <w:proofErr w:type="spellEnd"/>
      <w:r w:rsidRPr="00DB6D45">
        <w:rPr>
          <w:rFonts w:ascii="Cambria" w:hAnsi="Cambria"/>
          <w:sz w:val="24"/>
        </w:rPr>
        <w:t xml:space="preserve"> </w:t>
      </w:r>
      <w:proofErr w:type="spellStart"/>
      <w:r w:rsidRPr="00DB6D45">
        <w:rPr>
          <w:rFonts w:ascii="Cambria" w:hAnsi="Cambria"/>
          <w:sz w:val="24"/>
        </w:rPr>
        <w:t>soudy</w:t>
      </w:r>
      <w:proofErr w:type="spellEnd"/>
      <w:r w:rsidRPr="00DB6D45">
        <w:rPr>
          <w:rFonts w:ascii="Cambria" w:hAnsi="Cambria"/>
          <w:sz w:val="24"/>
        </w:rPr>
        <w:t xml:space="preserve"> </w:t>
      </w:r>
      <w:proofErr w:type="spellStart"/>
      <w:r w:rsidRPr="00DB6D45">
        <w:rPr>
          <w:rFonts w:ascii="Cambria" w:hAnsi="Cambria"/>
          <w:sz w:val="24"/>
        </w:rPr>
        <w:t>České</w:t>
      </w:r>
      <w:proofErr w:type="spellEnd"/>
      <w:r w:rsidRPr="00DB6D45">
        <w:rPr>
          <w:rFonts w:ascii="Cambria" w:hAnsi="Cambria"/>
          <w:sz w:val="24"/>
        </w:rPr>
        <w:t xml:space="preserve"> </w:t>
      </w:r>
      <w:proofErr w:type="spellStart"/>
      <w:r w:rsidRPr="00DB6D45">
        <w:rPr>
          <w:rFonts w:ascii="Cambria" w:hAnsi="Cambria"/>
          <w:sz w:val="24"/>
        </w:rPr>
        <w:t>republiky</w:t>
      </w:r>
      <w:proofErr w:type="spellEnd"/>
      <w:r w:rsidRPr="00DB6D45">
        <w:rPr>
          <w:rFonts w:ascii="Cambria" w:hAnsi="Cambria"/>
          <w:sz w:val="24"/>
        </w:rPr>
        <w:t xml:space="preserve">. V </w:t>
      </w:r>
      <w:proofErr w:type="spellStart"/>
      <w:r w:rsidRPr="00DB6D45">
        <w:rPr>
          <w:rFonts w:ascii="Cambria" w:hAnsi="Cambria"/>
          <w:sz w:val="24"/>
        </w:rPr>
        <w:t>případě</w:t>
      </w:r>
      <w:proofErr w:type="spellEnd"/>
      <w:r w:rsidRPr="00DB6D45">
        <w:rPr>
          <w:rFonts w:ascii="Cambria" w:hAnsi="Cambria"/>
          <w:sz w:val="24"/>
        </w:rPr>
        <w:t xml:space="preserve"> </w:t>
      </w:r>
      <w:proofErr w:type="spellStart"/>
      <w:r w:rsidRPr="00DB6D45">
        <w:rPr>
          <w:rFonts w:ascii="Cambria" w:hAnsi="Cambria"/>
          <w:sz w:val="24"/>
        </w:rPr>
        <w:t>jakéhokoliv</w:t>
      </w:r>
      <w:proofErr w:type="spellEnd"/>
      <w:r w:rsidRPr="00DB6D45">
        <w:rPr>
          <w:rFonts w:ascii="Cambria" w:hAnsi="Cambria"/>
          <w:sz w:val="24"/>
        </w:rPr>
        <w:t xml:space="preserve"> </w:t>
      </w:r>
      <w:proofErr w:type="spellStart"/>
      <w:r w:rsidRPr="00DB6D45">
        <w:rPr>
          <w:rFonts w:ascii="Cambria" w:hAnsi="Cambria"/>
          <w:sz w:val="24"/>
        </w:rPr>
        <w:t>sporu</w:t>
      </w:r>
      <w:proofErr w:type="spellEnd"/>
      <w:r w:rsidRPr="00DB6D45">
        <w:rPr>
          <w:rFonts w:ascii="Cambria" w:hAnsi="Cambria"/>
          <w:sz w:val="24"/>
        </w:rPr>
        <w:t xml:space="preserve"> </w:t>
      </w:r>
      <w:proofErr w:type="spellStart"/>
      <w:r w:rsidRPr="00DB6D45">
        <w:rPr>
          <w:rFonts w:ascii="Cambria" w:hAnsi="Cambria"/>
          <w:sz w:val="24"/>
        </w:rPr>
        <w:t>platí</w:t>
      </w:r>
      <w:proofErr w:type="spellEnd"/>
      <w:r w:rsidRPr="00DB6D45">
        <w:rPr>
          <w:rFonts w:ascii="Cambria" w:hAnsi="Cambria"/>
          <w:sz w:val="24"/>
        </w:rPr>
        <w:t xml:space="preserve"> </w:t>
      </w:r>
      <w:proofErr w:type="spellStart"/>
      <w:r w:rsidRPr="00DB6D45">
        <w:rPr>
          <w:rFonts w:ascii="Cambria" w:hAnsi="Cambria"/>
          <w:sz w:val="24"/>
        </w:rPr>
        <w:t>jako</w:t>
      </w:r>
      <w:proofErr w:type="spellEnd"/>
      <w:r w:rsidRPr="00DB6D45">
        <w:rPr>
          <w:rFonts w:ascii="Cambria" w:hAnsi="Cambria"/>
          <w:sz w:val="24"/>
        </w:rPr>
        <w:t xml:space="preserve"> </w:t>
      </w:r>
      <w:proofErr w:type="spellStart"/>
      <w:r w:rsidRPr="00DB6D45">
        <w:rPr>
          <w:rFonts w:ascii="Cambria" w:hAnsi="Cambria"/>
          <w:sz w:val="24"/>
        </w:rPr>
        <w:t>autentický</w:t>
      </w:r>
      <w:proofErr w:type="spellEnd"/>
      <w:r w:rsidRPr="00DB6D45">
        <w:rPr>
          <w:rFonts w:ascii="Cambria" w:hAnsi="Cambria"/>
          <w:sz w:val="24"/>
        </w:rPr>
        <w:t xml:space="preserve"> text v </w:t>
      </w:r>
      <w:proofErr w:type="spellStart"/>
      <w:r w:rsidRPr="00DB6D45">
        <w:rPr>
          <w:rFonts w:ascii="Cambria" w:hAnsi="Cambria"/>
          <w:sz w:val="24"/>
        </w:rPr>
        <w:t>českém</w:t>
      </w:r>
      <w:proofErr w:type="spellEnd"/>
      <w:r w:rsidRPr="00DB6D45">
        <w:rPr>
          <w:rFonts w:ascii="Cambria" w:hAnsi="Cambria"/>
          <w:sz w:val="24"/>
        </w:rPr>
        <w:t xml:space="preserve"> </w:t>
      </w:r>
      <w:proofErr w:type="spellStart"/>
      <w:r w:rsidRPr="00DB6D45">
        <w:rPr>
          <w:rFonts w:ascii="Cambria" w:hAnsi="Cambria"/>
          <w:sz w:val="24"/>
        </w:rPr>
        <w:t>jazyce</w:t>
      </w:r>
      <w:proofErr w:type="spellEnd"/>
      <w:r w:rsidRPr="00DB6D45">
        <w:rPr>
          <w:rFonts w:ascii="Cambria" w:hAnsi="Cambria"/>
          <w:sz w:val="24"/>
        </w:rPr>
        <w:t>.</w:t>
      </w:r>
    </w:p>
    <w:p w:rsidR="001D2168" w:rsidRPr="0047538F" w:rsidRDefault="001D2168" w:rsidP="001D2168">
      <w:pPr>
        <w:pStyle w:val="Odstavecseseznamem"/>
        <w:spacing w:line="276" w:lineRule="auto"/>
        <w:ind w:left="360"/>
        <w:jc w:val="both"/>
        <w:rPr>
          <w:rFonts w:ascii="Cambria" w:hAnsi="Cambria"/>
          <w:i/>
          <w:sz w:val="24"/>
        </w:rPr>
      </w:pPr>
      <w:r w:rsidRPr="0047538F">
        <w:rPr>
          <w:rFonts w:ascii="Cambria" w:hAnsi="Cambria"/>
          <w:i/>
          <w:sz w:val="24"/>
        </w:rPr>
        <w:t>Disputes of the Contracting Parties arising out of or in connection with this Amendment shall be settled by the general courts of the Czech Republic. In the event of any dispute, it shall be the authentic text in the Czech language.</w:t>
      </w:r>
    </w:p>
    <w:p w:rsidR="001D2168" w:rsidRDefault="001D2168" w:rsidP="001D2168">
      <w:pPr>
        <w:pStyle w:val="Odstavecseseznamem"/>
        <w:spacing w:line="276" w:lineRule="auto"/>
        <w:ind w:left="360"/>
        <w:jc w:val="both"/>
        <w:rPr>
          <w:rFonts w:ascii="Cambria" w:hAnsi="Cambria"/>
          <w:b/>
          <w:i/>
          <w:sz w:val="24"/>
        </w:rPr>
      </w:pPr>
    </w:p>
    <w:p w:rsidR="001D2168" w:rsidRPr="00DB6D45" w:rsidRDefault="001D2168" w:rsidP="001D2168">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Smluvní</w:t>
      </w:r>
      <w:proofErr w:type="spellEnd"/>
      <w:r w:rsidRPr="00DB6D45">
        <w:rPr>
          <w:rFonts w:ascii="Cambria" w:hAnsi="Cambria"/>
          <w:sz w:val="24"/>
        </w:rPr>
        <w:t xml:space="preserve"> </w:t>
      </w:r>
      <w:proofErr w:type="spellStart"/>
      <w:r w:rsidRPr="00DB6D45">
        <w:rPr>
          <w:rFonts w:ascii="Cambria" w:hAnsi="Cambria"/>
          <w:sz w:val="24"/>
        </w:rPr>
        <w:t>strany</w:t>
      </w:r>
      <w:proofErr w:type="spellEnd"/>
      <w:r w:rsidRPr="00DB6D45">
        <w:rPr>
          <w:rFonts w:ascii="Cambria" w:hAnsi="Cambria"/>
          <w:sz w:val="24"/>
        </w:rPr>
        <w:t xml:space="preserve"> </w:t>
      </w:r>
      <w:proofErr w:type="spellStart"/>
      <w:r w:rsidRPr="00DB6D45">
        <w:rPr>
          <w:rFonts w:ascii="Cambria" w:hAnsi="Cambria"/>
          <w:sz w:val="24"/>
        </w:rPr>
        <w:t>prohlašují</w:t>
      </w:r>
      <w:proofErr w:type="spellEnd"/>
      <w:r w:rsidRPr="00DB6D45">
        <w:rPr>
          <w:rFonts w:ascii="Cambria" w:hAnsi="Cambria"/>
          <w:sz w:val="24"/>
        </w:rPr>
        <w:t xml:space="preserve">, </w:t>
      </w:r>
      <w:proofErr w:type="spellStart"/>
      <w:r w:rsidRPr="00DB6D45">
        <w:rPr>
          <w:rFonts w:ascii="Cambria" w:hAnsi="Cambria"/>
          <w:sz w:val="24"/>
        </w:rPr>
        <w:t>že</w:t>
      </w:r>
      <w:proofErr w:type="spellEnd"/>
      <w:r w:rsidRPr="00DB6D45">
        <w:rPr>
          <w:rFonts w:ascii="Cambria" w:hAnsi="Cambria"/>
          <w:sz w:val="24"/>
        </w:rPr>
        <w:t xml:space="preserve"> </w:t>
      </w:r>
      <w:proofErr w:type="spellStart"/>
      <w:r w:rsidRPr="00DB6D45">
        <w:rPr>
          <w:rFonts w:ascii="Cambria" w:hAnsi="Cambria"/>
          <w:sz w:val="24"/>
        </w:rPr>
        <w:t>si</w:t>
      </w:r>
      <w:proofErr w:type="spellEnd"/>
      <w:r w:rsidRPr="00DB6D45">
        <w:rPr>
          <w:rFonts w:ascii="Cambria" w:hAnsi="Cambria"/>
          <w:sz w:val="24"/>
        </w:rPr>
        <w:t xml:space="preserve"> </w:t>
      </w: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 xml:space="preserve"> </w:t>
      </w:r>
      <w:proofErr w:type="spellStart"/>
      <w:r w:rsidRPr="00DB6D45">
        <w:rPr>
          <w:rFonts w:ascii="Cambria" w:hAnsi="Cambria"/>
          <w:sz w:val="24"/>
        </w:rPr>
        <w:t>řádně</w:t>
      </w:r>
      <w:proofErr w:type="spellEnd"/>
      <w:r w:rsidRPr="00DB6D45">
        <w:rPr>
          <w:rFonts w:ascii="Cambria" w:hAnsi="Cambria"/>
          <w:sz w:val="24"/>
        </w:rPr>
        <w:t xml:space="preserve"> </w:t>
      </w:r>
      <w:proofErr w:type="spellStart"/>
      <w:r w:rsidRPr="00DB6D45">
        <w:rPr>
          <w:rFonts w:ascii="Cambria" w:hAnsi="Cambria"/>
          <w:sz w:val="24"/>
        </w:rPr>
        <w:t>přečetly</w:t>
      </w:r>
      <w:proofErr w:type="spellEnd"/>
      <w:r w:rsidRPr="00DB6D45">
        <w:rPr>
          <w:rFonts w:ascii="Cambria" w:hAnsi="Cambria"/>
          <w:sz w:val="24"/>
        </w:rPr>
        <w:t xml:space="preserve"> a </w:t>
      </w:r>
      <w:proofErr w:type="spellStart"/>
      <w:r w:rsidRPr="00DB6D45">
        <w:rPr>
          <w:rFonts w:ascii="Cambria" w:hAnsi="Cambria"/>
          <w:sz w:val="24"/>
        </w:rPr>
        <w:t>souhlasí</w:t>
      </w:r>
      <w:proofErr w:type="spellEnd"/>
      <w:r w:rsidRPr="00DB6D45">
        <w:rPr>
          <w:rFonts w:ascii="Cambria" w:hAnsi="Cambria"/>
          <w:sz w:val="24"/>
        </w:rPr>
        <w:t xml:space="preserve"> s </w:t>
      </w:r>
      <w:proofErr w:type="spellStart"/>
      <w:r w:rsidRPr="00DB6D45">
        <w:rPr>
          <w:rFonts w:ascii="Cambria" w:hAnsi="Cambria"/>
          <w:sz w:val="24"/>
        </w:rPr>
        <w:t>jeho</w:t>
      </w:r>
      <w:proofErr w:type="spellEnd"/>
      <w:r w:rsidRPr="00DB6D45">
        <w:rPr>
          <w:rFonts w:ascii="Cambria" w:hAnsi="Cambria"/>
          <w:sz w:val="24"/>
        </w:rPr>
        <w:t xml:space="preserve"> </w:t>
      </w:r>
      <w:proofErr w:type="spellStart"/>
      <w:r w:rsidRPr="00DB6D45">
        <w:rPr>
          <w:rFonts w:ascii="Cambria" w:hAnsi="Cambria"/>
          <w:sz w:val="24"/>
        </w:rPr>
        <w:t>obsahem</w:t>
      </w:r>
      <w:proofErr w:type="spellEnd"/>
      <w:r w:rsidRPr="00DB6D45">
        <w:rPr>
          <w:rFonts w:ascii="Cambria" w:hAnsi="Cambria"/>
          <w:sz w:val="24"/>
        </w:rPr>
        <w:t xml:space="preserve">, </w:t>
      </w:r>
      <w:proofErr w:type="spellStart"/>
      <w:r w:rsidRPr="00DB6D45">
        <w:rPr>
          <w:rFonts w:ascii="Cambria" w:hAnsi="Cambria"/>
          <w:sz w:val="24"/>
        </w:rPr>
        <w:t>byl</w:t>
      </w:r>
      <w:proofErr w:type="spellEnd"/>
      <w:r w:rsidRPr="00DB6D45">
        <w:rPr>
          <w:rFonts w:ascii="Cambria" w:hAnsi="Cambria"/>
          <w:sz w:val="24"/>
        </w:rPr>
        <w:t xml:space="preserve"> </w:t>
      </w:r>
      <w:proofErr w:type="spellStart"/>
      <w:r w:rsidRPr="00DB6D45">
        <w:rPr>
          <w:rFonts w:ascii="Cambria" w:hAnsi="Cambria"/>
          <w:sz w:val="24"/>
        </w:rPr>
        <w:t>sepsán</w:t>
      </w:r>
      <w:proofErr w:type="spellEnd"/>
      <w:r w:rsidRPr="00DB6D45">
        <w:rPr>
          <w:rFonts w:ascii="Cambria" w:hAnsi="Cambria"/>
          <w:sz w:val="24"/>
        </w:rPr>
        <w:t xml:space="preserve">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základě</w:t>
      </w:r>
      <w:proofErr w:type="spellEnd"/>
      <w:r w:rsidRPr="00DB6D45">
        <w:rPr>
          <w:rFonts w:ascii="Cambria" w:hAnsi="Cambria"/>
          <w:sz w:val="24"/>
        </w:rPr>
        <w:t xml:space="preserve"> </w:t>
      </w:r>
      <w:proofErr w:type="spellStart"/>
      <w:r w:rsidRPr="00DB6D45">
        <w:rPr>
          <w:rFonts w:ascii="Cambria" w:hAnsi="Cambria"/>
          <w:sz w:val="24"/>
        </w:rPr>
        <w:t>jejich</w:t>
      </w:r>
      <w:proofErr w:type="spellEnd"/>
      <w:r w:rsidRPr="00DB6D45">
        <w:rPr>
          <w:rFonts w:ascii="Cambria" w:hAnsi="Cambria"/>
          <w:sz w:val="24"/>
        </w:rPr>
        <w:t xml:space="preserve"> </w:t>
      </w:r>
      <w:proofErr w:type="spellStart"/>
      <w:r w:rsidRPr="00DB6D45">
        <w:rPr>
          <w:rFonts w:ascii="Cambria" w:hAnsi="Cambria"/>
          <w:sz w:val="24"/>
        </w:rPr>
        <w:t>pravé</w:t>
      </w:r>
      <w:proofErr w:type="spellEnd"/>
      <w:r w:rsidRPr="00DB6D45">
        <w:rPr>
          <w:rFonts w:ascii="Cambria" w:hAnsi="Cambria"/>
          <w:sz w:val="24"/>
        </w:rPr>
        <w:t xml:space="preserve"> a </w:t>
      </w:r>
      <w:proofErr w:type="spellStart"/>
      <w:r w:rsidRPr="00DB6D45">
        <w:rPr>
          <w:rFonts w:ascii="Cambria" w:hAnsi="Cambria"/>
          <w:sz w:val="24"/>
        </w:rPr>
        <w:t>svobodné</w:t>
      </w:r>
      <w:proofErr w:type="spellEnd"/>
      <w:r w:rsidRPr="00DB6D45">
        <w:rPr>
          <w:rFonts w:ascii="Cambria" w:hAnsi="Cambria"/>
          <w:sz w:val="24"/>
        </w:rPr>
        <w:t xml:space="preserve"> </w:t>
      </w:r>
      <w:proofErr w:type="spellStart"/>
      <w:r w:rsidRPr="00DB6D45">
        <w:rPr>
          <w:rFonts w:ascii="Cambria" w:hAnsi="Cambria"/>
          <w:sz w:val="24"/>
        </w:rPr>
        <w:t>vůle</w:t>
      </w:r>
      <w:proofErr w:type="spellEnd"/>
      <w:r w:rsidRPr="00DB6D45">
        <w:rPr>
          <w:rFonts w:ascii="Cambria" w:hAnsi="Cambria"/>
          <w:sz w:val="24"/>
        </w:rPr>
        <w:t xml:space="preserve">, </w:t>
      </w:r>
      <w:proofErr w:type="spellStart"/>
      <w:r w:rsidRPr="00DB6D45">
        <w:rPr>
          <w:rFonts w:ascii="Cambria" w:hAnsi="Cambria"/>
          <w:sz w:val="24"/>
        </w:rPr>
        <w:t>nebyl</w:t>
      </w:r>
      <w:proofErr w:type="spellEnd"/>
      <w:r w:rsidRPr="00DB6D45">
        <w:rPr>
          <w:rFonts w:ascii="Cambria" w:hAnsi="Cambria"/>
          <w:sz w:val="24"/>
        </w:rPr>
        <w:t xml:space="preserve"> </w:t>
      </w:r>
      <w:proofErr w:type="spellStart"/>
      <w:r w:rsidRPr="00DB6D45">
        <w:rPr>
          <w:rFonts w:ascii="Cambria" w:hAnsi="Cambria"/>
          <w:sz w:val="24"/>
        </w:rPr>
        <w:t>uzavřen</w:t>
      </w:r>
      <w:proofErr w:type="spellEnd"/>
      <w:r w:rsidRPr="00DB6D45">
        <w:rPr>
          <w:rFonts w:ascii="Cambria" w:hAnsi="Cambria"/>
          <w:sz w:val="24"/>
        </w:rPr>
        <w:t xml:space="preserve"> v </w:t>
      </w:r>
      <w:proofErr w:type="spellStart"/>
      <w:r w:rsidRPr="00DB6D45">
        <w:rPr>
          <w:rFonts w:ascii="Cambria" w:hAnsi="Cambria"/>
          <w:sz w:val="24"/>
        </w:rPr>
        <w:t>tísni</w:t>
      </w:r>
      <w:proofErr w:type="spellEnd"/>
      <w:r w:rsidRPr="00DB6D45">
        <w:rPr>
          <w:rFonts w:ascii="Cambria" w:hAnsi="Cambria"/>
          <w:sz w:val="24"/>
        </w:rPr>
        <w:t xml:space="preserve">, </w:t>
      </w:r>
      <w:proofErr w:type="spellStart"/>
      <w:r w:rsidRPr="00DB6D45">
        <w:rPr>
          <w:rFonts w:ascii="Cambria" w:hAnsi="Cambria"/>
          <w:sz w:val="24"/>
        </w:rPr>
        <w:t>za</w:t>
      </w:r>
      <w:proofErr w:type="spellEnd"/>
      <w:r w:rsidRPr="00DB6D45">
        <w:rPr>
          <w:rFonts w:ascii="Cambria" w:hAnsi="Cambria"/>
          <w:sz w:val="24"/>
        </w:rPr>
        <w:t xml:space="preserve"> </w:t>
      </w:r>
      <w:proofErr w:type="spellStart"/>
      <w:r w:rsidRPr="00DB6D45">
        <w:rPr>
          <w:rFonts w:ascii="Cambria" w:hAnsi="Cambria"/>
          <w:sz w:val="24"/>
        </w:rPr>
        <w:t>nevýhodných</w:t>
      </w:r>
      <w:proofErr w:type="spellEnd"/>
      <w:r w:rsidRPr="00DB6D45">
        <w:rPr>
          <w:rFonts w:ascii="Cambria" w:hAnsi="Cambria"/>
          <w:sz w:val="24"/>
        </w:rPr>
        <w:t xml:space="preserve"> </w:t>
      </w:r>
      <w:proofErr w:type="spellStart"/>
      <w:r w:rsidRPr="00DB6D45">
        <w:rPr>
          <w:rFonts w:ascii="Cambria" w:hAnsi="Cambria"/>
          <w:sz w:val="24"/>
        </w:rPr>
        <w:t>podmínek</w:t>
      </w:r>
      <w:proofErr w:type="spellEnd"/>
      <w:r w:rsidRPr="00DB6D45">
        <w:rPr>
          <w:rFonts w:ascii="Cambria" w:hAnsi="Cambria"/>
          <w:sz w:val="24"/>
        </w:rPr>
        <w:t xml:space="preserve">, </w:t>
      </w:r>
      <w:proofErr w:type="spellStart"/>
      <w:r w:rsidRPr="00DB6D45">
        <w:rPr>
          <w:rFonts w:ascii="Cambria" w:hAnsi="Cambria"/>
          <w:sz w:val="24"/>
        </w:rPr>
        <w:t>ani</w:t>
      </w:r>
      <w:proofErr w:type="spellEnd"/>
      <w:r w:rsidRPr="00DB6D45">
        <w:rPr>
          <w:rFonts w:ascii="Cambria" w:hAnsi="Cambria"/>
          <w:sz w:val="24"/>
        </w:rPr>
        <w:t xml:space="preserve"> pod </w:t>
      </w:r>
      <w:proofErr w:type="spellStart"/>
      <w:r w:rsidRPr="00DB6D45">
        <w:rPr>
          <w:rFonts w:ascii="Cambria" w:hAnsi="Cambria"/>
          <w:sz w:val="24"/>
        </w:rPr>
        <w:t>nátlakem</w:t>
      </w:r>
      <w:proofErr w:type="spellEnd"/>
      <w:r w:rsidRPr="00DB6D45">
        <w:rPr>
          <w:rFonts w:ascii="Cambria" w:hAnsi="Cambria"/>
          <w:sz w:val="24"/>
        </w:rPr>
        <w:t xml:space="preserve">, a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důkaz</w:t>
      </w:r>
      <w:proofErr w:type="spellEnd"/>
      <w:r w:rsidRPr="00DB6D45">
        <w:rPr>
          <w:rFonts w:ascii="Cambria" w:hAnsi="Cambria"/>
          <w:sz w:val="24"/>
        </w:rPr>
        <w:t xml:space="preserve"> </w:t>
      </w:r>
      <w:proofErr w:type="spellStart"/>
      <w:r w:rsidRPr="00DB6D45">
        <w:rPr>
          <w:rFonts w:ascii="Cambria" w:hAnsi="Cambria"/>
          <w:sz w:val="24"/>
        </w:rPr>
        <w:t>toho</w:t>
      </w:r>
      <w:proofErr w:type="spellEnd"/>
      <w:r w:rsidRPr="00DB6D45">
        <w:rPr>
          <w:rFonts w:ascii="Cambria" w:hAnsi="Cambria"/>
          <w:sz w:val="24"/>
        </w:rPr>
        <w:t xml:space="preserve"> </w:t>
      </w:r>
      <w:proofErr w:type="spellStart"/>
      <w:r w:rsidRPr="00DB6D45">
        <w:rPr>
          <w:rFonts w:ascii="Cambria" w:hAnsi="Cambria"/>
          <w:sz w:val="24"/>
        </w:rPr>
        <w:t>připojují</w:t>
      </w:r>
      <w:proofErr w:type="spellEnd"/>
      <w:r w:rsidRPr="00DB6D45">
        <w:rPr>
          <w:rFonts w:ascii="Cambria" w:hAnsi="Cambria"/>
          <w:sz w:val="24"/>
        </w:rPr>
        <w:t xml:space="preserve"> </w:t>
      </w:r>
      <w:proofErr w:type="spellStart"/>
      <w:r w:rsidRPr="00DB6D45">
        <w:rPr>
          <w:rFonts w:ascii="Cambria" w:hAnsi="Cambria"/>
          <w:sz w:val="24"/>
        </w:rPr>
        <w:t>své</w:t>
      </w:r>
      <w:proofErr w:type="spellEnd"/>
      <w:r w:rsidRPr="00DB6D45">
        <w:rPr>
          <w:rFonts w:ascii="Cambria" w:hAnsi="Cambria"/>
          <w:sz w:val="24"/>
        </w:rPr>
        <w:t xml:space="preserve"> </w:t>
      </w:r>
      <w:proofErr w:type="spellStart"/>
      <w:r w:rsidRPr="00DB6D45">
        <w:rPr>
          <w:rFonts w:ascii="Cambria" w:hAnsi="Cambria"/>
          <w:sz w:val="24"/>
        </w:rPr>
        <w:t>podpisy</w:t>
      </w:r>
      <w:proofErr w:type="spellEnd"/>
      <w:r w:rsidRPr="00DB6D45">
        <w:rPr>
          <w:rFonts w:ascii="Cambria" w:hAnsi="Cambria"/>
          <w:sz w:val="24"/>
        </w:rPr>
        <w:t>.</w:t>
      </w:r>
    </w:p>
    <w:p w:rsidR="001D2168" w:rsidRPr="0047538F" w:rsidRDefault="001D2168" w:rsidP="001D2168">
      <w:pPr>
        <w:pStyle w:val="Odstavecseseznamem"/>
        <w:spacing w:line="276" w:lineRule="auto"/>
        <w:ind w:left="360"/>
        <w:jc w:val="both"/>
        <w:rPr>
          <w:rFonts w:ascii="Cambria" w:hAnsi="Cambria"/>
          <w:i/>
          <w:sz w:val="24"/>
        </w:rPr>
      </w:pPr>
      <w:r w:rsidRPr="0047538F">
        <w:rPr>
          <w:rFonts w:ascii="Cambria" w:hAnsi="Cambria"/>
          <w:i/>
          <w:sz w:val="24"/>
        </w:rPr>
        <w:t>The Contracting Parties declare that they have read this Amendment duly and agree with its content, have been drawn up on their own free will, have not been made in distress, under unfavorable conditions or under duress, and have attached their signatures to prove it.</w:t>
      </w:r>
    </w:p>
    <w:p w:rsidR="001D2168" w:rsidRPr="00211BB9" w:rsidRDefault="001D2168" w:rsidP="001D2168">
      <w:pPr>
        <w:pStyle w:val="Odstavecseseznamem"/>
        <w:spacing w:line="276" w:lineRule="auto"/>
        <w:ind w:left="360"/>
        <w:jc w:val="both"/>
        <w:rPr>
          <w:rFonts w:ascii="Cambria" w:hAnsi="Cambria"/>
          <w:b/>
          <w:i/>
          <w:sz w:val="24"/>
        </w:rPr>
      </w:pPr>
    </w:p>
    <w:p w:rsidR="001D2168" w:rsidRPr="00DB6D45" w:rsidRDefault="001D2168" w:rsidP="001D2168">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 xml:space="preserve"> je </w:t>
      </w:r>
      <w:proofErr w:type="spellStart"/>
      <w:r w:rsidRPr="00DB6D45">
        <w:rPr>
          <w:rFonts w:ascii="Cambria" w:hAnsi="Cambria"/>
          <w:sz w:val="24"/>
        </w:rPr>
        <w:t>vyhotoven</w:t>
      </w:r>
      <w:proofErr w:type="spellEnd"/>
      <w:r w:rsidRPr="00DB6D45">
        <w:rPr>
          <w:rFonts w:ascii="Cambria" w:hAnsi="Cambria"/>
          <w:sz w:val="24"/>
        </w:rPr>
        <w:t xml:space="preserve"> </w:t>
      </w:r>
      <w:proofErr w:type="spellStart"/>
      <w:r w:rsidRPr="00DB6D45">
        <w:rPr>
          <w:rFonts w:ascii="Cambria" w:hAnsi="Cambria"/>
          <w:sz w:val="24"/>
        </w:rPr>
        <w:t>ve</w:t>
      </w:r>
      <w:proofErr w:type="spellEnd"/>
      <w:r w:rsidRPr="00DB6D45">
        <w:rPr>
          <w:rFonts w:ascii="Cambria" w:hAnsi="Cambria"/>
          <w:sz w:val="24"/>
        </w:rPr>
        <w:t xml:space="preserve"> </w:t>
      </w:r>
      <w:proofErr w:type="spellStart"/>
      <w:r w:rsidRPr="00DB6D45">
        <w:rPr>
          <w:rFonts w:ascii="Cambria" w:hAnsi="Cambria"/>
          <w:sz w:val="24"/>
        </w:rPr>
        <w:t>dvou</w:t>
      </w:r>
      <w:proofErr w:type="spellEnd"/>
      <w:r w:rsidRPr="00DB6D45">
        <w:rPr>
          <w:rFonts w:ascii="Cambria" w:hAnsi="Cambria"/>
          <w:sz w:val="24"/>
        </w:rPr>
        <w:t xml:space="preserve"> </w:t>
      </w:r>
      <w:proofErr w:type="spellStart"/>
      <w:r w:rsidRPr="00DB6D45">
        <w:rPr>
          <w:rFonts w:ascii="Cambria" w:hAnsi="Cambria"/>
          <w:sz w:val="24"/>
        </w:rPr>
        <w:t>stejnopisech</w:t>
      </w:r>
      <w:proofErr w:type="spellEnd"/>
      <w:r w:rsidRPr="00DB6D45">
        <w:rPr>
          <w:rFonts w:ascii="Cambria" w:hAnsi="Cambria"/>
          <w:sz w:val="24"/>
        </w:rPr>
        <w:t xml:space="preserve">, z </w:t>
      </w:r>
      <w:proofErr w:type="spellStart"/>
      <w:r w:rsidRPr="00DB6D45">
        <w:rPr>
          <w:rFonts w:ascii="Cambria" w:hAnsi="Cambria"/>
          <w:sz w:val="24"/>
        </w:rPr>
        <w:t>nichž</w:t>
      </w:r>
      <w:proofErr w:type="spellEnd"/>
      <w:r w:rsidRPr="00DB6D45">
        <w:rPr>
          <w:rFonts w:ascii="Cambria" w:hAnsi="Cambria"/>
          <w:sz w:val="24"/>
        </w:rPr>
        <w:t xml:space="preserve"> </w:t>
      </w:r>
      <w:proofErr w:type="spellStart"/>
      <w:r w:rsidRPr="00DB6D45">
        <w:rPr>
          <w:rFonts w:ascii="Cambria" w:hAnsi="Cambria"/>
          <w:sz w:val="24"/>
        </w:rPr>
        <w:t>po</w:t>
      </w:r>
      <w:proofErr w:type="spellEnd"/>
      <w:r w:rsidRPr="00DB6D45">
        <w:rPr>
          <w:rFonts w:ascii="Cambria" w:hAnsi="Cambria"/>
          <w:sz w:val="24"/>
        </w:rPr>
        <w:t xml:space="preserve"> </w:t>
      </w:r>
      <w:proofErr w:type="spellStart"/>
      <w:r w:rsidRPr="00DB6D45">
        <w:rPr>
          <w:rFonts w:ascii="Cambria" w:hAnsi="Cambria"/>
          <w:sz w:val="24"/>
        </w:rPr>
        <w:t>jednom</w:t>
      </w:r>
      <w:proofErr w:type="spellEnd"/>
      <w:r w:rsidRPr="00DB6D45">
        <w:rPr>
          <w:rFonts w:ascii="Cambria" w:hAnsi="Cambria"/>
          <w:sz w:val="24"/>
        </w:rPr>
        <w:t xml:space="preserve"> </w:t>
      </w:r>
      <w:proofErr w:type="spellStart"/>
      <w:r w:rsidRPr="00DB6D45">
        <w:rPr>
          <w:rFonts w:ascii="Cambria" w:hAnsi="Cambria"/>
          <w:sz w:val="24"/>
        </w:rPr>
        <w:t>obdrží</w:t>
      </w:r>
      <w:proofErr w:type="spellEnd"/>
      <w:r w:rsidRPr="00DB6D45">
        <w:rPr>
          <w:rFonts w:ascii="Cambria" w:hAnsi="Cambria"/>
          <w:sz w:val="24"/>
        </w:rPr>
        <w:t xml:space="preserve"> </w:t>
      </w:r>
      <w:proofErr w:type="spellStart"/>
      <w:r w:rsidRPr="00DB6D45">
        <w:rPr>
          <w:rFonts w:ascii="Cambria" w:hAnsi="Cambria"/>
          <w:sz w:val="24"/>
        </w:rPr>
        <w:t>každá</w:t>
      </w:r>
      <w:proofErr w:type="spellEnd"/>
      <w:r w:rsidRPr="00DB6D45">
        <w:rPr>
          <w:rFonts w:ascii="Cambria" w:hAnsi="Cambria"/>
          <w:sz w:val="24"/>
        </w:rPr>
        <w:t xml:space="preserve">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smluvních</w:t>
      </w:r>
      <w:proofErr w:type="spellEnd"/>
      <w:r w:rsidRPr="00DB6D45">
        <w:rPr>
          <w:rFonts w:ascii="Cambria" w:hAnsi="Cambria"/>
          <w:sz w:val="24"/>
        </w:rPr>
        <w:t xml:space="preserve"> </w:t>
      </w:r>
      <w:proofErr w:type="spellStart"/>
      <w:r w:rsidRPr="00DB6D45">
        <w:rPr>
          <w:rFonts w:ascii="Cambria" w:hAnsi="Cambria"/>
          <w:sz w:val="24"/>
        </w:rPr>
        <w:t>stran</w:t>
      </w:r>
      <w:proofErr w:type="spellEnd"/>
      <w:r w:rsidRPr="00DB6D45">
        <w:rPr>
          <w:rFonts w:ascii="Cambria" w:hAnsi="Cambria"/>
          <w:sz w:val="24"/>
        </w:rPr>
        <w:t>.</w:t>
      </w:r>
    </w:p>
    <w:p w:rsidR="001D2168" w:rsidRPr="0047538F" w:rsidRDefault="001D2168" w:rsidP="001D2168">
      <w:pPr>
        <w:pStyle w:val="Odstavecseseznamem"/>
        <w:spacing w:line="276" w:lineRule="auto"/>
        <w:ind w:left="360"/>
        <w:jc w:val="both"/>
        <w:rPr>
          <w:rFonts w:ascii="Cambria" w:hAnsi="Cambria"/>
          <w:i/>
          <w:sz w:val="24"/>
        </w:rPr>
      </w:pPr>
      <w:r w:rsidRPr="0047538F">
        <w:rPr>
          <w:rFonts w:ascii="Cambria" w:hAnsi="Cambria"/>
          <w:i/>
          <w:sz w:val="24"/>
        </w:rPr>
        <w:t>This Amendment exists in two copies, one of which is for the Conservatoire and the other for the student.</w:t>
      </w:r>
    </w:p>
    <w:p w:rsidR="002D6769" w:rsidRPr="00DB6D45" w:rsidRDefault="002D6769" w:rsidP="00AE6CD3">
      <w:pPr>
        <w:spacing w:line="276" w:lineRule="auto"/>
        <w:jc w:val="both"/>
        <w:rPr>
          <w:rFonts w:ascii="Cambria" w:hAnsi="Cambria"/>
          <w:sz w:val="24"/>
        </w:rPr>
      </w:pPr>
    </w:p>
    <w:p w:rsidR="00730E05" w:rsidRPr="00DB6D45" w:rsidRDefault="00730E05" w:rsidP="00AE6CD3">
      <w:pPr>
        <w:spacing w:line="276" w:lineRule="auto"/>
        <w:jc w:val="both"/>
        <w:rPr>
          <w:rFonts w:ascii="Cambria" w:hAnsi="Cambria"/>
          <w:sz w:val="24"/>
        </w:rPr>
      </w:pPr>
    </w:p>
    <w:p w:rsidR="00730E05" w:rsidRPr="00DB6D45" w:rsidRDefault="00730E05"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r w:rsidRPr="00DB6D45">
        <w:rPr>
          <w:rFonts w:ascii="Cambria" w:hAnsi="Cambria"/>
          <w:sz w:val="24"/>
        </w:rPr>
        <w:t xml:space="preserve">V </w:t>
      </w:r>
      <w:proofErr w:type="spellStart"/>
      <w:r w:rsidRPr="00DB6D45">
        <w:rPr>
          <w:rFonts w:ascii="Cambria" w:hAnsi="Cambria"/>
          <w:sz w:val="24"/>
        </w:rPr>
        <w:t>Praze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 Prague,   </w:t>
      </w:r>
      <w:r w:rsidR="00656AA9">
        <w:rPr>
          <w:rFonts w:ascii="Cambria" w:hAnsi="Cambria"/>
          <w:sz w:val="24"/>
        </w:rPr>
        <w:t>01.04.2020</w:t>
      </w:r>
    </w:p>
    <w:p w:rsidR="00005B8D" w:rsidRPr="00DB6D45" w:rsidRDefault="00005B8D" w:rsidP="00AE6CD3">
      <w:pPr>
        <w:spacing w:line="276" w:lineRule="auto"/>
        <w:jc w:val="both"/>
        <w:rPr>
          <w:rFonts w:ascii="Cambria" w:hAnsi="Cambria"/>
          <w:sz w:val="24"/>
        </w:rPr>
      </w:pPr>
      <w:bookmarkStart w:id="0" w:name="_GoBack"/>
      <w:bookmarkEnd w:id="0"/>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r w:rsidRPr="00DB6D45">
        <w:rPr>
          <w:rFonts w:ascii="Cambria" w:hAnsi="Cambria"/>
          <w:sz w:val="24"/>
        </w:rPr>
        <w:t>....................................................</w:t>
      </w:r>
      <w:r w:rsidR="00B82C37">
        <w:rPr>
          <w:rFonts w:ascii="Cambria" w:hAnsi="Cambria"/>
          <w:sz w:val="24"/>
        </w:rPr>
        <w:t>.......</w:t>
      </w:r>
      <w:r w:rsidRPr="00DB6D45">
        <w:rPr>
          <w:rFonts w:ascii="Cambria" w:hAnsi="Cambria"/>
          <w:sz w:val="24"/>
        </w:rPr>
        <w:tab/>
      </w:r>
      <w:r w:rsidR="00DC1218" w:rsidRPr="00DB6D45">
        <w:rPr>
          <w:rFonts w:ascii="Cambria" w:hAnsi="Cambria"/>
          <w:sz w:val="24"/>
        </w:rPr>
        <w:tab/>
      </w:r>
      <w:r w:rsidR="00DC1218" w:rsidRPr="00DB6D45">
        <w:rPr>
          <w:rFonts w:ascii="Cambria" w:hAnsi="Cambria"/>
          <w:sz w:val="24"/>
        </w:rPr>
        <w:tab/>
      </w:r>
      <w:r w:rsidR="00DC1218" w:rsidRPr="00DB6D45">
        <w:rPr>
          <w:rFonts w:ascii="Cambria" w:hAnsi="Cambria"/>
          <w:sz w:val="24"/>
        </w:rPr>
        <w:tab/>
      </w:r>
      <w:r w:rsidRPr="00DB6D45">
        <w:rPr>
          <w:rFonts w:ascii="Cambria" w:hAnsi="Cambria"/>
          <w:sz w:val="24"/>
        </w:rPr>
        <w:tab/>
      </w:r>
      <w:r w:rsidR="00DB6D45" w:rsidRPr="00DB6D45">
        <w:rPr>
          <w:rFonts w:ascii="Cambria" w:hAnsi="Cambria"/>
          <w:sz w:val="24"/>
        </w:rPr>
        <w:tab/>
      </w:r>
      <w:r w:rsidR="00DB6D45" w:rsidRPr="00DB6D45">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DB6D45" w:rsidRPr="00DB6D45">
        <w:rPr>
          <w:rFonts w:ascii="Cambria" w:hAnsi="Cambria"/>
          <w:sz w:val="24"/>
        </w:rPr>
        <w:tab/>
      </w:r>
      <w:r w:rsidR="00DB6D45" w:rsidRPr="00DB6D45">
        <w:rPr>
          <w:rFonts w:ascii="Cambria" w:hAnsi="Cambria"/>
          <w:sz w:val="24"/>
        </w:rPr>
        <w:tab/>
      </w:r>
      <w:r w:rsidRPr="00DB6D45">
        <w:rPr>
          <w:rFonts w:ascii="Cambria" w:hAnsi="Cambria"/>
          <w:sz w:val="24"/>
        </w:rPr>
        <w:t>…………………………..…………….…</w:t>
      </w:r>
      <w:r w:rsidR="0047538F">
        <w:rPr>
          <w:rFonts w:ascii="Cambria" w:hAnsi="Cambria"/>
          <w:sz w:val="24"/>
        </w:rPr>
        <w:t>.......</w:t>
      </w:r>
    </w:p>
    <w:p w:rsidR="00005B8D" w:rsidRPr="00705C38" w:rsidRDefault="00005B8D" w:rsidP="00B82C37">
      <w:pPr>
        <w:spacing w:line="276" w:lineRule="auto"/>
        <w:ind w:left="284"/>
        <w:jc w:val="both"/>
        <w:rPr>
          <w:rFonts w:ascii="Cambria" w:hAnsi="Cambria"/>
          <w:sz w:val="24"/>
        </w:rPr>
      </w:pPr>
      <w:proofErr w:type="gramStart"/>
      <w:r w:rsidRPr="00705C38">
        <w:rPr>
          <w:rFonts w:ascii="Cambria" w:hAnsi="Cambria"/>
          <w:sz w:val="24"/>
        </w:rPr>
        <w:t>student(</w:t>
      </w:r>
      <w:proofErr w:type="spellStart"/>
      <w:proofErr w:type="gramEnd"/>
      <w:r w:rsidRPr="00705C38">
        <w:rPr>
          <w:rFonts w:ascii="Cambria" w:hAnsi="Cambria"/>
          <w:sz w:val="24"/>
        </w:rPr>
        <w:t>ka</w:t>
      </w:r>
      <w:proofErr w:type="spellEnd"/>
      <w:r w:rsidRPr="00705C38">
        <w:rPr>
          <w:rFonts w:ascii="Cambria" w:hAnsi="Cambria"/>
          <w:sz w:val="24"/>
        </w:rPr>
        <w:t>) / student</w:t>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DB6D45" w:rsidRPr="00705C38">
        <w:rPr>
          <w:rFonts w:ascii="Cambria" w:hAnsi="Cambria"/>
          <w:sz w:val="24"/>
        </w:rPr>
        <w:tab/>
      </w:r>
      <w:proofErr w:type="spellStart"/>
      <w:r w:rsidR="00182082">
        <w:rPr>
          <w:rFonts w:ascii="Cambria" w:hAnsi="Cambria"/>
          <w:sz w:val="24"/>
        </w:rPr>
        <w:t>xxxxxxxxxxxxxxxxxxx</w:t>
      </w:r>
      <w:proofErr w:type="spellEnd"/>
    </w:p>
    <w:p w:rsidR="00005B8D" w:rsidRPr="00705C38" w:rsidRDefault="00005B8D" w:rsidP="00B82C37">
      <w:pPr>
        <w:spacing w:line="276" w:lineRule="auto"/>
        <w:ind w:left="7100" w:firstLine="284"/>
        <w:jc w:val="both"/>
        <w:rPr>
          <w:rFonts w:ascii="Cambria" w:hAnsi="Cambria"/>
          <w:sz w:val="24"/>
        </w:rPr>
      </w:pPr>
      <w:proofErr w:type="spellStart"/>
      <w:proofErr w:type="gramStart"/>
      <w:r w:rsidRPr="00705C38">
        <w:rPr>
          <w:rFonts w:ascii="Cambria" w:hAnsi="Cambria"/>
          <w:sz w:val="24"/>
        </w:rPr>
        <w:t>ředitel</w:t>
      </w:r>
      <w:proofErr w:type="spellEnd"/>
      <w:proofErr w:type="gramEnd"/>
      <w:r w:rsidRPr="00705C38">
        <w:rPr>
          <w:rFonts w:ascii="Cambria" w:hAnsi="Cambria"/>
          <w:sz w:val="24"/>
        </w:rPr>
        <w:t xml:space="preserve"> </w:t>
      </w:r>
      <w:proofErr w:type="spellStart"/>
      <w:r w:rsidRPr="00705C38">
        <w:rPr>
          <w:rFonts w:ascii="Cambria" w:hAnsi="Cambria"/>
          <w:sz w:val="24"/>
        </w:rPr>
        <w:t>Pražské</w:t>
      </w:r>
      <w:proofErr w:type="spellEnd"/>
      <w:r w:rsidRPr="00705C38">
        <w:rPr>
          <w:rFonts w:ascii="Cambria" w:hAnsi="Cambria"/>
          <w:sz w:val="24"/>
        </w:rPr>
        <w:t xml:space="preserve"> </w:t>
      </w:r>
      <w:proofErr w:type="spellStart"/>
      <w:r w:rsidRPr="00705C38">
        <w:rPr>
          <w:rFonts w:ascii="Cambria" w:hAnsi="Cambria"/>
          <w:sz w:val="24"/>
        </w:rPr>
        <w:t>konzervatoře</w:t>
      </w:r>
      <w:proofErr w:type="spellEnd"/>
    </w:p>
    <w:p w:rsidR="00D2650A" w:rsidRPr="00B82C37" w:rsidRDefault="00B82C37" w:rsidP="0047538F">
      <w:pPr>
        <w:spacing w:line="276" w:lineRule="auto"/>
        <w:ind w:left="6532"/>
        <w:jc w:val="both"/>
        <w:rPr>
          <w:rFonts w:ascii="Cambria" w:hAnsi="Cambria"/>
          <w:i/>
          <w:sz w:val="24"/>
        </w:rPr>
      </w:pPr>
      <w:r>
        <w:rPr>
          <w:rFonts w:ascii="Cambria" w:hAnsi="Cambria"/>
          <w:i/>
          <w:sz w:val="24"/>
        </w:rPr>
        <w:t>/</w:t>
      </w:r>
      <w:r w:rsidR="00005B8D" w:rsidRPr="00B82C37">
        <w:rPr>
          <w:rFonts w:ascii="Cambria" w:hAnsi="Cambria"/>
          <w:i/>
          <w:sz w:val="24"/>
        </w:rPr>
        <w:t>Director of the Prague Conservatoire</w:t>
      </w:r>
    </w:p>
    <w:sectPr w:rsidR="00D2650A" w:rsidRPr="00B82C37" w:rsidSect="0047538F">
      <w:headerReference w:type="default" r:id="rId12"/>
      <w:footerReference w:type="default" r:id="rId13"/>
      <w:pgSz w:w="11906" w:h="16838" w:code="9"/>
      <w:pgMar w:top="720" w:right="720" w:bottom="720" w:left="720"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118" w:rsidRDefault="000A6118">
      <w:r>
        <w:separator/>
      </w:r>
    </w:p>
    <w:p w:rsidR="000A6118" w:rsidRDefault="000A6118"/>
  </w:endnote>
  <w:endnote w:type="continuationSeparator" w:id="0">
    <w:p w:rsidR="000A6118" w:rsidRDefault="000A6118">
      <w:r>
        <w:continuationSeparator/>
      </w:r>
    </w:p>
    <w:p w:rsidR="000A6118" w:rsidRDefault="000A6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182082">
              <w:rPr>
                <w:bCs/>
                <w:noProof/>
                <w:sz w:val="20"/>
                <w:szCs w:val="20"/>
              </w:rPr>
              <w:t>2</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182082">
              <w:rPr>
                <w:bCs/>
                <w:noProof/>
                <w:sz w:val="20"/>
                <w:szCs w:val="20"/>
              </w:rPr>
              <w:t>3</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118" w:rsidRDefault="000A6118">
      <w:r>
        <w:separator/>
      </w:r>
    </w:p>
    <w:p w:rsidR="000A6118" w:rsidRDefault="000A6118"/>
  </w:footnote>
  <w:footnote w:type="continuationSeparator" w:id="0">
    <w:p w:rsidR="000A6118" w:rsidRDefault="000A6118">
      <w:r>
        <w:continuationSeparator/>
      </w:r>
    </w:p>
    <w:p w:rsidR="000A6118" w:rsidRDefault="000A61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41"/>
    <w:rsid w:val="000016A5"/>
    <w:rsid w:val="00005B8D"/>
    <w:rsid w:val="00020A5B"/>
    <w:rsid w:val="000257A7"/>
    <w:rsid w:val="00025961"/>
    <w:rsid w:val="000269F9"/>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5956"/>
    <w:rsid w:val="00095FE3"/>
    <w:rsid w:val="000A25AE"/>
    <w:rsid w:val="000A3642"/>
    <w:rsid w:val="000A6118"/>
    <w:rsid w:val="000A6FE0"/>
    <w:rsid w:val="000B024D"/>
    <w:rsid w:val="000B7751"/>
    <w:rsid w:val="000C07D2"/>
    <w:rsid w:val="000C3A84"/>
    <w:rsid w:val="000C5876"/>
    <w:rsid w:val="000D3052"/>
    <w:rsid w:val="000D7DB9"/>
    <w:rsid w:val="000E116B"/>
    <w:rsid w:val="000E13A9"/>
    <w:rsid w:val="000E2649"/>
    <w:rsid w:val="000F4FDF"/>
    <w:rsid w:val="000F70E0"/>
    <w:rsid w:val="000F731C"/>
    <w:rsid w:val="001011C4"/>
    <w:rsid w:val="00103440"/>
    <w:rsid w:val="0011692E"/>
    <w:rsid w:val="001206DF"/>
    <w:rsid w:val="0012336B"/>
    <w:rsid w:val="00124E2D"/>
    <w:rsid w:val="001265AB"/>
    <w:rsid w:val="0013084C"/>
    <w:rsid w:val="00131E35"/>
    <w:rsid w:val="00137B33"/>
    <w:rsid w:val="00143AD7"/>
    <w:rsid w:val="001452B6"/>
    <w:rsid w:val="00146657"/>
    <w:rsid w:val="00155DCB"/>
    <w:rsid w:val="00166A03"/>
    <w:rsid w:val="00167BE3"/>
    <w:rsid w:val="0017198C"/>
    <w:rsid w:val="00174AFE"/>
    <w:rsid w:val="001763AC"/>
    <w:rsid w:val="001763E0"/>
    <w:rsid w:val="00176AF6"/>
    <w:rsid w:val="00182082"/>
    <w:rsid w:val="00182989"/>
    <w:rsid w:val="00182C05"/>
    <w:rsid w:val="001A19F7"/>
    <w:rsid w:val="001A3801"/>
    <w:rsid w:val="001A4B95"/>
    <w:rsid w:val="001A4E24"/>
    <w:rsid w:val="001A4EB1"/>
    <w:rsid w:val="001A60CC"/>
    <w:rsid w:val="001B4BB4"/>
    <w:rsid w:val="001B6E17"/>
    <w:rsid w:val="001C2EF4"/>
    <w:rsid w:val="001D186A"/>
    <w:rsid w:val="001D2168"/>
    <w:rsid w:val="001D47E4"/>
    <w:rsid w:val="001E0487"/>
    <w:rsid w:val="001E4D90"/>
    <w:rsid w:val="001F0C13"/>
    <w:rsid w:val="002066F3"/>
    <w:rsid w:val="00207FCC"/>
    <w:rsid w:val="00210E5E"/>
    <w:rsid w:val="00211BB9"/>
    <w:rsid w:val="00213203"/>
    <w:rsid w:val="002347BF"/>
    <w:rsid w:val="00235D74"/>
    <w:rsid w:val="00236144"/>
    <w:rsid w:val="002437BE"/>
    <w:rsid w:val="00245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66A5"/>
    <w:rsid w:val="002D0528"/>
    <w:rsid w:val="002D5D1C"/>
    <w:rsid w:val="002D5FCD"/>
    <w:rsid w:val="002D6769"/>
    <w:rsid w:val="002D7602"/>
    <w:rsid w:val="002E32BC"/>
    <w:rsid w:val="002F5110"/>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33E6B"/>
    <w:rsid w:val="0043456E"/>
    <w:rsid w:val="00441746"/>
    <w:rsid w:val="0045738C"/>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10156"/>
    <w:rsid w:val="00513600"/>
    <w:rsid w:val="00514DCE"/>
    <w:rsid w:val="005202D3"/>
    <w:rsid w:val="00532553"/>
    <w:rsid w:val="00532D0A"/>
    <w:rsid w:val="00540CC5"/>
    <w:rsid w:val="00544A0B"/>
    <w:rsid w:val="005455C9"/>
    <w:rsid w:val="00556E18"/>
    <w:rsid w:val="00570B9B"/>
    <w:rsid w:val="0057284A"/>
    <w:rsid w:val="00582B72"/>
    <w:rsid w:val="00583A6D"/>
    <w:rsid w:val="005846C1"/>
    <w:rsid w:val="005871BC"/>
    <w:rsid w:val="00591E42"/>
    <w:rsid w:val="005936FF"/>
    <w:rsid w:val="00597493"/>
    <w:rsid w:val="005A22E3"/>
    <w:rsid w:val="005A73E6"/>
    <w:rsid w:val="005B4CAD"/>
    <w:rsid w:val="005C044E"/>
    <w:rsid w:val="005C4491"/>
    <w:rsid w:val="005D670E"/>
    <w:rsid w:val="005E74C8"/>
    <w:rsid w:val="005E77C7"/>
    <w:rsid w:val="005F0693"/>
    <w:rsid w:val="005F1143"/>
    <w:rsid w:val="00603483"/>
    <w:rsid w:val="0060399E"/>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56AA9"/>
    <w:rsid w:val="006620EF"/>
    <w:rsid w:val="00665E24"/>
    <w:rsid w:val="0066668C"/>
    <w:rsid w:val="00670284"/>
    <w:rsid w:val="0068165E"/>
    <w:rsid w:val="00681F10"/>
    <w:rsid w:val="00682CDE"/>
    <w:rsid w:val="00682FF5"/>
    <w:rsid w:val="00684638"/>
    <w:rsid w:val="0068463D"/>
    <w:rsid w:val="006859B7"/>
    <w:rsid w:val="006A2D2E"/>
    <w:rsid w:val="006A494E"/>
    <w:rsid w:val="006A759E"/>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45824"/>
    <w:rsid w:val="00750341"/>
    <w:rsid w:val="007535A0"/>
    <w:rsid w:val="00755063"/>
    <w:rsid w:val="00762113"/>
    <w:rsid w:val="00777B34"/>
    <w:rsid w:val="00781B17"/>
    <w:rsid w:val="0078250C"/>
    <w:rsid w:val="00783127"/>
    <w:rsid w:val="007877D4"/>
    <w:rsid w:val="007905A3"/>
    <w:rsid w:val="00790F57"/>
    <w:rsid w:val="0079594D"/>
    <w:rsid w:val="007A1AEE"/>
    <w:rsid w:val="007A3253"/>
    <w:rsid w:val="007A44D3"/>
    <w:rsid w:val="007C4EC8"/>
    <w:rsid w:val="007D22CE"/>
    <w:rsid w:val="007D3B89"/>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C094C"/>
    <w:rsid w:val="008C1080"/>
    <w:rsid w:val="008C35E7"/>
    <w:rsid w:val="008C3FA4"/>
    <w:rsid w:val="008C4F5B"/>
    <w:rsid w:val="008C5EDC"/>
    <w:rsid w:val="008D7612"/>
    <w:rsid w:val="008E1012"/>
    <w:rsid w:val="008E4E07"/>
    <w:rsid w:val="008E6769"/>
    <w:rsid w:val="008E7ED1"/>
    <w:rsid w:val="008F4C12"/>
    <w:rsid w:val="00900826"/>
    <w:rsid w:val="009067EB"/>
    <w:rsid w:val="00907754"/>
    <w:rsid w:val="0091097D"/>
    <w:rsid w:val="0091120B"/>
    <w:rsid w:val="00925460"/>
    <w:rsid w:val="0093353B"/>
    <w:rsid w:val="00935030"/>
    <w:rsid w:val="00956973"/>
    <w:rsid w:val="00962584"/>
    <w:rsid w:val="00982A12"/>
    <w:rsid w:val="00983421"/>
    <w:rsid w:val="00986731"/>
    <w:rsid w:val="00991839"/>
    <w:rsid w:val="009B3EA4"/>
    <w:rsid w:val="009C076A"/>
    <w:rsid w:val="009C24D6"/>
    <w:rsid w:val="009D0EC2"/>
    <w:rsid w:val="009D6DA3"/>
    <w:rsid w:val="009D7ED9"/>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97651"/>
    <w:rsid w:val="00AA1348"/>
    <w:rsid w:val="00AA4B77"/>
    <w:rsid w:val="00AC05C5"/>
    <w:rsid w:val="00AC292D"/>
    <w:rsid w:val="00AD41A1"/>
    <w:rsid w:val="00AD7212"/>
    <w:rsid w:val="00AE0D5E"/>
    <w:rsid w:val="00AE5FAD"/>
    <w:rsid w:val="00AE6CD3"/>
    <w:rsid w:val="00AF538F"/>
    <w:rsid w:val="00AF78B9"/>
    <w:rsid w:val="00B0039A"/>
    <w:rsid w:val="00B112E2"/>
    <w:rsid w:val="00B11644"/>
    <w:rsid w:val="00B12C89"/>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70CC"/>
    <w:rsid w:val="00B70785"/>
    <w:rsid w:val="00B81669"/>
    <w:rsid w:val="00B82C37"/>
    <w:rsid w:val="00B8478F"/>
    <w:rsid w:val="00B86D15"/>
    <w:rsid w:val="00BA4788"/>
    <w:rsid w:val="00BA795B"/>
    <w:rsid w:val="00BB2B77"/>
    <w:rsid w:val="00BB3322"/>
    <w:rsid w:val="00BB45CE"/>
    <w:rsid w:val="00BB71C5"/>
    <w:rsid w:val="00BC00C4"/>
    <w:rsid w:val="00BD5E63"/>
    <w:rsid w:val="00BE1489"/>
    <w:rsid w:val="00BE159C"/>
    <w:rsid w:val="00BE6734"/>
    <w:rsid w:val="00C1784B"/>
    <w:rsid w:val="00C17902"/>
    <w:rsid w:val="00C2046F"/>
    <w:rsid w:val="00C21FBE"/>
    <w:rsid w:val="00C425CD"/>
    <w:rsid w:val="00C444B3"/>
    <w:rsid w:val="00C4496F"/>
    <w:rsid w:val="00C449D3"/>
    <w:rsid w:val="00C60815"/>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44BA"/>
    <w:rsid w:val="00CD6CD2"/>
    <w:rsid w:val="00CD7E26"/>
    <w:rsid w:val="00CE00BE"/>
    <w:rsid w:val="00CE77E6"/>
    <w:rsid w:val="00CF5455"/>
    <w:rsid w:val="00D02543"/>
    <w:rsid w:val="00D02917"/>
    <w:rsid w:val="00D1104D"/>
    <w:rsid w:val="00D111CC"/>
    <w:rsid w:val="00D150CA"/>
    <w:rsid w:val="00D16496"/>
    <w:rsid w:val="00D2650A"/>
    <w:rsid w:val="00D27EC2"/>
    <w:rsid w:val="00D308CB"/>
    <w:rsid w:val="00D31264"/>
    <w:rsid w:val="00D42477"/>
    <w:rsid w:val="00D55F05"/>
    <w:rsid w:val="00D60736"/>
    <w:rsid w:val="00D6594F"/>
    <w:rsid w:val="00D7038E"/>
    <w:rsid w:val="00D832F4"/>
    <w:rsid w:val="00DA2B49"/>
    <w:rsid w:val="00DB1A2D"/>
    <w:rsid w:val="00DB3532"/>
    <w:rsid w:val="00DB412A"/>
    <w:rsid w:val="00DB4281"/>
    <w:rsid w:val="00DB6D45"/>
    <w:rsid w:val="00DC1218"/>
    <w:rsid w:val="00DC6C4A"/>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734A"/>
    <w:rsid w:val="00E6022A"/>
    <w:rsid w:val="00E63636"/>
    <w:rsid w:val="00E64003"/>
    <w:rsid w:val="00E65A60"/>
    <w:rsid w:val="00E70644"/>
    <w:rsid w:val="00E74775"/>
    <w:rsid w:val="00E8151A"/>
    <w:rsid w:val="00E91EAE"/>
    <w:rsid w:val="00E944E0"/>
    <w:rsid w:val="00ED39F8"/>
    <w:rsid w:val="00ED6B25"/>
    <w:rsid w:val="00EE0841"/>
    <w:rsid w:val="00EE0B0C"/>
    <w:rsid w:val="00EE67A7"/>
    <w:rsid w:val="00F05C73"/>
    <w:rsid w:val="00F06DA9"/>
    <w:rsid w:val="00F1784D"/>
    <w:rsid w:val="00F17F4C"/>
    <w:rsid w:val="00F2676F"/>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C02BF"/>
    <w:rsid w:val="00FC2858"/>
    <w:rsid w:val="00FC2A6D"/>
    <w:rsid w:val="00FC41B7"/>
    <w:rsid w:val="00FC6087"/>
    <w:rsid w:val="00FC746A"/>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AF302"/>
  <w15:docId w15:val="{EFC19E47-640C-4EE8-BF84-11DB7024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3.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4.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5.xml><?xml version="1.0" encoding="utf-8"?>
<ds:datastoreItem xmlns:ds="http://schemas.openxmlformats.org/officeDocument/2006/customXml" ds:itemID="{B985457C-1215-4DFA-A1C7-AF0F9B53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1</TotalTime>
  <Pages>3</Pages>
  <Words>968</Words>
  <Characters>5717</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4</cp:revision>
  <cp:lastPrinted>2020-04-14T16:06:00Z</cp:lastPrinted>
  <dcterms:created xsi:type="dcterms:W3CDTF">2020-05-15T11:10:00Z</dcterms:created>
  <dcterms:modified xsi:type="dcterms:W3CDTF">2020-05-15T11:11:00Z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