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5" w:after="5" w:line="240" w:lineRule="exact"/>
        <w:rPr>
          <w:sz w:val="19"/>
          <w:szCs w:val="19"/>
        </w:rPr>
      </w:pPr>
    </w:p>
    <w:p>
      <w:pPr>
        <w:widowControl w:val="0"/>
        <w:rPr>
          <w:sz w:val="2"/>
          <w:szCs w:val="2"/>
        </w:rPr>
        <w:sectPr>
          <w:footerReference w:type="even" r:id="rId5"/>
          <w:footerReference w:type="default" r:id="rId6"/>
          <w:footnotePr>
            <w:pos w:val="pageBottom"/>
            <w:numFmt w:val="decimal"/>
            <w:numRestart w:val="continuous"/>
          </w:footnotePr>
          <w:pgSz w:w="11900" w:h="16840"/>
          <w:pgMar w:top="1406" w:left="0" w:right="0" w:bottom="1411" w:header="0" w:footer="3" w:gutter="0"/>
          <w:rtlGutter w:val="0"/>
          <w:cols w:space="720"/>
          <w:noEndnote/>
          <w:docGrid w:linePitch="360"/>
        </w:sectPr>
      </w:pPr>
    </w:p>
    <w:p>
      <w:pPr>
        <w:pStyle w:val="Style11"/>
        <w:widowControl w:val="0"/>
        <w:keepNext/>
        <w:keepLines/>
        <w:shd w:val="clear" w:color="auto" w:fill="auto"/>
        <w:bidi w:val="0"/>
        <w:spacing w:before="0" w:after="0"/>
        <w:ind w:left="80" w:right="0" w:firstLine="0"/>
      </w:pPr>
      <w:bookmarkStart w:id="0" w:name="bookmark0"/>
      <w:r>
        <w:rPr>
          <w:lang w:val="cs-CZ" w:eastAsia="cs-CZ" w:bidi="cs-CZ"/>
          <w:w w:val="100"/>
          <w:spacing w:val="0"/>
          <w:color w:val="000000"/>
          <w:position w:val="0"/>
        </w:rPr>
        <w:t>Rámcová dohoda</w:t>
      </w:r>
      <w:bookmarkEnd w:id="0"/>
    </w:p>
    <w:p>
      <w:pPr>
        <w:pStyle w:val="Style11"/>
        <w:widowControl w:val="0"/>
        <w:keepNext/>
        <w:keepLines/>
        <w:shd w:val="clear" w:color="auto" w:fill="auto"/>
        <w:bidi w:val="0"/>
        <w:spacing w:before="0" w:after="577"/>
        <w:ind w:left="80" w:right="0" w:firstLine="0"/>
      </w:pPr>
      <w:bookmarkStart w:id="1" w:name="bookmark1"/>
      <w:r>
        <w:rPr>
          <w:lang w:val="cs-CZ" w:eastAsia="cs-CZ" w:bidi="cs-CZ"/>
          <w:w w:val="100"/>
          <w:spacing w:val="0"/>
          <w:color w:val="000000"/>
          <w:position w:val="0"/>
        </w:rPr>
        <w:t>na realizaci oprav na silnicích II. a III. tříd v Kraji Vysočina</w:t>
        <w:br/>
        <w:t>pro oblast okresu Žďár nad Sázavou</w:t>
      </w:r>
      <w:bookmarkEnd w:id="1"/>
    </w:p>
    <w:p>
      <w:pPr>
        <w:pStyle w:val="Style5"/>
        <w:widowControl w:val="0"/>
        <w:keepNext w:val="0"/>
        <w:keepLines w:val="0"/>
        <w:shd w:val="clear" w:color="auto" w:fill="auto"/>
        <w:bidi w:val="0"/>
        <w:jc w:val="center"/>
        <w:spacing w:before="0" w:after="199" w:line="220" w:lineRule="exact"/>
        <w:ind w:left="540" w:right="0" w:firstLine="0"/>
      </w:pPr>
      <w:r>
        <w:rPr>
          <w:rStyle w:val="CharStyle17"/>
          <w:b/>
          <w:bCs/>
        </w:rPr>
        <w:t>I. smluvní strany</w:t>
      </w:r>
    </w:p>
    <w:p>
      <w:pPr>
        <w:pStyle w:val="Style3"/>
        <w:widowControl w:val="0"/>
        <w:keepNext w:val="0"/>
        <w:keepLines w:val="0"/>
        <w:shd w:val="clear" w:color="auto" w:fill="auto"/>
        <w:bidi w:val="0"/>
        <w:spacing w:before="0" w:after="279"/>
        <w:ind w:left="0" w:right="0" w:firstLine="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18"/>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8"/>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8"/>
        </w:rPr>
        <w:t>„Rámcová dohoda").</w:t>
      </w:r>
    </w:p>
    <w:p>
      <w:pPr>
        <w:pStyle w:val="Style19"/>
        <w:widowControl w:val="0"/>
        <w:keepNext/>
        <w:keepLines/>
        <w:shd w:val="clear" w:color="auto" w:fill="auto"/>
        <w:bidi w:val="0"/>
        <w:spacing w:before="0" w:after="238" w:line="220" w:lineRule="exact"/>
        <w:ind w:left="0" w:right="0" w:firstLine="0"/>
      </w:pPr>
      <w:bookmarkStart w:id="2" w:name="bookmark2"/>
      <w:r>
        <w:rPr>
          <w:lang w:val="cs-CZ" w:eastAsia="cs-CZ" w:bidi="cs-CZ"/>
          <w:w w:val="100"/>
          <w:spacing w:val="0"/>
          <w:color w:val="000000"/>
          <w:position w:val="0"/>
        </w:rPr>
        <w:t>Objednatel</w:t>
      </w:r>
      <w:bookmarkEnd w:id="2"/>
    </w:p>
    <w:p>
      <w:pPr>
        <w:pStyle w:val="Style19"/>
        <w:widowControl w:val="0"/>
        <w:keepNext/>
        <w:keepLines/>
        <w:shd w:val="clear" w:color="auto" w:fill="auto"/>
        <w:bidi w:val="0"/>
        <w:spacing w:before="0" w:after="0" w:line="220" w:lineRule="exact"/>
        <w:ind w:left="0" w:right="0" w:firstLine="0"/>
      </w:pPr>
      <w:bookmarkStart w:id="3" w:name="bookmark3"/>
      <w:r>
        <w:rPr>
          <w:lang w:val="cs-CZ" w:eastAsia="cs-CZ" w:bidi="cs-CZ"/>
          <w:w w:val="100"/>
          <w:spacing w:val="0"/>
          <w:color w:val="000000"/>
          <w:position w:val="0"/>
        </w:rPr>
        <w:t>Krajská správa a údržba silnic Vysočiny, příspěvková organizace</w:t>
      </w:r>
      <w:bookmarkEnd w:id="3"/>
      <w:r>
        <w:rPr>
          <w:lang w:val="cs-CZ" w:eastAsia="cs-CZ" w:bidi="cs-CZ"/>
          <w:w w:val="100"/>
          <w:spacing w:val="0"/>
          <w:color w:val="000000"/>
          <w:position w:val="0"/>
        </w:rPr>
        <w:t xml:space="preserve"> </w:t>
      </w:r>
      <w:r>
        <w:rPr>
          <w:rStyle w:val="CharStyle7"/>
          <w:b w:val="0"/>
          <w:bCs w:val="0"/>
        </w:rPr>
        <w:t>zastoupená: se sídlem:</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e-mail:</w:t>
      </w:r>
    </w:p>
    <w:p>
      <w:pPr>
        <w:pStyle w:val="Style8"/>
        <w:widowControl w:val="0"/>
        <w:keepNext w:val="0"/>
        <w:keepLines w:val="0"/>
        <w:shd w:val="clear" w:color="auto" w:fill="auto"/>
        <w:bidi w:val="0"/>
        <w:jc w:val="both"/>
        <w:spacing w:before="0" w:after="279"/>
        <w:ind w:left="0" w:right="0" w:firstLine="0"/>
      </w:pPr>
      <w:r>
        <w:rPr>
          <w:rStyle w:val="CharStyle22"/>
          <w:b w:val="0"/>
          <w:bCs w:val="0"/>
          <w:i w:val="0"/>
          <w:iCs w:val="0"/>
        </w:rPr>
        <w:t xml:space="preserve">(dále jen </w:t>
      </w:r>
      <w:r>
        <w:rPr>
          <w:lang w:val="cs-CZ" w:eastAsia="cs-CZ" w:bidi="cs-CZ"/>
          <w:w w:val="100"/>
          <w:spacing w:val="0"/>
          <w:color w:val="000000"/>
          <w:position w:val="0"/>
        </w:rPr>
        <w:t>„Objednatel")</w:t>
      </w:r>
    </w:p>
    <w:p>
      <w:pPr>
        <w:pStyle w:val="Style19"/>
        <w:widowControl w:val="0"/>
        <w:keepNext/>
        <w:keepLines/>
        <w:shd w:val="clear" w:color="auto" w:fill="auto"/>
        <w:bidi w:val="0"/>
        <w:spacing w:before="0" w:after="790" w:line="220" w:lineRule="exact"/>
        <w:ind w:left="0" w:right="0" w:firstLine="0"/>
      </w:pPr>
      <w:r>
        <w:pict>
          <v:shape id="_x0000_s1028" type="#_x0000_t202" style="position:absolute;margin-left:-15.95pt;margin-top:-1.05pt;width:14.9pt;height:12.15pt;z-index:-125829376;mso-wrap-distance-left:5.pt;mso-wrap-distance-right:12.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3.</w:t>
                  </w:r>
                </w:p>
              </w:txbxContent>
            </v:textbox>
            <w10:wrap type="square" side="right" anchorx="margin"/>
          </v:shape>
        </w:pict>
      </w:r>
      <w:r>
        <w:pict>
          <v:shape id="_x0000_s1029" type="#_x0000_t202" style="position:absolute;margin-left:160.7pt;margin-top:-138.65pt;width:220.8pt;height:69.85pt;z-index:-125829375;mso-wrap-distance-left:91.45pt;mso-wrap-distance-right:5.pt;mso-wrap-distance-bottom:48.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Ing. Radovanem Necídem, ředitelem organizace</w:t>
                  </w:r>
                </w:p>
                <w:p>
                  <w:pPr>
                    <w:pStyle w:val="Style3"/>
                    <w:widowControl w:val="0"/>
                    <w:keepNext w:val="0"/>
                    <w:keepLines w:val="0"/>
                    <w:shd w:val="clear" w:color="auto" w:fill="auto"/>
                    <w:bidi w:val="0"/>
                    <w:jc w:val="left"/>
                    <w:spacing w:before="0" w:after="0"/>
                    <w:ind w:left="0" w:right="0" w:firstLine="0"/>
                  </w:pPr>
                  <w:r>
                    <w:rPr>
                      <w:rStyle w:val="CharStyle4"/>
                    </w:rPr>
                    <w:t>Kosovská 1122/16, 586 01 Jihlava</w:t>
                  </w:r>
                </w:p>
                <w:p>
                  <w:pPr>
                    <w:pStyle w:val="Style3"/>
                    <w:widowControl w:val="0"/>
                    <w:keepNext w:val="0"/>
                    <w:keepLines w:val="0"/>
                    <w:shd w:val="clear" w:color="auto" w:fill="auto"/>
                    <w:bidi w:val="0"/>
                    <w:jc w:val="left"/>
                    <w:spacing w:before="0" w:after="0"/>
                    <w:ind w:left="0" w:right="0" w:firstLine="0"/>
                  </w:pPr>
                  <w:r>
                    <w:rPr>
                      <w:rStyle w:val="CharStyle4"/>
                    </w:rPr>
                    <w:t>00090450</w:t>
                  </w:r>
                </w:p>
                <w:p>
                  <w:pPr>
                    <w:pStyle w:val="Style3"/>
                    <w:widowControl w:val="0"/>
                    <w:keepNext w:val="0"/>
                    <w:keepLines w:val="0"/>
                    <w:shd w:val="clear" w:color="auto" w:fill="auto"/>
                    <w:bidi w:val="0"/>
                    <w:jc w:val="left"/>
                    <w:spacing w:before="0" w:after="0"/>
                    <w:ind w:left="0" w:right="0" w:firstLine="0"/>
                  </w:pPr>
                  <w:r>
                    <w:rPr>
                      <w:rStyle w:val="CharStyle4"/>
                    </w:rPr>
                    <w:t>CZ00090450</w:t>
                  </w:r>
                </w:p>
                <w:p>
                  <w:pPr>
                    <w:pStyle w:val="Style3"/>
                    <w:widowControl w:val="0"/>
                    <w:keepNext w:val="0"/>
                    <w:keepLines w:val="0"/>
                    <w:shd w:val="clear" w:color="auto" w:fill="auto"/>
                    <w:bidi w:val="0"/>
                    <w:jc w:val="left"/>
                    <w:spacing w:before="0" w:after="0"/>
                    <w:ind w:left="0" w:right="0" w:firstLine="0"/>
                  </w:pPr>
                  <w:r>
                    <w:rPr>
                      <w:rStyle w:val="CharStyle4"/>
                    </w:rPr>
                    <w:t>ANO</w:t>
                  </w:r>
                </w:p>
              </w:txbxContent>
            </v:textbox>
            <w10:wrap type="square" side="left" anchorx="margin"/>
          </v:shape>
        </w:pict>
      </w:r>
      <w:bookmarkStart w:id="4" w:name="bookmark4"/>
      <w:r>
        <w:rPr>
          <w:lang w:val="cs-CZ" w:eastAsia="cs-CZ" w:bidi="cs-CZ"/>
          <w:w w:val="100"/>
          <w:spacing w:val="0"/>
          <w:color w:val="000000"/>
          <w:position w:val="0"/>
        </w:rPr>
        <w:t>Dodavatelé</w:t>
      </w:r>
      <w:bookmarkEnd w:id="4"/>
    </w:p>
    <w:p>
      <w:pPr>
        <w:pStyle w:val="Style3"/>
        <w:tabs>
          <w:tab w:leader="none" w:pos="2150" w:val="left"/>
        </w:tabs>
        <w:widowControl w:val="0"/>
        <w:keepNext w:val="0"/>
        <w:keepLines w:val="0"/>
        <w:shd w:val="clear" w:color="auto" w:fill="auto"/>
        <w:bidi w:val="0"/>
        <w:spacing w:before="0" w:after="0"/>
        <w:ind w:left="0" w:right="0" w:firstLine="0"/>
      </w:pPr>
      <w:r>
        <w:pict>
          <v:shape id="_x0000_s1030" type="#_x0000_t202" style="position:absolute;margin-left:12.35pt;margin-top:-31.4pt;width:80.65pt;height:96.25pt;z-index:-125829374;mso-wrap-distance-left:5.pt;mso-wrap-distance-right:7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A EUROVIA CS,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lr_</w:t>
        <w:tab/>
        <w:t>i, na základě plné mocí</w:t>
      </w:r>
    </w:p>
    <w:p>
      <w:pPr>
        <w:pStyle w:val="Style3"/>
        <w:widowControl w:val="0"/>
        <w:keepNext w:val="0"/>
        <w:keepLines w:val="0"/>
        <w:shd w:val="clear" w:color="auto" w:fill="auto"/>
        <w:bidi w:val="0"/>
        <w:jc w:val="left"/>
        <w:spacing w:before="0" w:after="0"/>
        <w:ind w:left="0" w:right="1040" w:firstLine="0"/>
      </w:pPr>
      <w:r>
        <w:rPr>
          <w:lang w:val="cs-CZ" w:eastAsia="cs-CZ" w:bidi="cs-CZ"/>
          <w:w w:val="100"/>
          <w:spacing w:val="0"/>
          <w:color w:val="000000"/>
          <w:position w:val="0"/>
        </w:rPr>
        <w:t>U Míchelského lesa 1581/2, Michle, 140 00 Praha 4 45274924 CZ45274924 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1561</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tabs>
          <w:tab w:leader="none" w:pos="3154" w:val="left"/>
          <w:tab w:leader="underscore" w:pos="3605"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tab/>
        <w:tab/>
      </w:r>
    </w:p>
    <w:p>
      <w:pPr>
        <w:pStyle w:val="Style8"/>
        <w:widowControl w:val="0"/>
        <w:keepNext w:val="0"/>
        <w:keepLines w:val="0"/>
        <w:shd w:val="clear" w:color="auto" w:fill="auto"/>
        <w:bidi w:val="0"/>
        <w:jc w:val="both"/>
        <w:spacing w:before="0" w:after="784"/>
        <w:ind w:left="0" w:right="0" w:firstLine="0"/>
      </w:pPr>
      <w:r>
        <w:rPr>
          <w:rStyle w:val="CharStyle22"/>
          <w:b w:val="0"/>
          <w:bCs w:val="0"/>
          <w:i w:val="0"/>
          <w:iCs w:val="0"/>
        </w:rPr>
        <w:t xml:space="preserve">(dále jen </w:t>
      </w:r>
      <w:r>
        <w:rPr>
          <w:lang w:val="cs-CZ" w:eastAsia="cs-CZ" w:bidi="cs-CZ"/>
          <w:w w:val="100"/>
          <w:spacing w:val="0"/>
          <w:color w:val="000000"/>
          <w:position w:val="0"/>
        </w:rPr>
        <w:t>„Dodavatel A")</w:t>
      </w:r>
    </w:p>
    <w:p>
      <w:pPr>
        <w:pStyle w:val="Style3"/>
        <w:widowControl w:val="0"/>
        <w:keepNext w:val="0"/>
        <w:keepLines w:val="0"/>
        <w:shd w:val="clear" w:color="auto" w:fill="auto"/>
        <w:bidi w:val="0"/>
        <w:jc w:val="left"/>
        <w:spacing w:before="0" w:after="0" w:line="264" w:lineRule="exact"/>
        <w:ind w:left="0" w:right="1560" w:firstLine="2020"/>
      </w:pPr>
      <w:r>
        <w:pict>
          <v:shape id="_x0000_s1031" type="#_x0000_t202" style="position:absolute;margin-left:12.35pt;margin-top:-31.4pt;width:68.15pt;height:96.25pt;z-index:-125829373;mso-wrap-distance-left:5.pt;mso-wrap-distance-right:84.pt;mso-position-horizontal-relative:margin" filled="f" stroked="f">
            <v:textbox style="mso-fit-shape-to-text:t" inset="0,0,0,0">
              <w:txbxContent>
                <w:p>
                  <w:pPr>
                    <w:pStyle w:val="Style5"/>
                    <w:widowControl w:val="0"/>
                    <w:keepNext w:val="0"/>
                    <w:keepLines w:val="0"/>
                    <w:shd w:val="clear" w:color="auto" w:fill="auto"/>
                    <w:bidi w:val="0"/>
                    <w:spacing w:before="0" w:after="0" w:line="264" w:lineRule="exact"/>
                    <w:ind w:left="0" w:right="240" w:firstLine="0"/>
                  </w:pPr>
                  <w:r>
                    <w:rPr>
                      <w:rStyle w:val="CharStyle6"/>
                      <w:b/>
                      <w:bCs/>
                    </w:rPr>
                    <w:t>Dodavatel B COLAS CZ, a.s.</w:t>
                  </w:r>
                </w:p>
                <w:p>
                  <w:pPr>
                    <w:pStyle w:val="Style3"/>
                    <w:widowControl w:val="0"/>
                    <w:keepNext w:val="0"/>
                    <w:keepLines w:val="0"/>
                    <w:shd w:val="clear" w:color="auto" w:fill="auto"/>
                    <w:bidi w:val="0"/>
                    <w:spacing w:before="0" w:after="0" w:line="264" w:lineRule="exact"/>
                    <w:ind w:left="0" w:right="240" w:firstLine="0"/>
                  </w:pPr>
                  <w:r>
                    <w:rPr>
                      <w:rStyle w:val="CharStyle4"/>
                    </w:rPr>
                    <w:t>zastoupená: se sídlem:</w:t>
                  </w:r>
                </w:p>
                <w:p>
                  <w:pPr>
                    <w:pStyle w:val="Style3"/>
                    <w:widowControl w:val="0"/>
                    <w:keepNext w:val="0"/>
                    <w:keepLines w:val="0"/>
                    <w:shd w:val="clear" w:color="auto" w:fill="auto"/>
                    <w:bidi w:val="0"/>
                    <w:spacing w:before="0" w:after="0" w:line="264" w:lineRule="exact"/>
                    <w:ind w:left="0" w:right="0" w:firstLine="0"/>
                  </w:pPr>
                  <w:r>
                    <w:rPr>
                      <w:rStyle w:val="CharStyle4"/>
                    </w:rPr>
                    <w:t>IČO:</w:t>
                  </w:r>
                </w:p>
                <w:p>
                  <w:pPr>
                    <w:pStyle w:val="Style3"/>
                    <w:widowControl w:val="0"/>
                    <w:keepNext w:val="0"/>
                    <w:keepLines w:val="0"/>
                    <w:shd w:val="clear" w:color="auto" w:fill="auto"/>
                    <w:bidi w:val="0"/>
                    <w:spacing w:before="0" w:after="0" w:line="264" w:lineRule="exact"/>
                    <w:ind w:left="0" w:right="0" w:firstLine="0"/>
                  </w:pPr>
                  <w:r>
                    <w:rPr>
                      <w:rStyle w:val="CharStyle4"/>
                    </w:rPr>
                    <w:t>DIČ:</w:t>
                  </w:r>
                </w:p>
                <w:p>
                  <w:pPr>
                    <w:pStyle w:val="Style3"/>
                    <w:widowControl w:val="0"/>
                    <w:keepNext w:val="0"/>
                    <w:keepLines w:val="0"/>
                    <w:shd w:val="clear" w:color="auto" w:fill="auto"/>
                    <w:bidi w:val="0"/>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mocí Praha 9, Ke Klíčovu 9, PSČ 19000 26177005 CZ26177005 ANO</w:t>
      </w:r>
    </w:p>
    <w:p>
      <w:pPr>
        <w:pStyle w:val="Style3"/>
        <w:widowControl w:val="0"/>
        <w:keepNext w:val="0"/>
        <w:keepLines w:val="0"/>
        <w:shd w:val="clear" w:color="auto" w:fill="auto"/>
        <w:bidi w:val="0"/>
        <w:spacing w:before="0" w:after="0" w:line="200" w:lineRule="exact"/>
        <w:ind w:left="0" w:right="0" w:firstLine="0"/>
      </w:pPr>
      <w:r>
        <w:rPr>
          <w:lang w:val="cs-CZ" w:eastAsia="cs-CZ" w:bidi="cs-CZ"/>
          <w:w w:val="100"/>
          <w:spacing w:val="0"/>
          <w:color w:val="000000"/>
          <w:position w:val="0"/>
        </w:rPr>
        <w:t>zapsána v obchodním rejstříku vedeném Městským soudem v Praze pod sp. zn. B 6556</w:t>
        <w:br w:type="page"/>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(dále jen </w:t>
      </w:r>
      <w:r>
        <w:rPr>
          <w:rStyle w:val="CharStyle18"/>
        </w:rPr>
        <w:t>„Dodavatel B</w:t>
      </w:r>
      <w:r>
        <w:rPr>
          <w:lang w:val="cs-CZ" w:eastAsia="cs-CZ" w:bidi="cs-CZ"/>
          <w:w w:val="100"/>
          <w:spacing w:val="0"/>
          <w:color w:val="000000"/>
          <w:position w:val="0"/>
        </w:rPr>
        <w:t>")</w:t>
      </w:r>
    </w:p>
    <w:tbl>
      <w:tblPr>
        <w:tblOverlap w:val="never"/>
        <w:tblLayout w:type="fixed"/>
        <w:jc w:val="left"/>
      </w:tblPr>
      <w:tblGrid>
        <w:gridCol w:w="2779"/>
        <w:gridCol w:w="5774"/>
      </w:tblGrid>
      <w:tr>
        <w:trPr>
          <w:trHeight w:val="1282" w:hRule="exact"/>
        </w:trPr>
        <w:tc>
          <w:tcPr>
            <w:shd w:val="clear" w:color="auto" w:fill="FFFFFF"/>
            <w:tcBorders/>
            <w:vAlign w:val="top"/>
          </w:tcPr>
          <w:p>
            <w:pPr>
              <w:pStyle w:val="Style3"/>
              <w:framePr w:w="8554" w:h="1282" w:hSpace="285" w:wrap="notBeside" w:vAnchor="text" w:hAnchor="text" w:x="286" w:y="505"/>
              <w:widowControl w:val="0"/>
              <w:keepNext w:val="0"/>
              <w:keepLines w:val="0"/>
              <w:shd w:val="clear" w:color="auto" w:fill="auto"/>
              <w:bidi w:val="0"/>
              <w:jc w:val="left"/>
              <w:spacing w:before="0" w:after="360" w:line="200" w:lineRule="exact"/>
              <w:ind w:left="0" w:right="0" w:firstLine="0"/>
            </w:pPr>
            <w:r>
              <w:rPr>
                <w:lang w:val="cs-CZ" w:eastAsia="cs-CZ" w:bidi="cs-CZ"/>
                <w:w w:val="100"/>
                <w:spacing w:val="0"/>
                <w:color w:val="000000"/>
                <w:position w:val="0"/>
              </w:rPr>
              <w:t>zastoupená:</w:t>
            </w:r>
          </w:p>
          <w:p>
            <w:pPr>
              <w:pStyle w:val="Style3"/>
              <w:framePr w:w="8554" w:h="1282" w:hSpace="285" w:wrap="notBeside" w:vAnchor="text" w:hAnchor="text" w:x="286" w:y="505"/>
              <w:widowControl w:val="0"/>
              <w:keepNext w:val="0"/>
              <w:keepLines w:val="0"/>
              <w:shd w:val="clear" w:color="auto" w:fill="auto"/>
              <w:bidi w:val="0"/>
              <w:jc w:val="left"/>
              <w:spacing w:before="360" w:after="0"/>
              <w:ind w:left="0" w:right="0" w:firstLine="0"/>
            </w:pPr>
            <w:r>
              <w:rPr>
                <w:lang w:val="cs-CZ" w:eastAsia="cs-CZ" w:bidi="cs-CZ"/>
                <w:w w:val="100"/>
                <w:spacing w:val="0"/>
                <w:color w:val="000000"/>
                <w:position w:val="0"/>
              </w:rPr>
              <w:t>se sídlem: IČO:</w:t>
            </w:r>
          </w:p>
          <w:p>
            <w:pPr>
              <w:pStyle w:val="Style3"/>
              <w:framePr w:w="8554" w:h="1282" w:hSpace="285" w:wrap="notBeside" w:vAnchor="text" w:hAnchor="text" w:x="286" w:y="50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top"/>
          </w:tcPr>
          <w:p>
            <w:pPr>
              <w:pStyle w:val="Style3"/>
              <w:framePr w:w="8554" w:h="1282" w:hSpace="285" w:wrap="notBeside" w:vAnchor="text" w:hAnchor="text" w:x="286" w:y="505"/>
              <w:widowControl w:val="0"/>
              <w:keepNext w:val="0"/>
              <w:keepLines w:val="0"/>
              <w:shd w:val="clear" w:color="auto" w:fill="auto"/>
              <w:bidi w:val="0"/>
              <w:jc w:val="left"/>
              <w:spacing w:before="0" w:after="0"/>
              <w:ind w:left="2360" w:right="0" w:firstLine="0"/>
            </w:pPr>
            <w:r>
              <w:rPr>
                <w:lang w:val="cs-CZ" w:eastAsia="cs-CZ" w:bidi="cs-CZ"/>
                <w:w w:val="100"/>
                <w:spacing w:val="0"/>
                <w:color w:val="000000"/>
                <w:position w:val="0"/>
              </w:rPr>
              <w:t>i, prokuristou, a</w:t>
            </w:r>
          </w:p>
          <w:p>
            <w:pPr>
              <w:pStyle w:val="Style3"/>
              <w:framePr w:w="8554" w:h="1282" w:hSpace="285" w:wrap="notBeside" w:vAnchor="text" w:hAnchor="text" w:x="286"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prokuristou</w:t>
            </w:r>
          </w:p>
          <w:p>
            <w:pPr>
              <w:pStyle w:val="Style3"/>
              <w:framePr w:w="8554" w:h="1282" w:hSpace="285" w:wrap="notBeside" w:vAnchor="text" w:hAnchor="text" w:x="286"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Dubečská 3238/36, Strašnice, 100 00 Praha 10</w:t>
            </w:r>
          </w:p>
          <w:p>
            <w:pPr>
              <w:pStyle w:val="Style3"/>
              <w:framePr w:w="8554" w:h="1282" w:hSpace="285" w:wrap="notBeside" w:vAnchor="text" w:hAnchor="text" w:x="286"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43005560</w:t>
            </w:r>
          </w:p>
          <w:p>
            <w:pPr>
              <w:pStyle w:val="Style3"/>
              <w:framePr w:w="8554" w:h="1282" w:hSpace="285" w:wrap="notBeside" w:vAnchor="text" w:hAnchor="text" w:x="286"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CZ43005560</w:t>
            </w:r>
          </w:p>
        </w:tc>
      </w:tr>
    </w:tbl>
    <w:p>
      <w:pPr>
        <w:pStyle w:val="Style23"/>
        <w:framePr w:w="2582" w:h="561" w:hSpace="285" w:wrap="notBeside" w:vAnchor="text" w:hAnchor="text" w:x="286" w:y="-56"/>
        <w:widowControl w:val="0"/>
        <w:keepNext w:val="0"/>
        <w:keepLines w:val="0"/>
        <w:shd w:val="clear" w:color="auto" w:fill="auto"/>
        <w:bidi w:val="0"/>
        <w:jc w:val="left"/>
        <w:spacing w:before="0" w:after="0" w:line="264" w:lineRule="exact"/>
        <w:ind w:left="0" w:right="1440" w:firstLine="0"/>
      </w:pPr>
      <w:r>
        <w:rPr>
          <w:lang w:val="cs-CZ" w:eastAsia="cs-CZ" w:bidi="cs-CZ"/>
          <w:w w:val="100"/>
          <w:spacing w:val="0"/>
          <w:color w:val="000000"/>
          <w:position w:val="0"/>
        </w:rPr>
        <w:t>Dodavatel C PORR a.s.</w:t>
      </w:r>
    </w:p>
    <w:p>
      <w:pPr>
        <w:widowControl w:val="0"/>
        <w:rPr>
          <w:sz w:val="2"/>
          <w:szCs w:val="2"/>
        </w:rPr>
      </w:pPr>
    </w:p>
    <w:p>
      <w:pPr>
        <w:pStyle w:val="Style25"/>
        <w:framePr w:w="8554"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25"/>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1006 bankovní spojení (číslo účtu):</w:t>
      </w:r>
    </w:p>
    <w:tbl>
      <w:tblPr>
        <w:tblOverlap w:val="never"/>
        <w:tblLayout w:type="fixed"/>
        <w:jc w:val="center"/>
      </w:tblPr>
      <w:tblGrid>
        <w:gridCol w:w="2779"/>
        <w:gridCol w:w="5774"/>
      </w:tblGrid>
      <w:tr>
        <w:trPr>
          <w:trHeight w:val="2894" w:hRule="exact"/>
        </w:trPr>
        <w:tc>
          <w:tcPr>
            <w:shd w:val="clear" w:color="auto" w:fill="FFFFFF"/>
            <w:tcBorders/>
            <w:vAlign w:val="top"/>
          </w:tcPr>
          <w:p>
            <w:pPr>
              <w:pStyle w:val="Style3"/>
              <w:framePr w:w="8554" w:wrap="notBeside" w:vAnchor="text" w:hAnchor="text" w:xAlign="center" w:y="1"/>
              <w:widowControl w:val="0"/>
              <w:keepNext w:val="0"/>
              <w:keepLines w:val="0"/>
              <w:shd w:val="clear" w:color="auto" w:fill="auto"/>
              <w:bidi w:val="0"/>
              <w:jc w:val="left"/>
              <w:spacing w:before="0" w:after="60" w:line="200" w:lineRule="exact"/>
              <w:ind w:left="0" w:right="0" w:firstLine="0"/>
            </w:pPr>
            <w:r>
              <w:rPr>
                <w:lang w:val="cs-CZ" w:eastAsia="cs-CZ" w:bidi="cs-CZ"/>
                <w:w w:val="100"/>
                <w:spacing w:val="0"/>
                <w:color w:val="000000"/>
                <w:position w:val="0"/>
              </w:rPr>
              <w:t>telefon:</w:t>
            </w:r>
          </w:p>
          <w:p>
            <w:pPr>
              <w:pStyle w:val="Style3"/>
              <w:framePr w:w="8554" w:wrap="notBeside" w:vAnchor="text" w:hAnchor="text" w:xAlign="center" w:y="1"/>
              <w:widowControl w:val="0"/>
              <w:keepNext w:val="0"/>
              <w:keepLines w:val="0"/>
              <w:shd w:val="clear" w:color="auto" w:fill="auto"/>
              <w:bidi w:val="0"/>
              <w:jc w:val="left"/>
              <w:spacing w:before="60" w:after="60" w:line="200" w:lineRule="exact"/>
              <w:ind w:left="0" w:right="0" w:firstLine="0"/>
            </w:pPr>
            <w:r>
              <w:rPr>
                <w:lang w:val="cs-CZ" w:eastAsia="cs-CZ" w:bidi="cs-CZ"/>
                <w:w w:val="100"/>
                <w:spacing w:val="0"/>
                <w:color w:val="000000"/>
                <w:position w:val="0"/>
              </w:rPr>
              <w:t>e-mail:</w:t>
            </w:r>
          </w:p>
          <w:p>
            <w:pPr>
              <w:pStyle w:val="Style3"/>
              <w:framePr w:w="8554" w:wrap="notBeside" w:vAnchor="text" w:hAnchor="text" w:xAlign="center" w:y="1"/>
              <w:widowControl w:val="0"/>
              <w:keepNext w:val="0"/>
              <w:keepLines w:val="0"/>
              <w:shd w:val="clear" w:color="auto" w:fill="auto"/>
              <w:bidi w:val="0"/>
              <w:jc w:val="left"/>
              <w:spacing w:before="60" w:after="240"/>
              <w:ind w:left="0" w:right="0" w:firstLine="0"/>
            </w:pPr>
            <w:r>
              <w:rPr>
                <w:lang w:val="cs-CZ" w:eastAsia="cs-CZ" w:bidi="cs-CZ"/>
                <w:w w:val="100"/>
                <w:spacing w:val="0"/>
                <w:color w:val="000000"/>
                <w:position w:val="0"/>
              </w:rPr>
              <w:t xml:space="preserve">ID datové schránky: (dále jen </w:t>
            </w:r>
            <w:r>
              <w:rPr>
                <w:rStyle w:val="CharStyle18"/>
              </w:rPr>
              <w:t>„Dodavatel C)</w:t>
            </w:r>
          </w:p>
          <w:p>
            <w:pPr>
              <w:pStyle w:val="Style3"/>
              <w:framePr w:w="8554" w:wrap="notBeside" w:vAnchor="text" w:hAnchor="text" w:xAlign="center" w:y="1"/>
              <w:widowControl w:val="0"/>
              <w:keepNext w:val="0"/>
              <w:keepLines w:val="0"/>
              <w:shd w:val="clear" w:color="auto" w:fill="auto"/>
              <w:bidi w:val="0"/>
              <w:jc w:val="left"/>
              <w:spacing w:before="240" w:after="0"/>
              <w:ind w:left="0" w:right="0" w:firstLine="0"/>
            </w:pPr>
            <w:r>
              <w:rPr>
                <w:rStyle w:val="CharStyle27"/>
              </w:rPr>
              <w:t>Dodavatel D Metrostav a.s.</w:t>
            </w:r>
          </w:p>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zastoupená: se sídlem:</w:t>
            </w:r>
          </w:p>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IČO:</w:t>
            </w:r>
          </w:p>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bottom"/>
          </w:tcPr>
          <w:p>
            <w:pPr>
              <w:pStyle w:val="Style3"/>
              <w:framePr w:w="8554" w:wrap="notBeside" w:vAnchor="text" w:hAnchor="text" w:xAlign="center" w:y="1"/>
              <w:tabs>
                <w:tab w:leader="dot" w:pos="629" w:val="left"/>
                <w:tab w:leader="dot" w:pos="217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1 „ </w:t>
              <w:tab/>
              <w:tab/>
              <w:t>, na základě plné moci</w:t>
            </w:r>
          </w:p>
          <w:p>
            <w:pPr>
              <w:pStyle w:val="Style3"/>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Koželužská 2450/4, Libeň, 180 00 Praha 8</w:t>
            </w:r>
          </w:p>
          <w:p>
            <w:pPr>
              <w:pStyle w:val="Style3"/>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00014915</w:t>
            </w:r>
          </w:p>
          <w:p>
            <w:pPr>
              <w:pStyle w:val="Style3"/>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CZ00014915</w:t>
            </w:r>
          </w:p>
        </w:tc>
      </w:tr>
    </w:tbl>
    <w:p>
      <w:pPr>
        <w:framePr w:w="8554" w:wrap="notBeside" w:vAnchor="text" w:hAnchor="text" w:xAlign="center" w:y="1"/>
        <w:widowControl w:val="0"/>
        <w:rPr>
          <w:sz w:val="2"/>
          <w:szCs w:val="2"/>
        </w:rPr>
      </w:pPr>
    </w:p>
    <w:p>
      <w:pPr>
        <w:widowControl w:val="0"/>
        <w:rPr>
          <w:sz w:val="2"/>
          <w:szCs w:val="2"/>
        </w:rPr>
      </w:pPr>
    </w:p>
    <w:p>
      <w:pPr>
        <w:pStyle w:val="Style3"/>
        <w:tabs>
          <w:tab w:leader="none" w:pos="2964"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Městským soudem v Praze pod sp. zn. B 758</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 xml:space="preserve">(dále jen </w:t>
      </w:r>
      <w:r>
        <w:rPr>
          <w:rStyle w:val="CharStyle18"/>
        </w:rPr>
        <w:t>„Dodavatel D</w:t>
      </w:r>
      <w:r>
        <w:rPr>
          <w:lang w:val="cs-CZ" w:eastAsia="cs-CZ" w:bidi="cs-CZ"/>
          <w:w w:val="100"/>
          <w:spacing w:val="0"/>
          <w:color w:val="000000"/>
          <w:position w:val="0"/>
        </w:rPr>
        <w:t>")</w:t>
      </w:r>
    </w:p>
    <w:p>
      <w:pPr>
        <w:pStyle w:val="Style19"/>
        <w:widowControl w:val="0"/>
        <w:keepNext/>
        <w:keepLines/>
        <w:shd w:val="clear" w:color="auto" w:fill="auto"/>
        <w:bidi w:val="0"/>
        <w:spacing w:before="0" w:after="0" w:line="264" w:lineRule="exact"/>
        <w:ind w:left="0" w:right="0" w:firstLine="0"/>
      </w:pPr>
      <w:bookmarkStart w:id="5" w:name="bookmark5"/>
      <w:r>
        <w:rPr>
          <w:lang w:val="cs-CZ" w:eastAsia="cs-CZ" w:bidi="cs-CZ"/>
          <w:w w:val="100"/>
          <w:spacing w:val="0"/>
          <w:color w:val="000000"/>
          <w:position w:val="0"/>
        </w:rPr>
        <w:t>Dodavatel E</w:t>
      </w:r>
      <w:bookmarkEnd w:id="5"/>
    </w:p>
    <w:p>
      <w:pPr>
        <w:pStyle w:val="Style5"/>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SWIETELSKY stavební s.r.o.</w:t>
      </w:r>
    </w:p>
    <w:p>
      <w:pPr>
        <w:pStyle w:val="Style5"/>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(SWIETELSKY stavební s.r.o. odštěpný závod Dopravní stavby VÝCHOD)</w:t>
      </w:r>
    </w:p>
    <w:p>
      <w:pPr>
        <w:pStyle w:val="Style3"/>
        <w:tabs>
          <w:tab w:leader="none" w:pos="2964" w:val="left"/>
          <w:tab w:leader="underscore" w:pos="3605" w:val="left"/>
          <w:tab w:leader="underscore" w:pos="3965" w:val="left"/>
          <w:tab w:leader="underscore" w:pos="4502" w:val="left"/>
        </w:tabs>
        <w:widowControl w:val="0"/>
        <w:keepNext w:val="0"/>
        <w:keepLines w:val="0"/>
        <w:shd w:val="clear" w:color="auto" w:fill="auto"/>
        <w:bidi w:val="0"/>
        <w:spacing w:before="0" w:after="0" w:line="264" w:lineRule="exact"/>
        <w:ind w:left="0" w:right="0" w:firstLine="0"/>
      </w:pPr>
      <w:r>
        <w:pict>
          <v:shape id="_x0000_s1032" type="#_x0000_t202" style="position:absolute;margin-left:14.3pt;margin-top:10.3pt;width:427.7pt;height:5.e-002pt;z-index:-125829372;mso-wrap-distance-left:5.pt;mso-wrap-distance-right:5.pt;mso-position-horizontal-relative:margin" filled="f" stroked="f">
            <v:textbox style="mso-fit-shape-to-text:t" inset="0,0,0,0">
              <w:txbxContent>
                <w:tbl>
                  <w:tblPr>
                    <w:tblOverlap w:val="never"/>
                    <w:tblLayout w:type="fixed"/>
                    <w:jc w:val="center"/>
                  </w:tblPr>
                  <w:tblGrid>
                    <w:gridCol w:w="2779"/>
                    <w:gridCol w:w="5774"/>
                  </w:tblGrid>
                  <w:tr>
                    <w:trPr>
                      <w:trHeight w:val="1622" w:hRule="exact"/>
                    </w:trPr>
                    <w:tc>
                      <w:tcPr>
                        <w:shd w:val="clear" w:color="auto" w:fill="FFFFFF"/>
                        <w:tcBorders/>
                        <w:vAlign w:val="top"/>
                      </w:tcPr>
                      <w:p>
                        <w:pPr>
                          <w:pStyle w:val="Style3"/>
                          <w:widowControl w:val="0"/>
                          <w:keepNext w:val="0"/>
                          <w:keepLines w:val="0"/>
                          <w:shd w:val="clear" w:color="auto" w:fill="auto"/>
                          <w:bidi w:val="0"/>
                          <w:jc w:val="left"/>
                          <w:spacing w:before="0" w:after="600" w:line="200" w:lineRule="exact"/>
                          <w:ind w:left="0" w:right="0" w:firstLine="0"/>
                        </w:pPr>
                        <w:r>
                          <w:rPr>
                            <w:lang w:val="cs-CZ" w:eastAsia="cs-CZ" w:bidi="cs-CZ"/>
                            <w:w w:val="100"/>
                            <w:spacing w:val="0"/>
                            <w:color w:val="000000"/>
                            <w:position w:val="0"/>
                          </w:rPr>
                          <w:t>se sídlem:</w:t>
                        </w:r>
                      </w:p>
                      <w:p>
                        <w:pPr>
                          <w:pStyle w:val="Style3"/>
                          <w:widowControl w:val="0"/>
                          <w:keepNext w:val="0"/>
                          <w:keepLines w:val="0"/>
                          <w:shd w:val="clear" w:color="auto" w:fill="auto"/>
                          <w:bidi w:val="0"/>
                          <w:jc w:val="left"/>
                          <w:spacing w:before="600" w:after="0"/>
                          <w:ind w:left="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plátce DPH:</w:t>
                        </w:r>
                      </w:p>
                    </w:tc>
                    <w:tc>
                      <w:tcPr>
                        <w:shd w:val="clear" w:color="auto" w:fill="FFFFFF"/>
                        <w:tcBorders/>
                        <w:vAlign w:val="top"/>
                      </w:tcPr>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Pražská tř. 495/58, České Budějovice 3, 370 04 České Budějovice</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 Silu 1143, 393 01 Pelhřimov)</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tc>
                  </w:tr>
                </w:tbl>
                <w:p>
                  <w:pPr>
                    <w:widowControl w:val="0"/>
                    <w:rPr>
                      <w:sz w:val="2"/>
                      <w:szCs w:val="2"/>
                    </w:rPr>
                  </w:pPr>
                </w:p>
              </w:txbxContent>
            </v:textbox>
            <w10:wrap type="topAndBottom" anchorx="margin"/>
          </v:shape>
        </w:pict>
      </w:r>
      <w:r>
        <w:pict>
          <v:shape id="_x0000_s1033" type="#_x0000_t202" style="position:absolute;margin-left:14.3pt;margin-top:89.5pt;width:424.8pt;height:96.5pt;z-index:-125829371;mso-wrap-distance-left:5.pt;mso-wrap-distance-right:5.pt;mso-wrap-distance-bottom:19.25pt;mso-position-horizontal-relative:margin" filled="f" stroked="f">
            <v:textbox style="mso-fit-shape-to-text:t" inset="0,0,0,0">
              <w:txbxContent>
                <w:p>
                  <w:pPr>
                    <w:pStyle w:val="Style3"/>
                    <w:widowControl w:val="0"/>
                    <w:keepNext w:val="0"/>
                    <w:keepLines w:val="0"/>
                    <w:shd w:val="clear" w:color="auto" w:fill="auto"/>
                    <w:bidi w:val="0"/>
                    <w:spacing w:before="0" w:after="0" w:line="264" w:lineRule="exact"/>
                    <w:ind w:left="0" w:right="0" w:firstLine="0"/>
                  </w:pPr>
                  <w:r>
                    <w:rPr>
                      <w:rStyle w:val="CharStyle4"/>
                    </w:rPr>
                    <w:t>zapsána v obchodním rejstříku vedeném Krajským soudem v v Českých Budějovicích pod sp. zn C 8032</w:t>
                  </w:r>
                </w:p>
                <w:p>
                  <w:pPr>
                    <w:pStyle w:val="Style3"/>
                    <w:widowControl w:val="0"/>
                    <w:keepNext w:val="0"/>
                    <w:keepLines w:val="0"/>
                    <w:shd w:val="clear" w:color="auto" w:fill="auto"/>
                    <w:bidi w:val="0"/>
                    <w:spacing w:before="0" w:after="0" w:line="264" w:lineRule="exact"/>
                    <w:ind w:left="0" w:right="0" w:firstLine="0"/>
                  </w:pPr>
                  <w:r>
                    <w:rPr>
                      <w:rStyle w:val="CharStyle4"/>
                    </w:rPr>
                    <w:t>bankovní spojení (číslo účtu):</w:t>
                  </w:r>
                </w:p>
                <w:p>
                  <w:pPr>
                    <w:pStyle w:val="Style3"/>
                    <w:widowControl w:val="0"/>
                    <w:keepNext w:val="0"/>
                    <w:keepLines w:val="0"/>
                    <w:shd w:val="clear" w:color="auto" w:fill="auto"/>
                    <w:bidi w:val="0"/>
                    <w:spacing w:before="0" w:after="0" w:line="264" w:lineRule="exact"/>
                    <w:ind w:left="0" w:right="0" w:firstLine="0"/>
                  </w:pPr>
                  <w:r>
                    <w:rPr>
                      <w:rStyle w:val="CharStyle4"/>
                    </w:rPr>
                    <w:t>telefon:</w:t>
                  </w:r>
                </w:p>
                <w:p>
                  <w:pPr>
                    <w:pStyle w:val="Style3"/>
                    <w:widowControl w:val="0"/>
                    <w:keepNext w:val="0"/>
                    <w:keepLines w:val="0"/>
                    <w:shd w:val="clear" w:color="auto" w:fill="auto"/>
                    <w:bidi w:val="0"/>
                    <w:spacing w:before="0" w:after="0" w:line="264" w:lineRule="exact"/>
                    <w:ind w:left="0" w:right="0" w:firstLine="0"/>
                  </w:pPr>
                  <w:r>
                    <w:rPr>
                      <w:rStyle w:val="CharStyle4"/>
                    </w:rPr>
                    <w:t>e-mail:</w:t>
                  </w:r>
                </w:p>
                <w:p>
                  <w:pPr>
                    <w:pStyle w:val="Style3"/>
                    <w:widowControl w:val="0"/>
                    <w:keepNext w:val="0"/>
                    <w:keepLines w:val="0"/>
                    <w:shd w:val="clear" w:color="auto" w:fill="auto"/>
                    <w:bidi w:val="0"/>
                    <w:spacing w:before="0" w:after="0" w:line="264" w:lineRule="exact"/>
                    <w:ind w:left="0" w:right="0" w:firstLine="0"/>
                  </w:pPr>
                  <w:r>
                    <w:rPr>
                      <w:rStyle w:val="CharStyle4"/>
                    </w:rPr>
                    <w:t>ID datové schránky:</w:t>
                  </w:r>
                </w:p>
                <w:p>
                  <w:pPr>
                    <w:pStyle w:val="Style8"/>
                    <w:widowControl w:val="0"/>
                    <w:keepNext w:val="0"/>
                    <w:keepLines w:val="0"/>
                    <w:shd w:val="clear" w:color="auto" w:fill="auto"/>
                    <w:bidi w:val="0"/>
                    <w:jc w:val="both"/>
                    <w:spacing w:before="0" w:after="0" w:line="264" w:lineRule="exact"/>
                    <w:ind w:left="0" w:right="0" w:firstLine="0"/>
                  </w:pPr>
                  <w:r>
                    <w:rPr>
                      <w:rStyle w:val="CharStyle10"/>
                      <w:b w:val="0"/>
                      <w:bCs w:val="0"/>
                      <w:i w:val="0"/>
                      <w:iCs w:val="0"/>
                    </w:rPr>
                    <w:t xml:space="preserve">(dále jen </w:t>
                  </w:r>
                  <w:r>
                    <w:rPr>
                      <w:rStyle w:val="CharStyle9"/>
                      <w:b/>
                      <w:bCs/>
                      <w:i/>
                      <w:iCs/>
                    </w:rPr>
                    <w:t>„Dodavatel E")</w:t>
                  </w:r>
                </w:p>
              </w:txbxContent>
            </v:textbox>
            <w10:wrap type="topAndBottom" anchorx="margin"/>
          </v:shape>
        </w:pict>
      </w:r>
      <w:r>
        <w:rPr>
          <w:lang w:val="cs-CZ" w:eastAsia="cs-CZ" w:bidi="cs-CZ"/>
          <w:w w:val="100"/>
          <w:spacing w:val="0"/>
          <w:color w:val="000000"/>
          <w:position w:val="0"/>
        </w:rPr>
        <w:t>zastoupená:</w:t>
        <w:tab/>
        <w:tab/>
        <w:tab/>
        <w:tab/>
        <w:t>, vedoucím odštěpného závodu</w:t>
      </w:r>
      <w:r>
        <w:br w:type="page"/>
      </w:r>
    </w:p>
    <w:p>
      <w:pPr>
        <w:pStyle w:val="Style3"/>
        <w:widowControl w:val="0"/>
        <w:keepNext w:val="0"/>
        <w:keepLines w:val="0"/>
        <w:shd w:val="clear" w:color="auto" w:fill="auto"/>
        <w:bidi w:val="0"/>
        <w:jc w:val="left"/>
        <w:spacing w:before="0" w:after="0" w:line="200" w:lineRule="exact"/>
        <w:ind w:left="1760" w:right="0" w:firstLine="0"/>
      </w:pPr>
      <w:r>
        <w:rPr>
          <w:lang w:val="cs-CZ" w:eastAsia="cs-CZ" w:bidi="cs-CZ"/>
          <w:w w:val="100"/>
          <w:spacing w:val="0"/>
          <w:color w:val="000000"/>
          <w:position w:val="0"/>
        </w:rPr>
        <w:t>i, prokurístou</w:t>
      </w:r>
    </w:p>
    <w:p>
      <w:pPr>
        <w:pStyle w:val="Style3"/>
        <w:widowControl w:val="0"/>
        <w:keepNext w:val="0"/>
        <w:keepLines w:val="0"/>
        <w:shd w:val="clear" w:color="auto" w:fill="auto"/>
        <w:bidi w:val="0"/>
        <w:spacing w:before="0" w:after="0"/>
        <w:ind w:left="0" w:right="0" w:firstLine="0"/>
      </w:pPr>
      <w:r>
        <w:pict>
          <v:shape id="_x0000_s1034" type="#_x0000_t202" style="position:absolute;margin-left:28.3pt;margin-top:-44.15pt;width:56.9pt;height:96.5pt;z-index:-125829370;mso-wrap-distance-left:5.pt;mso-wrap-distance-right:93.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F Skanska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15904</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8"/>
        <w:widowControl w:val="0"/>
        <w:keepNext w:val="0"/>
        <w:keepLines w:val="0"/>
        <w:shd w:val="clear" w:color="auto" w:fill="auto"/>
        <w:bidi w:val="0"/>
        <w:jc w:val="both"/>
        <w:spacing w:before="0" w:after="244"/>
        <w:ind w:left="600" w:right="0" w:firstLine="0"/>
      </w:pPr>
      <w:r>
        <w:rPr>
          <w:rStyle w:val="CharStyle22"/>
          <w:b w:val="0"/>
          <w:bCs w:val="0"/>
          <w:i w:val="0"/>
          <w:iCs w:val="0"/>
        </w:rPr>
        <w:t xml:space="preserve">(dále jen </w:t>
      </w:r>
      <w:r>
        <w:rPr>
          <w:lang w:val="cs-CZ" w:eastAsia="cs-CZ" w:bidi="cs-CZ"/>
          <w:w w:val="100"/>
          <w:spacing w:val="0"/>
          <w:color w:val="000000"/>
          <w:position w:val="0"/>
        </w:rPr>
        <w:t>„Dodavatel F")</w:t>
      </w:r>
    </w:p>
    <w:p>
      <w:pPr>
        <w:pStyle w:val="Style19"/>
        <w:widowControl w:val="0"/>
        <w:keepNext/>
        <w:keepLines/>
        <w:shd w:val="clear" w:color="auto" w:fill="auto"/>
        <w:bidi w:val="0"/>
        <w:jc w:val="left"/>
        <w:spacing w:before="0" w:after="0" w:line="264" w:lineRule="exact"/>
        <w:ind w:left="600" w:right="720" w:firstLine="0"/>
      </w:pPr>
      <w:bookmarkStart w:id="6" w:name="bookmark6"/>
      <w:r>
        <w:rPr>
          <w:lang w:val="cs-CZ" w:eastAsia="cs-CZ" w:bidi="cs-CZ"/>
          <w:w w:val="100"/>
          <w:spacing w:val="0"/>
          <w:color w:val="000000"/>
          <w:position w:val="0"/>
        </w:rPr>
        <w:t>Dodavatel G STRABAG a.s.</w:t>
      </w:r>
      <w:bookmarkEnd w:id="6"/>
    </w:p>
    <w:p>
      <w:pPr>
        <w:pStyle w:val="Style3"/>
        <w:tabs>
          <w:tab w:leader="none" w:pos="3581" w:val="left"/>
          <w:tab w:leader="none" w:pos="5299"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lni</w:t>
        <w:tab/>
        <w:t>i, prokurístou, a Ing.</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3"/>
        <w:widowControl w:val="0"/>
        <w:keepNext w:val="0"/>
        <w:keepLines w:val="0"/>
        <w:shd w:val="clear" w:color="auto" w:fill="auto"/>
        <w:bidi w:val="0"/>
        <w:spacing w:before="0" w:after="0"/>
        <w:ind w:left="0" w:right="0" w:firstLine="0"/>
      </w:pPr>
      <w:r>
        <w:pict>
          <v:shape id="_x0000_s1035" type="#_x0000_t202" style="position:absolute;margin-left:28.55pt;margin-top:-3.3pt;width:53.75pt;height:56.65pt;z-index:-125829369;mso-wrap-distance-left:5.pt;mso-wrap-distance-top:5.45pt;mso-wrap-distance-right:96.2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180" w:firstLine="0"/>
                  </w:pPr>
                  <w:r>
                    <w:rPr>
                      <w:rStyle w:val="CharStyle4"/>
                    </w:rPr>
                    <w:t>se sídlem: IČO:</w:t>
                  </w:r>
                </w:p>
                <w:p>
                  <w:pPr>
                    <w:pStyle w:val="Style3"/>
                    <w:widowControl w:val="0"/>
                    <w:keepNext w:val="0"/>
                    <w:keepLines w:val="0"/>
                    <w:shd w:val="clear" w:color="auto" w:fill="auto"/>
                    <w:bidi w:val="0"/>
                    <w:spacing w:before="0" w:after="0"/>
                    <w:ind w:left="0" w:right="0" w:firstLine="0"/>
                  </w:pPr>
                  <w:r>
                    <w:rPr>
                      <w:rStyle w:val="CharStyle4"/>
                    </w:rPr>
                    <w:t>DIČ:</w:t>
                  </w:r>
                </w:p>
                <w:p>
                  <w:pPr>
                    <w:pStyle w:val="Style3"/>
                    <w:widowControl w:val="0"/>
                    <w:keepNext w:val="0"/>
                    <w:keepLines w:val="0"/>
                    <w:shd w:val="clear" w:color="auto" w:fill="auto"/>
                    <w:bidi w:val="0"/>
                    <w:jc w:val="left"/>
                    <w:spacing w:before="0" w:after="0"/>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Kačírkova 982/4, Jinonice, 158 00 Praha 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7634</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831" w:line="264" w:lineRule="exact"/>
        <w:ind w:left="600" w:right="0" w:firstLine="0"/>
      </w:pPr>
      <w:r>
        <w:rPr>
          <w:lang w:val="cs-CZ" w:eastAsia="cs-CZ" w:bidi="cs-CZ"/>
          <w:w w:val="100"/>
          <w:spacing w:val="0"/>
          <w:color w:val="000000"/>
          <w:position w:val="0"/>
        </w:rPr>
        <w:t xml:space="preserve">(dále jen </w:t>
      </w:r>
      <w:r>
        <w:rPr>
          <w:rStyle w:val="CharStyle18"/>
        </w:rPr>
        <w:t>„Dodavatel</w:t>
      </w:r>
      <w:r>
        <w:rPr>
          <w:lang w:val="cs-CZ" w:eastAsia="cs-CZ" w:bidi="cs-CZ"/>
          <w:w w:val="100"/>
          <w:spacing w:val="0"/>
          <w:color w:val="000000"/>
          <w:position w:val="0"/>
        </w:rPr>
        <w:t xml:space="preserve"> G")</w:t>
      </w:r>
    </w:p>
    <w:p>
      <w:pPr>
        <w:pStyle w:val="Style3"/>
        <w:widowControl w:val="0"/>
        <w:keepNext w:val="0"/>
        <w:keepLines w:val="0"/>
        <w:shd w:val="clear" w:color="auto" w:fill="auto"/>
        <w:bidi w:val="0"/>
        <w:jc w:val="left"/>
        <w:spacing w:before="0" w:after="0" w:line="200" w:lineRule="exact"/>
        <w:ind w:left="1760" w:right="0" w:firstLine="0"/>
      </w:pPr>
      <w:r>
        <w:pict>
          <v:shape id="_x0000_s1036" type="#_x0000_t202" style="position:absolute;margin-left:28.55pt;margin-top:-31.15pt;width:58.1pt;height:96.5pt;z-index:-125829368;mso-wrap-distance-left:5.pt;mso-wrap-distance-right:91.9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H OHLŽS,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na základě plné moci</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Burešova 938/17, Veveří, 602 00 Brno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46342796</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CZ46342796</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Krajským soudem v Brně pod sp. zn. B 695</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8"/>
        <w:widowControl w:val="0"/>
        <w:keepNext w:val="0"/>
        <w:keepLines w:val="0"/>
        <w:shd w:val="clear" w:color="auto" w:fill="auto"/>
        <w:bidi w:val="0"/>
        <w:jc w:val="both"/>
        <w:spacing w:before="0" w:after="279"/>
        <w:ind w:left="600" w:right="0" w:firstLine="0"/>
      </w:pPr>
      <w:r>
        <w:rPr>
          <w:rStyle w:val="CharStyle22"/>
          <w:b w:val="0"/>
          <w:bCs w:val="0"/>
          <w:i w:val="0"/>
          <w:iCs w:val="0"/>
        </w:rPr>
        <w:t xml:space="preserve">(dále jen </w:t>
      </w:r>
      <w:r>
        <w:rPr>
          <w:lang w:val="cs-CZ" w:eastAsia="cs-CZ" w:bidi="cs-CZ"/>
          <w:w w:val="100"/>
          <w:spacing w:val="0"/>
          <w:color w:val="000000"/>
          <w:position w:val="0"/>
        </w:rPr>
        <w:t>„Dodavatel H")</w:t>
      </w:r>
    </w:p>
    <w:p>
      <w:pPr>
        <w:pStyle w:val="Style3"/>
        <w:numPr>
          <w:ilvl w:val="0"/>
          <w:numId w:val="1"/>
        </w:numPr>
        <w:tabs>
          <w:tab w:leader="none" w:pos="569" w:val="left"/>
        </w:tabs>
        <w:widowControl w:val="0"/>
        <w:keepNext w:val="0"/>
        <w:keepLines w:val="0"/>
        <w:shd w:val="clear" w:color="auto" w:fill="auto"/>
        <w:bidi w:val="0"/>
        <w:spacing w:before="0" w:after="259" w:line="220" w:lineRule="exact"/>
        <w:ind w:left="0" w:right="0" w:firstLine="0"/>
      </w:pPr>
      <w:r>
        <w:rPr>
          <w:lang w:val="cs-CZ" w:eastAsia="cs-CZ" w:bidi="cs-CZ"/>
          <w:w w:val="100"/>
          <w:spacing w:val="0"/>
          <w:color w:val="000000"/>
          <w:position w:val="0"/>
        </w:rPr>
        <w:t>Dodavatelé budou společně dále označováni jako „</w:t>
      </w:r>
      <w:r>
        <w:rPr>
          <w:rStyle w:val="CharStyle18"/>
        </w:rPr>
        <w:t>Dodavatelé“</w:t>
      </w:r>
      <w:r>
        <w:rPr>
          <w:lang w:val="cs-CZ" w:eastAsia="cs-CZ" w:bidi="cs-CZ"/>
          <w:w w:val="100"/>
          <w:spacing w:val="0"/>
          <w:color w:val="000000"/>
          <w:position w:val="0"/>
        </w:rPr>
        <w:t xml:space="preserve"> a jednotlivě jako </w:t>
      </w:r>
      <w:r>
        <w:rPr>
          <w:rStyle w:val="CharStyle18"/>
        </w:rPr>
        <w:t>„Dodavatel".</w:t>
      </w:r>
    </w:p>
    <w:p>
      <w:pPr>
        <w:pStyle w:val="Style3"/>
        <w:numPr>
          <w:ilvl w:val="0"/>
          <w:numId w:val="1"/>
        </w:numPr>
        <w:tabs>
          <w:tab w:leader="none" w:pos="569" w:val="left"/>
        </w:tabs>
        <w:widowControl w:val="0"/>
        <w:keepNext w:val="0"/>
        <w:keepLines w:val="0"/>
        <w:shd w:val="clear" w:color="auto" w:fill="auto"/>
        <w:bidi w:val="0"/>
        <w:jc w:val="left"/>
        <w:spacing w:before="0" w:after="0" w:line="264" w:lineRule="exact"/>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3"/>
        <w:numPr>
          <w:ilvl w:val="1"/>
          <w:numId w:val="1"/>
        </w:numPr>
        <w:tabs>
          <w:tab w:leader="none" w:pos="1301" w:val="left"/>
        </w:tabs>
        <w:widowControl w:val="0"/>
        <w:keepNext w:val="0"/>
        <w:keepLines w:val="0"/>
        <w:shd w:val="clear" w:color="auto" w:fill="auto"/>
        <w:bidi w:val="0"/>
        <w:jc w:val="left"/>
        <w:spacing w:before="0" w:after="0" w:line="264" w:lineRule="exact"/>
        <w:ind w:left="1300" w:right="0"/>
      </w:pPr>
      <w:r>
        <w:rPr>
          <w:lang w:val="cs-CZ" w:eastAsia="cs-CZ" w:bidi="cs-CZ"/>
          <w:w w:val="100"/>
          <w:spacing w:val="0"/>
          <w:color w:val="000000"/>
          <w:position w:val="0"/>
        </w:rPr>
        <w:t>všechny osoby tvořící Dodavatele jsou z Rámcové dohody zavázány společně a nerozdílně;</w:t>
      </w:r>
    </w:p>
    <w:p>
      <w:pPr>
        <w:pStyle w:val="Style3"/>
        <w:numPr>
          <w:ilvl w:val="1"/>
          <w:numId w:val="1"/>
        </w:numPr>
        <w:tabs>
          <w:tab w:leader="none" w:pos="1301" w:val="left"/>
        </w:tabs>
        <w:widowControl w:val="0"/>
        <w:keepNext w:val="0"/>
        <w:keepLines w:val="0"/>
        <w:shd w:val="clear" w:color="auto" w:fill="auto"/>
        <w:bidi w:val="0"/>
        <w:jc w:val="left"/>
        <w:spacing w:before="0" w:after="0" w:line="264" w:lineRule="exact"/>
        <w:ind w:left="1300" w:right="0"/>
        <w:sectPr>
          <w:type w:val="continuous"/>
          <w:pgSz w:w="11900" w:h="16840"/>
          <w:pgMar w:top="1406" w:left="1573" w:right="1202" w:bottom="1411" w:header="0" w:footer="3" w:gutter="0"/>
          <w:rtlGutter w:val="0"/>
          <w:cols w:space="720"/>
          <w:noEndnote/>
          <w:docGrid w:linePitch="360"/>
        </w:sectPr>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3"/>
        <w:numPr>
          <w:ilvl w:val="0"/>
          <w:numId w:val="3"/>
        </w:numPr>
        <w:tabs>
          <w:tab w:leader="none" w:pos="569" w:val="left"/>
        </w:tabs>
        <w:widowControl w:val="0"/>
        <w:keepNext w:val="0"/>
        <w:keepLines w:val="0"/>
        <w:shd w:val="clear" w:color="auto" w:fill="auto"/>
        <w:bidi w:val="0"/>
        <w:spacing w:before="0" w:after="199" w:line="20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3"/>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3"/>
        <w:numPr>
          <w:ilvl w:val="0"/>
          <w:numId w:val="3"/>
        </w:numPr>
        <w:tabs>
          <w:tab w:leader="none" w:pos="569"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 xml:space="preserve">Objednatel a Dodavatel budou dále společně označováni také jako </w:t>
      </w:r>
      <w:r>
        <w:rPr>
          <w:rStyle w:val="CharStyle18"/>
        </w:rPr>
        <w:t>„Smluvní strany",</w:t>
      </w:r>
      <w:r>
        <w:rPr>
          <w:lang w:val="cs-CZ" w:eastAsia="cs-CZ" w:bidi="cs-CZ"/>
          <w:w w:val="100"/>
          <w:spacing w:val="0"/>
          <w:color w:val="000000"/>
          <w:position w:val="0"/>
        </w:rPr>
        <w:t xml:space="preserve"> nebo jednotlivě jako </w:t>
      </w:r>
      <w:r>
        <w:rPr>
          <w:rStyle w:val="CharStyle18"/>
        </w:rPr>
        <w:t>„Smluvní strana".</w:t>
      </w:r>
    </w:p>
    <w:p>
      <w:pPr>
        <w:pStyle w:val="Style5"/>
        <w:numPr>
          <w:ilvl w:val="0"/>
          <w:numId w:val="5"/>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bookmarkStart w:id="7" w:name="bookmark7"/>
      <w:r>
        <w:rPr>
          <w:lang w:val="cs-CZ" w:eastAsia="cs-CZ" w:bidi="cs-CZ"/>
          <w:w w:val="100"/>
          <w:spacing w:val="0"/>
          <w:color w:val="000000"/>
          <w:position w:val="0"/>
        </w:rPr>
        <w:t xml:space="preserve">Rámcová dohoda je uzavřena na základě výsledku zadávacího řízení s názvem </w:t>
      </w:r>
      <w:r>
        <w:rPr>
          <w:rStyle w:val="CharStyle27"/>
        </w:rPr>
        <w:t>Rámcová dohoda na realizaci oprav na silnicích II. a III. tříd v Kraji Vysočina 2020 - 2021</w:t>
      </w:r>
      <w:r>
        <w:rPr>
          <w:lang w:val="cs-CZ" w:eastAsia="cs-CZ" w:bidi="cs-CZ"/>
          <w:w w:val="100"/>
          <w:spacing w:val="0"/>
          <w:color w:val="000000"/>
          <w:position w:val="0"/>
        </w:rPr>
        <w:t xml:space="preserve">, ev. č. veřejné zakázky ve Věstníku veřejných zakázek: </w:t>
      </w:r>
      <w:r>
        <w:rPr>
          <w:rStyle w:val="CharStyle27"/>
        </w:rPr>
        <w:t xml:space="preserve">Z2020-001258 </w:t>
      </w:r>
      <w:r>
        <w:rPr>
          <w:lang w:val="cs-CZ" w:eastAsia="cs-CZ" w:bidi="cs-CZ"/>
          <w:w w:val="100"/>
          <w:spacing w:val="0"/>
          <w:color w:val="000000"/>
          <w:position w:val="0"/>
        </w:rPr>
        <w:t xml:space="preserve">(dále jen </w:t>
      </w:r>
      <w:r>
        <w:rPr>
          <w:rStyle w:val="CharStyle18"/>
        </w:rPr>
        <w:t>„Zadávací řízení").</w:t>
      </w:r>
      <w:r>
        <w:rPr>
          <w:lang w:val="cs-CZ" w:eastAsia="cs-CZ" w:bidi="cs-CZ"/>
          <w:w w:val="100"/>
          <w:spacing w:val="0"/>
          <w:color w:val="000000"/>
          <w:position w:val="0"/>
        </w:rPr>
        <w:t xml:space="preserve"> Rámcová dohoda je uzavřena pro část Kraje Vysočina, která je vymezena územím okresu </w:t>
      </w:r>
      <w:r>
        <w:rPr>
          <w:rStyle w:val="CharStyle27"/>
        </w:rPr>
        <w:t>Žďár nad Sázavou</w:t>
      </w:r>
      <w:r>
        <w:rPr>
          <w:lang w:val="cs-CZ" w:eastAsia="cs-CZ" w:bidi="cs-CZ"/>
          <w:w w:val="100"/>
          <w:spacing w:val="0"/>
          <w:color w:val="000000"/>
          <w:position w:val="0"/>
        </w:rPr>
        <w:t>. Jednotlivá ujednání Rámcové dohody tak budou vykládána v souladu se zadávacími podmínkami Zadávacího řízení a nabídkou Dodavatele podanou do Zadávacího řízení.</w:t>
      </w:r>
      <w:bookmarkEnd w:id="7"/>
    </w:p>
    <w:p>
      <w:pPr>
        <w:pStyle w:val="Style3"/>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8"/>
        </w:rPr>
        <w:t>„Veřejné zakázky“,</w:t>
      </w:r>
      <w:r>
        <w:rPr>
          <w:lang w:val="cs-CZ" w:eastAsia="cs-CZ" w:bidi="cs-CZ"/>
          <w:w w:val="100"/>
          <w:spacing w:val="0"/>
          <w:color w:val="000000"/>
          <w:position w:val="0"/>
        </w:rPr>
        <w:t xml:space="preserve"> nebo jednotlivě </w:t>
      </w:r>
      <w:r>
        <w:rPr>
          <w:rStyle w:val="CharStyle18"/>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3"/>
        <w:numPr>
          <w:ilvl w:val="0"/>
          <w:numId w:val="3"/>
        </w:numPr>
        <w:tabs>
          <w:tab w:leader="none" w:pos="569"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5"/>
        <w:numPr>
          <w:ilvl w:val="0"/>
          <w:numId w:val="5"/>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3"/>
        <w:numPr>
          <w:ilvl w:val="0"/>
          <w:numId w:val="3"/>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5"/>
        <w:numPr>
          <w:ilvl w:val="0"/>
          <w:numId w:val="5"/>
        </w:numPr>
        <w:tabs>
          <w:tab w:leader="none" w:pos="3016" w:val="left"/>
        </w:tabs>
        <w:widowControl w:val="0"/>
        <w:keepNext w:val="0"/>
        <w:keepLines w:val="0"/>
        <w:shd w:val="clear" w:color="auto" w:fill="auto"/>
        <w:bidi w:val="0"/>
        <w:spacing w:before="0" w:after="194" w:line="220" w:lineRule="exact"/>
        <w:ind w:left="2660" w:right="0" w:firstLine="0"/>
      </w:pPr>
      <w:r>
        <w:rPr>
          <w:lang w:val="cs-CZ" w:eastAsia="cs-CZ" w:bidi="cs-CZ"/>
          <w:w w:val="100"/>
          <w:spacing w:val="0"/>
          <w:color w:val="000000"/>
          <w:position w:val="0"/>
        </w:rPr>
        <w:t>PŘEDMĚT PLNĚNÍ VEŘEJNÝCH ZAKÁZEK</w:t>
      </w:r>
    </w:p>
    <w:p>
      <w:pPr>
        <w:pStyle w:val="Style3"/>
        <w:numPr>
          <w:ilvl w:val="0"/>
          <w:numId w:val="3"/>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hyperlink w:anchor="bookmark13"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3"/>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8"/>
        </w:rPr>
        <w:t>„Prováděcí smlouva").</w:t>
      </w:r>
    </w:p>
    <w:p>
      <w:pPr>
        <w:pStyle w:val="Style3"/>
        <w:numPr>
          <w:ilvl w:val="0"/>
          <w:numId w:val="3"/>
        </w:numPr>
        <w:tabs>
          <w:tab w:leader="none" w:pos="56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8"/>
        </w:rPr>
        <w:t>„Minitendr").</w:t>
      </w:r>
    </w:p>
    <w:p>
      <w:pPr>
        <w:pStyle w:val="Style3"/>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3"/>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3"/>
        <w:numPr>
          <w:ilvl w:val="0"/>
          <w:numId w:val="3"/>
        </w:numPr>
        <w:tabs>
          <w:tab w:leader="none" w:pos="565"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Výzva bude obsahovat alespoň:</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identifikační údaje Objednatele,</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název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odkaz na Rámcovou dohodu,</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předpokládanou hodnotu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projektovou dokumentaci, bude-li vypracována,</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dobu a místo plnění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lhůtu a místo pro podání nabídek do Minitendru,</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požadavky na způsob zpracování ceny plnění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podmínky a požadavky na zpracování a podání nabídek do Minitendru,</w:t>
      </w:r>
    </w:p>
    <w:p>
      <w:pPr>
        <w:pStyle w:val="Style3"/>
        <w:numPr>
          <w:ilvl w:val="1"/>
          <w:numId w:val="3"/>
        </w:numPr>
        <w:tabs>
          <w:tab w:leader="none" w:pos="1304" w:val="left"/>
        </w:tabs>
        <w:widowControl w:val="0"/>
        <w:keepNext w:val="0"/>
        <w:keepLines w:val="0"/>
        <w:shd w:val="clear" w:color="auto" w:fill="auto"/>
        <w:bidi w:val="0"/>
        <w:spacing w:before="0" w:after="236" w:line="264" w:lineRule="exact"/>
        <w:ind w:left="1300" w:right="0"/>
      </w:pPr>
      <w:r>
        <w:rPr>
          <w:lang w:val="cs-CZ" w:eastAsia="cs-CZ" w:bidi="cs-CZ"/>
          <w:w w:val="100"/>
          <w:spacing w:val="0"/>
          <w:color w:val="000000"/>
          <w:position w:val="0"/>
        </w:rPr>
        <w:t>podpis osoby oprávněné zastupovat Objednatele, datum podpisu.</w:t>
      </w:r>
    </w:p>
    <w:p>
      <w:pPr>
        <w:pStyle w:val="Style3"/>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3"/>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3"/>
        <w:numPr>
          <w:ilvl w:val="0"/>
          <w:numId w:val="3"/>
        </w:numPr>
        <w:tabs>
          <w:tab w:leader="none" w:pos="565" w:val="left"/>
        </w:tabs>
        <w:widowControl w:val="0"/>
        <w:keepNext w:val="0"/>
        <w:keepLines w:val="0"/>
        <w:shd w:val="clear" w:color="auto" w:fill="auto"/>
        <w:bidi w:val="0"/>
        <w:spacing w:before="0" w:after="0" w:line="264" w:lineRule="exact"/>
        <w:ind w:left="600" w:right="0" w:hanging="600"/>
        <w:sectPr>
          <w:headerReference w:type="default" r:id="rId7"/>
          <w:footerReference w:type="even" r:id="rId8"/>
          <w:footerReference w:type="default" r:id="rId9"/>
          <w:headerReference w:type="first" r:id="rId10"/>
          <w:footerReference w:type="first" r:id="rId11"/>
          <w:titlePg/>
          <w:pgSz w:w="11900" w:h="16840"/>
          <w:pgMar w:top="1935" w:left="1395" w:right="1390" w:bottom="1978" w:header="0" w:footer="3" w:gutter="0"/>
          <w:rtlGutter w:val="0"/>
          <w:cols w:space="720"/>
          <w:noEndnote/>
          <w:docGrid w:linePitch="360"/>
        </w:sectPr>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Hodnocení nabídek podaných do Minitendru bude provedeno podle následujících pravidel:</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hodnocení nabídek podaných do Minitendru bude provedeno podle jejich ekonomické výhodnosti,</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ekonomická výhodnost nabídek podaných do Minitendru bude hodnocena podle nejnižší nabídkové ceny,</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ekonomicky nejvýhodnější nabídkou podanou do Minitendru je nabídka s nejnižší nabídkovou cenou,</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nabídkovou cenou se pro účely hodnocení rozumí Dodavatelem nabídnutá cena plnění Veřejné zakázky,</w:t>
      </w:r>
    </w:p>
    <w:p>
      <w:pPr>
        <w:pStyle w:val="Style3"/>
        <w:numPr>
          <w:ilvl w:val="1"/>
          <w:numId w:val="3"/>
        </w:numPr>
        <w:tabs>
          <w:tab w:leader="none" w:pos="1307" w:val="left"/>
        </w:tabs>
        <w:widowControl w:val="0"/>
        <w:keepNext w:val="0"/>
        <w:keepLines w:val="0"/>
        <w:shd w:val="clear" w:color="auto" w:fill="auto"/>
        <w:bidi w:val="0"/>
        <w:spacing w:before="0" w:after="244"/>
        <w:ind w:left="1300" w:right="0"/>
      </w:pPr>
      <w:r>
        <w:rPr>
          <w:lang w:val="cs-CZ" w:eastAsia="cs-CZ" w:bidi="cs-CZ"/>
          <w:w w:val="100"/>
          <w:spacing w:val="0"/>
          <w:color w:val="000000"/>
          <w:position w:val="0"/>
        </w:rPr>
        <w:t>pro hodnocení jsou rozhodné ceny bez DPH.</w:t>
      </w:r>
    </w:p>
    <w:p>
      <w:pPr>
        <w:pStyle w:val="Style3"/>
        <w:numPr>
          <w:ilvl w:val="0"/>
          <w:numId w:val="3"/>
        </w:numPr>
        <w:tabs>
          <w:tab w:leader="none" w:pos="569"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identifikační údaje Dodavatele,</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cenu plnění Veřejné zakázky zpracovanou podle požadavků stanovených v Rámcové dohodě a ve Výzvě,</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další dokumenty a údaje odpovídající požadavkům Objednatele stanoveným ve Výzvě,</w:t>
      </w:r>
    </w:p>
    <w:p>
      <w:pPr>
        <w:pStyle w:val="Style3"/>
        <w:numPr>
          <w:ilvl w:val="1"/>
          <w:numId w:val="3"/>
        </w:numPr>
        <w:tabs>
          <w:tab w:leader="none" w:pos="1307" w:val="left"/>
        </w:tabs>
        <w:widowControl w:val="0"/>
        <w:keepNext w:val="0"/>
        <w:keepLines w:val="0"/>
        <w:shd w:val="clear" w:color="auto" w:fill="auto"/>
        <w:bidi w:val="0"/>
        <w:spacing w:before="0" w:after="240"/>
        <w:ind w:left="1300" w:right="0"/>
      </w:pPr>
      <w:r>
        <w:rPr>
          <w:lang w:val="cs-CZ" w:eastAsia="cs-CZ" w:bidi="cs-CZ"/>
          <w:w w:val="100"/>
          <w:spacing w:val="0"/>
          <w:color w:val="000000"/>
          <w:position w:val="0"/>
        </w:rPr>
        <w:t>podpis osoby oprávněné zastupovat Dodavatele, datum podpisu.</w:t>
      </w:r>
    </w:p>
    <w:p>
      <w:pPr>
        <w:pStyle w:val="Style3"/>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0"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3"/>
        <w:numPr>
          <w:ilvl w:val="0"/>
          <w:numId w:val="3"/>
        </w:numPr>
        <w:tabs>
          <w:tab w:leader="none" w:pos="569"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sectPr>
          <w:pgSz w:w="11900" w:h="16840"/>
          <w:pgMar w:top="1455" w:left="1391" w:right="1384" w:bottom="1460" w:header="0" w:footer="3" w:gutter="0"/>
          <w:rtlGutter w:val="0"/>
          <w:cols w:space="720"/>
          <w:noEndnote/>
          <w:docGrid w:linePitch="360"/>
        </w:sectPr>
      </w:pPr>
      <w:r>
        <w:rPr>
          <w:lang w:val="cs-CZ" w:eastAsia="cs-CZ" w:bidi="cs-CZ"/>
          <w:w w:val="100"/>
          <w:spacing w:val="0"/>
          <w:color w:val="000000"/>
          <w:position w:val="0"/>
        </w:rPr>
        <w:t>Objednatel si vyhrazuje právo požadovat objasnění nebo doplnění nabídky podané do Minitendru.</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3"/>
        <w:numPr>
          <w:ilvl w:val="0"/>
          <w:numId w:val="3"/>
        </w:numPr>
        <w:tabs>
          <w:tab w:leader="none" w:pos="570" w:val="left"/>
        </w:tabs>
        <w:widowControl w:val="0"/>
        <w:keepNext w:val="0"/>
        <w:keepLines w:val="0"/>
        <w:shd w:val="clear" w:color="auto" w:fill="auto"/>
        <w:bidi w:val="0"/>
        <w:spacing w:before="0" w:after="244"/>
        <w:ind w:left="600" w:right="0" w:hanging="600"/>
      </w:pPr>
      <w:bookmarkStart w:id="8" w:name="bookmark8"/>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8"/>
    </w:p>
    <w:p>
      <w:pPr>
        <w:pStyle w:val="Style3"/>
        <w:numPr>
          <w:ilvl w:val="0"/>
          <w:numId w:val="3"/>
        </w:numPr>
        <w:tabs>
          <w:tab w:leader="none" w:pos="570" w:val="left"/>
        </w:tabs>
        <w:widowControl w:val="0"/>
        <w:keepNext w:val="0"/>
        <w:keepLines w:val="0"/>
        <w:shd w:val="clear" w:color="auto" w:fill="auto"/>
        <w:bidi w:val="0"/>
        <w:spacing w:before="0" w:after="236" w:line="264" w:lineRule="exact"/>
        <w:ind w:left="600" w:right="0" w:hanging="600"/>
      </w:pPr>
      <w:bookmarkStart w:id="9" w:name="bookmark9"/>
      <w:r>
        <w:rPr>
          <w:lang w:val="cs-CZ" w:eastAsia="cs-CZ" w:bidi="cs-CZ"/>
          <w:w w:val="100"/>
          <w:spacing w:val="0"/>
          <w:color w:val="000000"/>
          <w:position w:val="0"/>
        </w:rPr>
        <w:t>Pokud vybraný Dodavatel nesplní řádně a včas povinnost podle odstavce</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9"/>
    </w:p>
    <w:p>
      <w:pPr>
        <w:pStyle w:val="Style3"/>
        <w:numPr>
          <w:ilvl w:val="0"/>
          <w:numId w:val="3"/>
        </w:numPr>
        <w:tabs>
          <w:tab w:leader="none" w:pos="570"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3"/>
        <w:numPr>
          <w:ilvl w:val="0"/>
          <w:numId w:val="3"/>
        </w:numPr>
        <w:tabs>
          <w:tab w:leader="none" w:pos="570"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Prováděcí smlouva bude uzavřena v souladu se vzorem uvedeným v příloze </w:t>
      </w:r>
      <w:hyperlink w:anchor="bookmark14" w:tooltip="Current Document">
        <w:r>
          <w:rPr>
            <w:lang w:val="cs-CZ" w:eastAsia="cs-CZ" w:bidi="cs-CZ"/>
            <w:w w:val="100"/>
            <w:spacing w:val="0"/>
            <w:color w:val="000000"/>
            <w:position w:val="0"/>
          </w:rPr>
          <w:t>(Příloha č. 2</w:t>
        </w:r>
      </w:hyperlink>
      <w:r>
        <w:rPr>
          <w:lang w:val="cs-CZ" w:eastAsia="cs-CZ" w:bidi="cs-CZ"/>
          <w:w w:val="100"/>
          <w:spacing w:val="0"/>
          <w:color w:val="000000"/>
          <w:position w:val="0"/>
        </w:rPr>
        <w:t xml:space="preserve"> Rámcové dohody), přičemž bude obsahovat alespoň:</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identifikační údaje Smluvních stran,</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odkaz na Rámcovou dohodu,</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název Veřejné zakázky,</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vymezení rozsahu předmětu plnění a ceny plnění Veřejné zakázky,</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sectPr>
          <w:headerReference w:type="even" r:id="rId12"/>
          <w:headerReference w:type="default" r:id="rId13"/>
          <w:footerReference w:type="even" r:id="rId14"/>
          <w:footerReference w:type="default" r:id="rId15"/>
          <w:headerReference w:type="first" r:id="rId16"/>
          <w:footerReference w:type="first" r:id="rId17"/>
          <w:titlePg/>
          <w:pgSz w:w="11900" w:h="16840"/>
          <w:pgMar w:top="1455" w:left="1391" w:right="1384" w:bottom="1460" w:header="0" w:footer="3" w:gutter="0"/>
          <w:rtlGutter w:val="0"/>
          <w:cols w:space="720"/>
          <w:noEndnote/>
          <w:docGrid w:linePitch="360"/>
        </w:sectPr>
      </w:pPr>
      <w:r>
        <w:rPr>
          <w:lang w:val="cs-CZ" w:eastAsia="cs-CZ" w:bidi="cs-CZ"/>
          <w:w w:val="100"/>
          <w:spacing w:val="0"/>
          <w:color w:val="000000"/>
          <w:position w:val="0"/>
        </w:rPr>
        <w:t>dobu a místo plnění Veřejné zakázky,</w:t>
      </w:r>
    </w:p>
    <w:p>
      <w:pPr>
        <w:pStyle w:val="Style3"/>
        <w:numPr>
          <w:ilvl w:val="0"/>
          <w:numId w:val="3"/>
        </w:numPr>
        <w:tabs>
          <w:tab w:leader="none" w:pos="576" w:val="left"/>
        </w:tabs>
        <w:widowControl w:val="0"/>
        <w:keepNext w:val="0"/>
        <w:keepLines w:val="0"/>
        <w:shd w:val="clear" w:color="auto" w:fill="auto"/>
        <w:bidi w:val="0"/>
        <w:spacing w:before="0" w:after="531"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3"/>
        <w:numPr>
          <w:ilvl w:val="0"/>
          <w:numId w:val="7"/>
        </w:numPr>
        <w:tabs>
          <w:tab w:leader="none" w:pos="3755" w:val="left"/>
        </w:tabs>
        <w:widowControl w:val="0"/>
        <w:keepNext w:val="0"/>
        <w:keepLines w:val="0"/>
        <w:shd w:val="clear" w:color="auto" w:fill="auto"/>
        <w:bidi w:val="0"/>
        <w:spacing w:before="0" w:after="314" w:line="200" w:lineRule="exact"/>
        <w:ind w:left="3380" w:right="0" w:firstLine="0"/>
      </w:pPr>
      <w:r>
        <w:rPr>
          <w:lang w:val="cs-CZ" w:eastAsia="cs-CZ" w:bidi="cs-CZ"/>
          <w:w w:val="100"/>
          <w:spacing w:val="0"/>
          <w:color w:val="000000"/>
          <w:position w:val="0"/>
        </w:rPr>
        <w:t>PROVÁDĚCÍ SMLOUVY</w:t>
      </w:r>
    </w:p>
    <w:p>
      <w:pPr>
        <w:pStyle w:val="Style3"/>
        <w:numPr>
          <w:ilvl w:val="0"/>
          <w:numId w:val="3"/>
        </w:numPr>
        <w:tabs>
          <w:tab w:leader="none" w:pos="576" w:val="left"/>
        </w:tabs>
        <w:widowControl w:val="0"/>
        <w:keepNext w:val="0"/>
        <w:keepLines w:val="0"/>
        <w:shd w:val="clear" w:color="auto" w:fill="auto"/>
        <w:bidi w:val="0"/>
        <w:spacing w:before="0" w:after="254" w:line="200" w:lineRule="exact"/>
        <w:ind w:left="600" w:right="0" w:hanging="600"/>
      </w:pPr>
      <w:r>
        <w:rPr>
          <w:lang w:val="cs-CZ" w:eastAsia="cs-CZ" w:bidi="cs-CZ"/>
          <w:w w:val="100"/>
          <w:spacing w:val="0"/>
          <w:color w:val="000000"/>
          <w:position w:val="0"/>
        </w:rPr>
        <w:t xml:space="preserve">Vzor Prováděcí smlouvy tvoří přílohu Rámcové dohody </w:t>
      </w:r>
      <w:hyperlink w:anchor="bookmark14" w:tooltip="Current Document">
        <w:r>
          <w:rPr>
            <w:lang w:val="cs-CZ" w:eastAsia="cs-CZ" w:bidi="cs-CZ"/>
            <w:w w:val="100"/>
            <w:spacing w:val="0"/>
            <w:color w:val="000000"/>
            <w:position w:val="0"/>
          </w:rPr>
          <w:t xml:space="preserve">(Příloha č. 2 </w:t>
        </w:r>
      </w:hyperlink>
      <w:r>
        <w:rPr>
          <w:lang w:val="cs-CZ" w:eastAsia="cs-CZ" w:bidi="cs-CZ"/>
          <w:w w:val="100"/>
          <w:spacing w:val="0"/>
          <w:color w:val="000000"/>
          <w:position w:val="0"/>
        </w:rPr>
        <w:t>Rámcové dohody).</w:t>
      </w:r>
    </w:p>
    <w:p>
      <w:pPr>
        <w:pStyle w:val="Style41"/>
        <w:numPr>
          <w:ilvl w:val="0"/>
          <w:numId w:val="3"/>
        </w:numPr>
        <w:tabs>
          <w:tab w:leader="none" w:pos="576" w:val="left"/>
        </w:tabs>
        <w:widowControl w:val="0"/>
        <w:keepNext w:val="0"/>
        <w:keepLines w:val="0"/>
        <w:shd w:val="clear" w:color="auto" w:fill="auto"/>
        <w:bidi w:val="0"/>
        <w:spacing w:before="0" w:after="240"/>
        <w:ind w:left="600" w:right="0"/>
      </w:pPr>
      <w:r>
        <w:rPr>
          <w:rStyle w:val="CharStyle43"/>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44"/>
          <w:i w:val="0"/>
          <w:iCs w:val="0"/>
        </w:rPr>
        <w:t xml:space="preserve"> </w:t>
      </w:r>
      <w:r>
        <w:rPr>
          <w:rStyle w:val="CharStyle43"/>
          <w:i w:val="0"/>
          <w:iCs w:val="0"/>
        </w:rPr>
        <w:t xml:space="preserve">(dále jen </w:t>
      </w:r>
      <w:r>
        <w:rPr>
          <w:rStyle w:val="CharStyle45"/>
          <w:i/>
          <w:iCs/>
        </w:rPr>
        <w:t>„Obchodní podmínky"),</w:t>
      </w:r>
      <w:r>
        <w:rPr>
          <w:rStyle w:val="CharStyle43"/>
          <w:i w:val="0"/>
          <w:iCs w:val="0"/>
        </w:rPr>
        <w:t xml:space="preserve"> které tvoří přílohu Rámcové dohody </w:t>
      </w:r>
      <w:hyperlink w:anchor="bookmark15" w:tooltip="Current Document">
        <w:r>
          <w:rPr>
            <w:rStyle w:val="CharStyle43"/>
            <w:i w:val="0"/>
            <w:iCs w:val="0"/>
          </w:rPr>
          <w:t xml:space="preserve">(Příloha č. 3 </w:t>
        </w:r>
      </w:hyperlink>
      <w:r>
        <w:rPr>
          <w:rStyle w:val="CharStyle43"/>
          <w:i w:val="0"/>
          <w:iCs w:val="0"/>
        </w:rPr>
        <w:t>Rámcové dohody). Obchodní podmínky se použijí na Veřejné zakázky obdobně.</w:t>
      </w:r>
    </w:p>
    <w:p>
      <w:pPr>
        <w:pStyle w:val="Style3"/>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3"/>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3"/>
        <w:numPr>
          <w:ilvl w:val="0"/>
          <w:numId w:val="3"/>
        </w:numPr>
        <w:tabs>
          <w:tab w:leader="none" w:pos="576"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3"/>
        <w:numPr>
          <w:ilvl w:val="0"/>
          <w:numId w:val="3"/>
        </w:numPr>
        <w:tabs>
          <w:tab w:leader="none" w:pos="576" w:val="left"/>
        </w:tabs>
        <w:widowControl w:val="0"/>
        <w:keepNext w:val="0"/>
        <w:keepLines w:val="0"/>
        <w:shd w:val="clear" w:color="auto" w:fill="auto"/>
        <w:bidi w:val="0"/>
        <w:spacing w:before="0" w:after="582" w:line="20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3"/>
        <w:numPr>
          <w:ilvl w:val="0"/>
          <w:numId w:val="7"/>
        </w:numPr>
        <w:tabs>
          <w:tab w:leader="none" w:pos="3453" w:val="left"/>
        </w:tabs>
        <w:widowControl w:val="0"/>
        <w:keepNext w:val="0"/>
        <w:keepLines w:val="0"/>
        <w:shd w:val="clear" w:color="auto" w:fill="auto"/>
        <w:bidi w:val="0"/>
        <w:spacing w:before="0" w:after="259" w:line="200" w:lineRule="exact"/>
        <w:ind w:left="3020" w:right="0" w:firstLine="0"/>
      </w:pPr>
      <w:r>
        <w:rPr>
          <w:lang w:val="cs-CZ" w:eastAsia="cs-CZ" w:bidi="cs-CZ"/>
          <w:w w:val="100"/>
          <w:spacing w:val="0"/>
          <w:color w:val="000000"/>
          <w:position w:val="0"/>
        </w:rPr>
        <w:t>CENA A PLATEBNÍ PODMÍNKY</w:t>
      </w:r>
    </w:p>
    <w:p>
      <w:pPr>
        <w:pStyle w:val="Style3"/>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8"/>
        </w:rPr>
        <w:t>„Jednotkové ceny")</w:t>
      </w:r>
      <w:r>
        <w:rPr>
          <w:lang w:val="cs-CZ" w:eastAsia="cs-CZ" w:bidi="cs-CZ"/>
          <w:w w:val="100"/>
          <w:spacing w:val="0"/>
          <w:color w:val="000000"/>
          <w:position w:val="0"/>
        </w:rPr>
        <w:t xml:space="preserve"> tvoří, v členění podle jednotlivých Dodavatelů, přílohu Rámcové dohody </w:t>
      </w:r>
      <w:hyperlink w:anchor="bookmark13" w:tooltip="Current Document">
        <w:r>
          <w:rPr>
            <w:lang w:val="cs-CZ" w:eastAsia="cs-CZ" w:bidi="cs-CZ"/>
            <w:w w:val="100"/>
            <w:spacing w:val="0"/>
            <w:color w:val="000000"/>
            <w:position w:val="0"/>
          </w:rPr>
          <w:t>(Příloha č. 1</w:t>
        </w:r>
      </w:hyperlink>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3"/>
        <w:numPr>
          <w:ilvl w:val="0"/>
          <w:numId w:val="3"/>
        </w:numPr>
        <w:tabs>
          <w:tab w:leader="none" w:pos="57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r>
        <w:br w:type="page"/>
      </w:r>
    </w:p>
    <w:p>
      <w:pPr>
        <w:pStyle w:val="Style3"/>
        <w:numPr>
          <w:ilvl w:val="0"/>
          <w:numId w:val="3"/>
        </w:numPr>
        <w:tabs>
          <w:tab w:leader="none" w:pos="559" w:val="left"/>
        </w:tabs>
        <w:widowControl w:val="0"/>
        <w:keepNext w:val="0"/>
        <w:keepLines w:val="0"/>
        <w:shd w:val="clear" w:color="auto" w:fill="auto"/>
        <w:bidi w:val="0"/>
        <w:spacing w:before="0" w:after="291" w:line="264" w:lineRule="exact"/>
        <w:ind w:left="600" w:right="0" w:hanging="600"/>
      </w:pPr>
      <w:bookmarkStart w:id="10" w:name="bookmark10"/>
      <w:bookmarkStart w:id="11" w:name="bookmark11"/>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46"/>
        </w:rPr>
        <w:t>Indexy cen stavebních prací, indexy cen stavebních děl a indexy nákladů stavební výroby</w:t>
      </w:r>
      <w:r>
        <w:rPr>
          <w:rStyle w:val="CharStyle18"/>
        </w:rPr>
        <w:t>).</w:t>
      </w:r>
      <w:r>
        <w:rPr>
          <w:lang w:val="cs-CZ" w:eastAsia="cs-CZ" w:bidi="cs-CZ"/>
          <w:w w:val="100"/>
          <w:spacing w:val="0"/>
          <w:color w:val="000000"/>
          <w:position w:val="0"/>
        </w:rPr>
        <w:t xml:space="preserve"> Pro tuto změnu bude použita hodnota indexu: </w:t>
      </w:r>
      <w:r>
        <w:rPr>
          <w:rStyle w:val="CharStyle46"/>
        </w:rPr>
        <w:t>2. INDEXY CEN STAVEBNÍCH DĚL PODLE KLASIFIKACE CZ-CC</w:t>
      </w:r>
      <w:r>
        <w:rPr>
          <w:rStyle w:val="CharStyle18"/>
        </w:rPr>
        <w:t>,</w:t>
      </w:r>
      <w:r>
        <w:rPr>
          <w:lang w:val="cs-CZ" w:eastAsia="cs-CZ" w:bidi="cs-CZ"/>
          <w:w w:val="100"/>
          <w:spacing w:val="0"/>
          <w:color w:val="000000"/>
          <w:position w:val="0"/>
        </w:rPr>
        <w:t xml:space="preserve"> kód CZ-CC: </w:t>
      </w:r>
      <w:r>
        <w:rPr>
          <w:rStyle w:val="CharStyle47"/>
        </w:rPr>
        <w:t>2111</w:t>
      </w:r>
      <w:r>
        <w:rPr>
          <w:rStyle w:val="CharStyle18"/>
        </w:rPr>
        <w:t>,</w:t>
      </w:r>
      <w:r>
        <w:rPr>
          <w:lang w:val="cs-CZ" w:eastAsia="cs-CZ" w:bidi="cs-CZ"/>
          <w:w w:val="100"/>
          <w:spacing w:val="0"/>
          <w:color w:val="000000"/>
          <w:position w:val="0"/>
        </w:rPr>
        <w:t xml:space="preserve"> položka: </w:t>
      </w:r>
      <w:r>
        <w:rPr>
          <w:rStyle w:val="CharStyle46"/>
        </w:rPr>
        <w:t>Dálnice a silnice I., II. a III. třídy</w:t>
      </w:r>
      <w:r>
        <w:rPr>
          <w:rStyle w:val="CharStyle18"/>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8"/>
        </w:rPr>
        <w:t>„</w:t>
      </w:r>
      <w:r>
        <w:rPr>
          <w:rStyle w:val="CharStyle46"/>
        </w:rPr>
        <w:t>stejné období předchozího roku = 100</w:t>
      </w:r>
      <w:r>
        <w:rPr>
          <w:rStyle w:val="CharStyle18"/>
        </w:rPr>
        <w:t>", „</w:t>
      </w:r>
      <w:r>
        <w:rPr>
          <w:rStyle w:val="CharStyle46"/>
        </w:rPr>
        <w:t>průměr od poč. roku</w:t>
      </w:r>
      <w:r>
        <w:rPr>
          <w:rStyle w:val="CharStyle18"/>
        </w:rPr>
        <w:t>").</w:t>
      </w:r>
      <w:bookmarkEnd w:id="10"/>
      <w:bookmarkEnd w:id="11"/>
    </w:p>
    <w:p>
      <w:pPr>
        <w:pStyle w:val="Style3"/>
        <w:numPr>
          <w:ilvl w:val="0"/>
          <w:numId w:val="3"/>
        </w:numPr>
        <w:tabs>
          <w:tab w:leader="none" w:pos="559" w:val="left"/>
        </w:tabs>
        <w:widowControl w:val="0"/>
        <w:keepNext w:val="0"/>
        <w:keepLines w:val="0"/>
        <w:shd w:val="clear" w:color="auto" w:fill="auto"/>
        <w:bidi w:val="0"/>
        <w:spacing w:before="0" w:after="290" w:line="200" w:lineRule="exact"/>
        <w:ind w:left="600" w:right="0" w:hanging="600"/>
      </w:pPr>
      <w:r>
        <w:rPr>
          <w:lang w:val="cs-CZ" w:eastAsia="cs-CZ" w:bidi="cs-CZ"/>
          <w:w w:val="100"/>
          <w:spacing w:val="0"/>
          <w:color w:val="000000"/>
          <w:position w:val="0"/>
        </w:rPr>
        <w:t>Jednotkové ceny budou měněny podle vzorce:</w:t>
      </w:r>
    </w:p>
    <w:p>
      <w:pPr>
        <w:pStyle w:val="Style34"/>
        <w:widowControl w:val="0"/>
        <w:keepNext w:val="0"/>
        <w:keepLines w:val="0"/>
        <w:shd w:val="clear" w:color="auto" w:fill="auto"/>
        <w:bidi w:val="0"/>
        <w:jc w:val="left"/>
        <w:spacing w:before="0" w:after="0" w:line="280" w:lineRule="exact"/>
        <w:ind w:left="2760" w:right="0" w:firstLine="0"/>
        <w:sectPr>
          <w:pgSz w:w="11900" w:h="16840"/>
          <w:pgMar w:top="1940" w:left="1384" w:right="1377" w:bottom="1489" w:header="0" w:footer="3" w:gutter="0"/>
          <w:rtlGutter w:val="0"/>
          <w:cols w:space="720"/>
          <w:noEndnote/>
          <w:docGrid w:linePitch="360"/>
        </w:sectPr>
      </w:pPr>
      <w:r>
        <w:pict>
          <v:shape id="_x0000_s1047" type="#_x0000_t202" style="position:absolute;margin-left:28.4pt;margin-top:12.35pt;width:36.5pt;height:16.85pt;z-index:-125829367;mso-wrap-distance-left:28.1pt;mso-wrap-distance-right:147.8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280" w:lineRule="exact"/>
                    <w:ind w:left="0" w:right="0" w:firstLine="0"/>
                  </w:pPr>
                  <w:r>
                    <w:rPr>
                      <w:rStyle w:val="CharStyle33"/>
                      <w:b/>
                      <w:bCs/>
                    </w:rPr>
                    <w:t>JC</w:t>
                  </w:r>
                  <w:r>
                    <w:rPr>
                      <w:lang w:val="cs-CZ" w:eastAsia="cs-CZ" w:bidi="cs-CZ"/>
                      <w:w w:val="100"/>
                      <w:spacing w:val="0"/>
                      <w:color w:val="000000"/>
                      <w:position w:val="0"/>
                    </w:rPr>
                    <w:t xml:space="preserve">akt </w:t>
                  </w:r>
                  <w:r>
                    <w:rPr>
                      <w:rStyle w:val="CharStyle33"/>
                      <w:b/>
                      <w:bCs/>
                    </w:rPr>
                    <w:t>=</w:t>
                  </w:r>
                </w:p>
              </w:txbxContent>
            </v:textbox>
            <w10:wrap type="topAndBottom" anchorx="margin"/>
          </v:shape>
        </w:pict>
      </w:r>
      <w:r>
        <w:pict>
          <v:shape id="_x0000_s1048" type="#_x0000_t202" style="position:absolute;margin-left:212.7pt;margin-top:11.35pt;width:9.1pt;height:16.9pt;z-index:-125829366;mso-wrap-distance-left:5.pt;mso-wrap-distance-right:26.1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80" w:lineRule="exact"/>
                    <w:ind w:left="0" w:right="0" w:firstLine="0"/>
                  </w:pPr>
                  <w:r>
                    <w:rPr>
                      <w:rStyle w:val="CharStyle35"/>
                      <w:b/>
                      <w:bCs/>
                    </w:rPr>
                    <w:t>x</w:t>
                  </w:r>
                </w:p>
              </w:txbxContent>
            </v:textbox>
            <w10:wrap type="topAndBottom" anchorx="margin"/>
          </v:shape>
        </w:pict>
      </w:r>
      <w:r>
        <w:pict>
          <v:shape id="_x0000_s1049" type="#_x0000_t202" style="position:absolute;margin-left:248.pt;margin-top:12.35pt;width:30.7pt;height:16.35pt;z-index:-125829365;mso-wrap-distance-left:38.7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280" w:lineRule="exact"/>
                    <w:ind w:left="0" w:right="0" w:firstLine="0"/>
                  </w:pPr>
                  <w:r>
                    <w:rPr>
                      <w:rStyle w:val="CharStyle38"/>
                      <w:b/>
                      <w:bCs/>
                    </w:rPr>
                    <w:t>JC</w:t>
                  </w:r>
                  <w:r>
                    <w:rPr>
                      <w:lang w:val="cs-CZ" w:eastAsia="cs-CZ" w:bidi="cs-CZ"/>
                      <w:w w:val="100"/>
                      <w:spacing w:val="0"/>
                      <w:color w:val="000000"/>
                      <w:position w:val="0"/>
                    </w:rPr>
                    <w:t>vých</w:t>
                  </w:r>
                </w:p>
              </w:txbxContent>
            </v:textbox>
            <w10:wrap type="topAndBottom" anchorx="margin"/>
          </v:shape>
        </w:pict>
      </w:r>
      <w:r>
        <w:pict>
          <v:shape id="_x0000_s1050" type="#_x0000_t202" style="position:absolute;margin-left:278.pt;margin-top:20.7pt;width:4.55pt;height:7.9pt;z-index:-125829364;mso-wrap-distance-left:67.8pt;mso-wrap-distance-right:174.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100" w:lineRule="exact"/>
                    <w:ind w:left="0" w:right="0" w:firstLine="0"/>
                  </w:pPr>
                  <w:r>
                    <w:rPr>
                      <w:lang w:val="cs-CZ" w:eastAsia="cs-CZ" w:bidi="cs-CZ"/>
                      <w:w w:val="100"/>
                      <w:spacing w:val="0"/>
                      <w:color w:val="000000"/>
                      <w:position w:val="0"/>
                    </w:rPr>
                    <w:t>/</w:t>
                  </w:r>
                </w:p>
              </w:txbxContent>
            </v:textbox>
            <w10:wrap type="topAndBottom" anchorx="margin"/>
          </v:shape>
        </w:pict>
      </w:r>
      <w:r>
        <w:rPr>
          <w:lang w:val="cs-CZ" w:eastAsia="cs-CZ" w:bidi="cs-CZ"/>
          <w:w w:val="100"/>
          <w:spacing w:val="0"/>
          <w:color w:val="000000"/>
          <w:position w:val="0"/>
        </w:rPr>
        <w:t>i</w:t>
      </w:r>
    </w:p>
    <w:p>
      <w:pPr>
        <w:pStyle w:val="Style49"/>
        <w:widowControl w:val="0"/>
        <w:keepNext/>
        <w:keepLines/>
        <w:shd w:val="clear" w:color="auto" w:fill="auto"/>
        <w:bidi w:val="0"/>
        <w:jc w:val="left"/>
        <w:spacing w:before="0" w:after="242" w:line="280" w:lineRule="exact"/>
        <w:ind w:left="2600" w:right="0" w:firstLine="0"/>
      </w:pPr>
      <w:bookmarkStart w:id="12" w:name="bookmark12"/>
      <w:r>
        <w:rPr>
          <w:lang w:val="cs-CZ" w:eastAsia="cs-CZ" w:bidi="cs-CZ"/>
          <w:w w:val="100"/>
          <w:spacing w:val="0"/>
          <w:color w:val="000000"/>
          <w:position w:val="0"/>
        </w:rPr>
        <w:t>100</w:t>
      </w:r>
      <w:bookmarkEnd w:id="12"/>
    </w:p>
    <w:p>
      <w:pPr>
        <w:pStyle w:val="Style3"/>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kde:</w:t>
      </w:r>
    </w:p>
    <w:p>
      <w:pPr>
        <w:pStyle w:val="Style3"/>
        <w:tabs>
          <w:tab w:leader="none" w:pos="1566"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JCakt</w:t>
        <w:tab/>
        <w:t>je nová (aktuální) výše příslušné Jednotkové ceny vypočítaná v souvislosti se</w:t>
      </w:r>
    </w:p>
    <w:p>
      <w:pPr>
        <w:pStyle w:val="Style3"/>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změnou výše cen stavebních děl, zaokrouhlená na 2 desetinná místa,</w:t>
      </w:r>
    </w:p>
    <w:p>
      <w:pPr>
        <w:pStyle w:val="Style3"/>
        <w:tabs>
          <w:tab w:leader="none" w:pos="1566" w:val="left"/>
        </w:tabs>
        <w:widowControl w:val="0"/>
        <w:keepNext w:val="0"/>
        <w:keepLines w:val="0"/>
        <w:shd w:val="clear" w:color="auto" w:fill="auto"/>
        <w:bidi w:val="0"/>
        <w:spacing w:before="0" w:after="0" w:line="264" w:lineRule="exact"/>
        <w:ind w:left="1300" w:right="0"/>
      </w:pPr>
      <w:r>
        <w:rPr>
          <w:rStyle w:val="CharStyle18"/>
        </w:rPr>
        <w:t>JCvých</w:t>
      </w:r>
      <w:r>
        <w:rPr>
          <w:lang w:val="cs-CZ" w:eastAsia="cs-CZ" w:bidi="cs-CZ"/>
          <w:w w:val="100"/>
          <w:spacing w:val="0"/>
          <w:color w:val="000000"/>
          <w:position w:val="0"/>
        </w:rPr>
        <w:tab/>
        <w:t>je Jednotková cena platná k poslednímu dni předchozího kalendářního roku,</w:t>
      </w:r>
    </w:p>
    <w:p>
      <w:pPr>
        <w:pStyle w:val="Style3"/>
        <w:tabs>
          <w:tab w:leader="none" w:pos="1566" w:val="left"/>
        </w:tabs>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hyperlink w:anchor="bookmark13"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 xml:space="preserve">Rámcové dohody), </w:t>
      </w:r>
      <w:r>
        <w:rPr>
          <w:rStyle w:val="CharStyle18"/>
        </w:rPr>
        <w:t>i</w:t>
      </w:r>
      <w:r>
        <w:rPr>
          <w:lang w:val="cs-CZ" w:eastAsia="cs-CZ" w:bidi="cs-CZ"/>
          <w:w w:val="100"/>
          <w:spacing w:val="0"/>
          <w:color w:val="000000"/>
          <w:position w:val="0"/>
        </w:rPr>
        <w:tab/>
        <w:t>je hodnota indexu za předchozí kalendářní rok získaná postupem podle odstavce</w:t>
      </w:r>
      <w:hyperlink w:anchor="bookmark11" w:tooltip="Current Document">
        <w:r>
          <w:rPr>
            <w:lang w:val="cs-CZ" w:eastAsia="cs-CZ" w:bidi="cs-CZ"/>
            <w:w w:val="100"/>
            <w:spacing w:val="0"/>
            <w:color w:val="000000"/>
            <w:position w:val="0"/>
          </w:rPr>
          <w:t xml:space="preserve"> 49</w:t>
        </w:r>
      </w:hyperlink>
    </w:p>
    <w:p>
      <w:pPr>
        <w:pStyle w:val="Style3"/>
        <w:widowControl w:val="0"/>
        <w:keepNext w:val="0"/>
        <w:keepLines w:val="0"/>
        <w:shd w:val="clear" w:color="auto" w:fill="auto"/>
        <w:bidi w:val="0"/>
        <w:jc w:val="left"/>
        <w:spacing w:before="0" w:after="236" w:line="264" w:lineRule="exact"/>
        <w:ind w:left="600" w:right="0" w:firstLine="1000"/>
      </w:pPr>
      <w:r>
        <w:rPr>
          <w:lang w:val="cs-CZ" w:eastAsia="cs-CZ" w:bidi="cs-CZ"/>
          <w:w w:val="100"/>
          <w:spacing w:val="0"/>
          <w:color w:val="000000"/>
          <w:position w:val="0"/>
        </w:rPr>
        <w:t>Rámcové dohody.</w:t>
      </w:r>
    </w:p>
    <w:p>
      <w:pPr>
        <w:pStyle w:val="Style3"/>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3"/>
        <w:numPr>
          <w:ilvl w:val="0"/>
          <w:numId w:val="3"/>
        </w:numPr>
        <w:tabs>
          <w:tab w:leader="none" w:pos="565"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3"/>
        <w:numPr>
          <w:ilvl w:val="0"/>
          <w:numId w:val="3"/>
        </w:numPr>
        <w:tabs>
          <w:tab w:leader="none" w:pos="565" w:val="left"/>
        </w:tabs>
        <w:widowControl w:val="0"/>
        <w:keepNext w:val="0"/>
        <w:keepLines w:val="0"/>
        <w:shd w:val="clear" w:color="auto" w:fill="auto"/>
        <w:bidi w:val="0"/>
        <w:spacing w:before="0" w:after="528" w:line="20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5"/>
        <w:widowControl w:val="0"/>
        <w:keepNext w:val="0"/>
        <w:keepLines w:val="0"/>
        <w:shd w:val="clear" w:color="auto" w:fill="auto"/>
        <w:bidi w:val="0"/>
        <w:jc w:val="center"/>
        <w:spacing w:before="0" w:after="250" w:line="220" w:lineRule="exact"/>
        <w:ind w:left="0" w:right="0" w:firstLine="0"/>
      </w:pPr>
      <w:r>
        <w:rPr>
          <w:lang w:val="cs-CZ" w:eastAsia="cs-CZ" w:bidi="cs-CZ"/>
          <w:w w:val="100"/>
          <w:spacing w:val="0"/>
          <w:color w:val="000000"/>
          <w:position w:val="0"/>
        </w:rPr>
        <w:t>IX. SANKCE</w:t>
      </w:r>
    </w:p>
    <w:p>
      <w:pPr>
        <w:pStyle w:val="Style3"/>
        <w:numPr>
          <w:ilvl w:val="0"/>
          <w:numId w:val="3"/>
        </w:numPr>
        <w:tabs>
          <w:tab w:leader="none" w:pos="565"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3"/>
        <w:numPr>
          <w:ilvl w:val="1"/>
          <w:numId w:val="3"/>
        </w:numPr>
        <w:tabs>
          <w:tab w:leader="none" w:pos="1310"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3"/>
        <w:numPr>
          <w:ilvl w:val="1"/>
          <w:numId w:val="3"/>
        </w:numPr>
        <w:tabs>
          <w:tab w:leader="none" w:pos="1310" w:val="left"/>
        </w:tabs>
        <w:widowControl w:val="0"/>
        <w:keepNext w:val="0"/>
        <w:keepLines w:val="0"/>
        <w:shd w:val="clear" w:color="auto" w:fill="auto"/>
        <w:bidi w:val="0"/>
        <w:spacing w:before="0" w:after="0"/>
        <w:ind w:left="1300" w:right="0"/>
        <w:sectPr>
          <w:type w:val="continuous"/>
          <w:pgSz w:w="11900" w:h="16840"/>
          <w:pgMar w:top="1978" w:left="1388" w:right="1388" w:bottom="1488" w:header="0" w:footer="3" w:gutter="0"/>
          <w:rtlGutter w:val="0"/>
          <w:cols w:space="720"/>
          <w:noEndnote/>
          <w:docGrid w:linePitch="360"/>
        </w:sectPr>
      </w:pPr>
      <w:r>
        <w:rPr>
          <w:lang w:val="cs-CZ" w:eastAsia="cs-CZ" w:bidi="cs-CZ"/>
          <w:w w:val="100"/>
          <w:spacing w:val="0"/>
          <w:color w:val="000000"/>
          <w:position w:val="0"/>
        </w:rPr>
        <w:t>v případě výběru Dodavatele splnit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w:t>
      </w:r>
    </w:p>
    <w:p>
      <w:pPr>
        <w:pStyle w:val="Style3"/>
        <w:widowControl w:val="0"/>
        <w:keepNext w:val="0"/>
        <w:keepLines w:val="0"/>
        <w:shd w:val="clear" w:color="auto" w:fill="auto"/>
        <w:bidi w:val="0"/>
        <w:spacing w:before="0" w:after="244"/>
        <w:ind w:left="1300" w:right="0" w:firstLine="0"/>
      </w:pPr>
      <w:r>
        <w:rPr>
          <w:lang w:val="cs-CZ" w:eastAsia="cs-CZ" w:bidi="cs-CZ"/>
          <w:w w:val="100"/>
          <w:spacing w:val="0"/>
          <w:color w:val="000000"/>
          <w:position w:val="0"/>
        </w:rPr>
        <w:t>nebo výzva k uzavření Prováděcí smlouvy doručena, do 60 dnů od konce lhůty pro podání nabídek do Minitendru.</w:t>
      </w:r>
    </w:p>
    <w:p>
      <w:pPr>
        <w:pStyle w:val="Style3"/>
        <w:numPr>
          <w:ilvl w:val="0"/>
          <w:numId w:val="3"/>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Poruší-li Dodavatel povinnost podat řádnou nabídku do Minitendru, tj.:</w:t>
      </w:r>
    </w:p>
    <w:p>
      <w:pPr>
        <w:pStyle w:val="Style3"/>
        <w:numPr>
          <w:ilvl w:val="1"/>
          <w:numId w:val="3"/>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nepodá-li nabídku vůbec,</w:t>
      </w:r>
    </w:p>
    <w:p>
      <w:pPr>
        <w:pStyle w:val="Style3"/>
        <w:numPr>
          <w:ilvl w:val="1"/>
          <w:numId w:val="3"/>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podá-li nabídku po lhůtě pro podání nabídek,</w:t>
      </w:r>
    </w:p>
    <w:p>
      <w:pPr>
        <w:pStyle w:val="Style3"/>
        <w:numPr>
          <w:ilvl w:val="1"/>
          <w:numId w:val="3"/>
        </w:numPr>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 xml:space="preserve"> podá-li nabídku za podmínek méně výhodných, než za jakých podal nabídku do Zadávacího řízení,</w:t>
      </w:r>
    </w:p>
    <w:p>
      <w:pPr>
        <w:pStyle w:val="Style3"/>
        <w:numPr>
          <w:ilvl w:val="1"/>
          <w:numId w:val="3"/>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podá-li nabídku společně s jiným Dodavatelem,</w:t>
      </w:r>
    </w:p>
    <w:p>
      <w:pPr>
        <w:pStyle w:val="Style3"/>
        <w:numPr>
          <w:ilvl w:val="1"/>
          <w:numId w:val="3"/>
        </w:numPr>
        <w:widowControl w:val="0"/>
        <w:keepNext w:val="0"/>
        <w:keepLines w:val="0"/>
        <w:shd w:val="clear" w:color="auto" w:fill="auto"/>
        <w:bidi w:val="0"/>
        <w:spacing w:before="0" w:after="0"/>
        <w:ind w:left="1300" w:right="0"/>
      </w:pPr>
      <w:r>
        <w:rPr>
          <w:lang w:val="cs-CZ" w:eastAsia="cs-CZ" w:bidi="cs-CZ"/>
          <w:w w:val="100"/>
          <w:spacing w:val="0"/>
          <w:color w:val="000000"/>
          <w:position w:val="0"/>
        </w:rPr>
        <w:t xml:space="preserve"> 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3"/>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3"/>
        <w:numPr>
          <w:ilvl w:val="0"/>
          <w:numId w:val="3"/>
        </w:numPr>
        <w:tabs>
          <w:tab w:leader="none" w:pos="572"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5"/>
        <w:widowControl w:val="0"/>
        <w:keepNext w:val="0"/>
        <w:keepLines w:val="0"/>
        <w:shd w:val="clear" w:color="auto" w:fill="auto"/>
        <w:bidi w:val="0"/>
        <w:jc w:val="center"/>
        <w:spacing w:before="0" w:after="0" w:line="538" w:lineRule="exact"/>
        <w:ind w:left="0" w:right="0" w:firstLine="0"/>
      </w:pPr>
      <w:r>
        <w:rPr>
          <w:lang w:val="cs-CZ" w:eastAsia="cs-CZ" w:bidi="cs-CZ"/>
          <w:w w:val="100"/>
          <w:spacing w:val="0"/>
          <w:color w:val="000000"/>
          <w:position w:val="0"/>
        </w:rPr>
        <w:t>X. DOBA TRVÁNÍ RÁMCOVÉ DOHODY</w:t>
      </w:r>
    </w:p>
    <w:p>
      <w:pPr>
        <w:pStyle w:val="Style3"/>
        <w:numPr>
          <w:ilvl w:val="0"/>
          <w:numId w:val="3"/>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 xml:space="preserve">Rámcová dohoda se uzavírá na dobu určitou, a to </w:t>
      </w:r>
      <w:r>
        <w:rPr>
          <w:rStyle w:val="CharStyle27"/>
        </w:rPr>
        <w:t>na 2 roky od účinnosti Rámcové dohody</w:t>
      </w:r>
      <w:r>
        <w:rPr>
          <w:lang w:val="cs-CZ" w:eastAsia="cs-CZ" w:bidi="cs-CZ"/>
          <w:w w:val="100"/>
          <w:spacing w:val="0"/>
          <w:color w:val="000000"/>
          <w:position w:val="0"/>
        </w:rPr>
        <w:t>.</w:t>
      </w:r>
    </w:p>
    <w:p>
      <w:pPr>
        <w:pStyle w:val="Style3"/>
        <w:numPr>
          <w:ilvl w:val="0"/>
          <w:numId w:val="3"/>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3"/>
        <w:numPr>
          <w:ilvl w:val="0"/>
          <w:numId w:val="3"/>
        </w:numPr>
        <w:tabs>
          <w:tab w:leader="none" w:pos="572" w:val="left"/>
        </w:tabs>
        <w:widowControl w:val="0"/>
        <w:keepNext w:val="0"/>
        <w:keepLines w:val="0"/>
        <w:shd w:val="clear" w:color="auto" w:fill="auto"/>
        <w:bidi w:val="0"/>
        <w:spacing w:before="0" w:after="0"/>
        <w:ind w:left="600" w:right="0" w:hanging="600"/>
        <w:sectPr>
          <w:headerReference w:type="even" r:id="rId18"/>
          <w:headerReference w:type="default" r:id="rId19"/>
          <w:footerReference w:type="even" r:id="rId20"/>
          <w:footerReference w:type="default" r:id="rId21"/>
          <w:footerReference w:type="first" r:id="rId22"/>
          <w:pgSz w:w="11900" w:h="16840"/>
          <w:pgMar w:top="1436" w:left="1392" w:right="1387" w:bottom="1436" w:header="0" w:footer="3" w:gutter="0"/>
          <w:rtlGutter w:val="0"/>
          <w:cols w:space="720"/>
          <w:noEndnote/>
          <w:docGrid w:linePitch="360"/>
        </w:sectPr>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widowControl w:val="0"/>
        <w:spacing w:line="131" w:lineRule="exact"/>
        <w:rPr>
          <w:sz w:val="10"/>
          <w:szCs w:val="10"/>
        </w:rPr>
      </w:pPr>
    </w:p>
    <w:p>
      <w:pPr>
        <w:widowControl w:val="0"/>
        <w:rPr>
          <w:sz w:val="2"/>
          <w:szCs w:val="2"/>
        </w:rPr>
        <w:sectPr>
          <w:pgSz w:w="11900" w:h="16840"/>
          <w:pgMar w:top="1637" w:left="0" w:right="0" w:bottom="1781" w:header="0" w:footer="3" w:gutter="0"/>
          <w:rtlGutter w:val="0"/>
          <w:cols w:space="720"/>
          <w:noEndnote/>
          <w:docGrid w:linePitch="360"/>
        </w:sectPr>
      </w:pP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3"/>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podat řádnou nabídku do Minitendru;</w:t>
      </w:r>
    </w:p>
    <w:p>
      <w:pPr>
        <w:pStyle w:val="Style3"/>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uzavřít Prováděcí smlouvu;</w:t>
      </w:r>
    </w:p>
    <w:p>
      <w:pPr>
        <w:pStyle w:val="Style3"/>
        <w:numPr>
          <w:ilvl w:val="1"/>
          <w:numId w:val="3"/>
        </w:numPr>
        <w:tabs>
          <w:tab w:leader="none" w:pos="1314" w:val="left"/>
        </w:tabs>
        <w:widowControl w:val="0"/>
        <w:keepNext w:val="0"/>
        <w:keepLines w:val="0"/>
        <w:shd w:val="clear" w:color="auto" w:fill="auto"/>
        <w:bidi w:val="0"/>
        <w:jc w:val="left"/>
        <w:spacing w:before="0" w:after="240"/>
        <w:ind w:left="1300" w:right="0"/>
      </w:pPr>
      <w:r>
        <w:rPr>
          <w:lang w:val="cs-CZ" w:eastAsia="cs-CZ" w:bidi="cs-CZ"/>
          <w:w w:val="100"/>
          <w:spacing w:val="0"/>
          <w:color w:val="000000"/>
          <w:position w:val="0"/>
        </w:rPr>
        <w:t>ukáže-li se jako nepravdivé jakékoliv prohlášení Dodavatele uvedené v odstavci</w:t>
      </w:r>
      <w:hyperlink w:anchor="bookmark16"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si vyhrazuje právo:</w:t>
      </w:r>
    </w:p>
    <w:p>
      <w:pPr>
        <w:pStyle w:val="Style3"/>
        <w:numPr>
          <w:ilvl w:val="1"/>
          <w:numId w:val="3"/>
        </w:numPr>
        <w:tabs>
          <w:tab w:leader="none" w:pos="1314" w:val="left"/>
        </w:tabs>
        <w:widowControl w:val="0"/>
        <w:keepNext w:val="0"/>
        <w:keepLines w:val="0"/>
        <w:shd w:val="clear" w:color="auto" w:fill="auto"/>
        <w:bidi w:val="0"/>
        <w:jc w:val="left"/>
        <w:spacing w:before="0" w:after="0"/>
        <w:ind w:left="1300" w:right="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3"/>
        <w:numPr>
          <w:ilvl w:val="1"/>
          <w:numId w:val="3"/>
        </w:numPr>
        <w:tabs>
          <w:tab w:leader="none" w:pos="1314" w:val="left"/>
        </w:tabs>
        <w:widowControl w:val="0"/>
        <w:keepNext w:val="0"/>
        <w:keepLines w:val="0"/>
        <w:shd w:val="clear" w:color="auto" w:fill="auto"/>
        <w:bidi w:val="0"/>
        <w:jc w:val="left"/>
        <w:spacing w:before="0" w:after="519"/>
        <w:ind w:left="1300" w:right="0"/>
      </w:pPr>
      <w:r>
        <w:rPr>
          <w:lang w:val="cs-CZ" w:eastAsia="cs-CZ" w:bidi="cs-CZ"/>
          <w:w w:val="100"/>
          <w:spacing w:val="0"/>
          <w:color w:val="000000"/>
          <w:position w:val="0"/>
        </w:rPr>
        <w:t>neuzavřít Prováděcí smlouvu s Dodavatelem, vůči němuž od Rámcové dohody odstoupil.</w:t>
      </w:r>
    </w:p>
    <w:p>
      <w:pPr>
        <w:pStyle w:val="Style5"/>
        <w:numPr>
          <w:ilvl w:val="0"/>
          <w:numId w:val="9"/>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bookmarkStart w:id="16" w:name="bookmark16"/>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6"/>
    </w:p>
    <w:p>
      <w:pPr>
        <w:pStyle w:val="Style3"/>
        <w:numPr>
          <w:ilvl w:val="0"/>
          <w:numId w:val="3"/>
        </w:numPr>
        <w:tabs>
          <w:tab w:leader="none" w:pos="569"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3"/>
        <w:numPr>
          <w:ilvl w:val="0"/>
          <w:numId w:val="3"/>
        </w:numPr>
        <w:tabs>
          <w:tab w:leader="none" w:pos="569" w:val="left"/>
        </w:tabs>
        <w:widowControl w:val="0"/>
        <w:keepNext w:val="0"/>
        <w:keepLines w:val="0"/>
        <w:shd w:val="clear" w:color="auto" w:fill="auto"/>
        <w:bidi w:val="0"/>
        <w:spacing w:before="0" w:after="263" w:line="20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5"/>
        <w:numPr>
          <w:ilvl w:val="0"/>
          <w:numId w:val="9"/>
        </w:numPr>
        <w:tabs>
          <w:tab w:leader="none" w:pos="3936" w:val="left"/>
        </w:tabs>
        <w:widowControl w:val="0"/>
        <w:keepNext w:val="0"/>
        <w:keepLines w:val="0"/>
        <w:shd w:val="clear" w:color="auto" w:fill="auto"/>
        <w:bidi w:val="0"/>
        <w:spacing w:before="0" w:after="254" w:line="220" w:lineRule="exact"/>
        <w:ind w:left="3460" w:right="0" w:firstLine="0"/>
      </w:pPr>
      <w:r>
        <w:rPr>
          <w:lang w:val="cs-CZ" w:eastAsia="cs-CZ" w:bidi="cs-CZ"/>
          <w:w w:val="100"/>
          <w:spacing w:val="0"/>
          <w:color w:val="000000"/>
          <w:position w:val="0"/>
        </w:rPr>
        <w:t>OSTATNÍ UJEDNÁNÍ</w:t>
      </w:r>
    </w:p>
    <w:p>
      <w:pPr>
        <w:pStyle w:val="Style3"/>
        <w:numPr>
          <w:ilvl w:val="0"/>
          <w:numId w:val="3"/>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3"/>
        <w:numPr>
          <w:ilvl w:val="0"/>
          <w:numId w:val="3"/>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8"/>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3"/>
        <w:numPr>
          <w:ilvl w:val="0"/>
          <w:numId w:val="3"/>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3"/>
        <w:numPr>
          <w:ilvl w:val="0"/>
          <w:numId w:val="3"/>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3"/>
        <w:numPr>
          <w:ilvl w:val="0"/>
          <w:numId w:val="3"/>
        </w:numPr>
        <w:tabs>
          <w:tab w:leader="none" w:pos="575" w:val="left"/>
        </w:tabs>
        <w:widowControl w:val="0"/>
        <w:keepNext w:val="0"/>
        <w:keepLines w:val="0"/>
        <w:shd w:val="clear" w:color="auto" w:fill="auto"/>
        <w:bidi w:val="0"/>
        <w:spacing w:before="0" w:after="0" w:line="264" w:lineRule="exact"/>
        <w:ind w:left="600" w:right="0" w:hanging="600"/>
        <w:sectPr>
          <w:type w:val="continuous"/>
          <w:pgSz w:w="11900" w:h="16840"/>
          <w:pgMar w:top="1637" w:left="1392" w:right="1387" w:bottom="1781" w:header="0" w:footer="3" w:gutter="0"/>
          <w:rtlGutter w:val="0"/>
          <w:cols w:space="720"/>
          <w:noEndnote/>
          <w:docGrid w:linePitch="360"/>
        </w:sectPr>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3"/>
        <w:numPr>
          <w:ilvl w:val="0"/>
          <w:numId w:val="3"/>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3"/>
        <w:numPr>
          <w:ilvl w:val="1"/>
          <w:numId w:val="3"/>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3"/>
        <w:numPr>
          <w:ilvl w:val="1"/>
          <w:numId w:val="3"/>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e-mail podepsaný uznávaným elektronickým podpisem oprávněné osoby Smluvní strany,</w:t>
      </w:r>
    </w:p>
    <w:p>
      <w:pPr>
        <w:pStyle w:val="Style3"/>
        <w:numPr>
          <w:ilvl w:val="1"/>
          <w:numId w:val="3"/>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zpráva doručená do datové schránky Smluvní strany;</w:t>
      </w:r>
    </w:p>
    <w:p>
      <w:pPr>
        <w:pStyle w:val="Style3"/>
        <w:numPr>
          <w:ilvl w:val="1"/>
          <w:numId w:val="3"/>
        </w:numPr>
        <w:tabs>
          <w:tab w:leader="none" w:pos="1313" w:val="left"/>
        </w:tabs>
        <w:widowControl w:val="0"/>
        <w:keepNext w:val="0"/>
        <w:keepLines w:val="0"/>
        <w:shd w:val="clear" w:color="auto" w:fill="auto"/>
        <w:bidi w:val="0"/>
        <w:spacing w:before="0" w:after="236" w:line="264" w:lineRule="exact"/>
        <w:ind w:left="1300" w:right="0"/>
      </w:pPr>
      <w:r>
        <w:rPr>
          <w:lang w:val="cs-CZ" w:eastAsia="cs-CZ" w:bidi="cs-CZ"/>
          <w:w w:val="100"/>
          <w:spacing w:val="0"/>
          <w:color w:val="000000"/>
          <w:position w:val="0"/>
        </w:rPr>
        <w:t>komunikace učiněná prostřednictvím elektronického nástroje podle Zákona o zadávání veřejných zakázek.</w:t>
      </w:r>
    </w:p>
    <w:p>
      <w:pPr>
        <w:pStyle w:val="Style3"/>
        <w:numPr>
          <w:ilvl w:val="0"/>
          <w:numId w:val="3"/>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5"/>
        <w:numPr>
          <w:ilvl w:val="0"/>
          <w:numId w:val="9"/>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10"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3"/>
        <w:numPr>
          <w:ilvl w:val="0"/>
          <w:numId w:val="3"/>
        </w:numPr>
        <w:tabs>
          <w:tab w:leader="none" w:pos="571"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3"/>
        <w:numPr>
          <w:ilvl w:val="0"/>
          <w:numId w:val="3"/>
        </w:numPr>
        <w:tabs>
          <w:tab w:leader="none" w:pos="571" w:val="left"/>
        </w:tabs>
        <w:widowControl w:val="0"/>
        <w:keepNext w:val="0"/>
        <w:keepLines w:val="0"/>
        <w:shd w:val="clear" w:color="auto" w:fill="auto"/>
        <w:bidi w:val="0"/>
        <w:spacing w:before="0" w:after="254" w:line="20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3"/>
        <w:numPr>
          <w:ilvl w:val="0"/>
          <w:numId w:val="3"/>
        </w:numPr>
        <w:tabs>
          <w:tab w:leader="none" w:pos="571" w:val="left"/>
        </w:tabs>
        <w:widowControl w:val="0"/>
        <w:keepNext w:val="0"/>
        <w:keepLines w:val="0"/>
        <w:shd w:val="clear" w:color="auto" w:fill="auto"/>
        <w:bidi w:val="0"/>
        <w:spacing w:before="0" w:after="1024"/>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3"/>
        <w:widowControl w:val="0"/>
        <w:keepNext w:val="0"/>
        <w:keepLines w:val="0"/>
        <w:shd w:val="clear" w:color="auto" w:fill="auto"/>
        <w:bidi w:val="0"/>
        <w:jc w:val="left"/>
        <w:spacing w:before="0" w:after="0" w:line="264" w:lineRule="exact"/>
        <w:ind w:left="0" w:right="0" w:firstLine="0"/>
      </w:pPr>
      <w:r>
        <w:pict>
          <v:shape id="_x0000_s1054" type="#_x0000_t202" style="position:absolute;margin-left:0.25pt;margin-top:-29.65pt;width:52.3pt;height:81.55pt;z-index:-125829363;mso-wrap-distance-left:5.pt;mso-wrap-distance-right:33.6pt;mso-position-horizontal-relative:margin" filled="f" stroked="f">
            <v:textbox style="mso-fit-shape-to-text:t" inset="0,0,0,0">
              <w:txbxContent>
                <w:p>
                  <w:pPr>
                    <w:pStyle w:val="Style5"/>
                    <w:widowControl w:val="0"/>
                    <w:keepNext w:val="0"/>
                    <w:keepLines w:val="0"/>
                    <w:shd w:val="clear" w:color="auto" w:fill="auto"/>
                    <w:bidi w:val="0"/>
                    <w:spacing w:before="0" w:after="238" w:line="220" w:lineRule="exact"/>
                    <w:ind w:left="0" w:right="0" w:firstLine="0"/>
                  </w:pPr>
                  <w:r>
                    <w:rPr>
                      <w:rStyle w:val="CharStyle6"/>
                      <w:b/>
                      <w:bCs/>
                    </w:rPr>
                    <w:t>Přílohy</w:t>
                  </w:r>
                </w:p>
                <w:p>
                  <w:pPr>
                    <w:pStyle w:val="Style5"/>
                    <w:widowControl w:val="0"/>
                    <w:keepNext w:val="0"/>
                    <w:keepLines w:val="0"/>
                    <w:shd w:val="clear" w:color="auto" w:fill="auto"/>
                    <w:bidi w:val="0"/>
                    <w:spacing w:before="0" w:after="199" w:line="220" w:lineRule="exact"/>
                    <w:ind w:left="0" w:right="0" w:firstLine="0"/>
                  </w:pPr>
                  <w:bookmarkStart w:id="13" w:name="bookmark13"/>
                  <w:r>
                    <w:rPr>
                      <w:rStyle w:val="CharStyle6"/>
                      <w:b/>
                      <w:bCs/>
                    </w:rPr>
                    <w:t>Příloha č. 1</w:t>
                  </w:r>
                  <w:bookmarkEnd w:id="13"/>
                </w:p>
                <w:p>
                  <w:pPr>
                    <w:pStyle w:val="Style5"/>
                    <w:widowControl w:val="0"/>
                    <w:keepNext w:val="0"/>
                    <w:keepLines w:val="0"/>
                    <w:shd w:val="clear" w:color="auto" w:fill="auto"/>
                    <w:bidi w:val="0"/>
                    <w:spacing w:before="0" w:after="0" w:line="269" w:lineRule="exact"/>
                    <w:ind w:left="0" w:right="0" w:firstLine="0"/>
                  </w:pPr>
                  <w:bookmarkStart w:id="14" w:name="bookmark14"/>
                  <w:bookmarkStart w:id="15" w:name="bookmark15"/>
                  <w:r>
                    <w:rPr>
                      <w:rStyle w:val="CharStyle6"/>
                      <w:b/>
                      <w:bCs/>
                    </w:rPr>
                    <w:t>Příloha č. 2 Příloha č. 3</w:t>
                  </w:r>
                  <w:bookmarkEnd w:id="14"/>
                  <w:bookmarkEnd w:id="15"/>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3"/>
        <w:widowControl w:val="0"/>
        <w:keepNext w:val="0"/>
        <w:keepLines w:val="0"/>
        <w:shd w:val="clear" w:color="auto" w:fill="auto"/>
        <w:bidi w:val="0"/>
        <w:spacing w:before="0" w:after="0" w:line="264" w:lineRule="exact"/>
        <w:ind w:left="600" w:right="0" w:hanging="600"/>
        <w:sectPr>
          <w:headerReference w:type="default" r:id="rId23"/>
          <w:footerReference w:type="even" r:id="rId24"/>
          <w:footerReference w:type="default" r:id="rId25"/>
          <w:footerReference w:type="first" r:id="rId26"/>
          <w:titlePg/>
          <w:pgSz w:w="11900" w:h="16840"/>
          <w:pgMar w:top="1637" w:left="1392" w:right="1387" w:bottom="1781" w:header="0" w:footer="3" w:gutter="0"/>
          <w:rtlGutter w:val="0"/>
          <w:cols w:space="720"/>
          <w:noEndnote/>
          <w:docGrid w:linePitch="360"/>
        </w:sectPr>
      </w:pPr>
      <w:r>
        <w:rPr>
          <w:lang w:val="cs-CZ" w:eastAsia="cs-CZ" w:bidi="cs-CZ"/>
          <w:w w:val="100"/>
          <w:spacing w:val="0"/>
          <w:color w:val="000000"/>
          <w:position w:val="0"/>
        </w:rPr>
        <w:t>Obchodní podmínky Objednatele pro veřejné zakázky na stavební práce</w:t>
      </w:r>
    </w:p>
    <w:p>
      <w:pPr>
        <w:widowControl w:val="0"/>
        <w:spacing w:line="360" w:lineRule="exact"/>
      </w:pPr>
      <w:r>
        <w:pict>
          <v:shape id="_x0000_s1058" type="#_x0000_t202" style="position:absolute;margin-left:5.e-002pt;margin-top:0.1pt;width:38.9pt;height:12.5pt;z-index:25165772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Objednč</w:t>
                  </w:r>
                </w:p>
              </w:txbxContent>
            </v:textbox>
            <w10:wrap anchorx="margin"/>
          </v:shape>
        </w:pict>
      </w:r>
      <w:r>
        <w:pict>
          <v:shape id="_x0000_s1059" type="#_x0000_t202" style="position:absolute;margin-left:0.25pt;margin-top:92.5pt;width:38.65pt;height:13.85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Dodavai</w:t>
                  </w:r>
                </w:p>
              </w:txbxContent>
            </v:textbox>
            <w10:wrap anchorx="margin"/>
          </v:shape>
        </w:pict>
      </w:r>
      <w:r>
        <w:pict>
          <v:shape id="_x0000_s1060" type="#_x0000_t202" style="position:absolute;margin-left:0.25pt;margin-top:186.55pt;width:38.65pt;height:13.85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Dodavai</w:t>
                  </w:r>
                </w:p>
              </w:txbxContent>
            </v:textbox>
            <w10:wrap anchorx="margin"/>
          </v:shape>
        </w:pict>
      </w:r>
      <w:r>
        <w:pict>
          <v:shape id="_x0000_s1061" type="#_x0000_t202" style="position:absolute;margin-left:0.25pt;margin-top:280.65pt;width:38.65pt;height:13.85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Dodavai</w:t>
                  </w:r>
                </w:p>
              </w:txbxContent>
            </v:textbox>
            <w10:wrap anchorx="margin"/>
          </v:shape>
        </w:pict>
      </w:r>
      <w:r>
        <w:pict>
          <v:shape id="_x0000_s1062" type="#_x0000_t202" style="position:absolute;margin-left:0.25pt;margin-top:374.75pt;width:57.85pt;height:13.85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Dodavatel H</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20" w:lineRule="exact"/>
      </w:pPr>
    </w:p>
    <w:p>
      <w:pPr>
        <w:widowControl w:val="0"/>
        <w:rPr>
          <w:sz w:val="2"/>
          <w:szCs w:val="2"/>
        </w:rPr>
        <w:sectPr>
          <w:pgSz w:w="11900" w:h="16840"/>
          <w:pgMar w:top="2769" w:left="1392" w:right="1416" w:bottom="992" w:header="0" w:footer="3" w:gutter="0"/>
          <w:rtlGutter w:val="0"/>
          <w:cols w:space="720"/>
          <w:noEndnote/>
          <w:docGrid w:linePitch="360"/>
        </w:sectPr>
      </w:pPr>
    </w:p>
    <w:p>
      <w:pPr>
        <w:pStyle w:val="Style5"/>
        <w:widowControl w:val="0"/>
        <w:keepNext w:val="0"/>
        <w:keepLines w:val="0"/>
        <w:shd w:val="clear" w:color="auto" w:fill="auto"/>
        <w:bidi w:val="0"/>
        <w:jc w:val="center"/>
        <w:spacing w:before="0" w:after="199" w:line="220" w:lineRule="exact"/>
        <w:ind w:left="0" w:right="580" w:firstLine="0"/>
      </w:pPr>
      <w:r>
        <w:rPr>
          <w:lang w:val="cs-CZ" w:eastAsia="cs-CZ" w:bidi="cs-CZ"/>
          <w:w w:val="100"/>
          <w:spacing w:val="0"/>
          <w:color w:val="000000"/>
          <w:position w:val="0"/>
        </w:rPr>
        <w:t>Příloha č. 1 Rámcové dohody</w:t>
      </w:r>
    </w:p>
    <w:p>
      <w:pPr>
        <w:pStyle w:val="Style5"/>
        <w:widowControl w:val="0"/>
        <w:keepNext w:val="0"/>
        <w:keepLines w:val="0"/>
        <w:shd w:val="clear" w:color="auto" w:fill="auto"/>
        <w:bidi w:val="0"/>
        <w:jc w:val="center"/>
        <w:spacing w:before="0" w:after="0" w:line="269" w:lineRule="exact"/>
        <w:ind w:left="0" w:right="580" w:firstLine="0"/>
        <w:sectPr>
          <w:footerReference w:type="even" r:id="rId27"/>
          <w:footerReference w:type="default" r:id="rId28"/>
          <w:footerReference w:type="first" r:id="rId29"/>
          <w:pgSz w:w="11900" w:h="16840"/>
          <w:pgMar w:top="1436" w:left="3807" w:right="851"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51"/>
        <w:widowControl w:val="0"/>
        <w:keepNext/>
        <w:keepLines/>
        <w:shd w:val="clear" w:color="auto" w:fill="auto"/>
        <w:bidi w:val="0"/>
        <w:jc w:val="left"/>
        <w:spacing w:before="0" w:after="545" w:line="220" w:lineRule="exact"/>
        <w:ind w:left="2440" w:right="0" w:firstLine="0"/>
      </w:pPr>
      <w:bookmarkStart w:id="17" w:name="bookmark17"/>
      <w:r>
        <w:rPr>
          <w:lang w:val="cs-CZ" w:eastAsia="cs-CZ" w:bidi="cs-CZ"/>
          <w:w w:val="100"/>
          <w:spacing w:val="0"/>
          <w:color w:val="000000"/>
          <w:position w:val="0"/>
        </w:rPr>
        <w:t>Specifikace stavebních prací, dodávek a služeb</w:t>
      </w:r>
      <w:bookmarkEnd w:id="17"/>
    </w:p>
    <w:p>
      <w:pPr>
        <w:pStyle w:val="Style3"/>
        <w:widowControl w:val="0"/>
        <w:keepNext w:val="0"/>
        <w:keepLines w:val="0"/>
        <w:shd w:val="clear" w:color="auto" w:fill="auto"/>
        <w:bidi w:val="0"/>
        <w:jc w:val="left"/>
        <w:spacing w:before="0" w:after="0" w:line="200" w:lineRule="exact"/>
        <w:ind w:left="0" w:right="0" w:firstLine="0"/>
        <w:sectPr>
          <w:pgSz w:w="11900" w:h="16840"/>
          <w:pgMar w:top="1436" w:left="1394" w:right="309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5"/>
        <w:widowControl w:val="0"/>
        <w:keepNext w:val="0"/>
        <w:keepLines w:val="0"/>
        <w:shd w:val="clear" w:color="auto" w:fill="auto"/>
        <w:bidi w:val="0"/>
        <w:jc w:val="left"/>
        <w:spacing w:before="0" w:after="0" w:line="220" w:lineRule="exact"/>
        <w:ind w:left="2660" w:right="0" w:firstLine="0"/>
        <w:sectPr>
          <w:pgSz w:w="11900" w:h="16840"/>
          <w:pgMar w:top="1436" w:left="4023" w:right="462"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p>
      <w:pPr>
        <w:pStyle w:val="Style5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A - EUROVIA CS, a.s.</w:t>
      </w:r>
    </w:p>
    <w:p>
      <w:pPr>
        <w:pStyle w:val="Style5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B - COLAS CZ, a.s.</w:t>
      </w:r>
    </w:p>
    <w:p>
      <w:pPr>
        <w:pStyle w:val="Style5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C - PORR a.s.</w:t>
      </w:r>
    </w:p>
    <w:p>
      <w:pPr>
        <w:pStyle w:val="Style5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D - Metrostav a.s.</w:t>
      </w:r>
    </w:p>
    <w:p>
      <w:pPr>
        <w:pStyle w:val="Style53"/>
        <w:widowControl w:val="0"/>
        <w:keepNext w:val="0"/>
        <w:keepLines w:val="0"/>
        <w:shd w:val="clear" w:color="auto" w:fill="auto"/>
        <w:bidi w:val="0"/>
        <w:jc w:val="left"/>
        <w:spacing w:before="0" w:after="0"/>
        <w:ind w:left="0" w:right="5480" w:firstLine="0"/>
      </w:pPr>
      <w:r>
        <w:rPr>
          <w:lang w:val="cs-CZ" w:eastAsia="cs-CZ" w:bidi="cs-CZ"/>
          <w:w w:val="100"/>
          <w:spacing w:val="0"/>
          <w:color w:val="000000"/>
          <w:position w:val="0"/>
        </w:rPr>
        <w:t>Dodavatel E - SWIETELSKY stavební s.r.o. Dodavatel F - Skanska a.s.</w:t>
      </w:r>
    </w:p>
    <w:p>
      <w:pPr>
        <w:pStyle w:val="Style5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G - STRABAG a.s.</w:t>
      </w:r>
    </w:p>
    <w:p>
      <w:pPr>
        <w:pStyle w:val="Style5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H - OHL ŽS, a.s.</w:t>
      </w:r>
    </w:p>
    <w:tbl>
      <w:tblPr>
        <w:tblOverlap w:val="never"/>
        <w:tblLayout w:type="fixed"/>
        <w:jc w:val="center"/>
      </w:tblPr>
      <w:tblGrid>
        <w:gridCol w:w="600"/>
        <w:gridCol w:w="749"/>
        <w:gridCol w:w="494"/>
        <w:gridCol w:w="3672"/>
        <w:gridCol w:w="595"/>
        <w:gridCol w:w="816"/>
        <w:gridCol w:w="826"/>
      </w:tblGrid>
      <w:tr>
        <w:trPr>
          <w:trHeight w:val="384" w:hRule="exact"/>
        </w:trPr>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5"/>
              </w:rPr>
              <w:t>Poř. číslo</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5"/>
              </w:rPr>
              <w:t>Kód položky</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5"/>
              </w:rPr>
              <w:t>Varianta:</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5"/>
              </w:rPr>
              <w:t>Název položky</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5"/>
              </w:rPr>
              <w:t>MJ</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5"/>
              </w:rPr>
              <w:t>Množství</w:t>
            </w:r>
          </w:p>
        </w:tc>
        <w:tc>
          <w:tcPr>
            <w:shd w:val="clear" w:color="auto" w:fill="000000"/>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55"/>
              </w:rPr>
              <w:t>Maximální Jednotková cena v Kč bez DPH</w:t>
            </w:r>
          </w:p>
        </w:tc>
      </w:tr>
      <w:tr>
        <w:trPr>
          <w:trHeight w:val="106" w:hRule="exact"/>
        </w:trPr>
        <w:tc>
          <w:tcPr>
            <w:shd w:val="clear" w:color="auto" w:fill="FFFFFF"/>
            <w:tcBorders/>
            <w:vAlign w:val="top"/>
          </w:tcPr>
          <w:p>
            <w:pPr>
              <w:framePr w:w="7752" w:wrap="notBeside" w:vAnchor="text" w:hAnchor="text" w:xAlign="center" w:y="1"/>
              <w:widowControl w:val="0"/>
              <w:rPr>
                <w:sz w:val="10"/>
                <w:szCs w:val="10"/>
              </w:rPr>
            </w:pPr>
          </w:p>
        </w:tc>
        <w:tc>
          <w:tcPr>
            <w:shd w:val="clear" w:color="auto" w:fill="FFFFFF"/>
            <w:tcBorders/>
            <w:vAlign w:val="top"/>
          </w:tcPr>
          <w:p>
            <w:pPr>
              <w:framePr w:w="7752" w:wrap="notBeside" w:vAnchor="text" w:hAnchor="text" w:xAlign="center" w:y="1"/>
              <w:widowControl w:val="0"/>
              <w:rPr>
                <w:sz w:val="10"/>
                <w:szCs w:val="10"/>
              </w:rPr>
            </w:pPr>
          </w:p>
        </w:tc>
        <w:tc>
          <w:tcPr>
            <w:shd w:val="clear" w:color="auto" w:fill="000000"/>
            <w:tcBorders>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5"/>
              </w:rPr>
              <w:t>3</w:t>
            </w:r>
          </w:p>
        </w:tc>
        <w:tc>
          <w:tcPr>
            <w:shd w:val="clear" w:color="auto" w:fill="000000"/>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5"/>
              </w:rPr>
              <w:t>4</w:t>
            </w:r>
          </w:p>
        </w:tc>
        <w:tc>
          <w:tcPr>
            <w:shd w:val="clear" w:color="auto" w:fill="FFFFFF"/>
            <w:tcBorders/>
            <w:vAlign w:val="top"/>
          </w:tcPr>
          <w:p>
            <w:pPr>
              <w:framePr w:w="7752" w:wrap="notBeside" w:vAnchor="text" w:hAnchor="text" w:xAlign="center" w:y="1"/>
              <w:widowControl w:val="0"/>
              <w:rPr>
                <w:sz w:val="10"/>
                <w:szCs w:val="10"/>
              </w:rPr>
            </w:pPr>
          </w:p>
        </w:tc>
        <w:tc>
          <w:tcPr>
            <w:shd w:val="clear" w:color="auto" w:fill="FFFFFF"/>
            <w:tcBorders/>
            <w:vAlign w:val="top"/>
          </w:tcPr>
          <w:p>
            <w:pPr>
              <w:framePr w:w="7752" w:wrap="notBeside" w:vAnchor="text" w:hAnchor="text" w:xAlign="center" w:y="1"/>
              <w:widowControl w:val="0"/>
              <w:rPr>
                <w:sz w:val="10"/>
                <w:szCs w:val="10"/>
              </w:rPr>
            </w:pPr>
          </w:p>
        </w:tc>
        <w:tc>
          <w:tcPr>
            <w:shd w:val="clear" w:color="auto" w:fill="000000"/>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5"/>
              </w:rPr>
              <w:t>7</w:t>
            </w:r>
          </w:p>
        </w:tc>
      </w:tr>
      <w:tr>
        <w:trPr>
          <w:trHeight w:val="120" w:hRule="exact"/>
        </w:trPr>
        <w:tc>
          <w:tcPr>
            <w:shd w:val="clear" w:color="auto" w:fill="FFFFFF"/>
            <w:gridSpan w:val="6"/>
            <w:tcBorders>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 xml:space="preserve">0 Všeobecné konstrukce </w:t>
            </w:r>
            <w:r>
              <w:rPr>
                <w:rStyle w:val="CharStyle56"/>
                <w:lang w:val="es-ES" w:eastAsia="es-ES" w:bidi="es-ES"/>
              </w:rPr>
              <w:t xml:space="preserve">a </w:t>
            </w:r>
            <w:r>
              <w:rPr>
                <w:rStyle w:val="CharStyle56"/>
              </w:rPr>
              <w:t>Dráce 1</w:t>
            </w:r>
          </w:p>
        </w:tc>
        <w:tc>
          <w:tcPr>
            <w:shd w:val="clear" w:color="auto" w:fill="FFFFFF"/>
            <w:tcBorders>
              <w:left w:val="single" w:sz="4"/>
              <w:right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1 014101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627,27</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864,00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ZB, kámen 2400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2 0141011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241,26</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864,00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KSC 2400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7"/>
              </w:rPr>
              <w:t>3</w:t>
            </w:r>
            <w:r>
              <w:rPr>
                <w:rStyle w:val="CharStyle56"/>
              </w:rPr>
              <w:t xml:space="preserve"> 0141012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2 026,56</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528,00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vozovkové souvrství 2200ka/m3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4 0141013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6 000,00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kamenivo, zemina 2000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7"/>
              </w:rPr>
              <w:t>5</w:t>
            </w:r>
            <w:r>
              <w:rPr>
                <w:rStyle w:val="CharStyle56"/>
              </w:rPr>
              <w:t xml:space="preserve"> 0141014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6 000,00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324,00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zemina 1800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7"/>
              </w:rPr>
              <w:t>6</w:t>
            </w:r>
            <w:r>
              <w:rPr>
                <w:rStyle w:val="CharStyle56"/>
              </w:rPr>
              <w:t xml:space="preserve"> 0141015</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255,73</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ZB 2500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7"/>
              </w:rPr>
              <w:t>7</w:t>
            </w:r>
            <w:r>
              <w:rPr>
                <w:rStyle w:val="CharStyle56"/>
              </w:rPr>
              <w:t xml:space="preserve"> 0141016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48,25</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936,00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ZB 2600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7"/>
              </w:rPr>
              <w:t>8</w:t>
            </w:r>
            <w:r>
              <w:rPr>
                <w:rStyle w:val="CharStyle56"/>
              </w:rPr>
              <w:t xml:space="preserve"> 014102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POPLATKY ZA SKLADKU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1 200,00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Dařezv</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7"/>
              </w:rPr>
              <w:t>9</w:t>
            </w:r>
            <w:r>
              <w:rPr>
                <w:rStyle w:val="CharStyle56"/>
              </w:rPr>
              <w:t xml:space="preserve"> 014102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626,41</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ZB, kámen 2400ka/m3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10 01410211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241,26</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KSC 2400ka/m3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T1 01410212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2 026,56</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vozovkové souvrství 2200ka/m3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12 01410213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4 500,00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180,00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kamenivo, zemina 2000ka/m3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13 01410214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4 500,00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180,00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zemina 1800ka/m3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14 01410215</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255,73</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ZB 2500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15 01410216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48,25</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ZB 2600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014112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POPLATKY ZA SKLADKU TYP S-IO (INERTNÍ ODPAD)</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106,15</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180,00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014122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POPLATKY ZA SKLADKU TYP S-OO (OSTATNÍ ODPAD)</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106,15</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180,00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18</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014132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POPLATKY ZA SKLADKU TYP S-NO (NEBEZPEČNY ODPAD)</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165,00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7 200,00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Nebezpečný odDad( naDř. dehtové Denetrační makadamv...), 2200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19 02510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ZKOUŠENI MATERIÁLU ZKUŠEBNOU ZHOTOVITELE</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30 000,00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20 02610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ZKOUŠENI KONSTRUKCI A PRACI ZKUŠEBNOU ZHOTOVITELE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21 02620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ZKOUŠENI KONSTRUKCI A PRACI NEZÁVISLOU ZKUŠEBNOU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KPL=stavba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22 02710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POMOC PRÁCE ZRIZ NEBO ZAJIŠT OBJIZDKY A PŘISTUP CESTY</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12 000,00</w:t>
            </w:r>
          </w:p>
        </w:tc>
      </w:tr>
      <w:tr>
        <w:trPr>
          <w:trHeight w:val="23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23 02720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POMOC PRÁCE ZRIZ NEBO ZAJIŠT REGULACI A OCHRANU DOPRAVY</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120 000,00</w:t>
            </w:r>
          </w:p>
        </w:tc>
      </w:tr>
      <w:tr>
        <w:trPr>
          <w:trHeight w:val="456"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6"/>
              </w:rPr>
              <w:t>KPL = stavba</w:t>
            </w:r>
          </w:p>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6"/>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02780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POMOC PRÁCE ZRIZ NEBO ZAJIŠT ZEMNIKY A SKLÁDKY</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KPL</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42 000,00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02811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PRUZKUMNE PRÁCE GEOTECHNICKE NA POVRCHU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42 000,00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02851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PRUZKUMNE PRÁCE DIAGNOSTIKY KONSTRUKCI NA POVRCHU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24 000,00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27</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02911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OSTATNI POZADAVKY - GEODETICKE ZAMĚŘENI</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36 000,00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Vvtvčení inženýrských sítí na stavbě, KPL=stavba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28 029111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OSTATNI POZADAVKY - GEODETICKE ZAMĚŘENI</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pro realizaci stavby</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29 029112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OSTATNI POZADAVKY - GEODETICKE ZAMĚŘENI</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ke kolaudaci</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30 029113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OSTATNI POZADAVKY - GEODETICKE ZAMĚŘENI</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vvtvčení hranic pozemků</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029412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OSTATNI POZADAVKY - VYPRACOVÁNI MOSTNIHO LISTU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6 000,00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02943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OSTATNI POZADAVKY - VYPRACOVÁNI RDS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60 000,00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02944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OSTAT POZADAVKY - DOKUMENTACE SKUTEČ PROVEDENI V DIGIT FORMĚ</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60 000,00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02945</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OSTAT POZADAVKY - GEOMETRICKY PLÁN</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18 000,00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35</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02946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OSTAT POZADAVKY - PASPORTIZACE A FOTODOKUMENTACE OBJIZDNYCH TRAS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3 600,00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02946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R</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OSTAT POZADAVKY - PASPORTIZACE A FOTODOKUMENTACE STAVBY</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1 200,00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02947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VYPRACOVÁNI POVODNOVEHO A HAVARIJNIHO PLÁNU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12 000,00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38</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02953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OSTATNI POZADAVKY - HLAVNI MOSTNI PROHLIDKA</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12 000,00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02991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OSTATNI POZADAVKY - INFORMAČNI TABULE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18 000,00</w:t>
            </w:r>
          </w:p>
        </w:tc>
      </w:tr>
      <w:tr>
        <w:trPr>
          <w:trHeight w:val="11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Rozměr 2,5 x 1,75 m</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1 40 03100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ZAŘIZENI STAVENIŠTĚ - ZŘIZENI, PROVOZ, DEMONTÁZ</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48 000,00</w:t>
            </w:r>
          </w:p>
        </w:tc>
      </w:tr>
      <w:tr>
        <w:trPr>
          <w:trHeight w:val="11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1 41 03101R</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KOMPLETNI PRÁCE SOUVISEJICI SE ZAJIŠTĚNIM BOZP NA STAVBĚ</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36 000,00</w:t>
            </w:r>
          </w:p>
        </w:tc>
      </w:tr>
      <w:tr>
        <w:trPr>
          <w:trHeight w:val="11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1 42 03730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POMOC PRÁCE ZAJIŠT NEBO ZŘIZ OCHRANU INZENYRSKYCH SITI</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24 000,00</w:t>
            </w:r>
          </w:p>
        </w:tc>
      </w:tr>
      <w:tr>
        <w:trPr>
          <w:trHeight w:val="11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43 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DOPRAVA MATERIÁLU VČETNĚ NALOZENI A SLOZENI DO 1 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72,00</w:t>
            </w:r>
          </w:p>
        </w:tc>
      </w:tr>
      <w:tr>
        <w:trPr>
          <w:trHeight w:val="226"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6"/>
              </w:rPr>
              <w:t>Vnitrostaveništní i mimostaveništní doprava materiálu (suť, kamenivo, frézovaná, zemina, ornice...)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PŘIPLATEK K DOPRAVĚ ZA KAZDY DALŠI 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12 500,00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8,40</w:t>
            </w:r>
          </w:p>
        </w:tc>
      </w:tr>
      <w:tr>
        <w:trPr>
          <w:trHeight w:val="110" w:hRule="exact"/>
        </w:trPr>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Zemní Dráce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11110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ODSTRANĚNI TRAVIN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5,80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111204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ODSTRANĚNI KŘOVIN S ODVOZEM DO 5KM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82,99</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11130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SEJMUTÍ DRNU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32,40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11201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KÁCENI STROMU D KMENE DO 0,5M S ODSTRANĚNIM PAŘEZU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11,00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1 968,00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včetně dopravv</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1 49 11202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KÁCENI STROMU D KMENE DO 0,9M S ODSTRANĚNIM PAŘEZU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5 556,00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vč.dopravv</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1 50 11203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KÁCENI STROMU D KMENE PŘES 0,9M S ODSTRAN PAŘEZU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12 480,00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včetně dopravv</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11221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ODSTRANĚNI PAŘEZU D DO 0,5M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784,80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11222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ODSTRANĚNI PAŘEZU D DO 0,9M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1 572,00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11223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ODSTRANĚNI PAŘEZU D PŘES 0,9M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4 512,00</w:t>
            </w:r>
          </w:p>
        </w:tc>
      </w:tr>
      <w:tr>
        <w:trPr>
          <w:trHeight w:val="240" w:hRule="exact"/>
        </w:trPr>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54</w:t>
            </w:r>
          </w:p>
        </w:tc>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113136</w:t>
            </w:r>
          </w:p>
        </w:tc>
        <w:tc>
          <w:tcPr>
            <w:shd w:val="clear" w:color="auto" w:fill="FFFFFF"/>
            <w:tcBorders>
              <w:left w:val="single" w:sz="4"/>
              <w:top w:val="single" w:sz="4"/>
              <w:bottom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ODSTRANĚNI KRYTU ZPEVNĚNYCH PLOCH S ASFALT POJIVEM, ODVOZ DO 12KM</w:t>
            </w:r>
          </w:p>
        </w:tc>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11,58</w:t>
            </w:r>
          </w:p>
        </w:tc>
        <w:tc>
          <w:tcPr>
            <w:shd w:val="clear" w:color="auto" w:fill="FFFFFF"/>
            <w:tcBorders>
              <w:left w:val="single" w:sz="4"/>
              <w:righ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940,80</w:t>
            </w:r>
          </w:p>
        </w:tc>
      </w:tr>
    </w:tbl>
    <w:p>
      <w:pPr>
        <w:framePr w:w="775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0"/>
        <w:gridCol w:w="749"/>
        <w:gridCol w:w="494"/>
        <w:gridCol w:w="3672"/>
        <w:gridCol w:w="595"/>
        <w:gridCol w:w="816"/>
        <w:gridCol w:w="821"/>
      </w:tblGrid>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55</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113137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ODSTRANĚNÍ KRYTU ZPEVNĚNÝCH PLOCH S ASFALT POJIVÉM, ODVOZ DO 16KM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144,75</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1 012,80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56</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113138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ODSTRANĚNÍ KRYTU ZPEVNĚNÝCH PLOCH S ASFALT POJIVÉM,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178,53</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1 084,80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113158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ODSTRANĚNÍ KRYTU ZPEVNĚNÝCH PLOCH Z BETONU, ODVOZ DO 20KM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87,82</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2 724,00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113172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ODSTRAN KRYTU ZPEVNĚNÝCH PLOCH Z DLAŽEB KOSTEK, ODVOZ DO 2KM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380,40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59</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113178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ODSTRAN KRYTU ZPEVNĚNÝCH PLOCH Z DLAŽEB KOSTEK,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92,64</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650,40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60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11318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ODSTRANĚNI KRYTU ZPEVNĚNÝCH PLOCH Z DLAŽDIC</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61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113182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ODSTRANĚNI KRYTU ZPEVNĚNÝCH PLOCH Z DLAŽDIC, ODVOZ DO 2KM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62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113188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ODSTRANĚNI KRYTU ZPEVNĚNÝCH PLOCH Z DLAŽDIC,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27,50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1 272,00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63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11328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ODSTRANĚNI PRIKOPŮ A RIGOLŮ Z PŘÍKOPOVÝCH TVÁRNIC</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106,15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144,00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64</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113311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56"/>
              </w:rPr>
              <w:t>ODSTRANĚNI PODKLADU ZPEVNĚNÝCH PLOCH ZE STABIL ZEMINY, ODVOZ DO 1KM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159,23</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282,00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65</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ODSTRANĚNI PODKLADŮ ZPEVNĚNÝCH PLOCH Z KAMENIVA NESTMELENÉHO</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14,48</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277,20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66</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113321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ODSTRAN PODKL ZPEVNĚNÝCH PLOCH Z KAMENIVA NESTMEL, ODVOZ DO 1 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159,23</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277,20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67</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113327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ODSTRAN PODKL ZPEVNĚNÝCH PLOCH Z KAMENIVA NESTMEL, ODVOZ DO 16KM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337,76</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482,40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68</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113328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ODSTRAN PODKL ZPEVNĚNÝCH PLOCH Z KAMENIVA NESTMEL,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1 936,81</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542,40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69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113335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ODSTRAN PODKL ZPEVNĚNÝCH PLOCH S ASFALT POJIVEM, ODVOZ DO 8KM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678,00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70</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113336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ODSTRAN PODKL ZPEVNĚNÝCH PLOCH S ASFALT POJIVEM, ODVOZ DO 12KM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7,72</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703,20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71</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113337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ODSTRAN PODKL ZPEVNĚNÝCH PLOCH S ASFALT POJIVEM, ODVOZ DO 16KM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193,01</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792,00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72</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113338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ODSTRAN PODKL ZPEVNĚNÝCH PLOCH S ASFALT POJIVEM,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936,65</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864,00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73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113348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ODSTRAN PODKL ZPEVNĚNÝCH PLOCH S CEM POJIVEM,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168,88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1 632,00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74</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113438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56"/>
              </w:rPr>
              <w:t>ODSTRAN KRYTU ZPEVNĚNÝCH PLOCH S ASFALT POJIVEM VČET PODKLADU,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250,91</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75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11351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ODSTRANĚNI ZÁHONOVÝCH OBRUBNIKŮ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76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11352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ODSTRANĚNI CHODNIKOVÝCH OBRUBNIKŮ BETONOVÝCH</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305,00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104,40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77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113524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ODSTRANĚNI CHODNIKOVÝCH OBRUBNIKŮ BETONOVÝCH, ODVOZ DO 5KM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96,50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78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11360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ROZRYTI VOZOVKY</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1 752,00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79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11372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FRÉZOVÁNI ZPEVNĚNÝCH PLOCH ASFALTOVÝCH</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1 404,00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80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113721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FRÉZOVÁNI ZPEVNĚNÝCH PLOCH ASFALTOVÝCH, ODVOZ DO 1KM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241,26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1 404,00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81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113724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FRÉZOVÁNI ZPEVNĚNÝCH PLOCH ASFALTOVÝCH, ODVOZ DO 5KM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1 548,00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82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113725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FRÉZOVÁNI ZPEVNĚNÝCH PLOCH ASFALTOVÝCH, ODVOZ DO 8KM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1 620,00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83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113726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FRÉZOVÁNI ZPEVNĚNÝCH PLOCH ASFALTOVÝCH, ODVOZ DO 12KM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359,95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1 668,00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84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113727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FRÉZOVÁNI ZPEVNĚNÝCH PLOCH ASFALTOVÝCH, ODVOZ DO 16KM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154,40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1 740,00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85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113728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FRÉZOVÁNI ZPEVNĚNÝCH PLOCH ASFALTOVÝCH,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2 460,82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1 812,00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86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113763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FRÉZOVÁNI DRÁŽKY PRŮŘEZU DO 300MM2 V ASFALTOVÉ VOZOVCE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103,20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87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11526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PŘEVEDENI VODY POTRUBIM DN 800 NEBO ŽLABY R.O. DO 2,8M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10,62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2 040,00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88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121104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SEJMUTI ORNICE NEBO LESNI PŮDY S ODVOZEM DO 5KM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130,80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89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12273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ODKOPÁVKY A PROKOPÁVKY OBECNÉ TR.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38,60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122731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ODKOPÁVKY A PROKOPÁVKY OBECNÉ TR. I, ODVOZ DO 1 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217,13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122738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ODKOPÁVKY A PROKOPÁVKY OBECNÉ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1 652,00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452,40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122831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ODKOPÁVKY A PROKOPÁVKY OBECNÉ TR. II, ODVOZ DO 1KM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241,26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313,20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122835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ODKOPÁVKY A PROKOPÁVKY OBECNÉ TR. II, ODVOZ DO 8KM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122836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ODKOPÁVKY A PROKOPÁVKY OBECNÉ TR. II, ODVOZ DO 12KM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28,95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565,20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122837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ODKOPÁVKY A PROKOPÁVKY OBECNÉ TR. II, ODVOZ DO 16KM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482,51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667,20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122838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ODKOPÁVKY A PROKOPÁVKY OBECNÉ TR. II,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1 415,00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772,80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122938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ODKOPÁVKY A PROKOPÁVKY OBECNÉ TR. III,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202,66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1 012,80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12373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ODKOP PRO SPOD STAVBU SILNIC A ŽELEZNIC TR.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57,90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205,20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123731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ODKOP PRO SPOD STAVBU SILNIC A ŽELEZNIC TR. I, ODVOZ DO 1KM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284,68</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100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123738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ODKOP PRO SPOD STAVBU SILNIC A ŽELEZNIC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2 241,76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446,40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101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123835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ODKOP PRO SPOD STAVBU SILNIC A ŽELEZNIC TR. II, ODVOZ DO 8KM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627,60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102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123836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ODKOP PRO SPOD STAVBU SILNIC A ŽELEZNIC TR. II, ODVOZ DO 12KM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723,60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103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123838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ODKOP PRO SPOD STAVBU SILNIC A ŽELEZNIC TR. II, ODVOZ DO 20KM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303,98</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916,80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104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12911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ČIŠTĚNI VOZOVEK OD NÁNOSU</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5 129,00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105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12922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ČIŠTĚNI KRAJNIC OD NÁNOSU TL. DO 100MM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7 623,71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106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12924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ČIŠTĚNI KRAJNIC OD NÁNOSU TL. DO 200MM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2 605,57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91,20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107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12931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ČIŠTĚNI PRIKOPŮ OD NÁNOSU DO 0,25M3/M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9 684,00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108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12932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ČIŠTĚNI PRIKOPŮ OD NÁNOSU DO 0,5M3/M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1 008,45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109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12940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ČIŠTĚNI RÁMOVÝCH A KLENBOVÝCH PROPUSTŮ OD NÁNOSŮ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18,82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393,60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12960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ČIŠTĚNI VODOTEČI A MELIORAČ KANÁLŮ OD NÁNOSŮ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2 616,00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12980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ČIŠTĚNI ULIČNICH VPUSTI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519,60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129945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ČIŠTĚNI POTRUBI DN DO 300MM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220,80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 xml:space="preserve">čištění DroDustku vč. vtoku, výtoku a </w:t>
            </w:r>
            <w:r>
              <w:rPr>
                <w:rStyle w:val="CharStyle58"/>
              </w:rPr>
              <w:t>dnd.</w:t>
            </w:r>
            <w:r>
              <w:rPr>
                <w:rStyle w:val="CharStyle56"/>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113 1299461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ČIŠTĚNI POTRUBI DN DO 400MM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82,99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345,60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 xml:space="preserve">čištění propustku vč. vtoku, výtoku a </w:t>
            </w:r>
            <w:r>
              <w:rPr>
                <w:rStyle w:val="CharStyle58"/>
              </w:rPr>
              <w:t>dnd.</w:t>
            </w:r>
            <w:r>
              <w:rPr>
                <w:rStyle w:val="CharStyle56"/>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114 1299571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ČIŠTĚNI POTRUBI DN DO 500MM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58,67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454,80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 xml:space="preserve">čištění propustku vč. vtoku, výtoku a </w:t>
            </w:r>
            <w:r>
              <w:rPr>
                <w:rStyle w:val="CharStyle58"/>
              </w:rPr>
              <w:t>dnd.</w:t>
            </w:r>
            <w:r>
              <w:rPr>
                <w:rStyle w:val="CharStyle56"/>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56"/>
              </w:rPr>
              <w:t>115 129958</w:t>
            </w:r>
            <w:r>
              <w:rPr>
                <w:rStyle w:val="CharStyle59"/>
              </w:rPr>
              <w:t>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ČIŠTĚNI POTRUBI DN DO 600MM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71,41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582,00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 xml:space="preserve">čištění propustku vč. vtoku, výtoku a </w:t>
            </w:r>
            <w:r>
              <w:rPr>
                <w:rStyle w:val="CharStyle58"/>
              </w:rPr>
              <w:t>dnd.</w:t>
            </w:r>
            <w:r>
              <w:rPr>
                <w:rStyle w:val="CharStyle56"/>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116 129961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ČIŠTĚNI POTRUBI DN DO 800MM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35,71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692,40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 xml:space="preserve">čištění propustku vč. vtoku, výtoku a </w:t>
            </w:r>
            <w:r>
              <w:rPr>
                <w:rStyle w:val="CharStyle58"/>
              </w:rPr>
              <w:t>dnd.</w:t>
            </w:r>
            <w:r>
              <w:rPr>
                <w:rStyle w:val="CharStyle56"/>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TT7 1299711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ČIŠTĚNI POTRUBI DN DO 1000MM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46,32</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813,60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 xml:space="preserve">čištění propustku vč. vtoku, výtoku a </w:t>
            </w:r>
            <w:r>
              <w:rPr>
                <w:rStyle w:val="CharStyle58"/>
              </w:rPr>
              <w:t>dnd.</w:t>
            </w:r>
            <w:r>
              <w:rPr>
                <w:rStyle w:val="CharStyle56"/>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118 1299721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ČIŠTĚNI POTRUBI DN DO 1200MM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27,02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925,20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 xml:space="preserve">čištění propustku vč. vtoku, výtoku a </w:t>
            </w:r>
            <w:r>
              <w:rPr>
                <w:rStyle w:val="CharStyle58"/>
              </w:rPr>
              <w:t>dnd.</w:t>
            </w:r>
            <w:r>
              <w:rPr>
                <w:rStyle w:val="CharStyle56"/>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119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131734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HLOUBENI JAM ZAPAŽ I NEPAŽ TR. I, ODVOZ DO 5KM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131738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HLOUBENI JAM ZAPAŽ I NEPAŽ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56,74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554,40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131838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HLOUBENI JAM ZAPAŽ I NEPAŽ TR. II,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13,22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891,60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132734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HLOUBENI RÝH ŠIR DO 2M PAŽ I NEPAŽ TR. I, ODVOZ DO 5KM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370,80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132738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HLOUBENI RÝH ŠIR DO 2M PAŽ I NEPAŽ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472,48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566,40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132838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HLOUBENI RÝH ŠIR DO 2M PAŽ I NEPAŽ TR. II,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35,90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133738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HLOUBENI ŠACHET ZAPAŽ I NEPAŽ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52,11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1 048,80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17110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ULOŽENI SYPANINY DO NÁSYPŮ SE ZHUTNĚNIM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65,62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171103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ULOŽENI SYPANINY DO NÁSYPŮ SE ZHUTNĚNIM DO 100% PS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341,62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17120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ULOŽENI SYPANINY DO NÁSYPŮ A NA SKLÁDKY BEZ ZHUTNĚNI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1 790,11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129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17180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ULOŽENI SYPANINY DO NÁSYPŮ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550,07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649,20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130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17210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ZRIZENI TĚSNĚNI ZE ZEMIN SE ZHUTNĚNIM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0,97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259,20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131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17310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ZEMNI KRAJNICE A DOSYPÁVKY SE ZHUTNĚNIM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131,24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235,20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132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17380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ZEMNI KRAJNICE A DOSYPÁVKY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2 157,50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849,60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133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17411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ZÁSYP JAM A RÝH ZEMINOU SE ZHUTNĚNIM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320,39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130,80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134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17481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ZÁSYP JAM A RÝH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112,91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750,00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135 174811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ZÁSYP JAM A RÝH Z NAKUPOVANÝCH MATERIÁLŮ</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132,21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750,00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ŠD 0/63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136 174812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ZÁSYP JAM A RÝH Z NAKUPOVANÝCH MATERIÁLŮ</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255,73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750,00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zemina vhodná do násypů dle ČSN 73 6330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137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17511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OBSYP POTRUBI A OBJEKTŮ SE ZHUTNĚNIM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0,97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138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17581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OBSYP POTRUBI A OBJEKTŮ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77,88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139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17750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ZEMNI HRAZKY ZE ZEMIN NEPROPUSTNÝCH</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0,97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140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17780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ZEMNI HRÁZKY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757,20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141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18110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ÚPRAVA PLÁNĚ SE ZHUTNĚNIM V HORNINĚ TR.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4 500,00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142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18120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ÚPRAVA PLÁNĚ SE ZHUTNĚNIM V HORNINĚ TR. II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1 466,84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143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18214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ÚPRAVA POVRCHŮ SROVNÁNIM ÚZEMI V TL DO 0,25M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1 698,45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25,20</w:t>
            </w:r>
          </w:p>
        </w:tc>
      </w:tr>
      <w:tr>
        <w:trPr>
          <w:trHeight w:val="125" w:hRule="exact"/>
        </w:trPr>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144</w:t>
            </w:r>
          </w:p>
        </w:tc>
        <w:tc>
          <w:tcPr>
            <w:shd w:val="clear" w:color="auto" w:fill="FFFFFF"/>
            <w:tcBorders>
              <w:left w:val="single" w:sz="4"/>
              <w:top w:val="single" w:sz="4"/>
              <w:bottom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18221</w:t>
            </w:r>
          </w:p>
        </w:tc>
        <w:tc>
          <w:tcPr>
            <w:shd w:val="clear" w:color="auto" w:fill="FFFFFF"/>
            <w:tcBorders>
              <w:left w:val="single" w:sz="4"/>
              <w:top w:val="single" w:sz="4"/>
              <w:bottom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ROZPROSTRENI ORNICE VE SVAHU V TL DO 0,10M</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9,65</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27,60</w:t>
            </w:r>
          </w:p>
        </w:tc>
      </w:tr>
    </w:tbl>
    <w:p>
      <w:pPr>
        <w:framePr w:w="774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0"/>
        <w:gridCol w:w="749"/>
        <w:gridCol w:w="494"/>
        <w:gridCol w:w="3672"/>
        <w:gridCol w:w="595"/>
        <w:gridCol w:w="816"/>
        <w:gridCol w:w="821"/>
      </w:tblGrid>
      <w:tr>
        <w:trPr>
          <w:trHeight w:val="115" w:hRule="exact"/>
        </w:trPr>
        <w:tc>
          <w:tcPr>
            <w:shd w:val="clear" w:color="auto" w:fill="FFFFFF"/>
            <w:gridSpan w:val="3"/>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vč. dodání ornice</w:t>
            </w:r>
          </w:p>
        </w:tc>
        <w:tc>
          <w:tcPr>
            <w:shd w:val="clear" w:color="auto" w:fill="FFFFFF"/>
            <w:tcBorders>
              <w:left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145 18222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ROZPROSTŘENI ORNICE VE SVAHU V TL DO 0.15M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38,40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vč. dodání ornice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146</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18222</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R</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NÁKUP. DOPRAVA A ROZPROSTŘENÍ HUMÓZNÍ VRSTVY VE SVAHU V TL.DO 0.1M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2,90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38,40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vč. dodání humozní vrstvy</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147 18231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ROZPROSTŘENI ORNICE V ROVINĚ V TL DO 0.10M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18,00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vč. dodání ornice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145 18232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ROZPROSTŘENI ORNICE V ROVINĚ V TL DO 0.15M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27,60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vč. dodání ornice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149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18241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ZALOŽENI TRÁVNÍKU RUCNIM VYSEVEM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169,00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16,80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150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18242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ZALOŽENI TRÁVNIKU HYDROOSEVEM NA ORNICI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482,51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151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18245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ZALOŽENI TRÁVNIKU ZATRAVNOVACI TEXTILII (ROHOŽI)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241,26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159,60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152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18481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OCHRANA STROMŮ BEDNENIM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338,40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153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184B11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56"/>
              </w:rPr>
              <w:t>VYSAZOVÁNI STROMŮ LISTNATÝCH S BALEM OBVOD KMENE DO 8CM. VYS DO 1,2M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4,00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963,60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Včetně ochranné konstrukce.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154</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184B12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56"/>
              </w:rPr>
              <w:t>VYSAZOVÁNI STROMŮ LISTNATÝCH S BALEM OBVOD KMENE DO 10CM. VYS DO 1,7M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5,00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1 142,40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Včetně ochranné konstrukce.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Základv</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155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21151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SANACNI ŽEBRA Z LOMOVÉHO KAMENE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193,01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1 100,40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156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21197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OPLÁSTENI ODVODNOVACICH ŽEBER Z GEOTEXTILIE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858,87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157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212025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TRATIVODY KOMPLET Z TRUB NEKOV DN DO 100MM. RÝHA TŘ 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77,20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158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21214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TRATIVODY KOMPLET Z TRUB BETON DN 200MM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477,60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159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212645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TRATIVODY KOMPL Z TRUB Z PLAST HM DN DO 200MM. RÝHA TŘ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265,38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160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212646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TRATIVODY KOMPL Z TRUB Z PLAST HM DN DO 200MM. RÝHA TŘ II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136,07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663,60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161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21331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DRENÁŽNI VRSTVY Z BETONU MEZEROVITEHO (DRENÁŽNIHO)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162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21361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DRENÁŽNI VRSTVY Z GEOTEXTILIE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359,95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163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21451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SANACNI VRSTVY Z LOMOVÉHO KAMENE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58,38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1 020,00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164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23999</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OCHRANNÝ PLÁST PODZEM STEN Z FÓLII Z PLASTIC HMOT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237,60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165</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261413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VRTY PRO KOTVEN I A INJEKTÁŽ TŘ IV NA POVRCHU D DO 25MM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1 084,80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166</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2722B4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ZÁKLADY Z GABIONŮ SYPANÝCH. DRÁT O2.7MM. POVRCHOVÁ ÚPRAVA Zn + Al</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19,30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3 948,00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167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27231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R</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ZAKLADY Z PROSTÉHO BETONU C16/20 B 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3 792,00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168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272314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ZAKLADY Z PROSTÉHO BETONU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12,06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4 104,00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169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272315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ZAKLADY Z PROSTÉHO 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8,69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4 320,00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272324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ZÁKLADY ZE ŽELEZOBETONU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4 452,00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272325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ZÁKLADY ZE ŽELEZOBETONU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272365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VÝZTUŽ ZÁKLADŮ Z OCELI 10505. B500B</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31 440,00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28995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KOTEVNI SITE PRO GABIONY A ARMOVANÉ ZEMINY</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226,78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378,00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28996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OPLÁSTENI (ZPEVNĚNI) SITOVINOU Z PLASTICKÝCH HMOT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297,60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28997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OPLÁSTENI (ZPEVNENI) Z GEOTEXTILIE A GEOMŘIŽOVIN</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656,22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86,40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výztužná aeomříž</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1761 2899711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OPLÁSTENI (ZPEVNENI) Z GEOTEXTILIE A GEOMŘIŽOVIN</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2 538,02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86,40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seoarační aeotextilie min. 300 a/m2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Svislé konstrukce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31112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ZDI A STENY PODPER A VOLNÉ Z DILCŮ ŽELBET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16 440,00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311212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ZDI A STENY PODPER A VOLNÉ Z KAMENE A LOM VÝROBKŮ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3 576,00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179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311325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ZDI A STENY PODP A VOL ZE ŽELEZOBET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7 800,00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180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311365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VÝZTUŽ ZDI A STEN PODP A VOL Z OCELI 10505. B500B</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0,10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39 720,00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181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31717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KOVOVÉ KONSTRUKCE PRO KOTVENI ŘIMSY</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KG</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38,60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162,00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182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31731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ŘIMSY Z PROST BETONU</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9,17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7 524,00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183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317324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ŘIMSY ZE ŽELEZOBETONU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11 484,00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184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317325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ŘIMSY ZE ŽELEZOBETONU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11 724,00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185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317365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VÝZTUŽ ŘIMS Z OCELI 10505. B500B</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31 920,00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186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317366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VÝZTUŽ ŘIMS Z KARI-SITI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0,68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32 880,00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187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327125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ZDI OPER. ZÁRUB. NÁBŘEŽ Z DILCŮ ŽELEZOBETON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15 000,00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188</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3272C4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ZDI OPER. ZÁRUB. NÁBŘEŽ Z GABIONŮ CÁSTECNE ROVNANÝCH. DRÁT O2.7MM.</w:t>
            </w:r>
          </w:p>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8"/>
              </w:rPr>
              <w:t>povrchová úprava</w:t>
            </w:r>
            <w:r>
              <w:rPr>
                <w:rStyle w:val="CharStyle56"/>
              </w:rPr>
              <w:t xml:space="preserve"> Zn + </w:t>
            </w:r>
            <w:r>
              <w:rPr>
                <w:rStyle w:val="CharStyle58"/>
              </w:rPr>
              <w:t>ai</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9,65</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3 828,00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189</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3272C7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56"/>
              </w:rPr>
              <w:t>ZDI OPER. ZÁRUB. NÁBŘEŽ Z GABIONŮ CÁSTECNE ROVNANÝCH. DRÁT O4.0MM. POVRCHOVÁ ÚPRAVA Zn + Al</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9,65</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3 960,00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190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327313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ZDI OPERNÉ. ZÁRUBNI. NÁBŘEŽNI Z PROSTÉHO BETONU DO C16/20 (B20)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3,86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5 208,00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191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327314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ZDI OPERNÉ. ZÁRUBNI. NÁBŘEŽNI Z PROSTÉHO BETONU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3,86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5 484,00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192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327325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ZDI OPERNÉ. ZÁRUBNI. NÁBŘEŽNI ZE ŽELEZOVÉHO 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3,86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6 948,00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193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32736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VÝZTUŽ ZDI OPER. ZÁRUB. NÁBŘEŽ Z OCELI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32 400,00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194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327366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VÝZTUŽ ZDI OPERNÝCH. ZÁRUBNICH. NÁBŘEŽNICH Z KARI SITI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28 440,00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195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333325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MOSTNI OPERY A KŘIDLA ZE ŽELEZOVÉHO 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6 468,00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196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333365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VÝZTUŽ MOSTNICH OPER A KŘIDEL Z OCELI 10505. B500B</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0,19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31 440,00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197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348173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ZÁBRADLI Z DILCŮ KOVOVÝCH ŽÁROVE ZINK PONOREM S NÁTEREM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KG</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414,96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87,60</w:t>
            </w:r>
          </w:p>
        </w:tc>
      </w:tr>
      <w:tr>
        <w:trPr>
          <w:trHeight w:val="110"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Vodorovné konstrukce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198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421325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MOSTNI NOSNÉ DESKOVÉ KONSTRUKCE ZE ŽELEZOBETONU C30/37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10 980,00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199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421365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VÝZTUŽ MOSTNI DESKOVÉ KONSTRUKCE Z OCELI 10505. B500B</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0,29</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34 920,00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200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43111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SCHODIST KONSTR Z DILCŮ BETON</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12 204,00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201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45131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PODKL A VÝPLN VRSTVY Z PROST BET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0,77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2 928,00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Beton C 20/25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202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451311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PODKL A VÝPLN VRSTVY Z PROST BET DO B12.5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2 832,00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203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451312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PODKLADNI A VÝPLŇOVÉ VRSTVY Z PROSTÉHO BETONU C12/15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202,66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2 928,00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204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451313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PODKLADNI A VÝPLŇOVÉ VRSTVY Z PROSTÉHO BETONU C16/20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6,27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3 192,00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205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451314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PODKLADNI A VÝPLŇOVÉ VRSTVY Z PROSTÉHO BETONU C25/30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40,53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3 408,00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206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451324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PODKL A VÝPLŇ VRSTVY ZE ŽELEZOBET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3 840,00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207</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451384</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R</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56"/>
              </w:rPr>
              <w:t>PODKL VRSTVY ZE ŽELEZOBET DO C25/30 (B30) VCET VÝZTUŽE Z OCELI 10505. B500B</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7,24</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4 836,00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208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45152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PODKLADNI A VÝPLŇOVÉ VRSTVY Z KAMENIVA DRCENÉHO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5,31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974,40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209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45152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R</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PODKLADNI A VÝPLŇOVÉ VRSTVY Z KAMENIVA DRCENÉHO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5,31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854,40</w:t>
            </w:r>
          </w:p>
        </w:tc>
      </w:tr>
      <w:tr>
        <w:trPr>
          <w:trHeight w:val="226"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 recyklovaného materiálu.</w:t>
            </w:r>
          </w:p>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Bude wužit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210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45157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PODKLADNI A VÝPLŇOVÉ VRSTVY Z KAMENIVA TEŽENÉHO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211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45747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VYROVNÁVACI A SPÁD VRSTVY Z MALTY ZVLÁSTNI (PLASTMALTA)</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0,05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97 800,00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212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458311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VÝPLŇ ZA OPERAMI A ZDMI Z PROSTÉHO BETONU C8/10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2 904,00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213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45852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VÝPLŇ ZA OPERAMI A ZDMI Z KAMENIVA DRCENÉHO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1 000,80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214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46251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ZAHOZ Z LOMOVÉHO KAMENE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7,24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1 194,00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215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46321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ROVNANINA Z LOMOVÉHO KAMENE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5,31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1 848,00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216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46457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POHOZ DNA A SVAHŮ Z KAMENIVA TEŽENÉHO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838,80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217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465512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DLAŽBY Z LOMOVÉHO KAMENE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30,88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5 736,00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Včetně betonového lože tl. 100 mm.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218 465513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PŘEDLÁŽDENI DLAŽBY Z LOMOVÉHO KAMENE</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6,27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3 576,00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Včetně betonového lože tl. 100 mm.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219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46591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DLAŽBY Z KAMENICKÝCH VÝROBKŮ</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465922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DLAŽBY Z BETONOVÝCH DLAŽDIC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48,73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811,20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Včetně betonového lože tl. 100 mm.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221 465923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PŘEDLÁŽDENI DLAŽBY Z BETON DLAŽDIC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60,31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276,00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Včetně betonového lože tl. 100 mm.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222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467314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STUPNE A PRAHY VODNICH KORYT Z PROSTÉHO BETONU C25/30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6 336,00</w:t>
            </w:r>
          </w:p>
        </w:tc>
      </w:tr>
      <w:tr>
        <w:trPr>
          <w:trHeight w:val="110"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Komunikace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223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561401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KAMENIVO ZPEVNENÉ CEMENTEM TŘ.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308,81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2 148,00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SC 8/10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224 56143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KAMENIVO ZPEVNENÉ CEMENTEM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4,34</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319,20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SC 8/10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225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561431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KAMENIVO ZPEVNENÉ CEMENTEM TŘ. I TL. DO 150MM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319,20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226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56330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VOZOVKOVÉ VRSTVY ZE STERKODRTI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57,90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849,60</w:t>
            </w:r>
          </w:p>
        </w:tc>
      </w:tr>
      <w:tr>
        <w:trPr>
          <w:trHeight w:val="12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6"/>
              </w:rPr>
              <w:t>SD 63/125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xAlign="center" w:y="1"/>
              <w:widowControl w:val="0"/>
              <w:rPr>
                <w:sz w:val="10"/>
                <w:szCs w:val="10"/>
              </w:rPr>
            </w:pPr>
          </w:p>
        </w:tc>
      </w:tr>
    </w:tbl>
    <w:p>
      <w:pPr>
        <w:framePr w:w="774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0"/>
        <w:gridCol w:w="749"/>
        <w:gridCol w:w="494"/>
        <w:gridCol w:w="3672"/>
        <w:gridCol w:w="595"/>
        <w:gridCol w:w="816"/>
        <w:gridCol w:w="821"/>
      </w:tblGrid>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2271 5633011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VOZOVKOVÉ VRSTVY ZE ŠTĚRKODRTI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SD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228 5633012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VOZOVKOVÉ VRSTVY ZE ŠTĚRKODRTI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SD 0/45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229 5633013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VOZOVKOVÉ VRSTVY ZE ŠTĚRKODRTI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SD 0/63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230 563321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VOZOVKOVÉ VRSTVY ZE ŠTĚRKODRTI TL. DO 100MM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SD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231 563331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VOZOVKOVÉ VRSTVY ZE ŠTĚRKODRTI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128,40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232 563341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VOZOVKOVÉ VRSTVY ZE ŠTĚRKODRTI TL. DO 200MM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385,00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170,40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233 563351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VOZOVKOVÉ VRSTVY ZE ŠTĚRKODRTI TL. DO 250MM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325,00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210,00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ŠD 0/63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234 56360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VOZOVKOVÉ VRSTVY Z RECYKLOVANÉHO MATERIÁLU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958,80</w:t>
            </w:r>
          </w:p>
        </w:tc>
      </w:tr>
      <w:tr>
        <w:trPr>
          <w:trHeight w:val="23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Vyrovnání nezpevněných sjezdů z R-mat.</w:t>
            </w:r>
          </w:p>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230 563601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VOZOVKOVÉ VRSTVY Z RECYKLOVANÉHO MATERIÁLU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958,80</w:t>
            </w:r>
          </w:p>
        </w:tc>
      </w:tr>
      <w:tr>
        <w:trPr>
          <w:trHeight w:val="23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R-mat v místech sanací a propustků (ŠDA:R-mat - 6:4).</w:t>
            </w:r>
          </w:p>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230 56361I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VOZOVKOVÉ VRSTVY Z RECYKLOVANÉHO MATERIÁLU TL DO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237 56362I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VOZOVKOVÉ VRSTVY Z RECYKLOVANÉHO MATERIÁLU TL DO 100MM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238 56363I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VOZOVKOVÉ VRSTVY Z RECYKLOVANÉHO MATERIÁLU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146,40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239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567101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VRSTVY PRO OBNOVU A OPRAVY Z PODKLADNÍHO BETONU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2 604,00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240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567303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VRSTVY PRO OBNOVU A OPRAVY ZE ŠTĚRKODRTI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48,25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849,60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241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567406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VRSTVY PRO OBNOVU A OPRAVY Z PENETRAC MAKADAMU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60,31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1 836,00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Penetrační makadam iemnozrnný 16/32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242 56740611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VRSTVY PRO OBNOVU A OPRAVY Z PENETRAC MAKADAMU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120,63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1 836,00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Penetrační makadam hrubozrnný 32/63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243 567504I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VRSTVY PRO OBNOVU A OPRAVY RECYK ZA STUDENA CEM A ASF EMULZÍ</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2 364,00</w:t>
            </w:r>
          </w:p>
        </w:tc>
      </w:tr>
      <w:tr>
        <w:trPr>
          <w:trHeight w:val="912"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6"/>
              </w:rPr>
              <w:t>tl. 150 až 250 mm</w:t>
            </w:r>
          </w:p>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6"/>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6"/>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244 5675411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VRSTVY PRO OBNOVU A OPRAVY RECYK ZA STUDENA CEM TL DO 200MM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220,00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345,60</w:t>
            </w:r>
          </w:p>
        </w:tc>
      </w:tr>
      <w:tr>
        <w:trPr>
          <w:trHeight w:val="797"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6"/>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6"/>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243 56930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ZPEVNĚNI KRAJNIC ZE ŠTĚRKODRTI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159,99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868,80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246 56932I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ZPEVNĚNI KRAJNIC ZE ŠTĚRKODRTI TL. DO 100MM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641,74</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247 56933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ZPEVNĚNI KRAJNIC ZE ŠTĚRKODRTI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37,51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128,40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248 56960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ZPEVNĚNI KRAJNIC Z RECYKLOVANÉHO MATERIÁLU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1 000,00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958,80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249 569611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ZPEVNĚNI KRAJNIC Z RECYKLOVANÉHO MATERIÁLU TL DO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625,00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250 56962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ZPEVNĚNI KRAJNIC Z RECYKLOVANÉHO MATERIÁLU TL DO 100MM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3 850,00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254 569631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ZPEVNĚNI KRAJNIC Z RECYKLOVANÉHO MATERIÁLU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2 800,00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146,40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252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572113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INFILTRACNI POSTŘIK Z EMULZE DO 0,5KG/M2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154,40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253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572121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INFILTRACNI POSTŘIK ASFALTOVÝ DO 1,0KG/M2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254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572123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INFILTRACNI POSTŘIK Z EMULZE DO 1,0KG/M2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16 694,96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255</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572131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INFILTRACNI POSTŘIK Z ASFALTU s posypem 1,5 ka/m2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34,56</w:t>
            </w:r>
          </w:p>
        </w:tc>
      </w:tr>
      <w:tr>
        <w:trPr>
          <w:trHeight w:val="23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256</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572211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SPOJOVACI POSTŘIK Z ASFALTU DO 0,5KG/M2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257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572213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SPOJOVACI POSTŘIK Z EMULZE DO 0,5KG/M2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75 000,00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258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572214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SPOJOVACI POSTŘIK Z MODIFIK EMULZE DO 0,5KG/M2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2 650,00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259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572223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SPOJOVACI POSTŘIK Z EMULZE DO 1,0KG/M2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9 500,00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22,80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260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572224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SPOJOVACI POSTŘIK Z MODIFIK EMULZE DO 1,0KG/M2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261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572431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JEDNOVRSTVÝ ASFALTOVÝ NÁTĚR DO 1,5KG/M2 S PODRCENIM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262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572441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JEDNOVRSTVÝ ASFALTOVÝ NÁTĚR DO 2,0KG/M2 S PODRCENIM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263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57327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MIKROKOBEREC JEDNOVRSTVÝ FRAKCE KAMENIVA 0/8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636,92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97,20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264</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5732A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MIKROKOBEREC DVOUVRSTVÝ FRAKCE KAMENIVA 0/8 + 0/8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30 000,00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171,60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265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57472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VOZOVKOVÉ VÝZTUŽNÉ VRSTVY Z TEXTILIE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1 495,79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112,80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aeotextílie 500 a/m2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268 574751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VOZOVKOVÉ VÝZTUŽNÉ VRSTVY Z GEOMŘIŽOVINY</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7 411,40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151,20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pevnost min. 50/50 kN/m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267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57476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VOZOVKOVÉ VÝZTUŽNÉ VRSTVY Z GEOMŘIŽOVINY S TKANINOU</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91,68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184,80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268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574A03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ASFALTOVÝ BETON PRO OBRUSNÉ VRSTVY ACO 11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39,80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6 108,00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269 574A04I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ASFALTOVÝ BETON PRO OBRUSNÉ VRSTVY ACO 11+, 11S</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2 300,00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6 336,00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270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574A05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ASFALTOVÝ BETON PRO OBRUSNÉ VRSTVY ACO 16</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5 736,00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271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574A06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ASFALTOVÝ BETON PRO OBRUSNÉ VRSTVY ACO 16+, 16S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5 928,00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272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574A33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ASFALTOVÝ BETON PRO OBRUSNÉ VRSTVY ACO 11 TL. 40MM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244,80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273 574A34</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ASFALTOVÝ BETON PRO OBRUSNÉ VRSTVY ACO 11+, 11S TL. 40MM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7 525,00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253,20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274 574A44I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ASFALTOVÝ BETON PRO OBRUSNÉ VRSTVY ACO 11+, 11S TL.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21 500,00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315,60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275</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574A45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ASFALTOVÝ BETON PRO OBRUSNÉ VRSTVY ACO 16 TL.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288,00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276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574A46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ASFALTOVÝ BETON PRO OBRUSNÉ VRSTVY ACO 16+, 16S TL. 50MM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296,40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277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574A55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ASFALTOVÝ BETON PRO OBRUSNÉ VRSTVY ACO 16 TL. 60MM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345,60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278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574A56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ASFALTOVÝ BETON PRO OBRUSNÉ VRSTVY ACO 16+, 16S TL. 60MM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355,20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279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574B04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ASFALTOVÝ BETON PRO OBRUSNÉ VRSTVY MODIFIK ACO 11+, 11S</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7 116,00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280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574C05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ASFALTOVÝ BETON PRO LOŽNI VRSTVY ACL 16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5 424,00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281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574C06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ASFALTOVÝ BETON PRO LOŽNI VRSTVY ACL 16+, 16S</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1 515,00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5 628,00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ACL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282 574C46I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ASFALTOVÝ BETON PRO LOŽNI VRSTVY ACL 16+, 16S TL.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5 950,00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282,00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ACL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283 574C56I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ASFALTOVÝ BETON PRO LOŽNI VRSTVY ACL 16+, 16S TL. 60MM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6 100,00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338,40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ACL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284 574C66I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ASFALTOVÝ BETON PRO LOŽNI VRSTVY ACL 16+, 16S TL. 70MM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393,60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ACL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285</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574D06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ASFALTOVÝ BETON PRO LOŽNI VRSTVY MODIFIK ACL 16+, 16S</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6 336,00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286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574E06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ASFALTOVÝ BETON PRO PODKLADNÍ VRSTVY ACP 16+, 16S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5 280,00</w:t>
            </w:r>
          </w:p>
        </w:tc>
      </w:tr>
      <w:tr>
        <w:trPr>
          <w:trHeight w:val="12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ACP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xAlign="center" w:y="1"/>
              <w:widowControl w:val="0"/>
              <w:rPr>
                <w:sz w:val="10"/>
                <w:szCs w:val="10"/>
              </w:rPr>
            </w:pPr>
          </w:p>
        </w:tc>
      </w:tr>
    </w:tbl>
    <w:p>
      <w:pPr>
        <w:framePr w:w="7747"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848" w:left="987" w:right="3132" w:bottom="2081" w:header="0" w:footer="3" w:gutter="0"/>
          <w:rtlGutter w:val="0"/>
          <w:cols w:space="720"/>
          <w:noEndnote/>
          <w:docGrid w:linePitch="360"/>
        </w:sectPr>
      </w:pPr>
    </w:p>
    <w:p>
      <w:pPr>
        <w:widowControl w:val="0"/>
        <w:spacing w:line="360" w:lineRule="exact"/>
      </w:pPr>
      <w:r>
        <w:pict>
          <v:shape id="_x0000_s1063" type="#_x0000_t202" style="position:absolute;margin-left:5.e-002pt;margin-top:0;width:387.6pt;height:5.e-002pt;z-index:251657733;mso-wrap-distance-left:5.pt;mso-wrap-distance-right:5.pt;mso-position-horizontal-relative:margin" filled="f" stroked="f">
            <v:textbox style="mso-fit-shape-to-text:t" inset="0,0,0,0">
              <w:txbxContent>
                <w:tbl>
                  <w:tblPr>
                    <w:tblOverlap w:val="never"/>
                    <w:tblLayout w:type="fixed"/>
                    <w:jc w:val="center"/>
                  </w:tblPr>
                  <w:tblGrid>
                    <w:gridCol w:w="600"/>
                    <w:gridCol w:w="749"/>
                    <w:gridCol w:w="494"/>
                    <w:gridCol w:w="3672"/>
                    <w:gridCol w:w="595"/>
                    <w:gridCol w:w="816"/>
                    <w:gridCol w:w="826"/>
                  </w:tblGrid>
                  <w:tr>
                    <w:trPr>
                      <w:trHeight w:val="115" w:hRule="exact"/>
                    </w:trPr>
                    <w:tc>
                      <w:tcPr>
                        <w:shd w:val="clear" w:color="auto" w:fill="FFFFFF"/>
                        <w:gridSpan w:val="3"/>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287 574E07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ASFALTOVÝ BETON PRO PODKLADNÍ VRSTVY ACP 22+, 22S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5 220,00</w:t>
                        </w:r>
                      </w:p>
                    </w:tc>
                  </w:tr>
                  <w:tr>
                    <w:trPr>
                      <w:trHeight w:val="115" w:hRule="exact"/>
                    </w:trPr>
                    <w:tc>
                      <w:tcPr>
                        <w:shd w:val="clear" w:color="auto" w:fill="FFFFFF"/>
                        <w:gridSpan w:val="3"/>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288 574E46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ASFALTOVÝ BETON PRO PODKLADNÍ VRSTVY A0P 16+, 16S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262,80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289 574E56</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ASFALTOVÝ BETON PRO PODKLADNÍ VRSTVY A0P 16+, 16S TL. 60MM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2 000,00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315,60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290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574E66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ASFALTOVÝ BETON PRO PODKLADNÍ VRSTVY A0P 16+, 16S TL. 70MM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25,00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367,20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291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574E76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ASFALTOVÝ BETON PRO PODKLADNÍ VRSTVY A0P 16+, 16S TL. 80MM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55,00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423,60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292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574I04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ASFALTOVÝ KOBEREC MASTIXOVÝ SMA 11+, 11S</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150,00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7 116,00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293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575B33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LITY ASFALT MA II (KRIZ, PARKOVIŠTĚ, ZASTÁVKY) 11 TL. 30MM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448,80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294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575033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LITÝ ASFALT MA IV (OCHRANA MOSTNÍ IZOLACE) 11 TL. 30MM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65,00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448,80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295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57621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POSYP KAMENIVEM DRCENÝM 5KG/M2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3 550,00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6,00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296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57740A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VRSTVY PRO OBNOVU A OPRAVY Z ASF BETONU ACO</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450,00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6 780,00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ACO 11+ 50/70 vvrovnávka a velkoplošné výspravy</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297 577400</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VRSTVY PRO OBNOVU A OPRAVY Z ASF BETONU ACL</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150,00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6 576,00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ACL 16+ 50/70 - wrovnávkv a velkoplošné vvspravv</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298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577841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REPROF ASF VRST RECYK ZA HORKA REMIX PLUS TL 50MM SE VTL AC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132,00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225,60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299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577861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REPROF ASF VRST RECYK ZA HORKA REMIX PLUS TL 70MM SE VTL AC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132,00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338,40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300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577891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REPROF ASF VRST RECYK ZA HORKA REMIX PLUS TL 100MM SE VTL AC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132,00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508,80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301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5779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VÝSPRAVA VÝTLUKŮ A TRHLIN TRYSKOVOU METODOU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960,00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302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57790E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VÝSPRAVA VÝTLUKŮ SMĚSI ACP (KUBATURA)</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12 276,00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303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57792A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VÝSPRAVA VÝTLUKŮ SMĚSI ACO TL. DO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275,03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650,40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304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577A1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VÝSPRAVA TRHLIN ASFALTOVOU ZÁLIVKOU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1 985,00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294,00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305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58212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DLÁŽDĚNÉ KRYTY Z VELKÝCH KOSTEK DO LOZE Z MC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3,00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1 848,00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306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58221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DLÁŽDĚNÉ KRYTY Z DROBNÝCH KOSTEK DO LOZE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1 182,00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307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58221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6"/>
                          </w:rPr>
                          <w:t>R</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DLÁŽDĚNÉ KRYTY Z DROBNÝCH KOSTEK DO LOZE Z KAMENIVA</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1 182,00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308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58222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DLÁŽDĚNÉ KRYTY Z DROBNÝCH KOSTEK DO LOZE Z MC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164,05</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1 284,00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309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58222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DLÁŽDĚNÉ KRYTY Z DROBNÝCH KOSTEK DO LOZE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1 284,00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58251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DLÁŽDĚNÉ KRYTY Z BETONOVÝCH DLAŽDIC DO LOZE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480,00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311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58252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DLÁŽDĚNÉ KRYTY Z BETONOVÝCH DLAŽDIC DO LOZE Z MC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15,00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654,00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312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582611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KRYTY Z BETON DLAŽDIC SE ZÁMKEM ŠEDÝCH TL 60MM DO LOZE Z KAM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2,85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501,60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313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582615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KRYTY Z BETON DLAŽDIC SE ZÁMKEM BAREV TL 80MM DO LOZE Z KAM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9,65</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702,00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314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58710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VOZOVKOVÝ KRYT Z BETONU C30/37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3 408,00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315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587201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PREDLÁZDĚNI KRYTU Z VELKÝCH KOSTEK</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927,60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316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587202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PREDLÁZDĚNI KRYTU Z DROBNÝCH KOSTEK</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60,31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967,20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317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587205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PREDLÁZDĚNI KRYTU Z BETONOVÝCH DLAŽDIC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423,60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318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587206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PREDLÁZDĚNI KRYTU Z BETONOVÝCH DLAŽDIC SE ZÁMKEM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123,00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508,80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319</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58910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VÝPLŇ SPAR ASFALTEM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1 000,00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104,40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320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58920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VÝPLŇ SPAR MODIFIKOVANÝM ASFALTEM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175,20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UDravy povrchů, podlahy, výplně otvorů</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6"/>
                          </w:rPr>
                          <w:t>321</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6"/>
                          </w:rPr>
                          <w:t>626112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15" w:lineRule="exact"/>
                          <w:ind w:left="0" w:right="0" w:firstLine="0"/>
                        </w:pPr>
                        <w:r>
                          <w:rPr>
                            <w:rStyle w:val="CharStyle56"/>
                          </w:rPr>
                          <w:t>REPROFILACE PODHLEDŮ, SVISLÝCH PLOCH SANACNI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16,89</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1 872,00</w:t>
                        </w: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6"/>
                          </w:rPr>
                          <w:t>322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6"/>
                          </w:rPr>
                          <w:t>626122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10" w:lineRule="exact"/>
                          <w:ind w:left="0" w:right="0" w:firstLine="0"/>
                        </w:pPr>
                        <w:r>
                          <w:rPr>
                            <w:rStyle w:val="CharStyle56"/>
                          </w:rPr>
                          <w:t>REPROFILACE PODHLEDŮ, SVISLÝCH PLOCH SANACNI MALTOU DVOUVRST TL 50MM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1,93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4 404,00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6"/>
                          </w:rPr>
                          <w:t>323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6"/>
                          </w:rPr>
                          <w:t>626212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115" w:lineRule="exact"/>
                          <w:ind w:left="0" w:right="0" w:firstLine="0"/>
                        </w:pPr>
                        <w:r>
                          <w:rPr>
                            <w:rStyle w:val="CharStyle56"/>
                          </w:rPr>
                          <w:t>REPROFILACE VODOROVNÝCH PLOCH SHORA SANACNI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7,72</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1 620,00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324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62631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SPOJOVACI MŮSTEK MEZI STARÝM A NOVÝM BETONEM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26,06</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200,40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325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62641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SJEDNOCUJICI STĚRKA JEMNOU MALTOU TL CCA 2MM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24,13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297,60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326</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62652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OCHRANA VÝZTUZE PRI NEDOSTATEČNÉM KRYTI</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19,78</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961,20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327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62745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SPÁROVÁNÍ STARÉHO ZDIVA CEMENTOVOU MALTOU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21,71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699,60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Přidružená stavební výroba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328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702111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Kabelový žlab zemní včetně krvtu světlé šířkv do 120 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7,72</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242,40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329</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702312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Zakrvtí kabelů výstražnou fólií šířkv přes 20 do 40 cm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15,44</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14,40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330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711422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IZOLACE MOSTOVEK POD VOZOVKOU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48,25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626,40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331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711432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IZOLACE MOSTOVEK POD RIMSOU ASFALTOVÝMI PÁSY</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82,03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626,40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6"/>
                          </w:rPr>
                          <w:t>332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6"/>
                          </w:rPr>
                          <w:t>711442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56"/>
                          </w:rPr>
                          <w:t>IZOLACE MOSTOVEK CELOPLOŠNÁ ASFALTOVÝMI PÁSY S PEČETÍCÍ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819,60</w:t>
                        </w: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6"/>
                          </w:rPr>
                          <w:t>333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6"/>
                          </w:rPr>
                          <w:t>711452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56"/>
                          </w:rPr>
                          <w:t>IZOLACE MOSTOVEK POD VOZOVKOU ASFALTOVÝMI PÁSY S PECETICI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819,60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6"/>
                          </w:rPr>
                          <w:t>334</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6"/>
                          </w:rPr>
                          <w:t>711462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58"/>
                          </w:rPr>
                          <w:t>IZOLACE MOSTOVEK POD RIMSOU ASFALTOVÝMI PÁSY S PEČETIcI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819,60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335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PROTIKOROZ OCHRANA OCEL KONSTR NÁTĚREM VICEVRST</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792,00</w:t>
                        </w:r>
                      </w:p>
                    </w:tc>
                  </w:tr>
                  <w:tr>
                    <w:trPr>
                      <w:trHeight w:val="11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711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Izolace proti vodě</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6"/>
                          </w:rPr>
                          <w:t>336</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6"/>
                          </w:rPr>
                          <w:t>711111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56"/>
                          </w:rPr>
                          <w:t>IZOLACE BĚZNÝCH KONSTRUKCI PROTI ZEMNI VLHKOSTI ASFALTOVÝMI NÁTĚRY</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4,83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128,40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711412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IZOLACE MOSTOVEK CELOPLOŠNÁ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14,48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626,40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338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711434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IZOLACE MOSTOVEK POD RIMSOU NÁTĚROVÁ ASFALT VYZTUŽENÁ</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421,20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339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711502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6"/>
                          </w:rPr>
                          <w:t>OCHRANA IZOLACE NA POVRCHU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271,20</w:t>
                        </w:r>
                      </w:p>
                    </w:tc>
                  </w:tr>
                  <w:tr>
                    <w:trPr>
                      <w:trHeight w:val="120"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340</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711509</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6"/>
                          </w:rPr>
                          <w:t>OCHRANA IZOLACE NA POVRCHU TEXTILIÍ</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9,65</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128,40</w:t>
                        </w:r>
                      </w:p>
                    </w:tc>
                  </w:tr>
                </w:tbl>
                <w:p>
                  <w:pPr>
                    <w:widowControl w:val="0"/>
                    <w:rPr>
                      <w:sz w:val="2"/>
                      <w:szCs w:val="2"/>
                    </w:rPr>
                  </w:pPr>
                </w:p>
              </w:txbxContent>
            </v:textbox>
            <w10:wrap anchorx="margin"/>
          </v:shape>
        </w:pict>
      </w:r>
      <w:r>
        <w:pict>
          <v:shape id="_x0000_s1064" type="#_x0000_t202" style="position:absolute;margin-left:5.e-002pt;margin-top:412.55pt;width:387.6pt;height:220.8pt;z-index:251657734;mso-wrap-distance-left:5.pt;mso-wrap-distance-right:5.pt;mso-position-horizontal-relative:margin" filled="f" stroked="f">
            <v:textbox style="mso-fit-shape-to-text:t" inset="0,0,0,0">
              <w:txbxContent>
                <w:tbl>
                  <w:tblPr>
                    <w:tblOverlap w:val="never"/>
                    <w:tblLayout w:type="fixed"/>
                    <w:jc w:val="left"/>
                  </w:tblPr>
                  <w:tblGrid>
                    <w:gridCol w:w="600"/>
                    <w:gridCol w:w="749"/>
                    <w:gridCol w:w="494"/>
                    <w:gridCol w:w="3672"/>
                    <w:gridCol w:w="595"/>
                    <w:gridCol w:w="816"/>
                    <w:gridCol w:w="826"/>
                  </w:tblGrid>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341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PROTIKOROZ OCHRANA OCEL KONSTR NÁTĚREM VICEVRST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792,00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342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78324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PROTIKOROZ OCHRANA DOPLŇK OK NÁSTRIKEM METALIZACI</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716,40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343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78382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6"/>
                          </w:rPr>
                          <w:t>NÁTĚRY BETON KONSTR TYP S2 (OS-B)</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393,60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344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78383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NÁTĚRY BETON KONSTR TYP S4 (OS-C)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454,80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8</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Potrubí</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345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87427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POTRUBÍ Z TRUB PLASTOVÝCH ODPADNÍCH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313,20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346</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87433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6"/>
                          </w:rPr>
                          <w:t>POTRUBÍ Z TRUB PLASTOVÝCH ODPADNÍCH DN DO 150MM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1,93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414,00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347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87434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POTRUBÍ Z TRUB PLASTOVÝCH ODPADNÍCH DN DO 200MM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542,40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348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87444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6"/>
                          </w:rPr>
                          <w:t>POTRUBÍ Z TRUB PLASTOVÝCH ODPADNÍCH DN DO 250MM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882,00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349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87527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POTRUBÍ DREN Z TRUB PLAST (I FLEXIBIL)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2,90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284,40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350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875332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6"/>
                          </w:rPr>
                          <w:t>POTRUBI DREN Z TRUB PLAST DN DO 150MM DĚROVANÝCH</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30,88</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306,00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351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87727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CHRÁNICKY PŮLENÉ Z TRUB PLAST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325,20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352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87733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6"/>
                          </w:rPr>
                          <w:t>CHRÁNICKY PŮLENÉ Z TRUB PLAST DN DO 150MM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1,93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433,20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chránička kabel</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353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87814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6"/>
                          </w:rPr>
                          <w:t>R</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6"/>
                          </w:rPr>
                          <w:t>NASUNUTI KABELŮ DO CHRÁNICKY</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0,48</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38,40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354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89518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VSAKOVACÍ JÍMKA BETON</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8 880,00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355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895811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DRENÁZNI ŠACHTICE NORMÁLNI Z PLAST DILCŮ ŠN 60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5 544,00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356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89711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VPUST KANALIZACNI ULICNI KOMPLETNI MONOLIT BETON</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9 804,00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357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89712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VPUST KANALIZACNI ULICNI KOMPLETNI Z BETONOVÝCH DILCŮ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9 804,00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358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89721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VPUST KANALIZACNI HORSKÁ KOMPLETNI MONOLITICKÁ BETONOVÁ</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7,00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17 520,00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359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89742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VPUST CHODNIKOVÁ Z BETON DILCŮ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14 160,00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6"/>
                          </w:rPr>
                          <w:t>360</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6"/>
                          </w:rPr>
                          <w:t>897528</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90" w:lineRule="exact"/>
                          <w:ind w:left="0" w:right="0" w:firstLine="0"/>
                        </w:pPr>
                        <w:r>
                          <w:rPr>
                            <w:rStyle w:val="CharStyle56"/>
                          </w:rPr>
                          <w:t>R</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15" w:lineRule="exact"/>
                          <w:ind w:left="0" w:right="0" w:firstLine="0"/>
                        </w:pPr>
                        <w:r>
                          <w:rPr>
                            <w:rStyle w:val="CharStyle56"/>
                          </w:rPr>
                          <w:t>VPUST ODVOD ŽLABŮ Z BETON DILCŮ, VS. ŠIRKY DO 1 000 MM, VSAKOVACI JÍMKA S HRUBÝM KAMENIVEM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KS</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1,00</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18 720,00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361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897726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CISTICI KUSY ŠTĚRBIN ŽLABŮ Z BETON DILCŮ SV. ŠIRKY DO 400MM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15 120,00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362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89911G</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POKLOP D400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7 056,00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363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899121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MRIZE OCELOVÉ SAMOSTATNÉ</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7,00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7 056,00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364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89921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VÝŠKOVÁ ÚPRAVA POKLOPŮ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1 992,00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365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89922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VÝŠKOVÁ ÚPRAVA MRIZI</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1 992,00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366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89923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VÝŠKOVÁ ÚPRAVA KRYCICH HRNCŮ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1 000,80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367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899522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6"/>
                          </w:rPr>
                          <w:t>OBETONOVÁNÍ POTRUBÍ Z PROSTÉHO BETONU DO C12/15 (B15)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5,60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2 820,00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368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899523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OBETONOVÁNÍ POTRUBÍ Z PROSTÉHO BETONU DO C16/20 (B20)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3 156,00</w:t>
                        </w: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6"/>
                          </w:rPr>
                          <w:t>369</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6"/>
                          </w:rPr>
                          <w:t>899574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90" w:lineRule="exact"/>
                          <w:ind w:left="0" w:right="0" w:firstLine="0"/>
                        </w:pPr>
                        <w:r>
                          <w:rPr>
                            <w:rStyle w:val="CharStyle56"/>
                          </w:rPr>
                          <w:t>OBETONOVÁNI POTRUBI ZE ŽELEZOBETONU DO C25/30 (B30) VCETNĚ VÝZTUŽE</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25,19</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6"/>
                          </w:rPr>
                          <w:t>4 404,00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370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899642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ZKOUŠKA VODOTĚSNOSTI POTRUBI DN DO 200MM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117,60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371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899651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TLAKOVÉ ZKOUŠKY POTRUBI DN DO 300MM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108,00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372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89980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8"/>
                          </w:rPr>
                          <w:t>televizní prohlídka potrubí</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117,60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9</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Ostatní konstrukce a práce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373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6"/>
                          </w:rPr>
                          <w:t>9112B3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6"/>
                          </w:rPr>
                          <w:t>ZÁBRADLI MOSTNI SE SVISLOU VÝPLNI - DEMONTÁŽ S PRESUNEM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6"/>
                          </w:rPr>
                          <w:t>192,00</w:t>
                        </w:r>
                      </w:p>
                    </w:tc>
                  </w:tr>
                  <w:tr>
                    <w:trPr>
                      <w:trHeight w:val="120"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374</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6"/>
                          </w:rPr>
                          <w:t>9117C3</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6"/>
                          </w:rPr>
                          <w:t>SVOD OCEL ZÁBRADEL ÚROVEŇ ZADRŽ H2 - DEMONTÁŽ S PRESUNEM</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25,28</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6"/>
                          </w:rPr>
                          <w:t>358,80</w:t>
                        </w:r>
                      </w:p>
                    </w:tc>
                  </w:tr>
                </w:tbl>
              </w:txbxContent>
            </v:textbox>
            <w10:wrap anchorx="margin"/>
          </v:shape>
        </w:pict>
      </w:r>
      <w:r>
        <w:pict>
          <v:shape id="_x0000_s1065" type="#_x0000_t202" style="position:absolute;margin-left:57.65pt;margin-top:406.8pt;width:51.6pt;height:7.9pt;z-index:251657735;mso-wrap-distance-left:5.pt;mso-wrap-distance-right:5.pt;mso-position-horizontal-relative:margin" filled="f" stroked="f">
            <v:textbox style="mso-fit-shape-to-text:t" inset="0,0,0,0">
              <w:txbxContent>
                <w:p>
                  <w:pPr>
                    <w:pStyle w:val="Style60"/>
                    <w:tabs>
                      <w:tab w:leader="underscore" w:pos="658" w:val="left"/>
                    </w:tabs>
                    <w:widowControl w:val="0"/>
                    <w:keepNext w:val="0"/>
                    <w:keepLines w:val="0"/>
                    <w:shd w:val="clear" w:color="auto" w:fill="auto"/>
                    <w:bidi w:val="0"/>
                    <w:spacing w:before="0" w:after="0" w:line="90" w:lineRule="exact"/>
                    <w:ind w:left="0" w:right="0" w:firstLine="0"/>
                  </w:pPr>
                  <w:r>
                    <w:rPr>
                      <w:rStyle w:val="CharStyle62"/>
                    </w:rPr>
                    <w:t>783</w:t>
                  </w:r>
                  <w:r>
                    <w:rPr>
                      <w:lang w:val="cs-CZ" w:eastAsia="cs-CZ" w:bidi="cs-CZ"/>
                      <w:w w:val="100"/>
                      <w:spacing w:val="0"/>
                      <w:color w:val="000000"/>
                      <w:position w:val="0"/>
                    </w:rPr>
                    <w:tab/>
                  </w:r>
                  <w:r>
                    <w:rPr>
                      <w:rStyle w:val="CharStyle62"/>
                    </w:rPr>
                    <w:t>Nátěry</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9" w:lineRule="exact"/>
      </w:pPr>
    </w:p>
    <w:p>
      <w:pPr>
        <w:widowControl w:val="0"/>
        <w:rPr>
          <w:sz w:val="2"/>
          <w:szCs w:val="2"/>
        </w:rPr>
        <w:sectPr>
          <w:pgSz w:w="11900" w:h="16840"/>
          <w:pgMar w:top="1907" w:left="1007" w:right="3141" w:bottom="1907" w:header="0" w:footer="3" w:gutter="0"/>
          <w:rtlGutter w:val="0"/>
          <w:cols w:space="720"/>
          <w:noEndnote/>
          <w:docGrid w:linePitch="360"/>
        </w:sectPr>
      </w:pPr>
    </w:p>
    <w:tbl>
      <w:tblPr>
        <w:tblOverlap w:val="never"/>
        <w:tblLayout w:type="fixed"/>
        <w:jc w:val="center"/>
      </w:tblPr>
      <w:tblGrid>
        <w:gridCol w:w="600"/>
        <w:gridCol w:w="749"/>
        <w:gridCol w:w="494"/>
        <w:gridCol w:w="3672"/>
        <w:gridCol w:w="595"/>
        <w:gridCol w:w="816"/>
        <w:gridCol w:w="826"/>
      </w:tblGrid>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375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91297</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DOPRAVNÍ ZRCADLO</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16 440,00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376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91355</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8"/>
              </w:rPr>
              <w:t>EVIDENČNÍ číslo MOSTU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1 284,00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377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915112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VODOROVNÉ DOPRAVNÍ ZNAČENÍ BARVOU HLADKÉ - ODSTRANĚNÍ</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275,00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106,80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378</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915231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VODOR DOPRAV ZNAČ PLASTEM PROFIL ZVUČÍCÍ - DOD A POKLÁDKA</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96,50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390,00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379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916139</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DOPRAVNÍ SVĚTLO VÝSTRAŽNÉ SOUPRAVA 5 KUSŮ - NÁJEMNÉ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KSDEN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249,60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380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91726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KO OBRUBNÍKY BETONOVÉ</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15,05</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769,20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381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9182E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VTOKOVÉ JÍMKY BETONOVÉ VČETNĚ DLAŽBY PROPUSTU Z TRUB DN DO 800MM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37 560,00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382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9182F</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VTOK JÍMKY BETONOVÉ VČET DLAŽBY PROPUSTU Z TRUB DN DO 1000MM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45 120,00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383</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9182G</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VTOKOVÉ JÍMKY BETONOVÉ VČETNĚ DLAŽBY PROPUSTU Z TRUB DN DO 1200MM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50 040,00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384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91842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PROPUSTY RÁMOVÉ 200/150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34 200,00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385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921910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PRAHOVÁ VPUST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28 356,00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386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931311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TĚSNĚNÍ DILATAČ SPAR ASF ZÁLIVKOU PRŮR DO 100MM2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387</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931316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TĚSNĚNÍ DILATAČ SPAR ASF ZÁLIVKOU PRŮR DO 800MM2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19,30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121,20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388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931326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TĚSNĚNÍ DILATAČ SPAR ASF ZÁLIVKOU MODIFIK PRŮR DO 800MM2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14,48</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130,80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389</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931327</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TĚSNĚNÍ DILATAČ SPAR ASF ZÁLIVKOU MODIFIK PRŮR PRES 800MM2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0,97</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165,60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390</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931331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R</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TĚSNĚNÍ DILATAČNÍCH SPAR CEMENTOVOU ZÁLIVKOU PRŮREZU DO 100MM2</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19,30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38,40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391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93140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MOSTNÍ ZÁVĚRY PODPOVRCHOVÉ</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4,83</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11 940,00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392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93152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MOSTNÍ ZÁVĚRY POVRCHOVÉ POSUN DO 100MM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27 600,00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393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93160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MOSTNÍ ZÁVĚRY ELASTICKÉ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0,10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325 080,00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394</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935111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ŠTĚRBINOVÉ ŽLABY Z BETONOVÝCH DÍLCŮ SÍR DO 400MM VÝS DO 500MM BEZ OBRUBY</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2,90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3 012,00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395</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935113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6"/>
              </w:rPr>
              <w:t>ŠTĚRBINOVÉ ŽLABY Z BETONOVÝCH DÍLCŮ SÍR DO 400MM VÝS DO 500MM S OBRUBOU 120MM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110,00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3 264,00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396</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935211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PRÍKOPOVÉ ŽLABY Z BETON TVÁRNIC SÍR DO 600MM DO ŠTĚRKOPÍSKU TL 100MM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6,76</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458,40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397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935212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PRÍKOPOVÉ ŽLABY Z BETON TVÁRNIC SÍR DO 600MM DO BETONU TL 100MM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160,97</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602,40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398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935213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PREDLÁŽDĚNÍ ŽLABŮ Z TVÁRNIC SÍR DO 600MM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165,60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399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935812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ŽLABY A RIGOLY DLÁŽDĚNÉ Z KOSTEK DROBNÝCH DO BETONU TL 100MM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12,55</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1 560,00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400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935822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ŽLABY A RIGOLY DLÁŽDĚNÉ Z KOSTEK VELKÝCH DO BETONU TL 100MM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1 944,00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401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93650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DROBNÉ DOPLNK KONSTR KOVOVÉ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KG</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97,20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402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93808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OČISTĚNÍ VOZOVEK ZAMETENÍM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50 250,00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403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93811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OČISTĚNÍ ASFALTOVÝCH VOZOVEK UMYTÍM VODOU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50 250,00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404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93812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OČISTĚNÍ ASFALTOVÝCH VOZOVEK OD VEGETACE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13,20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405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93842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OČISTĚNÍ ZDIVA OD VEGETACE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135,60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406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938442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OČISTĚNÍ ZDIVA OTRYSKÁNÍM TLAKOVOU VODOU DO 500 BARŮ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334,80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407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938452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OČISTĚNÍ ZDIVA OTRYSKÁNÍM NA SUCHO KREMIČ PÍSKEM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393,60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408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93852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OČISTĚNÍ BETON KONSTR OD VEGETACE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135,60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409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938542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OČISTĚNÍ BETON KONSTR OTRYSKÁNÍM TLAK VODOU DO 500 BARŮ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215,00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334,80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410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938554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OČISTĚNÍ BETON KONSTR OTRYSKÁNÍM NA SUCHO KOVOVOU DRTÍ</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96,50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393,60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411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938652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OČISTĚNÍ OCEL KONSTR OTRYSKÁNÍM NA SUCHO KREMIČ PÍSKEM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2,90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393,60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412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96688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VYBOURÁNÍ KANALIZAČ SACHET KOMPLETNÍCH</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3 144,00</w:t>
            </w:r>
          </w:p>
        </w:tc>
      </w:tr>
      <w:tr>
        <w:trPr>
          <w:trHeight w:val="115" w:hRule="exact"/>
        </w:trPr>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Doplňující konstrukce a Dráce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413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9111A1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ZÁBRADLÍ SILNIČNÍ S VODOR MADLY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36,67</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1 232,40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414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9111B1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ZÁBRADLÍ SILNIČNÍ SE SVISLOU VÝPLNÍ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2 700,00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415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9111B3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ZÁBRADLÍ SILNIČNÍ SE SVISLOU VÝPLNÍ - DEMONTÁŽ S PRESUNEM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180,00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416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9112A1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ZÁBRADLÍ MOSTNÍ S VODOR MADLY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1 920,00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417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9112A3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ZÁBRADLÍ MOSTNÍ S VODOR MADLY - DEMONTÁŽ S PRESUNEM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192,00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418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9112B1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ZÁBRADLÍ MOSTNÍ SE SVISLOU VYPLNÍ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16,00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4 248,00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419</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9113A1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SVODIDLO OCEL SILNIC JEDNOSTR, UROVEN ZADRŽ N1, N2 - DODÁVKA A 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525,00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976,80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420</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9113A2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6"/>
              </w:rPr>
              <w:t>SVODIDLO OCEL SILNIC JEDNOSTR, UROVEN ZADRŽ N1, N2 - MONTÁŽ S PRESUNEM (BEZ DODÁ</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35,00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186,00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421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9113A3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SVODIDLO OCEL SILNIC JEDNOSTR, UROVEN ZADRŽ N1, N2 - DEMONTÁŽ S PRESUNEM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155,00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217,20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422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9117C1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SVOD OCEL ZÁBRADEL UROVEN ZADRŽ H2 -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25,28</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5 748,00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423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91228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SMĚROVÉ SLOUPKY Z PLAST HMOT VČETNĚ ODRAZNÉHO PÁSKU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410,40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424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912283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SMĚROVÉ SLOUPKY Z PLAST HMOT - DEMONTÁŽ A ODVOZ</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154,80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425</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91238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SMĚROVÉ SLOUPKY Z PLAST HMOT - NÁSTAVCE NA SVODIDLA VČETNĚ ODRAZNÉHO PÁSKU</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308,40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426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91267</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ODRAZKY NA SVODIDLA</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276,00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427</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914112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DOPRAVNÍ ZNAČKY ZÁKLAD VELIKOSTI OCEL NEREFLEXNÍ - MONTÁŽ S PREMÍST</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326,40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428</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914113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DOPRAVNÍ ZNAČKY ZÁKLADNÍ VELIKOSTI OCELOVÉ NEREFLEXNÍ - DEMONTÁŽ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190,80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429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914114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DOPRAV ZNAČKY ZÁKLAD VEL OCEL NEREFLEXNÍ - DOD, MONT, DEMONT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2 472,00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430</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914121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6"/>
              </w:rPr>
              <w:t>DOPRAVNÍ ZNAČKY ZÁKLADNÍ VELIKOSTI OCELOVÉ FOLIE TR 1 - DODÁVKA A 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2 508,00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431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914122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DOPRAVNÍ ZNAČKY ZÁKLADNÍ VELIKOSTI OCELOVÉ FOLIE TR 1 - MONTÁŽ S</w:t>
            </w:r>
          </w:p>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8"/>
              </w:rPr>
              <w:t>pRemístěním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326,40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432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914123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DOPRAVNÍ ZNAČKY ZÁKLADNÍ VELIKOSTI OCELOVÉ FOLIE TR 1 - DEMONTÁŽ</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190,80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433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914124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DOPRAV ZNAČKY ZÁKLAD VEL OCEL FOLIE TR 1 - DOD, MONT, DEMONT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949,20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434</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914131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6"/>
              </w:rPr>
              <w:t>DOPRAVNÍ ZNAČKY ZÁKLADNÍ VELIKOSTI OCELOVÉ FOLIE TR 2 - DODÁVKA A 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12,00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3 156,00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435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914139</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DOPRAV ZNAČKY ZÁKLAD VEL OCEL FOLIE TR 2 - NÁJEMNÉ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KSDEN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436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914419</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DOPRAV ZNAČKY 100X150CM OCEL - NÁJEMNÉ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KSDEN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17,00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26,40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437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914424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DOPRAV ZNAČKY 100X150CM OCEL FOLIE TR 1 - DOD, MONT, DEMONT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5 592,00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438</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914724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STÁLÁ DOPRAV ZARÍZ Z3 OCEL S FOLIÍ TR 1 DODÁV, MONT, DEMONT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3 804,00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439</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914921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SLOUPKY A STOJKY DOPRAVNÍCH ZNAČEK Z OCEL TRUBEK DO PATKY - DODÁVKA A 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1 896,00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440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914923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SLOUPKY A STOJKY DZ Z OCEL TRUBEK DO PATKY DEMONTÁŽ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190,80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441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914A22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EV ČÍSLO MOSTU OCEL S FOLIÍ TR.1 MONTÁŽ S PRESUNEM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326,40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442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914A23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EV ČÍSLO MOSTU OCEL S FOLIÍ TR.1 DEMONTÁŽ</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190,80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443</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915111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VODOROVNÉ DOPRAVNÍ ZNAČENÍ BARVOU HLADKÉ - DODÁVKA A POKLÁDKA</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4 298,00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140,40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444</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915211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VODOROVNÉ DOPRAVNÍ ZNAČENÍ PLASTEM HLADKÉ - DODÁVKA A POKLÁDKA</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2 450,00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458,40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445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915212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VODOROVNÉ DOPRAVNÍ ZNAČENÍ PLASTEM HLADKÉ - ODSTRANĚNÍ</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181,20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446</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915221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VODOR DOPRAV ZNAČ PLASTEM STRUKTURÁLNÍ NEHLUČNÉ - DOD A POKLÁDKA</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400,00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432,00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447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91552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VODOR DOPRAV ZNAČ - PÍSMENA A ZNAKY</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868,80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448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916124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DOPRAV SVĚTLO VÝSTRAŽ SOUPRAVA 3KS - DOD, MONTÁŽ, DEMONTÁŽ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17 160,00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449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916129</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DOPRAV SVĚTLO VÝSTRAŽ SOUPRAVA 3KS - NÁJEMNÉ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KSDEN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188,40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916131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DOPRAV SVĚTLO VÝSTRAŽ SOUPRAVA 5KS - DOD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21 720,00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916134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DOPRAVNÍ SVĚTLO VÝSTRAŽNÉ SOUPRAVA 5 KUSŮ - DODÁVKA, MONTÁŽ, DEMONTÁŽ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21 840,00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916314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DOPRAVNÍ ZÁBRANY Z2 - DODÁVKA, MONTÁŽ, DEMONTÁŽ</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2 616,00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91721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ZÁHONOVÉ OBRUBY Z BETONOVÝCH OBRUBNÍKŮ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243,60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917223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SILNIČNÍ A CHODNÍKOVÉ OBRUBY Z BETONOVÝCH OBRUBNÍKŮ SÍR 100MM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65,00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394,80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917224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SILNIČNÍ A CHODNÍKOVÉ OBRUBY Z BETONOVÝCH OBRUBNÍKŮ SÍR 150MM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410,40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917424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R</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SILNIČNÍ A CHODNÍKOVÉ OBRUBY Z KAMENNÝCH OBRUBNÍKŮ</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1 872,00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91743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CHODNÍKOVÉ OBRUBY Z KAMENNÝCH KRAJNÍKŮ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40,53</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654,00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91781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VÝSKOVÁ UPRAVA OBRUBNÍKŮ BETONOVÝCH</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165,00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404,40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459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91782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VÝSKOVÁ UPRAVA OBRUBNÍKŮ KAMENNÝCH</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469,20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460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91783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VÝSKOVÁ UPRAVA OBRUB Z KRAJNÍKŮ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259,20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461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918145</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CELA BETONOVÁ PROPUSTU Z TRUB DN DO 300MM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11 904,00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462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918146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CELA BETONOVÁ PROPUSTU Z TRUB DN DO 400MM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13 800,00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463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918157</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CELA BETONOVÁ PROPUSTU Z TRUB DN DO 500MM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15 480,00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464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918158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CELA BETONOVÁ PROPUSTU Z TRUB DN DO 600MM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32 160,00</w:t>
            </w:r>
          </w:p>
        </w:tc>
      </w:tr>
      <w:tr>
        <w:trPr>
          <w:trHeight w:val="125" w:hRule="exact"/>
        </w:trPr>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465</w:t>
            </w:r>
          </w:p>
        </w:tc>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91816</w:t>
            </w:r>
          </w:p>
        </w:tc>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R</w:t>
            </w:r>
          </w:p>
        </w:tc>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CELA ŽB PROPUSTU Z TRUB DN DO 800MM</w:t>
            </w:r>
          </w:p>
        </w:tc>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bottom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2,00</w:t>
            </w:r>
          </w:p>
        </w:tc>
        <w:tc>
          <w:tcPr>
            <w:shd w:val="clear" w:color="auto" w:fill="FFFFFF"/>
            <w:tcBorders>
              <w:left w:val="single" w:sz="4"/>
              <w:righ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42 840,00</w:t>
            </w:r>
          </w:p>
        </w:tc>
      </w:tr>
    </w:tbl>
    <w:p>
      <w:pPr>
        <w:framePr w:w="775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0"/>
        <w:gridCol w:w="749"/>
        <w:gridCol w:w="494"/>
        <w:gridCol w:w="3672"/>
        <w:gridCol w:w="595"/>
        <w:gridCol w:w="816"/>
        <w:gridCol w:w="821"/>
      </w:tblGrid>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466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918171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ČELA BETONOVÁ PROPUSTU Z TRUB DN DO 1000MM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52 080,00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467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918172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CELA BETONOVÁ PROPUSTU Z TRUB DN DO 1200MM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66 480,00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468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918246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VTOK JÍMKY BETONOVÉ VČET DLAŽBY PROPUSTU Z TRUB DN DO 400MM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20 880,00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469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918257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VTOK JÍMKY BETONOVÉ VČET DLAŽBY PROPUSTU Z TRUB DN DO 500MM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23 760,00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470</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918258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VTOKOVÉ JÍMKY BETONOVÉ VČETNĚ DLAŽBY PROPUSTU Z TRUB DN DO 600MM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28 320,00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471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918345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PROPUSTY Z TRUB DN 300MM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3,86</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2 244,00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ŽB trouby</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472 918346</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PROPUSTY Z TRUB DN 400MM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27,99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473 91834611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PROPUSTY Z TRUB DN 400MM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23,93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474 918357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PROPUSTY Z TRUB DN 500MM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19,11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475 9183571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PROPUSTY Z TRUB DN 500MM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23,16</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476 918358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PROPUSTY Z TRUB DN 600MM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49,22</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477 9183581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PROPUSTY Z TRUB DN 600MM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36,48</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478 91836</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PROPUSTY Z TRUB DN 800MM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22,97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479 918361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PROPUSTY Z TRUB DN 800MM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27,02</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480 918371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PROPUSTY Z TRUB DN 1000MM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28,95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10 056,00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481 9183711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PROPUSTY Z TRUB DN 1000MM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23,93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10 056,00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482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918546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ČELA KAMENNÁ PROPUSTU Z TRUB DN DO 400MM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13 800,00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483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918558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ČELA KAMENNÁ PROPUSTU Z TRUB DN DO 600MM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18,00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24 240,00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484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91856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ČELA KAMENNÁ PROPUSTU Z TRUB DN DO 800MM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29 880,00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485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919111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ŘEZÁNÍ ASFALTOVÉHO KRYTU VOZOVEK TL DO 50MM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1 000,00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486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919112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ŘEZÁNÍ ASFALTOVÉHO KRYTU VOZOVEK TL DO 100MM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150,00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163,20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487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919121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ŘEZÁNÍ BETON KRYTU VOZOVEK TL DO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38,60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199,20</w:t>
            </w:r>
          </w:p>
        </w:tc>
      </w:tr>
      <w:tr>
        <w:trPr>
          <w:trHeight w:val="115"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Bourání konstrukcí</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488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966118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BOURANÍ KONSTRUKCÍ Z BETON DÍLCŮ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3,38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5 556,00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489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966125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BOURANÍ KONSTRUKCI Z KAMENE NA SUCHO S ODVOZEM DO 8KM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0,19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1 368,00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490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96613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BOURANÍ KONSTRUKCI Z KAMENE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13,51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2 208,00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491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966138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BOURANÍ KONSTRUKCI Z KAMENE NA MC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17,85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3 468,00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492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966158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BOURANÍ KONSTRUKCI Z PROST BETONU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20,27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4 764,00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493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966168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BOURÁNÍ KONSTRUKCÍ ZE ŽELEZOBETONU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26,54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7 092,00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494</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966188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DEMONTÁŽ KONSTRUKCÍ KOVOVÝCH S ODVOZEM DO 20KM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4 548,00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495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966346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BOURÁNÍ PROPUSTŮ Z TRUB DN DO 400MM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23,16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1 284,00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496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966357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BOURÁNÍ PROPUSTŮ Z TRUB DN DO 500MM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17,37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1 572,00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497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966358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BOURÁNÍ PROPUSTŮ Z TRUB DN DO 600MM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30,88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2 544,00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498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96636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BOURÁNÍ PROPUSTŮ Z TRUB DN DO 800MM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19,30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499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966371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BOURÁNÍ PROPUSTŮ Z TRUB DN DO 1000MM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14,00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4 236,00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500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96656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8"/>
              </w:rPr>
              <w:t>odstranění žlabů z dílců ívčet štěrbinových) šířky 400mm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1 284,00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501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96687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VYBOURÁNÍ ULIČNÍCH VPUSTÍ KOMPLETNÍCH</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1 968,00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502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967128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VYBOURÁNÍ ČÁSTÍ KONSTR KAMENNÝCH NA SUCHO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2 160,00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503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967158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VYBOURÁNÍ ČÁSTÍ KONSTRUKCÍ BETON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5 748,00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504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967168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VYBOURÁNÍ ČÁSTÍ KONSTRUKCÍ ŽELEZOBET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7 092,00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505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968122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VYSEKÁNÍ OTVORŮ, KAPES, RÝH V KAMENNÉM ZDIVU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0,50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2 172,00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506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96815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VYSEKÁNÍ OTVORŮ, KAPES, RÝH V ŽELEZOBETONOVÉ KONSTRUKCI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0,20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8 628,00</w:t>
            </w:r>
          </w:p>
        </w:tc>
      </w:tr>
      <w:tr>
        <w:trPr>
          <w:trHeight w:val="115"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Doprava vybouraných hmot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507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97612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VYBOURÁNÍ DROBNÝCH PŘEDMĚTŮ KAMENNÝCH</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652,80</w:t>
            </w:r>
          </w:p>
        </w:tc>
      </w:tr>
      <w:tr>
        <w:trPr>
          <w:trHeight w:val="125" w:hRule="exact"/>
        </w:trPr>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508</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6"/>
              </w:rPr>
              <w:t>97817</w:t>
            </w:r>
          </w:p>
        </w:tc>
        <w:tc>
          <w:tcPr>
            <w:shd w:val="clear" w:color="auto" w:fill="FFFFFF"/>
            <w:tcBorders>
              <w:left w:val="single" w:sz="4"/>
              <w:top w:val="single" w:sz="4"/>
              <w:bottom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6"/>
              </w:rPr>
              <w:t>ODSTRANĚNÍ MOSTNÍ IZOLACE</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M2</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7,00</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6"/>
              </w:rPr>
              <w:t>199,20</w:t>
            </w:r>
          </w:p>
        </w:tc>
      </w:tr>
    </w:tbl>
    <w:p>
      <w:pPr>
        <w:framePr w:w="7747"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877" w:left="1006" w:right="3142" w:bottom="2127" w:header="0" w:footer="3" w:gutter="0"/>
          <w:rtlGutter w:val="0"/>
          <w:cols w:space="720"/>
          <w:noEndnote/>
          <w:docGrid w:linePitch="360"/>
        </w:sectPr>
      </w:pPr>
    </w:p>
    <w:p>
      <w:pPr>
        <w:pStyle w:val="Style65"/>
        <w:widowControl w:val="0"/>
        <w:keepNext w:val="0"/>
        <w:keepLines w:val="0"/>
        <w:shd w:val="clear" w:color="auto" w:fill="auto"/>
        <w:bidi w:val="0"/>
        <w:spacing w:before="0" w:after="191"/>
        <w:ind w:left="0" w:right="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11"/>
        <w:widowControl w:val="0"/>
        <w:keepNext/>
        <w:keepLines/>
        <w:shd w:val="clear" w:color="auto" w:fill="auto"/>
        <w:bidi w:val="0"/>
        <w:spacing w:before="0" w:after="501" w:line="682" w:lineRule="exact"/>
        <w:ind w:left="0" w:right="20" w:firstLine="0"/>
      </w:pPr>
      <w:bookmarkStart w:id="18" w:name="bookmark18"/>
      <w:r>
        <w:rPr>
          <w:lang w:val="cs-CZ" w:eastAsia="cs-CZ" w:bidi="cs-CZ"/>
          <w:w w:val="100"/>
          <w:spacing w:val="0"/>
          <w:color w:val="000000"/>
          <w:position w:val="0"/>
        </w:rPr>
        <w:t>Příloha č. 2 Rámcové dohody</w:t>
        <w:br/>
        <w:t>Vzor Prováděcí smlouvy</w:t>
      </w:r>
      <w:bookmarkEnd w:id="18"/>
    </w:p>
    <w:p>
      <w:pPr>
        <w:pStyle w:val="Style67"/>
        <w:widowControl w:val="0"/>
        <w:keepNext w:val="0"/>
        <w:keepLines w:val="0"/>
        <w:shd w:val="clear" w:color="auto" w:fill="auto"/>
        <w:bidi w:val="0"/>
        <w:spacing w:before="0" w:after="225" w:line="280" w:lineRule="exact"/>
        <w:ind w:left="0" w:right="20" w:firstLine="0"/>
      </w:pPr>
      <w:r>
        <w:rPr>
          <w:rStyle w:val="CharStyle69"/>
        </w:rPr>
        <w:t>SMLOUVA O DÍLO</w:t>
      </w:r>
    </w:p>
    <w:p>
      <w:pPr>
        <w:pStyle w:val="Style70"/>
        <w:widowControl w:val="0"/>
        <w:keepNext/>
        <w:keepLines/>
        <w:shd w:val="clear" w:color="auto" w:fill="auto"/>
        <w:bidi w:val="0"/>
        <w:spacing w:before="0" w:after="521" w:line="240" w:lineRule="exact"/>
        <w:ind w:left="0" w:right="20" w:firstLine="0"/>
      </w:pPr>
      <w:bookmarkStart w:id="19" w:name="bookmark19"/>
      <w:r>
        <w:rPr>
          <w:lang w:val="cs-CZ" w:eastAsia="cs-CZ" w:bidi="cs-CZ"/>
          <w:sz w:val="24"/>
          <w:szCs w:val="24"/>
          <w:w w:val="100"/>
          <w:spacing w:val="0"/>
          <w:color w:val="000000"/>
          <w:position w:val="0"/>
        </w:rPr>
        <w:t>"[Název minitendru (akce) - Bude doplněno před uzavřením smlouvy]"</w:t>
      </w:r>
      <w:bookmarkEnd w:id="19"/>
    </w:p>
    <w:p>
      <w:pPr>
        <w:pStyle w:val="Style63"/>
        <w:widowControl w:val="0"/>
        <w:keepNext w:val="0"/>
        <w:keepLines w:val="0"/>
        <w:shd w:val="clear" w:color="auto" w:fill="auto"/>
        <w:bidi w:val="0"/>
        <w:spacing w:before="0" w:after="41" w:line="240" w:lineRule="exact"/>
        <w:ind w:left="0" w:right="0" w:firstLine="0"/>
      </w:pPr>
      <w:r>
        <w:rPr>
          <w:lang w:val="cs-CZ" w:eastAsia="cs-CZ" w:bidi="cs-CZ"/>
          <w:sz w:val="24"/>
          <w:szCs w:val="24"/>
          <w:w w:val="100"/>
          <w:spacing w:val="0"/>
          <w:color w:val="000000"/>
          <w:position w:val="0"/>
        </w:rPr>
        <w:t>Číslo smlouvy objednatele: "[Bude doplněno před uzavřením smlouvy]"</w:t>
      </w:r>
    </w:p>
    <w:p>
      <w:pPr>
        <w:pStyle w:val="Style63"/>
        <w:widowControl w:val="0"/>
        <w:keepNext w:val="0"/>
        <w:keepLines w:val="0"/>
        <w:shd w:val="clear" w:color="auto" w:fill="auto"/>
        <w:bidi w:val="0"/>
        <w:spacing w:before="0" w:after="201" w:line="240" w:lineRule="exact"/>
        <w:ind w:left="0" w:right="0" w:firstLine="0"/>
      </w:pPr>
      <w:r>
        <w:rPr>
          <w:lang w:val="cs-CZ" w:eastAsia="cs-CZ" w:bidi="cs-CZ"/>
          <w:sz w:val="24"/>
          <w:szCs w:val="24"/>
          <w:w w:val="100"/>
          <w:spacing w:val="0"/>
          <w:color w:val="000000"/>
          <w:position w:val="0"/>
        </w:rPr>
        <w:t>Číslo smlouvy zhotovitele: "[Bude doplněno před uzavřením smlouvy]"</w:t>
      </w:r>
    </w:p>
    <w:p>
      <w:pPr>
        <w:pStyle w:val="Style73"/>
        <w:widowControl w:val="0"/>
        <w:keepNext w:val="0"/>
        <w:keepLines w:val="0"/>
        <w:shd w:val="clear" w:color="auto" w:fill="auto"/>
        <w:bidi w:val="0"/>
        <w:spacing w:before="0" w:after="507"/>
        <w:ind w:left="0" w:right="20" w:firstLine="0"/>
      </w:pPr>
      <w:r>
        <w:rPr>
          <w:rStyle w:val="CharStyle75"/>
          <w:i/>
          <w:iCs/>
        </w:rPr>
        <w:t>uzavřená podle ustanovení § 2586 a následujících zákona č. 89/2012 Sb., občanského</w:t>
        <w:br/>
        <w:t>zákoníku (dále jen „OZ“), ve znění pozdějších předpisu (dále také jako „smlouva“)</w:t>
      </w:r>
    </w:p>
    <w:p>
      <w:pPr>
        <w:pStyle w:val="Style70"/>
        <w:widowControl w:val="0"/>
        <w:keepNext/>
        <w:keepLines/>
        <w:shd w:val="clear" w:color="auto" w:fill="auto"/>
        <w:bidi w:val="0"/>
        <w:spacing w:before="0" w:after="0" w:line="240" w:lineRule="exact"/>
        <w:ind w:left="0" w:right="20" w:firstLine="0"/>
      </w:pPr>
      <w:bookmarkStart w:id="20" w:name="bookmark20"/>
      <w:r>
        <w:rPr>
          <w:lang w:val="cs-CZ" w:eastAsia="cs-CZ" w:bidi="cs-CZ"/>
          <w:sz w:val="24"/>
          <w:szCs w:val="24"/>
          <w:w w:val="100"/>
          <w:spacing w:val="0"/>
          <w:color w:val="000000"/>
          <w:position w:val="0"/>
        </w:rPr>
        <w:t>Článek I.</w:t>
      </w:r>
      <w:bookmarkEnd w:id="20"/>
    </w:p>
    <w:p>
      <w:pPr>
        <w:pStyle w:val="Style70"/>
        <w:widowControl w:val="0"/>
        <w:keepNext/>
        <w:keepLines/>
        <w:shd w:val="clear" w:color="auto" w:fill="auto"/>
        <w:bidi w:val="0"/>
        <w:spacing w:before="0" w:after="206" w:line="240" w:lineRule="exact"/>
        <w:ind w:left="0" w:right="20" w:firstLine="0"/>
      </w:pPr>
      <w:bookmarkStart w:id="21" w:name="bookmark21"/>
      <w:r>
        <w:rPr>
          <w:lang w:val="cs-CZ" w:eastAsia="cs-CZ" w:bidi="cs-CZ"/>
          <w:sz w:val="24"/>
          <w:szCs w:val="24"/>
          <w:w w:val="100"/>
          <w:spacing w:val="0"/>
          <w:color w:val="000000"/>
          <w:position w:val="0"/>
        </w:rPr>
        <w:t>Smluvní strany</w:t>
      </w:r>
      <w:bookmarkEnd w:id="21"/>
    </w:p>
    <w:p>
      <w:pPr>
        <w:pStyle w:val="Style70"/>
        <w:tabs>
          <w:tab w:leader="none" w:pos="2112" w:val="left"/>
        </w:tabs>
        <w:widowControl w:val="0"/>
        <w:keepNext/>
        <w:keepLines/>
        <w:shd w:val="clear" w:color="auto" w:fill="auto"/>
        <w:bidi w:val="0"/>
        <w:jc w:val="both"/>
        <w:spacing w:before="0" w:after="0" w:line="274" w:lineRule="exact"/>
        <w:ind w:left="0" w:right="0" w:firstLine="0"/>
      </w:pPr>
      <w:bookmarkStart w:id="22" w:name="bookmark22"/>
      <w:r>
        <w:rPr>
          <w:lang w:val="cs-CZ" w:eastAsia="cs-CZ" w:bidi="cs-CZ"/>
          <w:sz w:val="24"/>
          <w:szCs w:val="24"/>
          <w:w w:val="100"/>
          <w:spacing w:val="0"/>
          <w:color w:val="000000"/>
          <w:position w:val="0"/>
        </w:rPr>
        <w:t>Objednatel:</w:t>
        <w:tab/>
        <w:t>Krajská správa a údržba silnic Vysočiny, příspěvková organizace</w:t>
      </w:r>
      <w:bookmarkEnd w:id="22"/>
    </w:p>
    <w:p>
      <w:pPr>
        <w:pStyle w:val="Style63"/>
        <w:tabs>
          <w:tab w:leader="none" w:pos="211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Kosovská 1122/16, 586 01 Jihlava</w:t>
      </w:r>
    </w:p>
    <w:p>
      <w:pPr>
        <w:pStyle w:val="Style76"/>
        <w:tabs>
          <w:tab w:leader="none" w:pos="211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Ing. Radovanem Necidem, ředitelem organizace</w:t>
      </w:r>
    </w:p>
    <w:p>
      <w:pPr>
        <w:pStyle w:val="Style63"/>
        <w:widowControl w:val="0"/>
        <w:keepNext w:val="0"/>
        <w:keepLines w:val="0"/>
        <w:shd w:val="clear" w:color="auto" w:fill="auto"/>
        <w:bidi w:val="0"/>
        <w:spacing w:before="0" w:after="0" w:line="274" w:lineRule="exact"/>
        <w:ind w:left="0" w:right="0" w:firstLine="0"/>
      </w:pPr>
      <w:r>
        <w:pict>
          <v:shape id="_x0000_s1066" type="#_x0000_t202" style="position:absolute;margin-left:5.e-002pt;margin-top:10.4pt;width:102.25pt;height:154.1pt;z-index:-125829362;mso-wrap-distance-left:5.pt;mso-wrap-distance-right:5.pt;mso-position-horizontal-relative:margin" filled="f" stroked="f">
            <v:textbox style="mso-fit-shape-to-text:t" inset="0,0,0,0">
              <w:txbxContent>
                <w:p>
                  <w:pPr>
                    <w:pStyle w:val="Style63"/>
                    <w:widowControl w:val="0"/>
                    <w:keepNext w:val="0"/>
                    <w:keepLines w:val="0"/>
                    <w:shd w:val="clear" w:color="auto" w:fill="auto"/>
                    <w:bidi w:val="0"/>
                    <w:jc w:val="left"/>
                    <w:spacing w:before="0" w:after="0" w:line="274" w:lineRule="exact"/>
                    <w:ind w:left="0" w:right="0" w:firstLine="0"/>
                  </w:pPr>
                  <w:r>
                    <w:rPr>
                      <w:rStyle w:val="CharStyle64"/>
                    </w:rPr>
                    <w:t>Technických: Technický dozor: Koordinátor BOZP: Bankovní spojení: Číslo účtu:</w:t>
                  </w:r>
                </w:p>
                <w:p>
                  <w:pPr>
                    <w:pStyle w:val="Style63"/>
                    <w:widowControl w:val="0"/>
                    <w:keepNext w:val="0"/>
                    <w:keepLines w:val="0"/>
                    <w:shd w:val="clear" w:color="auto" w:fill="auto"/>
                    <w:bidi w:val="0"/>
                    <w:jc w:val="left"/>
                    <w:spacing w:before="0" w:after="0" w:line="274" w:lineRule="exact"/>
                    <w:ind w:left="0" w:right="0" w:firstLine="0"/>
                  </w:pPr>
                  <w:r>
                    <w:rPr>
                      <w:rStyle w:val="CharStyle64"/>
                    </w:rPr>
                    <w:t>IČO:</w:t>
                  </w:r>
                </w:p>
                <w:p>
                  <w:pPr>
                    <w:pStyle w:val="Style63"/>
                    <w:widowControl w:val="0"/>
                    <w:keepNext w:val="0"/>
                    <w:keepLines w:val="0"/>
                    <w:shd w:val="clear" w:color="auto" w:fill="auto"/>
                    <w:bidi w:val="0"/>
                    <w:jc w:val="left"/>
                    <w:spacing w:before="0" w:after="0" w:line="274" w:lineRule="exact"/>
                    <w:ind w:left="0" w:right="0" w:firstLine="0"/>
                  </w:pPr>
                  <w:r>
                    <w:rPr>
                      <w:rStyle w:val="CharStyle64"/>
                    </w:rPr>
                    <w:t>DIČ:</w:t>
                  </w:r>
                </w:p>
                <w:p>
                  <w:pPr>
                    <w:pStyle w:val="Style63"/>
                    <w:widowControl w:val="0"/>
                    <w:keepNext w:val="0"/>
                    <w:keepLines w:val="0"/>
                    <w:shd w:val="clear" w:color="auto" w:fill="auto"/>
                    <w:bidi w:val="0"/>
                    <w:jc w:val="left"/>
                    <w:spacing w:before="0" w:after="0" w:line="274" w:lineRule="exact"/>
                    <w:ind w:left="0" w:right="0" w:firstLine="0"/>
                  </w:pPr>
                  <w:r>
                    <w:rPr>
                      <w:rStyle w:val="CharStyle64"/>
                    </w:rPr>
                    <w:t>Telefon:</w:t>
                  </w:r>
                </w:p>
                <w:p>
                  <w:pPr>
                    <w:pStyle w:val="Style63"/>
                    <w:widowControl w:val="0"/>
                    <w:keepNext w:val="0"/>
                    <w:keepLines w:val="0"/>
                    <w:shd w:val="clear" w:color="auto" w:fill="auto"/>
                    <w:bidi w:val="0"/>
                    <w:jc w:val="left"/>
                    <w:spacing w:before="0" w:after="0" w:line="274" w:lineRule="exact"/>
                    <w:ind w:left="0" w:right="0" w:firstLine="0"/>
                  </w:pPr>
                  <w:r>
                    <w:rPr>
                      <w:rStyle w:val="CharStyle64"/>
                    </w:rPr>
                    <w:t>Fax:</w:t>
                  </w:r>
                </w:p>
                <w:p>
                  <w:pPr>
                    <w:pStyle w:val="Style63"/>
                    <w:widowControl w:val="0"/>
                    <w:keepNext w:val="0"/>
                    <w:keepLines w:val="0"/>
                    <w:shd w:val="clear" w:color="auto" w:fill="auto"/>
                    <w:bidi w:val="0"/>
                    <w:jc w:val="left"/>
                    <w:spacing w:before="0" w:after="0" w:line="274" w:lineRule="exact"/>
                    <w:ind w:left="0" w:right="0" w:firstLine="0"/>
                  </w:pPr>
                  <w:r>
                    <w:rPr>
                      <w:rStyle w:val="CharStyle64"/>
                    </w:rPr>
                    <w:t>E-mail:</w:t>
                  </w:r>
                </w:p>
                <w:p>
                  <w:pPr>
                    <w:pStyle w:val="Style63"/>
                    <w:widowControl w:val="0"/>
                    <w:keepNext w:val="0"/>
                    <w:keepLines w:val="0"/>
                    <w:shd w:val="clear" w:color="auto" w:fill="auto"/>
                    <w:bidi w:val="0"/>
                    <w:jc w:val="left"/>
                    <w:spacing w:before="0" w:after="0" w:line="274" w:lineRule="exact"/>
                    <w:ind w:left="0" w:right="0" w:firstLine="0"/>
                  </w:pPr>
                  <w:r>
                    <w:rPr>
                      <w:rStyle w:val="CharStyle64"/>
                    </w:rPr>
                    <w:t>Zřizovatel:</w:t>
                  </w:r>
                </w:p>
              </w:txbxContent>
            </v:textbox>
            <w10:wrap type="topAndBottom" anchorx="margin"/>
          </v:shape>
        </w:pict>
      </w:r>
      <w:r>
        <w:pict>
          <v:shape id="_x0000_s1067" type="#_x0000_t202" style="position:absolute;margin-left:111.85pt;margin-top:10.65pt;width:214.1pt;height:43.45pt;z-index:-125829361;mso-wrap-distance-left:5.pt;mso-wrap-distance-right:133.7pt;mso-wrap-distance-bottom:27.5pt;mso-position-horizontal-relative:margin" filled="f" stroked="f">
            <v:textbox style="mso-fit-shape-to-text:t" inset="0,0,0,0">
              <w:txbxContent>
                <w:p>
                  <w:pPr>
                    <w:pStyle w:val="Style63"/>
                    <w:widowControl w:val="0"/>
                    <w:keepNext w:val="0"/>
                    <w:keepLines w:val="0"/>
                    <w:shd w:val="clear" w:color="auto" w:fill="auto"/>
                    <w:bidi w:val="0"/>
                    <w:spacing w:before="0" w:after="0" w:line="274" w:lineRule="exact"/>
                    <w:ind w:left="0" w:right="0" w:firstLine="0"/>
                  </w:pPr>
                  <w:r>
                    <w:rPr>
                      <w:rStyle w:val="CharStyle64"/>
                    </w:rPr>
                    <w:t>'[Bude doplněno před uzavřením smlouvy]" '[Bude doplněno před uzavřením smlouvy]" '[Bude doplněno před uzavřením smlouvy]"</w:t>
                  </w:r>
                </w:p>
              </w:txbxContent>
            </v:textbox>
            <w10:wrap type="topAndBottom" anchorx="margin"/>
          </v:shape>
        </w:pict>
      </w:r>
      <w:r>
        <w:pict>
          <v:shape id="_x0000_s1068" type="#_x0000_t202" style="position:absolute;margin-left:106.55pt;margin-top:79.9pt;width:70.1pt;height:28.8pt;z-index:-125829360;mso-wrap-distance-left:5.pt;mso-wrap-distance-right:5.pt;mso-wrap-distance-bottom:41.55pt;mso-position-horizontal-relative:margin" filled="f" stroked="f">
            <v:textbox style="mso-fit-shape-to-text:t" inset="0,0,0,0">
              <w:txbxContent>
                <w:p>
                  <w:pPr>
                    <w:pStyle w:val="Style63"/>
                    <w:widowControl w:val="0"/>
                    <w:keepNext w:val="0"/>
                    <w:keepLines w:val="0"/>
                    <w:shd w:val="clear" w:color="auto" w:fill="auto"/>
                    <w:bidi w:val="0"/>
                    <w:jc w:val="left"/>
                    <w:spacing w:before="0" w:after="0" w:line="240" w:lineRule="exact"/>
                    <w:ind w:left="0" w:right="0" w:firstLine="0"/>
                  </w:pPr>
                  <w:r>
                    <w:rPr>
                      <w:rStyle w:val="CharStyle64"/>
                    </w:rPr>
                    <w:t>00090450</w:t>
                  </w:r>
                </w:p>
                <w:p>
                  <w:pPr>
                    <w:pStyle w:val="Style63"/>
                    <w:widowControl w:val="0"/>
                    <w:keepNext w:val="0"/>
                    <w:keepLines w:val="0"/>
                    <w:shd w:val="clear" w:color="auto" w:fill="auto"/>
                    <w:bidi w:val="0"/>
                    <w:jc w:val="left"/>
                    <w:spacing w:before="0" w:after="0" w:line="240" w:lineRule="exact"/>
                    <w:ind w:left="0" w:right="0" w:firstLine="0"/>
                  </w:pPr>
                  <w:r>
                    <w:rPr>
                      <w:rStyle w:val="CharStyle64"/>
                    </w:rPr>
                    <w:t>CZ00090450</w:t>
                  </w:r>
                </w:p>
              </w:txbxContent>
            </v:textbox>
            <w10:wrap type="topAndBottom" anchorx="margin"/>
          </v:shape>
        </w:pict>
      </w:r>
      <w:r>
        <w:pict>
          <v:shape id="_x0000_s1069" type="#_x0000_t202" style="position:absolute;margin-left:106.1pt;margin-top:149.3pt;width:77.3pt;height:14.85pt;z-index:-125829359;mso-wrap-distance-left:5.pt;mso-wrap-distance-right:5.pt;mso-position-horizontal-relative:margin" filled="f" stroked="f">
            <v:textbox style="mso-fit-shape-to-text:t" inset="0,0,0,0">
              <w:txbxContent>
                <w:p>
                  <w:pPr>
                    <w:pStyle w:val="Style63"/>
                    <w:widowControl w:val="0"/>
                    <w:keepNext w:val="0"/>
                    <w:keepLines w:val="0"/>
                    <w:shd w:val="clear" w:color="auto" w:fill="auto"/>
                    <w:bidi w:val="0"/>
                    <w:jc w:val="left"/>
                    <w:spacing w:before="0" w:after="0" w:line="240" w:lineRule="exact"/>
                    <w:ind w:left="0" w:right="0" w:firstLine="0"/>
                  </w:pPr>
                  <w:r>
                    <w:rPr>
                      <w:rStyle w:val="CharStyle64"/>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63"/>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70"/>
        <w:tabs>
          <w:tab w:leader="none" w:pos="2132" w:val="left"/>
        </w:tabs>
        <w:widowControl w:val="0"/>
        <w:keepNext/>
        <w:keepLines/>
        <w:shd w:val="clear" w:color="auto" w:fill="auto"/>
        <w:bidi w:val="0"/>
        <w:jc w:val="both"/>
        <w:spacing w:before="0" w:after="0" w:line="274" w:lineRule="exact"/>
        <w:ind w:left="0" w:right="0" w:firstLine="0"/>
      </w:pPr>
      <w:bookmarkStart w:id="23" w:name="bookmark23"/>
      <w:r>
        <w:rPr>
          <w:lang w:val="cs-CZ" w:eastAsia="cs-CZ" w:bidi="cs-CZ"/>
          <w:sz w:val="24"/>
          <w:szCs w:val="24"/>
          <w:w w:val="100"/>
          <w:spacing w:val="0"/>
          <w:color w:val="000000"/>
          <w:position w:val="0"/>
        </w:rPr>
        <w:t>Zhotovitel:</w:t>
        <w:tab/>
        <w:t>"[Jméno zhotovitele - Bude doplněno před uzavřením smlouvy]"</w:t>
      </w:r>
      <w:bookmarkEnd w:id="23"/>
    </w:p>
    <w:p>
      <w:pPr>
        <w:pStyle w:val="Style63"/>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76"/>
        <w:tabs>
          <w:tab w:leader="none" w:pos="213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"[Bude doplněno před uzavřením smlouvy]"</w:t>
      </w:r>
    </w:p>
    <w:p>
      <w:pPr>
        <w:pStyle w:val="Style63"/>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63"/>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63"/>
        <w:widowControl w:val="0"/>
        <w:keepNext w:val="0"/>
        <w:keepLines w:val="0"/>
        <w:shd w:val="clear" w:color="auto" w:fill="auto"/>
        <w:bidi w:val="0"/>
        <w:spacing w:before="0" w:after="0" w:line="274" w:lineRule="exact"/>
        <w:ind w:left="0" w:right="0" w:firstLine="0"/>
      </w:pPr>
      <w:r>
        <w:rPr>
          <w:rStyle w:val="CharStyle78"/>
        </w:rPr>
        <w:t xml:space="preserve">Doručovací adresa: </w:t>
      </w:r>
      <w:r>
        <w:rPr>
          <w:lang w:val="cs-CZ" w:eastAsia="cs-CZ" w:bidi="cs-CZ"/>
          <w:sz w:val="24"/>
          <w:szCs w:val="24"/>
          <w:w w:val="100"/>
          <w:spacing w:val="0"/>
          <w:color w:val="000000"/>
          <w:position w:val="0"/>
        </w:rPr>
        <w:t>"[Bude doplněno před uzavřením smlouvy]"</w:t>
      </w:r>
    </w:p>
    <w:p>
      <w:pPr>
        <w:pStyle w:val="Style63"/>
        <w:tabs>
          <w:tab w:leader="none" w:pos="2132" w:val="left"/>
        </w:tabs>
        <w:widowControl w:val="0"/>
        <w:keepNext w:val="0"/>
        <w:keepLines w:val="0"/>
        <w:shd w:val="clear" w:color="auto" w:fill="auto"/>
        <w:bidi w:val="0"/>
        <w:jc w:val="left"/>
        <w:spacing w:before="0" w:after="0" w:line="274" w:lineRule="exact"/>
        <w:ind w:left="0" w:right="2760" w:firstLine="0"/>
        <w:sectPr>
          <w:headerReference w:type="even" r:id="rId30"/>
          <w:headerReference w:type="default" r:id="rId31"/>
          <w:footerReference w:type="even" r:id="rId32"/>
          <w:footerReference w:type="default" r:id="rId33"/>
          <w:footerReference w:type="first" r:id="rId34"/>
          <w:titlePg/>
          <w:pgSz w:w="11900" w:h="16840"/>
          <w:pgMar w:top="696" w:left="1339" w:right="1369" w:bottom="1411" w:header="0" w:footer="3" w:gutter="0"/>
          <w:rtlGutter w:val="0"/>
          <w:cols w:space="720"/>
          <w:pgNumType w:start="1"/>
          <w:noEndnote/>
          <w:docGrid w:linePitch="360"/>
        </w:sectPr>
      </w:pPr>
      <w:r>
        <w:rPr>
          <w:lang w:val="cs-CZ" w:eastAsia="cs-CZ" w:bidi="cs-CZ"/>
          <w:sz w:val="24"/>
          <w:szCs w:val="24"/>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6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63"/>
        <w:widowControl w:val="0"/>
        <w:keepNext w:val="0"/>
        <w:keepLines w:val="0"/>
        <w:shd w:val="clear" w:color="auto" w:fill="auto"/>
        <w:bidi w:val="0"/>
        <w:spacing w:before="0" w:after="0" w:line="274" w:lineRule="exact"/>
        <w:ind w:left="0" w:right="0" w:firstLine="0"/>
      </w:pPr>
      <w:r>
        <w:pict>
          <v:shape id="_x0000_s1075" type="#_x0000_t202" style="position:absolute;margin-left:109.3pt;margin-top:-17.65pt;width:213.85pt;height:112.1pt;z-index:-125829358;mso-wrap-distance-left:19.45pt;mso-wrap-distance-right:5.pt;mso-position-horizontal-relative:margin" fillcolor="#C0C0C0" stroked="f">
            <v:textbox style="mso-fit-shape-to-text:t" inset="0,0,0,0">
              <w:txbxContent>
                <w:p>
                  <w:pPr>
                    <w:pStyle w:val="Style63"/>
                    <w:widowControl w:val="0"/>
                    <w:keepNext w:val="0"/>
                    <w:keepLines w:val="0"/>
                    <w:shd w:val="clear" w:color="auto" w:fill="auto"/>
                    <w:bidi w:val="0"/>
                    <w:spacing w:before="0" w:after="0" w:line="274" w:lineRule="exact"/>
                    <w:ind w:left="0" w:right="0" w:firstLine="0"/>
                  </w:pPr>
                  <w:r>
                    <w:rPr>
                      <w:rStyle w:val="CharStyle64"/>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6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6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6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6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6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63"/>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63"/>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63"/>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„Smluvní strany“ nebo jednotlivě „Smluvní strana“) se dohodli na následujících ustanoveních:</w:t>
      </w:r>
    </w:p>
    <w:p>
      <w:pPr>
        <w:pStyle w:val="Style80"/>
        <w:widowControl w:val="0"/>
        <w:keepNext/>
        <w:keepLines/>
        <w:shd w:val="clear" w:color="auto" w:fill="auto"/>
        <w:bidi w:val="0"/>
        <w:jc w:val="left"/>
        <w:spacing w:before="0" w:after="0" w:line="240" w:lineRule="exact"/>
        <w:ind w:left="4060" w:right="0" w:firstLine="0"/>
      </w:pPr>
      <w:bookmarkStart w:id="24" w:name="bookmark24"/>
      <w:r>
        <w:rPr>
          <w:lang w:val="cs-CZ" w:eastAsia="cs-CZ" w:bidi="cs-CZ"/>
          <w:sz w:val="24"/>
          <w:szCs w:val="24"/>
          <w:w w:val="100"/>
          <w:spacing w:val="0"/>
          <w:color w:val="000000"/>
          <w:position w:val="0"/>
        </w:rPr>
        <w:t>Článek II.</w:t>
      </w:r>
      <w:bookmarkEnd w:id="24"/>
    </w:p>
    <w:p>
      <w:pPr>
        <w:pStyle w:val="Style80"/>
        <w:widowControl w:val="0"/>
        <w:keepNext/>
        <w:keepLines/>
        <w:shd w:val="clear" w:color="auto" w:fill="auto"/>
        <w:bidi w:val="0"/>
        <w:spacing w:before="0" w:after="0" w:line="240" w:lineRule="exact"/>
        <w:ind w:left="0" w:right="0" w:firstLine="0"/>
      </w:pPr>
      <w:bookmarkStart w:id="25" w:name="bookmark25"/>
      <w:r>
        <w:rPr>
          <w:lang w:val="cs-CZ" w:eastAsia="cs-CZ" w:bidi="cs-CZ"/>
          <w:sz w:val="24"/>
          <w:szCs w:val="24"/>
          <w:w w:val="100"/>
          <w:spacing w:val="0"/>
          <w:color w:val="000000"/>
          <w:position w:val="0"/>
        </w:rPr>
        <w:t>Předmět smlouvy</w:t>
      </w:r>
      <w:bookmarkEnd w:id="25"/>
    </w:p>
    <w:p>
      <w:pPr>
        <w:pStyle w:val="Style63"/>
        <w:numPr>
          <w:ilvl w:val="0"/>
          <w:numId w:val="11"/>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63"/>
        <w:numPr>
          <w:ilvl w:val="0"/>
          <w:numId w:val="11"/>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80"/>
        <w:widowControl w:val="0"/>
        <w:keepNext/>
        <w:keepLines/>
        <w:shd w:val="clear" w:color="auto" w:fill="auto"/>
        <w:bidi w:val="0"/>
        <w:jc w:val="left"/>
        <w:spacing w:before="0" w:after="0" w:line="278" w:lineRule="exact"/>
        <w:ind w:left="4280" w:right="0" w:firstLine="0"/>
      </w:pPr>
      <w:bookmarkStart w:id="26" w:name="bookmark26"/>
      <w:r>
        <w:rPr>
          <w:lang w:val="cs-CZ" w:eastAsia="cs-CZ" w:bidi="cs-CZ"/>
          <w:sz w:val="24"/>
          <w:szCs w:val="24"/>
          <w:w w:val="100"/>
          <w:spacing w:val="0"/>
          <w:color w:val="000000"/>
          <w:position w:val="0"/>
        </w:rPr>
        <w:t>Článek III.</w:t>
      </w:r>
      <w:bookmarkEnd w:id="26"/>
    </w:p>
    <w:p>
      <w:pPr>
        <w:pStyle w:val="Style80"/>
        <w:widowControl w:val="0"/>
        <w:keepNext/>
        <w:keepLines/>
        <w:shd w:val="clear" w:color="auto" w:fill="auto"/>
        <w:bidi w:val="0"/>
        <w:jc w:val="left"/>
        <w:spacing w:before="0" w:after="0" w:line="278" w:lineRule="exact"/>
        <w:ind w:left="4060" w:right="0" w:firstLine="0"/>
      </w:pPr>
      <w:bookmarkStart w:id="27" w:name="bookmark27"/>
      <w:r>
        <w:rPr>
          <w:lang w:val="cs-CZ" w:eastAsia="cs-CZ" w:bidi="cs-CZ"/>
          <w:sz w:val="24"/>
          <w:szCs w:val="24"/>
          <w:w w:val="100"/>
          <w:spacing w:val="0"/>
          <w:color w:val="000000"/>
          <w:position w:val="0"/>
        </w:rPr>
        <w:t>Specifikace díla</w:t>
      </w:r>
      <w:bookmarkEnd w:id="27"/>
    </w:p>
    <w:p>
      <w:pPr>
        <w:pStyle w:val="Style63"/>
        <w:numPr>
          <w:ilvl w:val="0"/>
          <w:numId w:val="13"/>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63"/>
        <w:numPr>
          <w:ilvl w:val="0"/>
          <w:numId w:val="13"/>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63"/>
        <w:numPr>
          <w:ilvl w:val="0"/>
          <w:numId w:val="15"/>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3"/>
        <w:numPr>
          <w:ilvl w:val="0"/>
          <w:numId w:val="15"/>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3"/>
        <w:numPr>
          <w:ilvl w:val="0"/>
          <w:numId w:val="13"/>
        </w:numPr>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br w:type="page"/>
        <w:t>díla dané povahy třeba.</w:t>
      </w:r>
    </w:p>
    <w:p>
      <w:pPr>
        <w:pStyle w:val="Style63"/>
        <w:numPr>
          <w:ilvl w:val="0"/>
          <w:numId w:val="13"/>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63"/>
        <w:numPr>
          <w:ilvl w:val="0"/>
          <w:numId w:val="1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80"/>
        <w:widowControl w:val="0"/>
        <w:keepNext/>
        <w:keepLines/>
        <w:shd w:val="clear" w:color="auto" w:fill="auto"/>
        <w:bidi w:val="0"/>
        <w:spacing w:before="0" w:after="0" w:line="274" w:lineRule="exact"/>
        <w:ind w:left="20" w:right="0" w:firstLine="0"/>
      </w:pPr>
      <w:bookmarkStart w:id="28" w:name="bookmark28"/>
      <w:r>
        <w:rPr>
          <w:lang w:val="cs-CZ" w:eastAsia="cs-CZ" w:bidi="cs-CZ"/>
          <w:sz w:val="24"/>
          <w:szCs w:val="24"/>
          <w:w w:val="100"/>
          <w:spacing w:val="0"/>
          <w:color w:val="000000"/>
          <w:position w:val="0"/>
        </w:rPr>
        <w:t>Článek IV.</w:t>
      </w:r>
      <w:bookmarkEnd w:id="28"/>
    </w:p>
    <w:p>
      <w:pPr>
        <w:pStyle w:val="Style80"/>
        <w:widowControl w:val="0"/>
        <w:keepNext/>
        <w:keepLines/>
        <w:shd w:val="clear" w:color="auto" w:fill="auto"/>
        <w:bidi w:val="0"/>
        <w:spacing w:before="0" w:after="0" w:line="274" w:lineRule="exact"/>
        <w:ind w:left="20" w:right="0" w:firstLine="0"/>
      </w:pPr>
      <w:bookmarkStart w:id="29" w:name="bookmark29"/>
      <w:r>
        <w:rPr>
          <w:lang w:val="cs-CZ" w:eastAsia="cs-CZ" w:bidi="cs-CZ"/>
          <w:sz w:val="24"/>
          <w:szCs w:val="24"/>
          <w:w w:val="100"/>
          <w:spacing w:val="0"/>
          <w:color w:val="000000"/>
          <w:position w:val="0"/>
        </w:rPr>
        <w:t>Doba plnění</w:t>
      </w:r>
      <w:bookmarkEnd w:id="29"/>
    </w:p>
    <w:p>
      <w:pPr>
        <w:pStyle w:val="Style63"/>
        <w:numPr>
          <w:ilvl w:val="0"/>
          <w:numId w:val="17"/>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63"/>
        <w:numPr>
          <w:ilvl w:val="0"/>
          <w:numId w:val="19"/>
        </w:numPr>
        <w:tabs>
          <w:tab w:leader="none" w:pos="967" w:val="left"/>
        </w:tabs>
        <w:widowControl w:val="0"/>
        <w:keepNext w:val="0"/>
        <w:keepLines w:val="0"/>
        <w:shd w:val="clear" w:color="auto" w:fill="auto"/>
        <w:bidi w:val="0"/>
        <w:spacing w:before="0" w:after="141" w:line="240" w:lineRule="exact"/>
        <w:ind w:left="960" w:right="0"/>
      </w:pPr>
      <w:r>
        <w:rPr>
          <w:lang w:val="cs-CZ" w:eastAsia="cs-CZ" w:bidi="cs-CZ"/>
          <w:sz w:val="24"/>
          <w:szCs w:val="24"/>
          <w:w w:val="100"/>
          <w:spacing w:val="0"/>
          <w:color w:val="000000"/>
          <w:position w:val="0"/>
        </w:rPr>
        <w:t>zahájení realizace stavby: dnem předání a převzetí staveniště</w:t>
      </w:r>
    </w:p>
    <w:p>
      <w:pPr>
        <w:pStyle w:val="Style63"/>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uvedení celé stavby do užívání ve smyslu čl. XII. obchodních podmínek (dále i „OP“): do "[Bude doplněno před uzavřením smlouvy]” od předání a převzetí staveniště</w:t>
      </w:r>
    </w:p>
    <w:p>
      <w:pPr>
        <w:pStyle w:val="Style63"/>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dokončení díla vč. předání kompletní dokladové části Objednateli: do 1 měsíce od uvedení celé stavby do užívání dle bodu b) (vyjma geometrického plánu)</w:t>
      </w:r>
    </w:p>
    <w:p>
      <w:pPr>
        <w:pStyle w:val="Style63"/>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předání a převzetí ověřeného geometrického plánu: do 3 měsíců od uvedení celé stavby do užívání dle bodu b).</w:t>
      </w:r>
    </w:p>
    <w:p>
      <w:pPr>
        <w:pStyle w:val="Style63"/>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63"/>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63"/>
        <w:numPr>
          <w:ilvl w:val="0"/>
          <w:numId w:val="17"/>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80"/>
        <w:widowControl w:val="0"/>
        <w:keepNext/>
        <w:keepLines/>
        <w:shd w:val="clear" w:color="auto" w:fill="auto"/>
        <w:bidi w:val="0"/>
        <w:spacing w:before="0" w:after="0" w:line="274" w:lineRule="exact"/>
        <w:ind w:left="20" w:right="0" w:firstLine="0"/>
      </w:pPr>
      <w:bookmarkStart w:id="30" w:name="bookmark30"/>
      <w:r>
        <w:rPr>
          <w:lang w:val="cs-CZ" w:eastAsia="cs-CZ" w:bidi="cs-CZ"/>
          <w:sz w:val="24"/>
          <w:szCs w:val="24"/>
          <w:w w:val="100"/>
          <w:spacing w:val="0"/>
          <w:color w:val="000000"/>
          <w:position w:val="0"/>
        </w:rPr>
        <w:t>Článek V.</w:t>
      </w:r>
      <w:bookmarkEnd w:id="30"/>
    </w:p>
    <w:p>
      <w:pPr>
        <w:pStyle w:val="Style80"/>
        <w:widowControl w:val="0"/>
        <w:keepNext/>
        <w:keepLines/>
        <w:shd w:val="clear" w:color="auto" w:fill="auto"/>
        <w:bidi w:val="0"/>
        <w:spacing w:before="0" w:after="0" w:line="274" w:lineRule="exact"/>
        <w:ind w:left="20" w:right="0" w:firstLine="0"/>
      </w:pPr>
      <w:bookmarkStart w:id="31" w:name="bookmark31"/>
      <w:r>
        <w:rPr>
          <w:lang w:val="cs-CZ" w:eastAsia="cs-CZ" w:bidi="cs-CZ"/>
          <w:sz w:val="24"/>
          <w:szCs w:val="24"/>
          <w:w w:val="100"/>
          <w:spacing w:val="0"/>
          <w:color w:val="000000"/>
          <w:position w:val="0"/>
        </w:rPr>
        <w:t>Místo provádění díla</w:t>
      </w:r>
      <w:bookmarkEnd w:id="31"/>
    </w:p>
    <w:p>
      <w:pPr>
        <w:pStyle w:val="Style63"/>
        <w:numPr>
          <w:ilvl w:val="0"/>
          <w:numId w:val="21"/>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80"/>
        <w:widowControl w:val="0"/>
        <w:keepNext/>
        <w:keepLines/>
        <w:shd w:val="clear" w:color="auto" w:fill="auto"/>
        <w:bidi w:val="0"/>
        <w:spacing w:before="0" w:after="0" w:line="274" w:lineRule="exact"/>
        <w:ind w:left="20" w:right="0" w:firstLine="0"/>
      </w:pPr>
      <w:bookmarkStart w:id="32" w:name="bookmark32"/>
      <w:r>
        <w:rPr>
          <w:lang w:val="cs-CZ" w:eastAsia="cs-CZ" w:bidi="cs-CZ"/>
          <w:sz w:val="24"/>
          <w:szCs w:val="24"/>
          <w:w w:val="100"/>
          <w:spacing w:val="0"/>
          <w:color w:val="000000"/>
          <w:position w:val="0"/>
        </w:rPr>
        <w:t>Článek VI.</w:t>
      </w:r>
      <w:bookmarkEnd w:id="32"/>
    </w:p>
    <w:p>
      <w:pPr>
        <w:pStyle w:val="Style80"/>
        <w:widowControl w:val="0"/>
        <w:keepNext/>
        <w:keepLines/>
        <w:shd w:val="clear" w:color="auto" w:fill="auto"/>
        <w:bidi w:val="0"/>
        <w:spacing w:before="0" w:after="0" w:line="274" w:lineRule="exact"/>
        <w:ind w:left="20" w:right="0" w:firstLine="0"/>
      </w:pPr>
      <w:bookmarkStart w:id="33" w:name="bookmark33"/>
      <w:r>
        <w:rPr>
          <w:lang w:val="cs-CZ" w:eastAsia="cs-CZ" w:bidi="cs-CZ"/>
          <w:sz w:val="24"/>
          <w:szCs w:val="24"/>
          <w:w w:val="100"/>
          <w:spacing w:val="0"/>
          <w:color w:val="000000"/>
          <w:position w:val="0"/>
        </w:rPr>
        <w:t>Cena díla</w:t>
      </w:r>
      <w:bookmarkEnd w:id="33"/>
    </w:p>
    <w:p>
      <w:pPr>
        <w:pStyle w:val="Style63"/>
        <w:numPr>
          <w:ilvl w:val="0"/>
          <w:numId w:val="23"/>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63"/>
        <w:widowControl w:val="0"/>
        <w:keepNext w:val="0"/>
        <w:keepLines w:val="0"/>
        <w:shd w:val="clear" w:color="auto" w:fill="auto"/>
        <w:bidi w:val="0"/>
        <w:jc w:val="right"/>
        <w:spacing w:before="0" w:after="0" w:line="274" w:lineRule="exact"/>
        <w:ind w:left="0" w:right="3140" w:firstLine="0"/>
      </w:pPr>
      <w:r>
        <w:rPr>
          <w:lang w:val="cs-CZ" w:eastAsia="cs-CZ" w:bidi="cs-CZ"/>
          <w:sz w:val="24"/>
          <w:szCs w:val="24"/>
          <w:w w:val="100"/>
          <w:spacing w:val="0"/>
          <w:color w:val="000000"/>
          <w:position w:val="0"/>
        </w:rPr>
        <w:t xml:space="preserve">"[Bude doplněno před uzavřením smlouvy]" Kč bez DPH "[Bude doplněno před uzavřením smlouvy]" DPH 21 </w:t>
      </w:r>
      <w:r>
        <w:rPr>
          <w:rStyle w:val="CharStyle82"/>
        </w:rPr>
        <w:t>%</w:t>
      </w:r>
    </w:p>
    <w:p>
      <w:pPr>
        <w:pStyle w:val="Style63"/>
        <w:widowControl w:val="0"/>
        <w:keepNext w:val="0"/>
        <w:keepLines w:val="0"/>
        <w:shd w:val="clear" w:color="auto" w:fill="auto"/>
        <w:bidi w:val="0"/>
        <w:jc w:val="right"/>
        <w:spacing w:before="0" w:after="240" w:line="274" w:lineRule="exact"/>
        <w:ind w:left="0" w:right="3140" w:firstLine="0"/>
      </w:pPr>
      <w:r>
        <w:rPr>
          <w:lang w:val="cs-CZ" w:eastAsia="cs-CZ" w:bidi="cs-CZ"/>
          <w:sz w:val="24"/>
          <w:szCs w:val="24"/>
          <w:w w:val="100"/>
          <w:spacing w:val="0"/>
          <w:color w:val="000000"/>
          <w:position w:val="0"/>
        </w:rPr>
        <w:t>"[Bude doplněno před uzavřením smlouvy]" včetně DPH</w:t>
      </w:r>
    </w:p>
    <w:p>
      <w:pPr>
        <w:pStyle w:val="Style63"/>
        <w:numPr>
          <w:ilvl w:val="0"/>
          <w:numId w:val="23"/>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63"/>
        <w:numPr>
          <w:ilvl w:val="0"/>
          <w:numId w:val="23"/>
        </w:numPr>
        <w:tabs>
          <w:tab w:leader="none" w:pos="562" w:val="left"/>
        </w:tabs>
        <w:widowControl w:val="0"/>
        <w:keepNext w:val="0"/>
        <w:keepLines w:val="0"/>
        <w:shd w:val="clear" w:color="auto" w:fill="auto"/>
        <w:bidi w:val="0"/>
        <w:spacing w:before="0" w:after="507" w:line="274"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80"/>
        <w:widowControl w:val="0"/>
        <w:keepNext/>
        <w:keepLines/>
        <w:shd w:val="clear" w:color="auto" w:fill="auto"/>
        <w:bidi w:val="0"/>
        <w:spacing w:before="0" w:after="0" w:line="240" w:lineRule="exact"/>
        <w:ind w:left="0" w:right="0" w:firstLine="0"/>
      </w:pPr>
      <w:bookmarkStart w:id="34" w:name="bookmark34"/>
      <w:r>
        <w:rPr>
          <w:lang w:val="cs-CZ" w:eastAsia="cs-CZ" w:bidi="cs-CZ"/>
          <w:sz w:val="24"/>
          <w:szCs w:val="24"/>
          <w:w w:val="100"/>
          <w:spacing w:val="0"/>
          <w:color w:val="000000"/>
          <w:position w:val="0"/>
        </w:rPr>
        <w:t>Článek VII.</w:t>
      </w:r>
      <w:bookmarkEnd w:id="34"/>
    </w:p>
    <w:p>
      <w:pPr>
        <w:pStyle w:val="Style80"/>
        <w:widowControl w:val="0"/>
        <w:keepNext/>
        <w:keepLines/>
        <w:shd w:val="clear" w:color="auto" w:fill="auto"/>
        <w:bidi w:val="0"/>
        <w:spacing w:before="0" w:after="0" w:line="240" w:lineRule="exact"/>
        <w:ind w:left="0" w:right="0" w:firstLine="0"/>
      </w:pPr>
      <w:bookmarkStart w:id="35" w:name="bookmark35"/>
      <w:r>
        <w:rPr>
          <w:lang w:val="cs-CZ" w:eastAsia="cs-CZ" w:bidi="cs-CZ"/>
          <w:sz w:val="24"/>
          <w:szCs w:val="24"/>
          <w:w w:val="100"/>
          <w:spacing w:val="0"/>
          <w:color w:val="000000"/>
          <w:position w:val="0"/>
        </w:rPr>
        <w:t>Smluvní pokuty</w:t>
      </w:r>
      <w:bookmarkEnd w:id="35"/>
    </w:p>
    <w:p>
      <w:pPr>
        <w:pStyle w:val="Style63"/>
        <w:numPr>
          <w:ilvl w:val="0"/>
          <w:numId w:val="25"/>
        </w:numPr>
        <w:tabs>
          <w:tab w:leader="none" w:pos="562"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63"/>
        <w:numPr>
          <w:ilvl w:val="0"/>
          <w:numId w:val="25"/>
        </w:numPr>
        <w:tabs>
          <w:tab w:leader="none" w:pos="562"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Pohledávka Objednatele na zaplacení smluvní pokuty může být započítána s pohledávkou Zhotovitele na zaplacení ceny.</w:t>
      </w:r>
    </w:p>
    <w:p>
      <w:pPr>
        <w:pStyle w:val="Style63"/>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82"/>
        </w:rPr>
        <w:t>%</w:t>
      </w:r>
      <w:r>
        <w:rPr>
          <w:lang w:val="cs-CZ" w:eastAsia="cs-CZ" w:bidi="cs-CZ"/>
          <w:sz w:val="24"/>
          <w:szCs w:val="24"/>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63"/>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3"/>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3"/>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63"/>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63"/>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3"/>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63"/>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63"/>
        <w:numPr>
          <w:ilvl w:val="0"/>
          <w:numId w:val="27"/>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63"/>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63"/>
        <w:numPr>
          <w:ilvl w:val="0"/>
          <w:numId w:val="29"/>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63"/>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63"/>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3"/>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80"/>
        <w:widowControl w:val="0"/>
        <w:keepNext/>
        <w:keepLines/>
        <w:shd w:val="clear" w:color="auto" w:fill="auto"/>
        <w:bidi w:val="0"/>
        <w:spacing w:before="0" w:after="0" w:line="274" w:lineRule="exact"/>
        <w:ind w:left="0" w:right="0" w:firstLine="0"/>
      </w:pPr>
      <w:bookmarkStart w:id="36" w:name="bookmark36"/>
      <w:r>
        <w:rPr>
          <w:lang w:val="cs-CZ" w:eastAsia="cs-CZ" w:bidi="cs-CZ"/>
          <w:sz w:val="24"/>
          <w:szCs w:val="24"/>
          <w:w w:val="100"/>
          <w:spacing w:val="0"/>
          <w:color w:val="000000"/>
          <w:position w:val="0"/>
        </w:rPr>
        <w:t>Článek VIII.</w:t>
      </w:r>
      <w:bookmarkEnd w:id="36"/>
    </w:p>
    <w:p>
      <w:pPr>
        <w:pStyle w:val="Style80"/>
        <w:widowControl w:val="0"/>
        <w:keepNext/>
        <w:keepLines/>
        <w:shd w:val="clear" w:color="auto" w:fill="auto"/>
        <w:bidi w:val="0"/>
        <w:spacing w:before="0" w:after="0" w:line="274" w:lineRule="exact"/>
        <w:ind w:left="0" w:right="0" w:firstLine="0"/>
      </w:pPr>
      <w:bookmarkStart w:id="37" w:name="bookmark37"/>
      <w:r>
        <w:rPr>
          <w:lang w:val="cs-CZ" w:eastAsia="cs-CZ" w:bidi="cs-CZ"/>
          <w:sz w:val="24"/>
          <w:szCs w:val="24"/>
          <w:w w:val="100"/>
          <w:spacing w:val="0"/>
          <w:color w:val="000000"/>
          <w:position w:val="0"/>
        </w:rPr>
        <w:t>Další ujednání</w:t>
      </w:r>
      <w:bookmarkEnd w:id="37"/>
    </w:p>
    <w:p>
      <w:pPr>
        <w:pStyle w:val="Style63"/>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63"/>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63"/>
        <w:numPr>
          <w:ilvl w:val="0"/>
          <w:numId w:val="31"/>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63"/>
        <w:numPr>
          <w:ilvl w:val="0"/>
          <w:numId w:val="31"/>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80"/>
        <w:widowControl w:val="0"/>
        <w:keepNext/>
        <w:keepLines/>
        <w:shd w:val="clear" w:color="auto" w:fill="auto"/>
        <w:bidi w:val="0"/>
        <w:spacing w:before="0" w:after="0" w:line="240" w:lineRule="exact"/>
        <w:ind w:left="0" w:right="0" w:firstLine="0"/>
      </w:pPr>
      <w:bookmarkStart w:id="38" w:name="bookmark38"/>
      <w:r>
        <w:rPr>
          <w:lang w:val="cs-CZ" w:eastAsia="cs-CZ" w:bidi="cs-CZ"/>
          <w:sz w:val="24"/>
          <w:szCs w:val="24"/>
          <w:w w:val="100"/>
          <w:spacing w:val="0"/>
          <w:color w:val="000000"/>
          <w:position w:val="0"/>
        </w:rPr>
        <w:t>Článek IX.</w:t>
      </w:r>
      <w:bookmarkEnd w:id="38"/>
    </w:p>
    <w:p>
      <w:pPr>
        <w:pStyle w:val="Style80"/>
        <w:widowControl w:val="0"/>
        <w:keepNext/>
        <w:keepLines/>
        <w:shd w:val="clear" w:color="auto" w:fill="auto"/>
        <w:bidi w:val="0"/>
        <w:spacing w:before="0" w:after="0" w:line="240" w:lineRule="exact"/>
        <w:ind w:left="0" w:right="0" w:firstLine="0"/>
      </w:pPr>
      <w:bookmarkStart w:id="39" w:name="bookmark39"/>
      <w:r>
        <w:rPr>
          <w:lang w:val="cs-CZ" w:eastAsia="cs-CZ" w:bidi="cs-CZ"/>
          <w:sz w:val="24"/>
          <w:szCs w:val="24"/>
          <w:w w:val="100"/>
          <w:spacing w:val="0"/>
          <w:color w:val="000000"/>
          <w:position w:val="0"/>
        </w:rPr>
        <w:t>Obchodní podmínky</w:t>
      </w:r>
      <w:bookmarkEnd w:id="39"/>
    </w:p>
    <w:p>
      <w:pPr>
        <w:pStyle w:val="Style63"/>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63"/>
        <w:numPr>
          <w:ilvl w:val="0"/>
          <w:numId w:val="33"/>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63"/>
        <w:numPr>
          <w:ilvl w:val="0"/>
          <w:numId w:val="33"/>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80"/>
        <w:widowControl w:val="0"/>
        <w:keepNext/>
        <w:keepLines/>
        <w:shd w:val="clear" w:color="auto" w:fill="auto"/>
        <w:bidi w:val="0"/>
        <w:spacing w:before="0" w:after="0" w:line="240" w:lineRule="exact"/>
        <w:ind w:left="0" w:right="0" w:firstLine="0"/>
      </w:pPr>
      <w:bookmarkStart w:id="40" w:name="bookmark40"/>
      <w:r>
        <w:rPr>
          <w:lang w:val="cs-CZ" w:eastAsia="cs-CZ" w:bidi="cs-CZ"/>
          <w:sz w:val="24"/>
          <w:szCs w:val="24"/>
          <w:w w:val="100"/>
          <w:spacing w:val="0"/>
          <w:color w:val="000000"/>
          <w:position w:val="0"/>
        </w:rPr>
        <w:t>Článek X</w:t>
      </w:r>
      <w:bookmarkEnd w:id="40"/>
    </w:p>
    <w:p>
      <w:pPr>
        <w:pStyle w:val="Style63"/>
        <w:widowControl w:val="0"/>
        <w:keepNext w:val="0"/>
        <w:keepLines w:val="0"/>
        <w:shd w:val="clear" w:color="auto" w:fill="auto"/>
        <w:bidi w:val="0"/>
        <w:jc w:val="center"/>
        <w:spacing w:before="0" w:after="0" w:line="240" w:lineRule="exact"/>
        <w:ind w:left="0" w:right="0" w:firstLine="0"/>
      </w:pPr>
      <w:r>
        <w:rPr>
          <w:lang w:val="cs-CZ" w:eastAsia="cs-CZ" w:bidi="cs-CZ"/>
          <w:sz w:val="24"/>
          <w:szCs w:val="24"/>
          <w:w w:val="100"/>
          <w:spacing w:val="0"/>
          <w:color w:val="000000"/>
          <w:position w:val="0"/>
        </w:rPr>
        <w:t>Odpovědnost za vady díla a záruka za jakost</w:t>
      </w:r>
    </w:p>
    <w:p>
      <w:pPr>
        <w:pStyle w:val="Style63"/>
        <w:numPr>
          <w:ilvl w:val="0"/>
          <w:numId w:val="35"/>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Zhotovitel poskytuje na dílo, které je předmětem této Smlouvy, záruku za jakost v délce trvání "[Bude doplněno před uzavřením smlouvy]" měsíců.</w:t>
      </w:r>
    </w:p>
    <w:p>
      <w:pPr>
        <w:pStyle w:val="Style63"/>
        <w:numPr>
          <w:ilvl w:val="0"/>
          <w:numId w:val="35"/>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poskytuje záruku na provedení izolace v délce trvání "[Bude doplněno před uzavřením smlouvy]" měsíců.</w:t>
      </w:r>
    </w:p>
    <w:p>
      <w:pPr>
        <w:pStyle w:val="Style63"/>
        <w:numPr>
          <w:ilvl w:val="0"/>
          <w:numId w:val="35"/>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63"/>
        <w:numPr>
          <w:ilvl w:val="0"/>
          <w:numId w:val="35"/>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80"/>
        <w:widowControl w:val="0"/>
        <w:keepNext/>
        <w:keepLines/>
        <w:shd w:val="clear" w:color="auto" w:fill="auto"/>
        <w:bidi w:val="0"/>
        <w:spacing w:before="0" w:after="0" w:line="240" w:lineRule="exact"/>
        <w:ind w:left="20" w:right="0" w:firstLine="0"/>
      </w:pPr>
      <w:bookmarkStart w:id="41" w:name="bookmark41"/>
      <w:r>
        <w:rPr>
          <w:lang w:val="cs-CZ" w:eastAsia="cs-CZ" w:bidi="cs-CZ"/>
          <w:sz w:val="24"/>
          <w:szCs w:val="24"/>
          <w:w w:val="100"/>
          <w:spacing w:val="0"/>
          <w:color w:val="000000"/>
          <w:position w:val="0"/>
        </w:rPr>
        <w:t>Článek XI.</w:t>
      </w:r>
      <w:bookmarkEnd w:id="41"/>
    </w:p>
    <w:p>
      <w:pPr>
        <w:pStyle w:val="Style80"/>
        <w:widowControl w:val="0"/>
        <w:keepNext/>
        <w:keepLines/>
        <w:shd w:val="clear" w:color="auto" w:fill="auto"/>
        <w:bidi w:val="0"/>
        <w:spacing w:before="0" w:after="228" w:line="240" w:lineRule="exact"/>
        <w:ind w:left="20" w:right="0" w:firstLine="0"/>
      </w:pPr>
      <w:bookmarkStart w:id="42" w:name="bookmark42"/>
      <w:r>
        <w:rPr>
          <w:lang w:val="cs-CZ" w:eastAsia="cs-CZ" w:bidi="cs-CZ"/>
          <w:sz w:val="24"/>
          <w:szCs w:val="24"/>
          <w:w w:val="100"/>
          <w:spacing w:val="0"/>
          <w:color w:val="000000"/>
          <w:position w:val="0"/>
        </w:rPr>
        <w:t>Platnost a účinnost smlouvy</w:t>
      </w:r>
      <w:bookmarkEnd w:id="42"/>
    </w:p>
    <w:p>
      <w:pPr>
        <w:pStyle w:val="Style83"/>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85"/>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3"/>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87"/>
              </w:rPr>
              <w:t>11.2. Smlouva je uzavírána s odloženou účinnosti dnem odeslání písemné výzvy</w:t>
            </w:r>
          </w:p>
        </w:tc>
        <w:tc>
          <w:tcPr>
            <w:shd w:val="clear" w:color="auto" w:fill="FFFFFF"/>
            <w:gridSpan w:val="2"/>
            <w:tcBorders/>
            <w:vAlign w:val="bottom"/>
          </w:tcPr>
          <w:p>
            <w:pPr>
              <w:pStyle w:val="Style3"/>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87"/>
              </w:rPr>
              <w:t>účinností, přičemž tato Smlouva nabývá</w:t>
            </w:r>
          </w:p>
          <w:p>
            <w:pPr>
              <w:pStyle w:val="Style3"/>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87"/>
              </w:rPr>
              <w:t>Zhotoviteli k převzetí staveniště k akci</w:t>
            </w:r>
          </w:p>
        </w:tc>
      </w:tr>
      <w:tr>
        <w:trPr>
          <w:trHeight w:val="552" w:hRule="exact"/>
        </w:trPr>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87"/>
              </w:rPr>
              <w:t>"[Bude doplněno před uzavřením smlouvy]"</w:t>
            </w:r>
          </w:p>
        </w:tc>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7"/>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7"/>
              </w:rPr>
              <w:t>11.3. Objednatel je povinen po rozhodnutí o finančním zajištění akce zaslat Zhotoviteli</w:t>
            </w:r>
          </w:p>
        </w:tc>
      </w:tr>
    </w:tbl>
    <w:p>
      <w:pPr>
        <w:pStyle w:val="Style85"/>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7"/>
              </w:rPr>
              <w:t>Pokud Objednatel</w:t>
            </w:r>
          </w:p>
        </w:tc>
        <w:tc>
          <w:tcPr>
            <w:shd w:val="clear" w:color="auto" w:fill="FFFFFF"/>
            <w:gridSpan w:val="2"/>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7"/>
              </w:rPr>
              <w:t>Zhotoviteli neodešle písemnou výzvu k převzetí staveniště dle této</w:t>
            </w:r>
          </w:p>
        </w:tc>
      </w:tr>
      <w:tr>
        <w:trPr>
          <w:trHeight w:val="28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7"/>
              </w:rPr>
              <w:t>Smlouvy ani do</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7"/>
              </w:rPr>
              <w:t>"[Bude doplněno před uzavřením smlouvy]”</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7"/>
              </w:rPr>
              <w:t>, nenabude Smlouva</w:t>
            </w:r>
          </w:p>
        </w:tc>
      </w:tr>
    </w:tbl>
    <w:p>
      <w:pPr>
        <w:pStyle w:val="Style85"/>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83"/>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63"/>
        <w:numPr>
          <w:ilvl w:val="0"/>
          <w:numId w:val="37"/>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80"/>
        <w:widowControl w:val="0"/>
        <w:keepNext/>
        <w:keepLines/>
        <w:shd w:val="clear" w:color="auto" w:fill="auto"/>
        <w:bidi w:val="0"/>
        <w:spacing w:before="0" w:after="0" w:line="240" w:lineRule="exact"/>
        <w:ind w:left="20" w:right="0" w:firstLine="0"/>
      </w:pPr>
      <w:bookmarkStart w:id="43" w:name="bookmark43"/>
      <w:r>
        <w:rPr>
          <w:lang w:val="cs-CZ" w:eastAsia="cs-CZ" w:bidi="cs-CZ"/>
          <w:sz w:val="24"/>
          <w:szCs w:val="24"/>
          <w:w w:val="100"/>
          <w:spacing w:val="0"/>
          <w:color w:val="000000"/>
          <w:position w:val="0"/>
        </w:rPr>
        <w:t>Článek XII.</w:t>
      </w:r>
      <w:bookmarkEnd w:id="43"/>
    </w:p>
    <w:p>
      <w:pPr>
        <w:pStyle w:val="Style80"/>
        <w:widowControl w:val="0"/>
        <w:keepNext/>
        <w:keepLines/>
        <w:shd w:val="clear" w:color="auto" w:fill="auto"/>
        <w:bidi w:val="0"/>
        <w:spacing w:before="0" w:after="0" w:line="240" w:lineRule="exact"/>
        <w:ind w:left="20" w:right="0" w:firstLine="0"/>
      </w:pPr>
      <w:bookmarkStart w:id="44" w:name="bookmark44"/>
      <w:r>
        <w:rPr>
          <w:lang w:val="cs-CZ" w:eastAsia="cs-CZ" w:bidi="cs-CZ"/>
          <w:sz w:val="24"/>
          <w:szCs w:val="24"/>
          <w:w w:val="100"/>
          <w:spacing w:val="0"/>
          <w:color w:val="000000"/>
          <w:position w:val="0"/>
        </w:rPr>
        <w:t>Závěrečná ustanovení</w:t>
      </w:r>
      <w:bookmarkEnd w:id="44"/>
    </w:p>
    <w:p>
      <w:pPr>
        <w:pStyle w:val="Style63"/>
        <w:numPr>
          <w:ilvl w:val="0"/>
          <w:numId w:val="39"/>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63"/>
        <w:numPr>
          <w:ilvl w:val="0"/>
          <w:numId w:val="39"/>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63"/>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63"/>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63"/>
        <w:numPr>
          <w:ilvl w:val="0"/>
          <w:numId w:val="39"/>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63"/>
        <w:numPr>
          <w:ilvl w:val="0"/>
          <w:numId w:val="39"/>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63"/>
        <w:numPr>
          <w:ilvl w:val="0"/>
          <w:numId w:val="39"/>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63"/>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63"/>
        <w:numPr>
          <w:ilvl w:val="0"/>
          <w:numId w:val="39"/>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63"/>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63"/>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63"/>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6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63"/>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63"/>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63"/>
        <w:widowControl w:val="0"/>
        <w:keepNext w:val="0"/>
        <w:keepLines w:val="0"/>
        <w:shd w:val="clear" w:color="auto" w:fill="auto"/>
        <w:bidi w:val="0"/>
        <w:jc w:val="center"/>
        <w:spacing w:before="0" w:after="0" w:line="274" w:lineRule="exact"/>
        <w:ind w:left="60" w:right="0" w:firstLine="0"/>
      </w:pPr>
      <w:r>
        <w:pict>
          <v:shape id="_x0000_s1076" type="#_x0000_t202" style="position:absolute;margin-left:60.6pt;margin-top:-2.3pt;width:98.65pt;height:44.15pt;z-index:-125829357;mso-wrap-distance-left:5.pt;mso-wrap-distance-right:75.85pt;mso-wrap-distance-bottom:19.65pt;mso-position-horizontal-relative:margin" filled="f" stroked="f">
            <v:textbox style="mso-fit-shape-to-text:t" inset="0,0,0,0">
              <w:txbxContent>
                <w:p>
                  <w:pPr>
                    <w:pStyle w:val="Style63"/>
                    <w:widowControl w:val="0"/>
                    <w:keepNext w:val="0"/>
                    <w:keepLines w:val="0"/>
                    <w:shd w:val="clear" w:color="auto" w:fill="auto"/>
                    <w:bidi w:val="0"/>
                    <w:jc w:val="center"/>
                    <w:spacing w:before="0" w:after="0" w:line="274" w:lineRule="exact"/>
                    <w:ind w:left="0" w:right="0" w:firstLine="0"/>
                  </w:pPr>
                  <w:r>
                    <w:rPr>
                      <w:rStyle w:val="CharStyle64"/>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63"/>
        <w:widowControl w:val="0"/>
        <w:keepNext w:val="0"/>
        <w:keepLines w:val="0"/>
        <w:shd w:val="clear" w:color="auto" w:fill="auto"/>
        <w:bidi w:val="0"/>
        <w:jc w:val="left"/>
        <w:spacing w:before="0" w:after="0" w:line="274" w:lineRule="exact"/>
        <w:ind w:left="0" w:right="0" w:firstLine="0"/>
        <w:sectPr>
          <w:type w:val="continuous"/>
          <w:pgSz w:w="11900" w:h="16840"/>
          <w:pgMar w:top="1414" w:left="1342" w:right="1352" w:bottom="1359"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49"/>
        <w:widowControl w:val="0"/>
        <w:keepNext/>
        <w:keepLines/>
        <w:shd w:val="clear" w:color="auto" w:fill="auto"/>
        <w:bidi w:val="0"/>
        <w:spacing w:before="0" w:after="337" w:line="280" w:lineRule="exact"/>
        <w:ind w:left="0" w:right="0" w:firstLine="0"/>
      </w:pPr>
      <w:bookmarkStart w:id="45" w:name="bookmark45"/>
      <w:r>
        <w:rPr>
          <w:lang w:val="cs-CZ" w:eastAsia="cs-CZ" w:bidi="cs-CZ"/>
          <w:w w:val="100"/>
          <w:spacing w:val="0"/>
          <w:color w:val="000000"/>
          <w:position w:val="0"/>
        </w:rPr>
        <w:t>Příloha č. 3 Rámcové dohody</w:t>
      </w:r>
      <w:bookmarkEnd w:id="45"/>
    </w:p>
    <w:p>
      <w:pPr>
        <w:pStyle w:val="Style49"/>
        <w:widowControl w:val="0"/>
        <w:keepNext/>
        <w:keepLines/>
        <w:shd w:val="clear" w:color="auto" w:fill="auto"/>
        <w:bidi w:val="0"/>
        <w:spacing w:before="0" w:after="618" w:line="280" w:lineRule="exact"/>
        <w:ind w:left="0" w:right="0" w:firstLine="0"/>
      </w:pPr>
      <w:bookmarkStart w:id="46" w:name="bookmark46"/>
      <w:r>
        <w:rPr>
          <w:lang w:val="cs-CZ" w:eastAsia="cs-CZ" w:bidi="cs-CZ"/>
          <w:w w:val="100"/>
          <w:spacing w:val="0"/>
          <w:color w:val="000000"/>
          <w:position w:val="0"/>
        </w:rPr>
        <w:t>Vzor Obchodní podmínky</w:t>
      </w:r>
      <w:bookmarkEnd w:id="46"/>
    </w:p>
    <w:p>
      <w:pPr>
        <w:pStyle w:val="Style89"/>
        <w:widowControl w:val="0"/>
        <w:keepNext w:val="0"/>
        <w:keepLines w:val="0"/>
        <w:shd w:val="clear" w:color="auto" w:fill="auto"/>
        <w:bidi w:val="0"/>
        <w:spacing w:before="0" w:after="14" w:line="400" w:lineRule="exact"/>
        <w:ind w:left="0" w:right="0" w:firstLine="0"/>
      </w:pPr>
      <w:r>
        <w:rPr>
          <w:rStyle w:val="CharStyle91"/>
          <w:b/>
          <w:bCs/>
        </w:rPr>
        <w:t>Obchodní podmínky zadavatele</w:t>
      </w:r>
    </w:p>
    <w:p>
      <w:pPr>
        <w:pStyle w:val="Style63"/>
        <w:widowControl w:val="0"/>
        <w:keepNext w:val="0"/>
        <w:keepLines w:val="0"/>
        <w:shd w:val="clear" w:color="auto" w:fill="auto"/>
        <w:bidi w:val="0"/>
        <w:jc w:val="center"/>
        <w:spacing w:before="0" w:after="250" w:line="278" w:lineRule="exact"/>
        <w:ind w:left="0" w:right="0" w:firstLine="0"/>
      </w:pPr>
      <w:r>
        <w:rPr>
          <w:rStyle w:val="CharStyle92"/>
        </w:rPr>
        <w:t>pro veřejnou zakázku na stavební práce</w:t>
        <w:br/>
      </w:r>
      <w:r>
        <w:rPr>
          <w:rStyle w:val="CharStyle93"/>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3"/>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48" w:tooltip="Current Document">
        <w:r>
          <w:rPr>
            <w:lang w:val="cs-CZ" w:eastAsia="cs-CZ" w:bidi="cs-CZ"/>
            <w:w w:val="100"/>
            <w:spacing w:val="0"/>
            <w:color w:val="000000"/>
            <w:position w:val="0"/>
          </w:rPr>
          <w:t>Preambule</w:t>
          <w:tab/>
          <w:t>1</w:t>
        </w:r>
      </w:hyperlink>
    </w:p>
    <w:p>
      <w:pPr>
        <w:pStyle w:val="TOC_3"/>
        <w:numPr>
          <w:ilvl w:val="0"/>
          <w:numId w:val="41"/>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50" w:tooltip="Current Document">
        <w:r>
          <w:rPr>
            <w:lang w:val="cs-CZ" w:eastAsia="cs-CZ" w:bidi="cs-CZ"/>
            <w:w w:val="100"/>
            <w:spacing w:val="0"/>
            <w:color w:val="000000"/>
            <w:position w:val="0"/>
          </w:rPr>
          <w:t>Předmět Smlouvy</w:t>
          <w:tab/>
          <w:t>3</w:t>
        </w:r>
      </w:hyperlink>
    </w:p>
    <w:p>
      <w:pPr>
        <w:pStyle w:val="TOC_3"/>
        <w:numPr>
          <w:ilvl w:val="0"/>
          <w:numId w:val="41"/>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51" w:tooltip="Current Document">
        <w:r>
          <w:rPr>
            <w:lang w:val="cs-CZ" w:eastAsia="cs-CZ" w:bidi="cs-CZ"/>
            <w:w w:val="100"/>
            <w:spacing w:val="0"/>
            <w:color w:val="000000"/>
            <w:position w:val="0"/>
          </w:rPr>
          <w:t>Specifikace díla v zadávacích podmínkách</w:t>
          <w:tab/>
          <w:t>6</w:t>
        </w:r>
      </w:hyperlink>
    </w:p>
    <w:p>
      <w:pPr>
        <w:pStyle w:val="TOC_3"/>
        <w:numPr>
          <w:ilvl w:val="0"/>
          <w:numId w:val="41"/>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54" w:tooltip="Current Document">
        <w:r>
          <w:rPr>
            <w:lang w:val="cs-CZ" w:eastAsia="cs-CZ" w:bidi="cs-CZ"/>
            <w:w w:val="100"/>
            <w:spacing w:val="0"/>
            <w:color w:val="000000"/>
            <w:position w:val="0"/>
          </w:rPr>
          <w:t>Doba plnění</w:t>
          <w:tab/>
          <w:t>6</w:t>
        </w:r>
      </w:hyperlink>
    </w:p>
    <w:p>
      <w:pPr>
        <w:pStyle w:val="TOC_3"/>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56" w:tooltip="Current Document">
        <w:r>
          <w:rPr>
            <w:lang w:val="cs-CZ" w:eastAsia="cs-CZ" w:bidi="cs-CZ"/>
            <w:w w:val="100"/>
            <w:spacing w:val="0"/>
            <w:color w:val="000000"/>
            <w:position w:val="0"/>
          </w:rPr>
          <w:t>Místo provádění díla</w:t>
          <w:tab/>
          <w:t>7</w:t>
        </w:r>
      </w:hyperlink>
    </w:p>
    <w:p>
      <w:pPr>
        <w:pStyle w:val="TOC_3"/>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8" w:tooltip="Current Document">
        <w:r>
          <w:rPr>
            <w:lang w:val="cs-CZ" w:eastAsia="cs-CZ" w:bidi="cs-CZ"/>
            <w:w w:val="100"/>
            <w:spacing w:val="0"/>
            <w:color w:val="000000"/>
            <w:position w:val="0"/>
          </w:rPr>
          <w:t>Cena díla, fakturační a platební podmínky</w:t>
          <w:tab/>
          <w:t>7</w:t>
        </w:r>
      </w:hyperlink>
    </w:p>
    <w:p>
      <w:pPr>
        <w:pStyle w:val="TOC_3"/>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60" w:tooltip="Current Document">
        <w:r>
          <w:rPr>
            <w:lang w:val="cs-CZ" w:eastAsia="cs-CZ" w:bidi="cs-CZ"/>
            <w:w w:val="100"/>
            <w:spacing w:val="0"/>
            <w:color w:val="000000"/>
            <w:position w:val="0"/>
          </w:rPr>
          <w:t>Podklady, pokyny a věci předané Objednatelem</w:t>
          <w:tab/>
          <w:t>11</w:t>
        </w:r>
      </w:hyperlink>
    </w:p>
    <w:p>
      <w:pPr>
        <w:pStyle w:val="TOC_3"/>
        <w:numPr>
          <w:ilvl w:val="0"/>
          <w:numId w:val="41"/>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62" w:tooltip="Current Document">
        <w:r>
          <w:rPr>
            <w:lang w:val="cs-CZ" w:eastAsia="cs-CZ" w:bidi="cs-CZ"/>
            <w:w w:val="100"/>
            <w:spacing w:val="0"/>
            <w:color w:val="000000"/>
            <w:position w:val="0"/>
          </w:rPr>
          <w:t>Součinnost smluvních stran</w:t>
          <w:tab/>
          <w:t>12</w:t>
        </w:r>
      </w:hyperlink>
    </w:p>
    <w:p>
      <w:pPr>
        <w:pStyle w:val="TOC_3"/>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64" w:tooltip="Current Document">
        <w:r>
          <w:rPr>
            <w:lang w:val="cs-CZ" w:eastAsia="cs-CZ" w:bidi="cs-CZ"/>
            <w:w w:val="100"/>
            <w:spacing w:val="0"/>
            <w:color w:val="000000"/>
            <w:position w:val="0"/>
          </w:rPr>
          <w:t>Podmínky a způsob provádění díla Zhotovitelem</w:t>
          <w:tab/>
          <w:t>14</w:t>
        </w:r>
      </w:hyperlink>
    </w:p>
    <w:p>
      <w:pPr>
        <w:pStyle w:val="TOC_3"/>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66" w:tooltip="Current Document">
        <w:r>
          <w:rPr>
            <w:lang w:val="cs-CZ" w:eastAsia="cs-CZ" w:bidi="cs-CZ"/>
            <w:w w:val="100"/>
            <w:spacing w:val="0"/>
            <w:color w:val="000000"/>
            <w:position w:val="0"/>
          </w:rPr>
          <w:t>Staveniště a jeho zařízení</w:t>
          <w:tab/>
          <w:t>21</w:t>
        </w:r>
      </w:hyperlink>
    </w:p>
    <w:p>
      <w:pPr>
        <w:pStyle w:val="TOC_3"/>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67" w:tooltip="Current Document">
        <w:r>
          <w:rPr>
            <w:lang w:val="cs-CZ" w:eastAsia="cs-CZ" w:bidi="cs-CZ"/>
            <w:w w:val="100"/>
            <w:spacing w:val="0"/>
            <w:color w:val="000000"/>
            <w:position w:val="0"/>
          </w:rPr>
          <w:t>Stavební deník, TDS a AD</w:t>
          <w:tab/>
          <w:t>23</w:t>
        </w:r>
      </w:hyperlink>
    </w:p>
    <w:p>
      <w:pPr>
        <w:pStyle w:val="TOC_3"/>
        <w:numPr>
          <w:ilvl w:val="0"/>
          <w:numId w:val="41"/>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70" w:tooltip="Current Document">
        <w:r>
          <w:rPr>
            <w:lang w:val="cs-CZ" w:eastAsia="cs-CZ" w:bidi="cs-CZ"/>
            <w:w w:val="100"/>
            <w:spacing w:val="0"/>
            <w:color w:val="000000"/>
            <w:position w:val="0"/>
          </w:rPr>
          <w:t>Zkoušky</w:t>
          <w:tab/>
          <w:t>24</w:t>
        </w:r>
      </w:hyperlink>
    </w:p>
    <w:p>
      <w:pPr>
        <w:pStyle w:val="TOC_3"/>
        <w:numPr>
          <w:ilvl w:val="0"/>
          <w:numId w:val="41"/>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72" w:tooltip="Current Document">
        <w:r>
          <w:rPr>
            <w:lang w:val="cs-CZ" w:eastAsia="cs-CZ" w:bidi="cs-CZ"/>
            <w:w w:val="100"/>
            <w:spacing w:val="0"/>
            <w:color w:val="000000"/>
            <w:position w:val="0"/>
          </w:rPr>
          <w:t>Užívání díla před jeho předáním</w:t>
          <w:tab/>
          <w:t>25</w:t>
        </w:r>
      </w:hyperlink>
    </w:p>
    <w:p>
      <w:pPr>
        <w:pStyle w:val="TOC_3"/>
        <w:numPr>
          <w:ilvl w:val="0"/>
          <w:numId w:val="41"/>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74" w:tooltip="Current Document">
        <w:r>
          <w:rPr>
            <w:lang w:val="cs-CZ" w:eastAsia="cs-CZ" w:bidi="cs-CZ"/>
            <w:w w:val="100"/>
            <w:spacing w:val="0"/>
            <w:color w:val="000000"/>
            <w:position w:val="0"/>
          </w:rPr>
          <w:t>Převzetí díla nebo jeho části</w:t>
          <w:tab/>
          <w:t>25</w:t>
        </w:r>
      </w:hyperlink>
    </w:p>
    <w:p>
      <w:pPr>
        <w:pStyle w:val="TOC_3"/>
        <w:numPr>
          <w:ilvl w:val="0"/>
          <w:numId w:val="43"/>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77"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3"/>
        <w:numPr>
          <w:ilvl w:val="0"/>
          <w:numId w:val="4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0" w:tooltip="Current Document">
        <w:r>
          <w:rPr>
            <w:lang w:val="cs-CZ" w:eastAsia="cs-CZ" w:bidi="cs-CZ"/>
            <w:w w:val="100"/>
            <w:spacing w:val="0"/>
            <w:color w:val="000000"/>
            <w:position w:val="0"/>
          </w:rPr>
          <w:t>Odpovědnost za vady a záruka za jakost</w:t>
          <w:tab/>
          <w:t>31</w:t>
        </w:r>
      </w:hyperlink>
    </w:p>
    <w:p>
      <w:pPr>
        <w:pStyle w:val="TOC_3"/>
        <w:numPr>
          <w:ilvl w:val="0"/>
          <w:numId w:val="43"/>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82" w:tooltip="Current Document">
        <w:r>
          <w:rPr>
            <w:lang w:val="cs-CZ" w:eastAsia="cs-CZ" w:bidi="cs-CZ"/>
            <w:w w:val="100"/>
            <w:spacing w:val="0"/>
            <w:color w:val="000000"/>
            <w:position w:val="0"/>
          </w:rPr>
          <w:t>Zánik závazků</w:t>
          <w:tab/>
          <w:t>33</w:t>
        </w:r>
      </w:hyperlink>
    </w:p>
    <w:p>
      <w:pPr>
        <w:pStyle w:val="TOC_3"/>
        <w:numPr>
          <w:ilvl w:val="0"/>
          <w:numId w:val="4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5" w:tooltip="Current Document">
        <w:r>
          <w:rPr>
            <w:lang w:val="cs-CZ" w:eastAsia="cs-CZ" w:bidi="cs-CZ"/>
            <w:w w:val="100"/>
            <w:spacing w:val="0"/>
            <w:color w:val="000000"/>
            <w:position w:val="0"/>
          </w:rPr>
          <w:t>Vyšší moc</w:t>
          <w:tab/>
          <w:t>35</w:t>
        </w:r>
      </w:hyperlink>
    </w:p>
    <w:p>
      <w:pPr>
        <w:pStyle w:val="TOC_3"/>
        <w:numPr>
          <w:ilvl w:val="0"/>
          <w:numId w:val="4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7" w:tooltip="Current Document">
        <w:r>
          <w:rPr>
            <w:lang w:val="cs-CZ" w:eastAsia="cs-CZ" w:bidi="cs-CZ"/>
            <w:w w:val="100"/>
            <w:spacing w:val="0"/>
            <w:color w:val="000000"/>
            <w:position w:val="0"/>
          </w:rPr>
          <w:t>Zajištění závazků Zhotovitele</w:t>
          <w:tab/>
          <w:t>36</w:t>
        </w:r>
      </w:hyperlink>
    </w:p>
    <w:p>
      <w:pPr>
        <w:pStyle w:val="TOC_3"/>
        <w:numPr>
          <w:ilvl w:val="0"/>
          <w:numId w:val="4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9" w:tooltip="Current Document">
        <w:r>
          <w:rPr>
            <w:lang w:val="cs-CZ" w:eastAsia="cs-CZ" w:bidi="cs-CZ"/>
            <w:w w:val="100"/>
            <w:spacing w:val="0"/>
            <w:color w:val="000000"/>
            <w:position w:val="0"/>
          </w:rPr>
          <w:t>Odkazy na obchodní firmy</w:t>
          <w:tab/>
          <w:t>38</w:t>
        </w:r>
      </w:hyperlink>
    </w:p>
    <w:p>
      <w:pPr>
        <w:pStyle w:val="TOC_3"/>
        <w:numPr>
          <w:ilvl w:val="0"/>
          <w:numId w:val="43"/>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91" w:tooltip="Current Document">
        <w:bookmarkStart w:id="47" w:name="bookmark47"/>
        <w:r>
          <w:rPr>
            <w:lang w:val="cs-CZ" w:eastAsia="cs-CZ" w:bidi="cs-CZ"/>
            <w:w w:val="100"/>
            <w:spacing w:val="0"/>
            <w:color w:val="000000"/>
            <w:position w:val="0"/>
          </w:rPr>
          <w:t>Závěrečná ustanovení</w:t>
          <w:tab/>
          <w:t xml:space="preserve">  38</w:t>
        </w:r>
        <w:bookmarkEnd w:id="47"/>
      </w:hyperlink>
      <w:r>
        <w:fldChar w:fldCharType="end"/>
      </w:r>
    </w:p>
    <w:p>
      <w:pPr>
        <w:pStyle w:val="Style80"/>
        <w:widowControl w:val="0"/>
        <w:keepNext/>
        <w:keepLines/>
        <w:shd w:val="clear" w:color="auto" w:fill="auto"/>
        <w:bidi w:val="0"/>
        <w:spacing w:before="0" w:after="214" w:line="240" w:lineRule="exact"/>
        <w:ind w:left="0" w:right="0" w:firstLine="0"/>
      </w:pPr>
      <w:bookmarkStart w:id="48" w:name="bookmark48"/>
      <w:r>
        <w:rPr>
          <w:rStyle w:val="CharStyle96"/>
        </w:rPr>
        <w:t>Preambule</w:t>
      </w:r>
      <w:bookmarkEnd w:id="48"/>
    </w:p>
    <w:p>
      <w:pPr>
        <w:pStyle w:val="Style63"/>
        <w:numPr>
          <w:ilvl w:val="0"/>
          <w:numId w:val="45"/>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6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63"/>
        <w:numPr>
          <w:ilvl w:val="0"/>
          <w:numId w:val="45"/>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63"/>
        <w:numPr>
          <w:ilvl w:val="0"/>
          <w:numId w:val="45"/>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63"/>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63"/>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63"/>
        <w:numPr>
          <w:ilvl w:val="0"/>
          <w:numId w:val="45"/>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63"/>
        <w:numPr>
          <w:ilvl w:val="0"/>
          <w:numId w:val="47"/>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97"/>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97"/>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97"/>
        <w:numPr>
          <w:ilvl w:val="0"/>
          <w:numId w:val="49"/>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63"/>
        <w:numPr>
          <w:ilvl w:val="0"/>
          <w:numId w:val="47"/>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93"/>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63"/>
        <w:numPr>
          <w:ilvl w:val="0"/>
          <w:numId w:val="47"/>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63"/>
        <w:numPr>
          <w:ilvl w:val="0"/>
          <w:numId w:val="47"/>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93"/>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63"/>
        <w:numPr>
          <w:ilvl w:val="0"/>
          <w:numId w:val="47"/>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Vymezení pojmů:</w:t>
      </w:r>
    </w:p>
    <w:p>
      <w:pPr>
        <w:pStyle w:val="Style63"/>
        <w:numPr>
          <w:ilvl w:val="0"/>
          <w:numId w:val="51"/>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63"/>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63"/>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63"/>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63"/>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63"/>
        <w:numPr>
          <w:ilvl w:val="0"/>
          <w:numId w:val="51"/>
        </w:numPr>
        <w:tabs>
          <w:tab w:leader="none" w:pos="313" w:val="left"/>
        </w:tabs>
        <w:widowControl w:val="0"/>
        <w:keepNext w:val="0"/>
        <w:keepLines w:val="0"/>
        <w:shd w:val="clear" w:color="auto" w:fill="auto"/>
        <w:bidi w:val="0"/>
        <w:spacing w:before="0" w:after="488" w:line="250" w:lineRule="exact"/>
        <w:ind w:left="320" w:right="0" w:hanging="320"/>
      </w:pPr>
      <w:bookmarkStart w:id="49" w:name="bookmark49"/>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49"/>
    </w:p>
    <w:p>
      <w:pPr>
        <w:pStyle w:val="Style80"/>
        <w:widowControl w:val="0"/>
        <w:keepNext/>
        <w:keepLines/>
        <w:shd w:val="clear" w:color="auto" w:fill="auto"/>
        <w:bidi w:val="0"/>
        <w:spacing w:before="0" w:after="210" w:line="240" w:lineRule="exact"/>
        <w:ind w:left="0" w:right="0" w:firstLine="0"/>
      </w:pPr>
      <w:bookmarkStart w:id="50" w:name="bookmark50"/>
      <w:r>
        <w:rPr>
          <w:rStyle w:val="CharStyle96"/>
        </w:rPr>
        <w:t>I. Předmět Smlouvy</w:t>
      </w:r>
      <w:bookmarkEnd w:id="50"/>
    </w:p>
    <w:p>
      <w:pPr>
        <w:pStyle w:val="Style63"/>
        <w:numPr>
          <w:ilvl w:val="0"/>
          <w:numId w:val="5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63"/>
        <w:numPr>
          <w:ilvl w:val="0"/>
          <w:numId w:val="5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63"/>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63"/>
        <w:numPr>
          <w:ilvl w:val="0"/>
          <w:numId w:val="53"/>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63"/>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63"/>
        <w:numPr>
          <w:ilvl w:val="0"/>
          <w:numId w:val="55"/>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63"/>
        <w:numPr>
          <w:ilvl w:val="0"/>
          <w:numId w:val="55"/>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63"/>
        <w:numPr>
          <w:ilvl w:val="0"/>
          <w:numId w:val="55"/>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63"/>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63"/>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63"/>
        <w:numPr>
          <w:ilvl w:val="0"/>
          <w:numId w:val="55"/>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63"/>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63"/>
        <w:numPr>
          <w:ilvl w:val="0"/>
          <w:numId w:val="55"/>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63"/>
        <w:numPr>
          <w:ilvl w:val="0"/>
          <w:numId w:val="55"/>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63"/>
        <w:numPr>
          <w:ilvl w:val="0"/>
          <w:numId w:val="55"/>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63"/>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63"/>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63"/>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63"/>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63"/>
        <w:numPr>
          <w:ilvl w:val="0"/>
          <w:numId w:val="55"/>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63"/>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63"/>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80"/>
        <w:widowControl w:val="0"/>
        <w:keepNext/>
        <w:keepLines/>
        <w:shd w:val="clear" w:color="auto" w:fill="auto"/>
        <w:bidi w:val="0"/>
        <w:spacing w:before="0" w:after="207" w:line="240" w:lineRule="exact"/>
        <w:ind w:left="0" w:right="0" w:firstLine="0"/>
      </w:pPr>
      <w:bookmarkStart w:id="51" w:name="bookmark51"/>
      <w:r>
        <w:rPr>
          <w:rStyle w:val="CharStyle96"/>
        </w:rPr>
        <w:t>II. Specifikace díla v zadávacích podmínkách</w:t>
      </w:r>
      <w:bookmarkEnd w:id="51"/>
    </w:p>
    <w:p>
      <w:pPr>
        <w:pStyle w:val="Style63"/>
        <w:numPr>
          <w:ilvl w:val="0"/>
          <w:numId w:val="57"/>
        </w:numPr>
        <w:tabs>
          <w:tab w:leader="none" w:pos="457" w:val="left"/>
        </w:tabs>
        <w:widowControl w:val="0"/>
        <w:keepNext w:val="0"/>
        <w:keepLines w:val="0"/>
        <w:shd w:val="clear" w:color="auto" w:fill="auto"/>
        <w:bidi w:val="0"/>
        <w:spacing w:before="0" w:after="180" w:line="254" w:lineRule="exact"/>
        <w:ind w:left="0" w:right="0" w:firstLine="0"/>
      </w:pPr>
      <w:bookmarkStart w:id="52" w:name="bookmark52"/>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52"/>
    </w:p>
    <w:p>
      <w:pPr>
        <w:pStyle w:val="Style63"/>
        <w:numPr>
          <w:ilvl w:val="0"/>
          <w:numId w:val="57"/>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63"/>
        <w:numPr>
          <w:ilvl w:val="0"/>
          <w:numId w:val="57"/>
        </w:numPr>
        <w:tabs>
          <w:tab w:leader="none" w:pos="462" w:val="left"/>
        </w:tabs>
        <w:widowControl w:val="0"/>
        <w:keepNext w:val="0"/>
        <w:keepLines w:val="0"/>
        <w:shd w:val="clear" w:color="auto" w:fill="auto"/>
        <w:bidi w:val="0"/>
        <w:spacing w:before="0" w:after="432" w:line="254" w:lineRule="exact"/>
        <w:ind w:left="0" w:right="0" w:firstLine="0"/>
      </w:pPr>
      <w:bookmarkStart w:id="53" w:name="bookmark53"/>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53"/>
    </w:p>
    <w:p>
      <w:pPr>
        <w:pStyle w:val="Style80"/>
        <w:numPr>
          <w:ilvl w:val="0"/>
          <w:numId w:val="59"/>
        </w:numPr>
        <w:tabs>
          <w:tab w:leader="none" w:pos="4222" w:val="left"/>
        </w:tabs>
        <w:widowControl w:val="0"/>
        <w:keepNext/>
        <w:keepLines/>
        <w:shd w:val="clear" w:color="auto" w:fill="auto"/>
        <w:bidi w:val="0"/>
        <w:jc w:val="both"/>
        <w:spacing w:before="0" w:after="207" w:line="240" w:lineRule="exact"/>
        <w:ind w:left="3760" w:right="0" w:firstLine="0"/>
      </w:pPr>
      <w:bookmarkStart w:id="54" w:name="bookmark54"/>
      <w:r>
        <w:rPr>
          <w:rStyle w:val="CharStyle96"/>
        </w:rPr>
        <w:t>Doba plnění</w:t>
      </w:r>
      <w:bookmarkEnd w:id="54"/>
    </w:p>
    <w:p>
      <w:pPr>
        <w:pStyle w:val="Style63"/>
        <w:numPr>
          <w:ilvl w:val="0"/>
          <w:numId w:val="6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63"/>
        <w:numPr>
          <w:ilvl w:val="0"/>
          <w:numId w:val="61"/>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63"/>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63"/>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63"/>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63"/>
        <w:numPr>
          <w:ilvl w:val="0"/>
          <w:numId w:val="61"/>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63"/>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63"/>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63"/>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63"/>
        <w:numPr>
          <w:ilvl w:val="0"/>
          <w:numId w:val="61"/>
        </w:numPr>
        <w:tabs>
          <w:tab w:leader="none" w:pos="481" w:val="left"/>
        </w:tabs>
        <w:widowControl w:val="0"/>
        <w:keepNext w:val="0"/>
        <w:keepLines w:val="0"/>
        <w:shd w:val="clear" w:color="auto" w:fill="auto"/>
        <w:bidi w:val="0"/>
        <w:spacing w:before="0" w:after="488" w:line="250" w:lineRule="exact"/>
        <w:ind w:left="0" w:right="0" w:firstLine="0"/>
      </w:pPr>
      <w:bookmarkStart w:id="55" w:name="bookmark55"/>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55"/>
    </w:p>
    <w:p>
      <w:pPr>
        <w:pStyle w:val="Style80"/>
        <w:numPr>
          <w:ilvl w:val="0"/>
          <w:numId w:val="59"/>
        </w:numPr>
        <w:tabs>
          <w:tab w:leader="none" w:pos="3787" w:val="left"/>
        </w:tabs>
        <w:widowControl w:val="0"/>
        <w:keepNext/>
        <w:keepLines/>
        <w:shd w:val="clear" w:color="auto" w:fill="auto"/>
        <w:bidi w:val="0"/>
        <w:jc w:val="both"/>
        <w:spacing w:before="0" w:after="218" w:line="240" w:lineRule="exact"/>
        <w:ind w:left="3340" w:right="0" w:firstLine="0"/>
      </w:pPr>
      <w:bookmarkStart w:id="56" w:name="bookmark56"/>
      <w:r>
        <w:rPr>
          <w:rStyle w:val="CharStyle96"/>
        </w:rPr>
        <w:t>Místo provádění díla</w:t>
      </w:r>
      <w:bookmarkEnd w:id="56"/>
    </w:p>
    <w:p>
      <w:pPr>
        <w:pStyle w:val="Style63"/>
        <w:numPr>
          <w:ilvl w:val="0"/>
          <w:numId w:val="63"/>
        </w:numPr>
        <w:tabs>
          <w:tab w:leader="none" w:pos="457" w:val="left"/>
        </w:tabs>
        <w:widowControl w:val="0"/>
        <w:keepNext w:val="0"/>
        <w:keepLines w:val="0"/>
        <w:shd w:val="clear" w:color="auto" w:fill="auto"/>
        <w:bidi w:val="0"/>
        <w:spacing w:before="0" w:after="408" w:line="240" w:lineRule="exact"/>
        <w:ind w:left="0" w:right="0" w:firstLine="0"/>
      </w:pPr>
      <w:bookmarkStart w:id="57" w:name="bookmark57"/>
      <w:r>
        <w:rPr>
          <w:lang w:val="cs-CZ" w:eastAsia="cs-CZ" w:bidi="cs-CZ"/>
          <w:sz w:val="24"/>
          <w:szCs w:val="24"/>
          <w:w w:val="100"/>
          <w:spacing w:val="0"/>
          <w:color w:val="000000"/>
          <w:position w:val="0"/>
        </w:rPr>
        <w:t>Místem provádění díla je místo blíže uvedené ve Smlouvě.</w:t>
      </w:r>
      <w:bookmarkEnd w:id="57"/>
    </w:p>
    <w:p>
      <w:pPr>
        <w:pStyle w:val="Style80"/>
        <w:numPr>
          <w:ilvl w:val="0"/>
          <w:numId w:val="59"/>
        </w:numPr>
        <w:tabs>
          <w:tab w:leader="none" w:pos="2636" w:val="left"/>
        </w:tabs>
        <w:widowControl w:val="0"/>
        <w:keepNext/>
        <w:keepLines/>
        <w:shd w:val="clear" w:color="auto" w:fill="auto"/>
        <w:bidi w:val="0"/>
        <w:jc w:val="both"/>
        <w:spacing w:before="0" w:after="210" w:line="240" w:lineRule="exact"/>
        <w:ind w:left="2280" w:right="0" w:firstLine="0"/>
      </w:pPr>
      <w:bookmarkStart w:id="58" w:name="bookmark58"/>
      <w:r>
        <w:rPr>
          <w:rStyle w:val="CharStyle96"/>
        </w:rPr>
        <w:t>Cena díla, fakturační a platební podmínky</w:t>
      </w:r>
      <w:bookmarkEnd w:id="58"/>
    </w:p>
    <w:p>
      <w:pPr>
        <w:pStyle w:val="Style63"/>
        <w:numPr>
          <w:ilvl w:val="0"/>
          <w:numId w:val="6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63"/>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63"/>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63"/>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63"/>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63"/>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6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63"/>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6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63"/>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63"/>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63"/>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63"/>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63"/>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63"/>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63"/>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63"/>
        <w:numPr>
          <w:ilvl w:val="0"/>
          <w:numId w:val="67"/>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63"/>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63"/>
        <w:numPr>
          <w:ilvl w:val="0"/>
          <w:numId w:val="67"/>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63"/>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63"/>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63"/>
        <w:numPr>
          <w:ilvl w:val="0"/>
          <w:numId w:val="65"/>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63"/>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63"/>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63"/>
        <w:numPr>
          <w:ilvl w:val="0"/>
          <w:numId w:val="6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63"/>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63"/>
        <w:numPr>
          <w:ilvl w:val="0"/>
          <w:numId w:val="65"/>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63"/>
        <w:numPr>
          <w:ilvl w:val="0"/>
          <w:numId w:val="65"/>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63"/>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63"/>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63"/>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63"/>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63"/>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63"/>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63"/>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63"/>
        <w:numPr>
          <w:ilvl w:val="0"/>
          <w:numId w:val="69"/>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63"/>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6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63"/>
        <w:numPr>
          <w:ilvl w:val="0"/>
          <w:numId w:val="65"/>
        </w:numPr>
        <w:tabs>
          <w:tab w:leader="none" w:pos="57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63"/>
        <w:numPr>
          <w:ilvl w:val="0"/>
          <w:numId w:val="65"/>
        </w:numPr>
        <w:tabs>
          <w:tab w:leader="none" w:pos="567" w:val="left"/>
        </w:tabs>
        <w:widowControl w:val="0"/>
        <w:keepNext w:val="0"/>
        <w:keepLines w:val="0"/>
        <w:shd w:val="clear" w:color="auto" w:fill="auto"/>
        <w:bidi w:val="0"/>
        <w:spacing w:before="0" w:after="161" w:line="254" w:lineRule="exact"/>
        <w:ind w:left="0" w:right="0" w:firstLine="0"/>
      </w:pPr>
      <w:r>
        <w:rPr>
          <w:lang w:val="cs-CZ" w:eastAsia="cs-CZ" w:bidi="cs-CZ"/>
          <w:sz w:val="24"/>
          <w:szCs w:val="24"/>
          <w:w w:val="100"/>
          <w:spacing w:val="0"/>
          <w:color w:val="000000"/>
          <w:position w:val="0"/>
        </w:rPr>
        <w:t>Objednatel díla, jakožto zadavatel díla, stanovuje tyto následující objektivní podmínky pro překročení nabídkové ceny:</w:t>
      </w:r>
    </w:p>
    <w:p>
      <w:pPr>
        <w:pStyle w:val="Style63"/>
        <w:numPr>
          <w:ilvl w:val="0"/>
          <w:numId w:val="71"/>
        </w:numPr>
        <w:tabs>
          <w:tab w:leader="none" w:pos="735" w:val="left"/>
        </w:tabs>
        <w:widowControl w:val="0"/>
        <w:keepNext w:val="0"/>
        <w:keepLines w:val="0"/>
        <w:shd w:val="clear" w:color="auto" w:fill="auto"/>
        <w:bidi w:val="0"/>
        <w:spacing w:before="0" w:after="199" w:line="278" w:lineRule="exact"/>
        <w:ind w:left="0" w:right="0" w:firstLine="0"/>
      </w:pPr>
      <w:r>
        <w:rPr>
          <w:lang w:val="cs-CZ" w:eastAsia="cs-CZ" w:bidi="cs-CZ"/>
          <w:sz w:val="24"/>
          <w:szCs w:val="24"/>
          <w:w w:val="100"/>
          <w:spacing w:val="0"/>
          <w:color w:val="000000"/>
          <w:position w:val="0"/>
        </w:rPr>
        <w:t>Při změně sazby DPH o příslušnou změnu výše sazby DPH. O této skutečnosti není nutné uzavírat dodatek k této Smlouvě.</w:t>
      </w:r>
    </w:p>
    <w:p>
      <w:pPr>
        <w:pStyle w:val="Style63"/>
        <w:numPr>
          <w:ilvl w:val="0"/>
          <w:numId w:val="71"/>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Při splnění podmínek dle těchto OP a ZZVZ v rámci nepodstatné změny závazku dle § 222 odst. 3 až 7 a 9 ZZVZ (čl. V bod 5.3. OP)</w:t>
      </w:r>
    </w:p>
    <w:p>
      <w:pPr>
        <w:pStyle w:val="Style63"/>
        <w:numPr>
          <w:ilvl w:val="0"/>
          <w:numId w:val="71"/>
        </w:numPr>
        <w:tabs>
          <w:tab w:leader="none" w:pos="730" w:val="left"/>
        </w:tabs>
        <w:widowControl w:val="0"/>
        <w:keepNext w:val="0"/>
        <w:keepLines w:val="0"/>
        <w:shd w:val="clear" w:color="auto" w:fill="auto"/>
        <w:bidi w:val="0"/>
        <w:spacing w:before="0" w:after="161" w:line="250" w:lineRule="exact"/>
        <w:ind w:left="0" w:right="0" w:firstLine="0"/>
      </w:pPr>
      <w:r>
        <w:rPr>
          <w:lang w:val="cs-CZ" w:eastAsia="cs-CZ" w:bidi="cs-CZ"/>
          <w:sz w:val="24"/>
          <w:szCs w:val="24"/>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63"/>
        <w:numPr>
          <w:ilvl w:val="0"/>
          <w:numId w:val="71"/>
        </w:numPr>
        <w:tabs>
          <w:tab w:leader="none" w:pos="735" w:val="left"/>
        </w:tabs>
        <w:widowControl w:val="0"/>
        <w:keepNext w:val="0"/>
        <w:keepLines w:val="0"/>
        <w:shd w:val="clear" w:color="auto" w:fill="auto"/>
        <w:bidi w:val="0"/>
        <w:spacing w:before="0" w:after="176" w:line="274" w:lineRule="exact"/>
        <w:ind w:left="0" w:right="0" w:firstLine="0"/>
      </w:pPr>
      <w:r>
        <w:rPr>
          <w:lang w:val="cs-CZ" w:eastAsia="cs-CZ" w:bidi="cs-CZ"/>
          <w:sz w:val="24"/>
          <w:szCs w:val="24"/>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63"/>
        <w:numPr>
          <w:ilvl w:val="0"/>
          <w:numId w:val="71"/>
        </w:numPr>
        <w:tabs>
          <w:tab w:leader="none" w:pos="788" w:val="left"/>
        </w:tabs>
        <w:widowControl w:val="0"/>
        <w:keepNext w:val="0"/>
        <w:keepLines w:val="0"/>
        <w:shd w:val="clear" w:color="auto" w:fill="auto"/>
        <w:bidi w:val="0"/>
        <w:spacing w:before="0" w:after="180" w:line="278" w:lineRule="exact"/>
        <w:ind w:left="0" w:right="0" w:firstLine="0"/>
      </w:pPr>
      <w:r>
        <w:rPr>
          <w:lang w:val="cs-CZ" w:eastAsia="cs-CZ" w:bidi="cs-CZ"/>
          <w:sz w:val="24"/>
          <w:szCs w:val="24"/>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63"/>
        <w:numPr>
          <w:ilvl w:val="0"/>
          <w:numId w:val="71"/>
        </w:numPr>
        <w:tabs>
          <w:tab w:leader="none" w:pos="783" w:val="left"/>
        </w:tabs>
        <w:widowControl w:val="0"/>
        <w:keepNext w:val="0"/>
        <w:keepLines w:val="0"/>
        <w:shd w:val="clear" w:color="auto" w:fill="auto"/>
        <w:bidi w:val="0"/>
        <w:spacing w:before="0" w:after="203" w:line="278" w:lineRule="exact"/>
        <w:ind w:left="0" w:right="0" w:firstLine="0"/>
      </w:pPr>
      <w:r>
        <w:rPr>
          <w:lang w:val="cs-CZ" w:eastAsia="cs-CZ" w:bidi="cs-CZ"/>
          <w:sz w:val="24"/>
          <w:szCs w:val="24"/>
          <w:w w:val="100"/>
          <w:spacing w:val="0"/>
          <w:color w:val="000000"/>
          <w:position w:val="0"/>
        </w:rPr>
        <w:t>Tato ustanovení nebudou použita v případě, že Zhotovitel není plátce DPH nebo v případech, kdy se uplatní přenesená daňová povinnost dle § 92a a násl. zákona DPH.</w:t>
      </w:r>
    </w:p>
    <w:p>
      <w:pPr>
        <w:pStyle w:val="Style63"/>
        <w:numPr>
          <w:ilvl w:val="0"/>
          <w:numId w:val="6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63"/>
        <w:numPr>
          <w:ilvl w:val="0"/>
          <w:numId w:val="65"/>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63"/>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63"/>
        <w:numPr>
          <w:ilvl w:val="0"/>
          <w:numId w:val="65"/>
        </w:numPr>
        <w:tabs>
          <w:tab w:leader="none" w:pos="591" w:val="left"/>
        </w:tabs>
        <w:widowControl w:val="0"/>
        <w:keepNext w:val="0"/>
        <w:keepLines w:val="0"/>
        <w:shd w:val="clear" w:color="auto" w:fill="auto"/>
        <w:bidi w:val="0"/>
        <w:spacing w:before="0" w:after="488" w:line="250" w:lineRule="exact"/>
        <w:ind w:left="0" w:right="0" w:firstLine="0"/>
      </w:pPr>
      <w:bookmarkStart w:id="59" w:name="bookmark59"/>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9"/>
    </w:p>
    <w:p>
      <w:pPr>
        <w:pStyle w:val="Style80"/>
        <w:numPr>
          <w:ilvl w:val="0"/>
          <w:numId w:val="59"/>
        </w:numPr>
        <w:tabs>
          <w:tab w:leader="none" w:pos="2387" w:val="left"/>
        </w:tabs>
        <w:widowControl w:val="0"/>
        <w:keepNext/>
        <w:keepLines/>
        <w:shd w:val="clear" w:color="auto" w:fill="auto"/>
        <w:bidi w:val="0"/>
        <w:jc w:val="both"/>
        <w:spacing w:before="0" w:after="210" w:line="240" w:lineRule="exact"/>
        <w:ind w:left="1940" w:right="0" w:firstLine="0"/>
      </w:pPr>
      <w:bookmarkStart w:id="60" w:name="bookmark60"/>
      <w:r>
        <w:rPr>
          <w:rStyle w:val="CharStyle96"/>
        </w:rPr>
        <w:t>Podklady, pokyny a věci předané Objednatelem</w:t>
      </w:r>
      <w:bookmarkEnd w:id="60"/>
    </w:p>
    <w:p>
      <w:pPr>
        <w:pStyle w:val="Style63"/>
        <w:numPr>
          <w:ilvl w:val="0"/>
          <w:numId w:val="73"/>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63"/>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63"/>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6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93"/>
        </w:rPr>
        <w:t>vynaložení odborné péče v době před uzavřením Smlouvy.</w:t>
      </w:r>
    </w:p>
    <w:p>
      <w:pPr>
        <w:pStyle w:val="Style63"/>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63"/>
        <w:numPr>
          <w:ilvl w:val="0"/>
          <w:numId w:val="7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63"/>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63"/>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6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63"/>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63"/>
        <w:numPr>
          <w:ilvl w:val="0"/>
          <w:numId w:val="73"/>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63"/>
        <w:numPr>
          <w:ilvl w:val="0"/>
          <w:numId w:val="73"/>
        </w:numPr>
        <w:tabs>
          <w:tab w:leader="none" w:pos="481" w:val="left"/>
        </w:tabs>
        <w:widowControl w:val="0"/>
        <w:keepNext w:val="0"/>
        <w:keepLines w:val="0"/>
        <w:shd w:val="clear" w:color="auto" w:fill="auto"/>
        <w:bidi w:val="0"/>
        <w:spacing w:before="0" w:after="432" w:line="254" w:lineRule="exact"/>
        <w:ind w:left="0" w:right="0" w:firstLine="0"/>
      </w:pPr>
      <w:bookmarkStart w:id="61" w:name="bookmark61"/>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61"/>
    </w:p>
    <w:p>
      <w:pPr>
        <w:pStyle w:val="Style80"/>
        <w:numPr>
          <w:ilvl w:val="0"/>
          <w:numId w:val="59"/>
        </w:numPr>
        <w:tabs>
          <w:tab w:leader="none" w:pos="3483" w:val="left"/>
        </w:tabs>
        <w:widowControl w:val="0"/>
        <w:keepNext/>
        <w:keepLines/>
        <w:shd w:val="clear" w:color="auto" w:fill="auto"/>
        <w:bidi w:val="0"/>
        <w:jc w:val="both"/>
        <w:spacing w:before="0" w:after="210" w:line="240" w:lineRule="exact"/>
        <w:ind w:left="2940" w:right="0" w:firstLine="0"/>
      </w:pPr>
      <w:bookmarkStart w:id="62" w:name="bookmark62"/>
      <w:r>
        <w:rPr>
          <w:rStyle w:val="CharStyle96"/>
        </w:rPr>
        <w:t>Součinnost smluvních stran</w:t>
      </w:r>
      <w:bookmarkEnd w:id="62"/>
    </w:p>
    <w:p>
      <w:pPr>
        <w:pStyle w:val="Style63"/>
        <w:numPr>
          <w:ilvl w:val="0"/>
          <w:numId w:val="75"/>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63"/>
        <w:numPr>
          <w:ilvl w:val="0"/>
          <w:numId w:val="7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63"/>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63"/>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63"/>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63"/>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63"/>
        <w:numPr>
          <w:ilvl w:val="0"/>
          <w:numId w:val="77"/>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63"/>
        <w:numPr>
          <w:ilvl w:val="0"/>
          <w:numId w:val="77"/>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63"/>
        <w:numPr>
          <w:ilvl w:val="0"/>
          <w:numId w:val="77"/>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63"/>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63"/>
        <w:numPr>
          <w:ilvl w:val="0"/>
          <w:numId w:val="75"/>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63"/>
        <w:numPr>
          <w:ilvl w:val="0"/>
          <w:numId w:val="75"/>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63"/>
        <w:numPr>
          <w:ilvl w:val="0"/>
          <w:numId w:val="7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63"/>
        <w:numPr>
          <w:ilvl w:val="0"/>
          <w:numId w:val="79"/>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63"/>
        <w:numPr>
          <w:ilvl w:val="0"/>
          <w:numId w:val="79"/>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63"/>
        <w:numPr>
          <w:ilvl w:val="0"/>
          <w:numId w:val="75"/>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63"/>
        <w:numPr>
          <w:ilvl w:val="0"/>
          <w:numId w:val="75"/>
        </w:numPr>
        <w:tabs>
          <w:tab w:leader="none" w:pos="505" w:val="left"/>
        </w:tabs>
        <w:widowControl w:val="0"/>
        <w:keepNext w:val="0"/>
        <w:keepLines w:val="0"/>
        <w:shd w:val="clear" w:color="auto" w:fill="auto"/>
        <w:bidi w:val="0"/>
        <w:spacing w:before="0" w:after="432" w:line="254" w:lineRule="exact"/>
        <w:ind w:left="0" w:right="0" w:firstLine="0"/>
      </w:pPr>
      <w:bookmarkStart w:id="63" w:name="bookmark63"/>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63"/>
    </w:p>
    <w:p>
      <w:pPr>
        <w:pStyle w:val="Style80"/>
        <w:numPr>
          <w:ilvl w:val="0"/>
          <w:numId w:val="59"/>
        </w:numPr>
        <w:tabs>
          <w:tab w:leader="none" w:pos="2439" w:val="left"/>
        </w:tabs>
        <w:widowControl w:val="0"/>
        <w:keepNext/>
        <w:keepLines/>
        <w:shd w:val="clear" w:color="auto" w:fill="auto"/>
        <w:bidi w:val="0"/>
        <w:jc w:val="both"/>
        <w:spacing w:before="0" w:after="210" w:line="240" w:lineRule="exact"/>
        <w:ind w:left="1800" w:right="0" w:firstLine="0"/>
      </w:pPr>
      <w:bookmarkStart w:id="64" w:name="bookmark64"/>
      <w:r>
        <w:rPr>
          <w:rStyle w:val="CharStyle96"/>
        </w:rPr>
        <w:t>Podmínky a způsob provádění díla Zhotovitelem</w:t>
      </w:r>
      <w:bookmarkEnd w:id="64"/>
    </w:p>
    <w:p>
      <w:pPr>
        <w:pStyle w:val="Style63"/>
        <w:numPr>
          <w:ilvl w:val="0"/>
          <w:numId w:val="81"/>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6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6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63"/>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63"/>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6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63"/>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6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3"/>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6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63"/>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63"/>
        <w:numPr>
          <w:ilvl w:val="0"/>
          <w:numId w:val="81"/>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63"/>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63"/>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6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63"/>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63"/>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63"/>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3"/>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6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6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63"/>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63"/>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6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6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63"/>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63"/>
        <w:numPr>
          <w:ilvl w:val="0"/>
          <w:numId w:val="83"/>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6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63"/>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63"/>
        <w:numPr>
          <w:ilvl w:val="0"/>
          <w:numId w:val="81"/>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63"/>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63"/>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rStyle w:val="CharStyle93"/>
        </w:rPr>
        <w:t>Přerušení prací</w:t>
      </w:r>
    </w:p>
    <w:p>
      <w:pPr>
        <w:pStyle w:val="Style63"/>
        <w:numPr>
          <w:ilvl w:val="0"/>
          <w:numId w:val="85"/>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63"/>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63"/>
        <w:numPr>
          <w:ilvl w:val="0"/>
          <w:numId w:val="85"/>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63"/>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93"/>
        </w:rPr>
        <w:t>Kontroly a kontrolní dny</w:t>
      </w:r>
    </w:p>
    <w:p>
      <w:pPr>
        <w:pStyle w:val="Style63"/>
        <w:numPr>
          <w:ilvl w:val="0"/>
          <w:numId w:val="87"/>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63"/>
        <w:numPr>
          <w:ilvl w:val="0"/>
          <w:numId w:val="8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63"/>
        <w:numPr>
          <w:ilvl w:val="0"/>
          <w:numId w:val="8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63"/>
        <w:numPr>
          <w:ilvl w:val="0"/>
          <w:numId w:val="87"/>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63"/>
        <w:numPr>
          <w:ilvl w:val="0"/>
          <w:numId w:val="87"/>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63"/>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63"/>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63"/>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63"/>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63"/>
        <w:numPr>
          <w:ilvl w:val="0"/>
          <w:numId w:val="89"/>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63"/>
        <w:numPr>
          <w:ilvl w:val="0"/>
          <w:numId w:val="87"/>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63"/>
        <w:numPr>
          <w:ilvl w:val="0"/>
          <w:numId w:val="87"/>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63"/>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63"/>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63"/>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63"/>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63"/>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63"/>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93"/>
        </w:rPr>
        <w:t>Změny díla</w:t>
      </w:r>
    </w:p>
    <w:p>
      <w:pPr>
        <w:pStyle w:val="Style63"/>
        <w:numPr>
          <w:ilvl w:val="0"/>
          <w:numId w:val="9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63"/>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63"/>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63"/>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63"/>
        <w:numPr>
          <w:ilvl w:val="0"/>
          <w:numId w:val="95"/>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63"/>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6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63"/>
        <w:numPr>
          <w:ilvl w:val="0"/>
          <w:numId w:val="9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6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6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63"/>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63"/>
        <w:numPr>
          <w:ilvl w:val="0"/>
          <w:numId w:val="93"/>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63"/>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63"/>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93"/>
        </w:rPr>
        <w:t>Dodržování bezpečnosti a hygieny práce</w:t>
      </w:r>
    </w:p>
    <w:p>
      <w:pPr>
        <w:pStyle w:val="Style63"/>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63"/>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63"/>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63"/>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63"/>
        <w:numPr>
          <w:ilvl w:val="0"/>
          <w:numId w:val="97"/>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63"/>
        <w:numPr>
          <w:ilvl w:val="0"/>
          <w:numId w:val="97"/>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63"/>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93"/>
        </w:rPr>
        <w:t>Dodržování podmínek rozhodnutí dotčených orgánů a organizací</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63"/>
        <w:numPr>
          <w:ilvl w:val="0"/>
          <w:numId w:val="81"/>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63"/>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63"/>
        <w:numPr>
          <w:ilvl w:val="0"/>
          <w:numId w:val="81"/>
        </w:numPr>
        <w:tabs>
          <w:tab w:leader="none" w:pos="572" w:val="left"/>
        </w:tabs>
        <w:widowControl w:val="0"/>
        <w:keepNext w:val="0"/>
        <w:keepLines w:val="0"/>
        <w:shd w:val="clear" w:color="auto" w:fill="auto"/>
        <w:bidi w:val="0"/>
        <w:spacing w:before="0" w:after="432" w:line="254" w:lineRule="exact"/>
        <w:ind w:left="0" w:right="0" w:firstLine="0"/>
      </w:pPr>
      <w:bookmarkStart w:id="65" w:name="bookmark65"/>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65"/>
    </w:p>
    <w:p>
      <w:pPr>
        <w:pStyle w:val="Style80"/>
        <w:numPr>
          <w:ilvl w:val="0"/>
          <w:numId w:val="59"/>
        </w:numPr>
        <w:tabs>
          <w:tab w:leader="none" w:pos="3527" w:val="left"/>
        </w:tabs>
        <w:widowControl w:val="0"/>
        <w:keepNext/>
        <w:keepLines/>
        <w:shd w:val="clear" w:color="auto" w:fill="auto"/>
        <w:bidi w:val="0"/>
        <w:jc w:val="both"/>
        <w:spacing w:before="0" w:after="210" w:line="240" w:lineRule="exact"/>
        <w:ind w:left="3080" w:right="0" w:firstLine="0"/>
      </w:pPr>
      <w:bookmarkStart w:id="66" w:name="bookmark66"/>
      <w:r>
        <w:rPr>
          <w:rStyle w:val="CharStyle96"/>
        </w:rPr>
        <w:t>Staveniště a jeho zařízení</w:t>
      </w:r>
      <w:bookmarkEnd w:id="66"/>
    </w:p>
    <w:p>
      <w:pPr>
        <w:pStyle w:val="Style63"/>
        <w:numPr>
          <w:ilvl w:val="0"/>
          <w:numId w:val="99"/>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6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63"/>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63"/>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63"/>
        <w:numPr>
          <w:ilvl w:val="0"/>
          <w:numId w:val="101"/>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63"/>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6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63"/>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63"/>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63"/>
        <w:numPr>
          <w:ilvl w:val="0"/>
          <w:numId w:val="99"/>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63"/>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63"/>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63"/>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63"/>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63"/>
        <w:numPr>
          <w:ilvl w:val="0"/>
          <w:numId w:val="103"/>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63"/>
        <w:numPr>
          <w:ilvl w:val="0"/>
          <w:numId w:val="99"/>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6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6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63"/>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6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6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63"/>
        <w:numPr>
          <w:ilvl w:val="0"/>
          <w:numId w:val="99"/>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80"/>
        <w:numPr>
          <w:ilvl w:val="0"/>
          <w:numId w:val="59"/>
        </w:numPr>
        <w:tabs>
          <w:tab w:leader="none" w:pos="3441" w:val="left"/>
        </w:tabs>
        <w:widowControl w:val="0"/>
        <w:keepNext/>
        <w:keepLines/>
        <w:shd w:val="clear" w:color="auto" w:fill="auto"/>
        <w:bidi w:val="0"/>
        <w:jc w:val="both"/>
        <w:spacing w:before="0" w:after="214" w:line="240" w:lineRule="exact"/>
        <w:ind w:left="3080" w:right="0" w:firstLine="0"/>
      </w:pPr>
      <w:bookmarkStart w:id="67" w:name="bookmark67"/>
      <w:r>
        <w:rPr>
          <w:rStyle w:val="CharStyle96"/>
        </w:rPr>
        <w:t>Stavební deník, TDS a AD</w:t>
      </w:r>
      <w:bookmarkEnd w:id="67"/>
    </w:p>
    <w:p>
      <w:pPr>
        <w:pStyle w:val="Style63"/>
        <w:numPr>
          <w:ilvl w:val="0"/>
          <w:numId w:val="105"/>
        </w:numPr>
        <w:tabs>
          <w:tab w:leader="none" w:pos="712" w:val="left"/>
        </w:tabs>
        <w:widowControl w:val="0"/>
        <w:keepNext w:val="0"/>
        <w:keepLines w:val="0"/>
        <w:shd w:val="clear" w:color="auto" w:fill="auto"/>
        <w:bidi w:val="0"/>
        <w:spacing w:before="0" w:after="0" w:line="240" w:lineRule="exact"/>
        <w:ind w:left="0" w:right="0" w:firstLine="0"/>
      </w:pPr>
      <w:bookmarkStart w:id="68" w:name="bookmark68"/>
      <w:r>
        <w:rPr>
          <w:rStyle w:val="CharStyle93"/>
        </w:rPr>
        <w:t>Stavební deník</w:t>
      </w:r>
      <w:bookmarkEnd w:id="68"/>
    </w:p>
    <w:p>
      <w:pPr>
        <w:pStyle w:val="Style63"/>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6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63"/>
        <w:numPr>
          <w:ilvl w:val="0"/>
          <w:numId w:val="107"/>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63"/>
        <w:numPr>
          <w:ilvl w:val="0"/>
          <w:numId w:val="10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63"/>
        <w:numPr>
          <w:ilvl w:val="0"/>
          <w:numId w:val="10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63"/>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63"/>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3"/>
        </w:rPr>
        <w:t>Obsah a forma zápisu do stavebního deníku</w:t>
      </w:r>
    </w:p>
    <w:p>
      <w:pPr>
        <w:pStyle w:val="Style6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63"/>
        <w:numPr>
          <w:ilvl w:val="0"/>
          <w:numId w:val="109"/>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63"/>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63"/>
        <w:numPr>
          <w:ilvl w:val="0"/>
          <w:numId w:val="109"/>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63"/>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63"/>
        <w:numPr>
          <w:ilvl w:val="0"/>
          <w:numId w:val="109"/>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63"/>
        <w:numPr>
          <w:ilvl w:val="0"/>
          <w:numId w:val="109"/>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63"/>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3"/>
        </w:rPr>
        <w:t>Osoby oprávněné k zápisům ve stavebním deníku</w:t>
      </w:r>
    </w:p>
    <w:p>
      <w:pPr>
        <w:pStyle w:val="Style6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63"/>
        <w:numPr>
          <w:ilvl w:val="0"/>
          <w:numId w:val="11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63"/>
        <w:numPr>
          <w:ilvl w:val="0"/>
          <w:numId w:val="111"/>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63"/>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3"/>
        </w:rPr>
        <w:t>Způsob vedení a zápisu do Stavebního deníku</w:t>
      </w:r>
    </w:p>
    <w:p>
      <w:pPr>
        <w:pStyle w:val="Style63"/>
        <w:numPr>
          <w:ilvl w:val="0"/>
          <w:numId w:val="113"/>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63"/>
        <w:numPr>
          <w:ilvl w:val="0"/>
          <w:numId w:val="113"/>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63"/>
        <w:numPr>
          <w:ilvl w:val="0"/>
          <w:numId w:val="11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63"/>
        <w:numPr>
          <w:ilvl w:val="0"/>
          <w:numId w:val="105"/>
        </w:numPr>
        <w:tabs>
          <w:tab w:leader="none" w:pos="558" w:val="left"/>
        </w:tabs>
        <w:widowControl w:val="0"/>
        <w:keepNext w:val="0"/>
        <w:keepLines w:val="0"/>
        <w:shd w:val="clear" w:color="auto" w:fill="auto"/>
        <w:bidi w:val="0"/>
        <w:spacing w:before="0" w:after="0" w:line="240" w:lineRule="exact"/>
        <w:ind w:left="0" w:right="0" w:firstLine="0"/>
      </w:pPr>
      <w:r>
        <w:rPr>
          <w:rStyle w:val="CharStyle93"/>
        </w:rPr>
        <w:t>Technický dozor stavebníka (TDS) a autorský dozor (AD)</w:t>
      </w:r>
    </w:p>
    <w:p>
      <w:pPr>
        <w:pStyle w:val="Style63"/>
        <w:numPr>
          <w:ilvl w:val="0"/>
          <w:numId w:val="115"/>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63"/>
        <w:numPr>
          <w:ilvl w:val="0"/>
          <w:numId w:val="11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63"/>
        <w:numPr>
          <w:ilvl w:val="0"/>
          <w:numId w:val="115"/>
        </w:numPr>
        <w:tabs>
          <w:tab w:leader="none" w:pos="735" w:val="left"/>
        </w:tabs>
        <w:widowControl w:val="0"/>
        <w:keepNext w:val="0"/>
        <w:keepLines w:val="0"/>
        <w:shd w:val="clear" w:color="auto" w:fill="auto"/>
        <w:bidi w:val="0"/>
        <w:spacing w:before="0" w:after="428" w:line="250" w:lineRule="exact"/>
        <w:ind w:left="0" w:right="0" w:firstLine="0"/>
      </w:pPr>
      <w:bookmarkStart w:id="69" w:name="bookmark69"/>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9"/>
    </w:p>
    <w:p>
      <w:pPr>
        <w:pStyle w:val="Style80"/>
        <w:numPr>
          <w:ilvl w:val="0"/>
          <w:numId w:val="59"/>
        </w:numPr>
        <w:tabs>
          <w:tab w:leader="none" w:pos="4397" w:val="left"/>
        </w:tabs>
        <w:widowControl w:val="0"/>
        <w:keepNext/>
        <w:keepLines/>
        <w:shd w:val="clear" w:color="auto" w:fill="auto"/>
        <w:bidi w:val="0"/>
        <w:jc w:val="both"/>
        <w:spacing w:before="0" w:after="210" w:line="240" w:lineRule="exact"/>
        <w:ind w:left="3940" w:right="0" w:firstLine="0"/>
      </w:pPr>
      <w:bookmarkStart w:id="70" w:name="bookmark70"/>
      <w:r>
        <w:rPr>
          <w:rStyle w:val="CharStyle96"/>
        </w:rPr>
        <w:t>Zkoušky</w:t>
      </w:r>
      <w:bookmarkEnd w:id="70"/>
    </w:p>
    <w:p>
      <w:pPr>
        <w:pStyle w:val="Style63"/>
        <w:numPr>
          <w:ilvl w:val="0"/>
          <w:numId w:val="11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63"/>
        <w:numPr>
          <w:ilvl w:val="0"/>
          <w:numId w:val="11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63"/>
        <w:numPr>
          <w:ilvl w:val="0"/>
          <w:numId w:val="11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63"/>
        <w:numPr>
          <w:ilvl w:val="0"/>
          <w:numId w:val="117"/>
        </w:numPr>
        <w:tabs>
          <w:tab w:leader="none" w:pos="577" w:val="left"/>
        </w:tabs>
        <w:widowControl w:val="0"/>
        <w:keepNext w:val="0"/>
        <w:keepLines w:val="0"/>
        <w:shd w:val="clear" w:color="auto" w:fill="auto"/>
        <w:bidi w:val="0"/>
        <w:spacing w:before="0" w:after="428" w:line="250" w:lineRule="exact"/>
        <w:ind w:left="0" w:right="0" w:firstLine="0"/>
      </w:pPr>
      <w:bookmarkStart w:id="71" w:name="bookmark71"/>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71"/>
    </w:p>
    <w:p>
      <w:pPr>
        <w:pStyle w:val="Style80"/>
        <w:numPr>
          <w:ilvl w:val="0"/>
          <w:numId w:val="59"/>
        </w:numPr>
        <w:tabs>
          <w:tab w:leader="none" w:pos="3208" w:val="left"/>
        </w:tabs>
        <w:widowControl w:val="0"/>
        <w:keepNext/>
        <w:keepLines/>
        <w:shd w:val="clear" w:color="auto" w:fill="auto"/>
        <w:bidi w:val="0"/>
        <w:jc w:val="both"/>
        <w:spacing w:before="0" w:after="207" w:line="240" w:lineRule="exact"/>
        <w:ind w:left="2660" w:right="0" w:firstLine="0"/>
      </w:pPr>
      <w:bookmarkStart w:id="72" w:name="bookmark72"/>
      <w:r>
        <w:rPr>
          <w:rStyle w:val="CharStyle96"/>
        </w:rPr>
        <w:t>Užívání díla před jeho předáním</w:t>
      </w:r>
      <w:bookmarkEnd w:id="72"/>
    </w:p>
    <w:p>
      <w:pPr>
        <w:pStyle w:val="Style63"/>
        <w:numPr>
          <w:ilvl w:val="0"/>
          <w:numId w:val="119"/>
        </w:numPr>
        <w:tabs>
          <w:tab w:leader="none" w:pos="562" w:val="left"/>
        </w:tabs>
        <w:widowControl w:val="0"/>
        <w:keepNext w:val="0"/>
        <w:keepLines w:val="0"/>
        <w:shd w:val="clear" w:color="auto" w:fill="auto"/>
        <w:bidi w:val="0"/>
        <w:spacing w:before="0" w:after="432" w:line="254" w:lineRule="exact"/>
        <w:ind w:left="0" w:right="0" w:firstLine="0"/>
      </w:pPr>
      <w:bookmarkStart w:id="73" w:name="bookmark73"/>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73"/>
    </w:p>
    <w:p>
      <w:pPr>
        <w:pStyle w:val="Style80"/>
        <w:numPr>
          <w:ilvl w:val="0"/>
          <w:numId w:val="59"/>
        </w:numPr>
        <w:tabs>
          <w:tab w:leader="none" w:pos="3499" w:val="left"/>
        </w:tabs>
        <w:widowControl w:val="0"/>
        <w:keepNext/>
        <w:keepLines/>
        <w:shd w:val="clear" w:color="auto" w:fill="auto"/>
        <w:bidi w:val="0"/>
        <w:jc w:val="both"/>
        <w:spacing w:before="0" w:after="201" w:line="240" w:lineRule="exact"/>
        <w:ind w:left="2860" w:right="0" w:firstLine="0"/>
      </w:pPr>
      <w:bookmarkStart w:id="74" w:name="bookmark74"/>
      <w:r>
        <w:rPr>
          <w:rStyle w:val="CharStyle96"/>
        </w:rPr>
        <w:t>Převzetí díla nebo jeho části</w:t>
      </w:r>
      <w:bookmarkEnd w:id="74"/>
    </w:p>
    <w:p>
      <w:pPr>
        <w:pStyle w:val="Style63"/>
        <w:numPr>
          <w:ilvl w:val="0"/>
          <w:numId w:val="121"/>
        </w:numPr>
        <w:tabs>
          <w:tab w:leader="none" w:pos="702" w:val="left"/>
        </w:tabs>
        <w:widowControl w:val="0"/>
        <w:keepNext w:val="0"/>
        <w:keepLines w:val="0"/>
        <w:shd w:val="clear" w:color="auto" w:fill="auto"/>
        <w:bidi w:val="0"/>
        <w:spacing w:before="0" w:after="0" w:line="250" w:lineRule="exact"/>
        <w:ind w:left="0" w:right="0" w:firstLine="0"/>
      </w:pPr>
      <w:r>
        <w:rPr>
          <w:rStyle w:val="CharStyle93"/>
        </w:rPr>
        <w:t>Provedení díla</w:t>
      </w:r>
    </w:p>
    <w:p>
      <w:pPr>
        <w:pStyle w:val="Style63"/>
        <w:numPr>
          <w:ilvl w:val="0"/>
          <w:numId w:val="12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63"/>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63"/>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63"/>
        <w:numPr>
          <w:ilvl w:val="0"/>
          <w:numId w:val="123"/>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63"/>
        <w:numPr>
          <w:ilvl w:val="0"/>
          <w:numId w:val="123"/>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63"/>
        <w:numPr>
          <w:ilvl w:val="0"/>
          <w:numId w:val="121"/>
        </w:numPr>
        <w:tabs>
          <w:tab w:leader="none" w:pos="716" w:val="left"/>
        </w:tabs>
        <w:widowControl w:val="0"/>
        <w:keepNext w:val="0"/>
        <w:keepLines w:val="0"/>
        <w:shd w:val="clear" w:color="auto" w:fill="auto"/>
        <w:bidi w:val="0"/>
        <w:spacing w:before="0" w:after="0" w:line="250" w:lineRule="exact"/>
        <w:ind w:left="0" w:right="0" w:firstLine="0"/>
      </w:pPr>
      <w:r>
        <w:rPr>
          <w:rStyle w:val="CharStyle93"/>
        </w:rPr>
        <w:t>Předání a převzetí díla nebo jeho části a Příprava k předání díla nebo jeho části</w:t>
      </w:r>
    </w:p>
    <w:p>
      <w:pPr>
        <w:pStyle w:val="Style63"/>
        <w:numPr>
          <w:ilvl w:val="0"/>
          <w:numId w:val="125"/>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63"/>
        <w:numPr>
          <w:ilvl w:val="0"/>
          <w:numId w:val="127"/>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63"/>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63"/>
        <w:numPr>
          <w:ilvl w:val="0"/>
          <w:numId w:val="127"/>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63"/>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63"/>
        <w:numPr>
          <w:ilvl w:val="0"/>
          <w:numId w:val="125"/>
        </w:numPr>
        <w:tabs>
          <w:tab w:leader="none" w:pos="729" w:val="left"/>
        </w:tabs>
        <w:widowControl w:val="0"/>
        <w:keepNext w:val="0"/>
        <w:keepLines w:val="0"/>
        <w:shd w:val="clear" w:color="auto" w:fill="auto"/>
        <w:bidi w:val="0"/>
        <w:spacing w:before="0" w:after="0" w:line="250" w:lineRule="exact"/>
        <w:ind w:left="0" w:right="0" w:firstLine="0"/>
      </w:pPr>
      <w:r>
        <w:rPr>
          <w:rStyle w:val="CharStyle93"/>
        </w:rPr>
        <w:t>Organizace a doklady nezbytné k předání a převzetí díla</w:t>
      </w:r>
    </w:p>
    <w:p>
      <w:pPr>
        <w:pStyle w:val="Style63"/>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63"/>
        <w:numPr>
          <w:ilvl w:val="0"/>
          <w:numId w:val="129"/>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63"/>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63"/>
        <w:numPr>
          <w:ilvl w:val="0"/>
          <w:numId w:val="129"/>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63"/>
        <w:numPr>
          <w:ilvl w:val="0"/>
          <w:numId w:val="129"/>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63"/>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6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6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6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6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6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6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6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63"/>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63"/>
        <w:numPr>
          <w:ilvl w:val="0"/>
          <w:numId w:val="121"/>
        </w:numPr>
        <w:tabs>
          <w:tab w:leader="none" w:pos="689" w:val="left"/>
        </w:tabs>
        <w:widowControl w:val="0"/>
        <w:keepNext w:val="0"/>
        <w:keepLines w:val="0"/>
        <w:shd w:val="clear" w:color="auto" w:fill="auto"/>
        <w:bidi w:val="0"/>
        <w:spacing w:before="0" w:after="0" w:line="240" w:lineRule="exact"/>
        <w:ind w:left="0" w:right="0" w:firstLine="0"/>
      </w:pPr>
      <w:r>
        <w:rPr>
          <w:rStyle w:val="CharStyle93"/>
        </w:rPr>
        <w:t>Zápis o předání a převzetí díla</w:t>
      </w:r>
    </w:p>
    <w:p>
      <w:pPr>
        <w:pStyle w:val="Style63"/>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63"/>
        <w:numPr>
          <w:ilvl w:val="0"/>
          <w:numId w:val="13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63"/>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63"/>
        <w:numPr>
          <w:ilvl w:val="0"/>
          <w:numId w:val="131"/>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63"/>
        <w:numPr>
          <w:ilvl w:val="0"/>
          <w:numId w:val="131"/>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63"/>
        <w:numPr>
          <w:ilvl w:val="0"/>
          <w:numId w:val="13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63"/>
        <w:widowControl w:val="0"/>
        <w:keepNext w:val="0"/>
        <w:keepLines w:val="0"/>
        <w:shd w:val="clear" w:color="auto" w:fill="auto"/>
        <w:bidi w:val="0"/>
        <w:spacing w:before="0" w:after="0" w:line="250" w:lineRule="exact"/>
        <w:ind w:left="0" w:right="0" w:firstLine="0"/>
      </w:pPr>
      <w:r>
        <w:rPr>
          <w:rStyle w:val="CharStyle93"/>
        </w:rPr>
        <w:t>13. 4. Prohlídka díla</w:t>
      </w:r>
    </w:p>
    <w:p>
      <w:pPr>
        <w:pStyle w:val="Style6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63"/>
        <w:numPr>
          <w:ilvl w:val="0"/>
          <w:numId w:val="13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63"/>
        <w:numPr>
          <w:ilvl w:val="0"/>
          <w:numId w:val="13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63"/>
        <w:numPr>
          <w:ilvl w:val="0"/>
          <w:numId w:val="13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63"/>
        <w:numPr>
          <w:ilvl w:val="0"/>
          <w:numId w:val="13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63"/>
        <w:numPr>
          <w:ilvl w:val="0"/>
          <w:numId w:val="135"/>
        </w:numPr>
        <w:tabs>
          <w:tab w:leader="none" w:pos="689"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Kolaudace</w:t>
      </w:r>
    </w:p>
    <w:p>
      <w:pPr>
        <w:pStyle w:val="Style63"/>
        <w:numPr>
          <w:ilvl w:val="0"/>
          <w:numId w:val="137"/>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63"/>
        <w:numPr>
          <w:ilvl w:val="0"/>
          <w:numId w:val="137"/>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63"/>
        <w:numPr>
          <w:ilvl w:val="0"/>
          <w:numId w:val="135"/>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63"/>
        <w:numPr>
          <w:ilvl w:val="0"/>
          <w:numId w:val="135"/>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63"/>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80"/>
        <w:numPr>
          <w:ilvl w:val="0"/>
          <w:numId w:val="59"/>
        </w:numPr>
        <w:tabs>
          <w:tab w:leader="none" w:pos="4105" w:val="left"/>
        </w:tabs>
        <w:widowControl w:val="0"/>
        <w:keepNext/>
        <w:keepLines/>
        <w:shd w:val="clear" w:color="auto" w:fill="auto"/>
        <w:bidi w:val="0"/>
        <w:jc w:val="both"/>
        <w:spacing w:before="0" w:after="210" w:line="240" w:lineRule="exact"/>
        <w:ind w:left="3480" w:right="0" w:firstLine="0"/>
      </w:pPr>
      <w:bookmarkStart w:id="75" w:name="bookmark75"/>
      <w:r>
        <w:rPr>
          <w:rStyle w:val="CharStyle96"/>
        </w:rPr>
        <w:t>Smluvní pokuty</w:t>
      </w:r>
      <w:bookmarkEnd w:id="75"/>
    </w:p>
    <w:p>
      <w:pPr>
        <w:pStyle w:val="Style63"/>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63"/>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63"/>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3"/>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3"/>
        <w:numPr>
          <w:ilvl w:val="0"/>
          <w:numId w:val="139"/>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63"/>
        <w:numPr>
          <w:ilvl w:val="0"/>
          <w:numId w:val="139"/>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63"/>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3"/>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63"/>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63"/>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63"/>
        <w:numPr>
          <w:ilvl w:val="0"/>
          <w:numId w:val="139"/>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63"/>
        <w:numPr>
          <w:ilvl w:val="0"/>
          <w:numId w:val="139"/>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3"/>
        <w:numPr>
          <w:ilvl w:val="0"/>
          <w:numId w:val="139"/>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63"/>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63"/>
        <w:numPr>
          <w:ilvl w:val="0"/>
          <w:numId w:val="139"/>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63"/>
        <w:numPr>
          <w:ilvl w:val="0"/>
          <w:numId w:val="139"/>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63"/>
        <w:numPr>
          <w:ilvl w:val="0"/>
          <w:numId w:val="139"/>
        </w:numPr>
        <w:tabs>
          <w:tab w:leader="none" w:pos="706" w:val="left"/>
        </w:tabs>
        <w:widowControl w:val="0"/>
        <w:keepNext w:val="0"/>
        <w:keepLines w:val="0"/>
        <w:shd w:val="clear" w:color="auto" w:fill="auto"/>
        <w:bidi w:val="0"/>
        <w:spacing w:before="0" w:after="432" w:line="254" w:lineRule="exact"/>
        <w:ind w:left="0" w:right="0" w:firstLine="0"/>
      </w:pPr>
      <w:bookmarkStart w:id="76" w:name="bookmark76"/>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76"/>
    </w:p>
    <w:p>
      <w:pPr>
        <w:pStyle w:val="Style80"/>
        <w:numPr>
          <w:ilvl w:val="0"/>
          <w:numId w:val="59"/>
        </w:numPr>
        <w:tabs>
          <w:tab w:leader="none" w:pos="878" w:val="left"/>
        </w:tabs>
        <w:widowControl w:val="0"/>
        <w:keepNext/>
        <w:keepLines/>
        <w:shd w:val="clear" w:color="auto" w:fill="auto"/>
        <w:bidi w:val="0"/>
        <w:jc w:val="both"/>
        <w:spacing w:before="0" w:after="0" w:line="240" w:lineRule="exact"/>
        <w:ind w:left="340" w:right="0" w:firstLine="0"/>
      </w:pPr>
      <w:bookmarkStart w:id="77" w:name="bookmark77"/>
      <w:r>
        <w:rPr>
          <w:rStyle w:val="CharStyle96"/>
        </w:rPr>
        <w:t>Nebezpečí vzniku škody na věci, přechod vlastnického práva a odpovědnost za</w:t>
      </w:r>
      <w:bookmarkEnd w:id="77"/>
    </w:p>
    <w:p>
      <w:pPr>
        <w:pStyle w:val="Style80"/>
        <w:widowControl w:val="0"/>
        <w:keepNext/>
        <w:keepLines/>
        <w:shd w:val="clear" w:color="auto" w:fill="auto"/>
        <w:bidi w:val="0"/>
        <w:spacing w:before="0" w:after="150" w:line="240" w:lineRule="exact"/>
        <w:ind w:left="0" w:right="20" w:firstLine="0"/>
      </w:pPr>
      <w:bookmarkStart w:id="78" w:name="bookmark78"/>
      <w:r>
        <w:rPr>
          <w:rStyle w:val="CharStyle96"/>
        </w:rPr>
        <w:t>škodu</w:t>
      </w:r>
      <w:bookmarkEnd w:id="78"/>
    </w:p>
    <w:p>
      <w:pPr>
        <w:pStyle w:val="Style63"/>
        <w:numPr>
          <w:ilvl w:val="0"/>
          <w:numId w:val="141"/>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63"/>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63"/>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63"/>
        <w:numPr>
          <w:ilvl w:val="0"/>
          <w:numId w:val="143"/>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63"/>
        <w:numPr>
          <w:ilvl w:val="0"/>
          <w:numId w:val="143"/>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63"/>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63"/>
        <w:numPr>
          <w:ilvl w:val="0"/>
          <w:numId w:val="141"/>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63"/>
        <w:numPr>
          <w:ilvl w:val="0"/>
          <w:numId w:val="14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63"/>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63"/>
        <w:numPr>
          <w:ilvl w:val="0"/>
          <w:numId w:val="145"/>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63"/>
        <w:numPr>
          <w:ilvl w:val="0"/>
          <w:numId w:val="141"/>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63"/>
        <w:numPr>
          <w:ilvl w:val="0"/>
          <w:numId w:val="141"/>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63"/>
        <w:numPr>
          <w:ilvl w:val="0"/>
          <w:numId w:val="141"/>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63"/>
        <w:numPr>
          <w:ilvl w:val="0"/>
          <w:numId w:val="141"/>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63"/>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63"/>
        <w:numPr>
          <w:ilvl w:val="0"/>
          <w:numId w:val="141"/>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63"/>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63"/>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63"/>
        <w:numPr>
          <w:ilvl w:val="0"/>
          <w:numId w:val="141"/>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63"/>
        <w:numPr>
          <w:ilvl w:val="0"/>
          <w:numId w:val="141"/>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63"/>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63"/>
        <w:widowControl w:val="0"/>
        <w:keepNext w:val="0"/>
        <w:keepLines w:val="0"/>
        <w:shd w:val="clear" w:color="auto" w:fill="auto"/>
        <w:bidi w:val="0"/>
        <w:spacing w:before="0" w:after="488" w:line="250" w:lineRule="exact"/>
        <w:ind w:left="0" w:right="0" w:firstLine="640"/>
      </w:pPr>
      <w:bookmarkStart w:id="79" w:name="bookmark79"/>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9"/>
    </w:p>
    <w:p>
      <w:pPr>
        <w:pStyle w:val="Style80"/>
        <w:numPr>
          <w:ilvl w:val="0"/>
          <w:numId w:val="59"/>
        </w:numPr>
        <w:tabs>
          <w:tab w:leader="none" w:pos="2870" w:val="left"/>
        </w:tabs>
        <w:widowControl w:val="0"/>
        <w:keepNext/>
        <w:keepLines/>
        <w:shd w:val="clear" w:color="auto" w:fill="auto"/>
        <w:bidi w:val="0"/>
        <w:jc w:val="both"/>
        <w:spacing w:before="0" w:after="210" w:line="240" w:lineRule="exact"/>
        <w:ind w:left="2240" w:right="0" w:firstLine="0"/>
      </w:pPr>
      <w:bookmarkStart w:id="80" w:name="bookmark80"/>
      <w:r>
        <w:rPr>
          <w:rStyle w:val="CharStyle96"/>
        </w:rPr>
        <w:t>Odpovědnost za vady a záruka za jakost</w:t>
      </w:r>
      <w:bookmarkEnd w:id="80"/>
    </w:p>
    <w:p>
      <w:pPr>
        <w:pStyle w:val="Style63"/>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63"/>
        <w:numPr>
          <w:ilvl w:val="0"/>
          <w:numId w:val="14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63"/>
        <w:numPr>
          <w:ilvl w:val="0"/>
          <w:numId w:val="147"/>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63"/>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63"/>
        <w:numPr>
          <w:ilvl w:val="0"/>
          <w:numId w:val="147"/>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63"/>
        <w:numPr>
          <w:ilvl w:val="0"/>
          <w:numId w:val="147"/>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63"/>
        <w:numPr>
          <w:ilvl w:val="0"/>
          <w:numId w:val="14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63"/>
        <w:numPr>
          <w:ilvl w:val="0"/>
          <w:numId w:val="14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63"/>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63"/>
        <w:numPr>
          <w:ilvl w:val="0"/>
          <w:numId w:val="149"/>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63"/>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63"/>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63"/>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63"/>
        <w:numPr>
          <w:ilvl w:val="0"/>
          <w:numId w:val="151"/>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63"/>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63"/>
        <w:numPr>
          <w:ilvl w:val="0"/>
          <w:numId w:val="149"/>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63"/>
        <w:numPr>
          <w:ilvl w:val="0"/>
          <w:numId w:val="149"/>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63"/>
        <w:numPr>
          <w:ilvl w:val="0"/>
          <w:numId w:val="147"/>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63"/>
        <w:numPr>
          <w:ilvl w:val="0"/>
          <w:numId w:val="147"/>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63"/>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63"/>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63"/>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63"/>
        <w:numPr>
          <w:ilvl w:val="0"/>
          <w:numId w:val="153"/>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63"/>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63"/>
        <w:numPr>
          <w:ilvl w:val="0"/>
          <w:numId w:val="153"/>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63"/>
        <w:numPr>
          <w:ilvl w:val="0"/>
          <w:numId w:val="153"/>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63"/>
        <w:numPr>
          <w:ilvl w:val="0"/>
          <w:numId w:val="155"/>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63"/>
        <w:numPr>
          <w:ilvl w:val="0"/>
          <w:numId w:val="155"/>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63"/>
        <w:numPr>
          <w:ilvl w:val="0"/>
          <w:numId w:val="155"/>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63"/>
        <w:numPr>
          <w:ilvl w:val="0"/>
          <w:numId w:val="153"/>
        </w:numPr>
        <w:tabs>
          <w:tab w:leader="none" w:pos="678" w:val="left"/>
        </w:tabs>
        <w:widowControl w:val="0"/>
        <w:keepNext w:val="0"/>
        <w:keepLines w:val="0"/>
        <w:shd w:val="clear" w:color="auto" w:fill="auto"/>
        <w:bidi w:val="0"/>
        <w:spacing w:before="0" w:after="432" w:line="254" w:lineRule="exact"/>
        <w:ind w:left="0" w:right="0" w:firstLine="0"/>
      </w:pPr>
      <w:bookmarkStart w:id="81" w:name="bookmark81"/>
      <w:r>
        <w:rPr>
          <w:lang w:val="cs-CZ" w:eastAsia="cs-CZ" w:bidi="cs-CZ"/>
          <w:sz w:val="24"/>
          <w:szCs w:val="24"/>
          <w:w w:val="100"/>
          <w:spacing w:val="0"/>
          <w:color w:val="000000"/>
          <w:position w:val="0"/>
        </w:rPr>
        <w:t>O odstranění reklamované vady sepíší Objednatel se Zhotovitelem protokol, ve kterém potvrdí odstranění vady.</w:t>
      </w:r>
      <w:bookmarkEnd w:id="81"/>
    </w:p>
    <w:p>
      <w:pPr>
        <w:pStyle w:val="Style80"/>
        <w:numPr>
          <w:ilvl w:val="0"/>
          <w:numId w:val="157"/>
        </w:numPr>
        <w:tabs>
          <w:tab w:leader="none" w:pos="4221" w:val="left"/>
        </w:tabs>
        <w:widowControl w:val="0"/>
        <w:keepNext/>
        <w:keepLines/>
        <w:shd w:val="clear" w:color="auto" w:fill="auto"/>
        <w:bidi w:val="0"/>
        <w:jc w:val="both"/>
        <w:spacing w:before="0" w:after="206" w:line="240" w:lineRule="exact"/>
        <w:ind w:left="3500" w:right="0" w:firstLine="0"/>
      </w:pPr>
      <w:bookmarkStart w:id="82" w:name="bookmark82"/>
      <w:r>
        <w:rPr>
          <w:rStyle w:val="CharStyle96"/>
        </w:rPr>
        <w:t>Zánik závazků</w:t>
      </w:r>
      <w:bookmarkEnd w:id="82"/>
    </w:p>
    <w:p>
      <w:pPr>
        <w:pStyle w:val="Style6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80"/>
        <w:numPr>
          <w:ilvl w:val="0"/>
          <w:numId w:val="159"/>
        </w:numPr>
        <w:tabs>
          <w:tab w:leader="none" w:pos="558" w:val="left"/>
        </w:tabs>
        <w:widowControl w:val="0"/>
        <w:keepNext/>
        <w:keepLines/>
        <w:shd w:val="clear" w:color="auto" w:fill="auto"/>
        <w:bidi w:val="0"/>
        <w:jc w:val="both"/>
        <w:spacing w:before="0" w:after="0" w:line="250" w:lineRule="exact"/>
        <w:ind w:left="0" w:right="0" w:firstLine="0"/>
      </w:pPr>
      <w:bookmarkStart w:id="83" w:name="bookmark83"/>
      <w:r>
        <w:rPr>
          <w:rStyle w:val="CharStyle96"/>
        </w:rPr>
        <w:t>Splněním</w:t>
      </w:r>
      <w:bookmarkEnd w:id="83"/>
    </w:p>
    <w:p>
      <w:pPr>
        <w:pStyle w:val="Style6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63"/>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rStyle w:val="CharStyle93"/>
        </w:rPr>
        <w:t>Dohodou smluvních stran</w:t>
      </w:r>
    </w:p>
    <w:p>
      <w:pPr>
        <w:pStyle w:val="Style63"/>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63"/>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rStyle w:val="CharStyle93"/>
        </w:rPr>
        <w:t>Odstoupením od Smlouvy</w:t>
      </w:r>
    </w:p>
    <w:p>
      <w:pPr>
        <w:pStyle w:val="Style63"/>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63"/>
        <w:numPr>
          <w:ilvl w:val="0"/>
          <w:numId w:val="16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6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63"/>
        <w:numPr>
          <w:ilvl w:val="0"/>
          <w:numId w:val="163"/>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63"/>
        <w:numPr>
          <w:ilvl w:val="0"/>
          <w:numId w:val="16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63"/>
        <w:numPr>
          <w:ilvl w:val="0"/>
          <w:numId w:val="163"/>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63"/>
        <w:numPr>
          <w:ilvl w:val="0"/>
          <w:numId w:val="16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63"/>
        <w:numPr>
          <w:ilvl w:val="0"/>
          <w:numId w:val="163"/>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63"/>
        <w:numPr>
          <w:ilvl w:val="0"/>
          <w:numId w:val="163"/>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63"/>
        <w:numPr>
          <w:ilvl w:val="0"/>
          <w:numId w:val="16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63"/>
        <w:numPr>
          <w:ilvl w:val="0"/>
          <w:numId w:val="163"/>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63"/>
        <w:numPr>
          <w:ilvl w:val="0"/>
          <w:numId w:val="163"/>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63"/>
        <w:numPr>
          <w:ilvl w:val="0"/>
          <w:numId w:val="161"/>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63"/>
        <w:numPr>
          <w:ilvl w:val="0"/>
          <w:numId w:val="161"/>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63"/>
        <w:numPr>
          <w:ilvl w:val="0"/>
          <w:numId w:val="161"/>
        </w:numPr>
        <w:tabs>
          <w:tab w:leader="none" w:pos="721" w:val="left"/>
        </w:tabs>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Objednatel je rovněž oprávněn odstoupit od Smlouvy bez předchozího upozornění v případech stanovených v § 223 ZZVZ</w:t>
      </w:r>
    </w:p>
    <w:p>
      <w:pPr>
        <w:pStyle w:val="Style63"/>
        <w:numPr>
          <w:ilvl w:val="0"/>
          <w:numId w:val="159"/>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Následná nemožnost plnění</w:t>
      </w:r>
    </w:p>
    <w:p>
      <w:pPr>
        <w:pStyle w:val="Style63"/>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63"/>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Skončením účinnosti Smlouvy nebo jejím zánikem</w:t>
      </w:r>
    </w:p>
    <w:p>
      <w:pPr>
        <w:pStyle w:val="Style63"/>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63"/>
        <w:numPr>
          <w:ilvl w:val="0"/>
          <w:numId w:val="159"/>
        </w:numPr>
        <w:tabs>
          <w:tab w:leader="none" w:pos="572" w:val="left"/>
        </w:tabs>
        <w:widowControl w:val="0"/>
        <w:keepNext w:val="0"/>
        <w:keepLines w:val="0"/>
        <w:shd w:val="clear" w:color="auto" w:fill="auto"/>
        <w:bidi w:val="0"/>
        <w:spacing w:before="0" w:after="432" w:line="254" w:lineRule="exact"/>
        <w:ind w:left="0" w:right="0" w:firstLine="0"/>
      </w:pPr>
      <w:bookmarkStart w:id="84" w:name="bookmark84"/>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84"/>
    </w:p>
    <w:p>
      <w:pPr>
        <w:pStyle w:val="Style80"/>
        <w:numPr>
          <w:ilvl w:val="0"/>
          <w:numId w:val="157"/>
        </w:numPr>
        <w:tabs>
          <w:tab w:leader="none" w:pos="4512" w:val="left"/>
        </w:tabs>
        <w:widowControl w:val="0"/>
        <w:keepNext/>
        <w:keepLines/>
        <w:shd w:val="clear" w:color="auto" w:fill="auto"/>
        <w:bidi w:val="0"/>
        <w:jc w:val="both"/>
        <w:spacing w:before="0" w:after="210" w:line="240" w:lineRule="exact"/>
        <w:ind w:left="3700" w:right="0" w:firstLine="0"/>
      </w:pPr>
      <w:bookmarkStart w:id="85" w:name="bookmark85"/>
      <w:r>
        <w:rPr>
          <w:rStyle w:val="CharStyle96"/>
        </w:rPr>
        <w:t>Vyšší moc</w:t>
      </w:r>
      <w:bookmarkEnd w:id="85"/>
    </w:p>
    <w:p>
      <w:pPr>
        <w:pStyle w:val="Style63"/>
        <w:numPr>
          <w:ilvl w:val="0"/>
          <w:numId w:val="165"/>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63"/>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63"/>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63"/>
        <w:numPr>
          <w:ilvl w:val="0"/>
          <w:numId w:val="165"/>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63"/>
        <w:numPr>
          <w:ilvl w:val="0"/>
          <w:numId w:val="165"/>
        </w:numPr>
        <w:tabs>
          <w:tab w:leader="none" w:pos="572" w:val="left"/>
        </w:tabs>
        <w:widowControl w:val="0"/>
        <w:keepNext w:val="0"/>
        <w:keepLines w:val="0"/>
        <w:shd w:val="clear" w:color="auto" w:fill="auto"/>
        <w:bidi w:val="0"/>
        <w:spacing w:before="0" w:after="428" w:line="250" w:lineRule="exact"/>
        <w:ind w:left="0" w:right="0" w:firstLine="0"/>
      </w:pPr>
      <w:bookmarkStart w:id="86" w:name="bookmark86"/>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86"/>
    </w:p>
    <w:p>
      <w:pPr>
        <w:pStyle w:val="Style80"/>
        <w:numPr>
          <w:ilvl w:val="0"/>
          <w:numId w:val="157"/>
        </w:numPr>
        <w:tabs>
          <w:tab w:leader="none" w:pos="3425" w:val="left"/>
        </w:tabs>
        <w:widowControl w:val="0"/>
        <w:keepNext/>
        <w:keepLines/>
        <w:shd w:val="clear" w:color="auto" w:fill="auto"/>
        <w:bidi w:val="0"/>
        <w:jc w:val="both"/>
        <w:spacing w:before="0" w:after="218" w:line="240" w:lineRule="exact"/>
        <w:ind w:left="2800" w:right="0" w:firstLine="0"/>
      </w:pPr>
      <w:bookmarkStart w:id="87" w:name="bookmark87"/>
      <w:r>
        <w:rPr>
          <w:rStyle w:val="CharStyle96"/>
        </w:rPr>
        <w:t>Zajištění závazků Zhotovitele</w:t>
      </w:r>
      <w:bookmarkEnd w:id="87"/>
    </w:p>
    <w:p>
      <w:pPr>
        <w:pStyle w:val="Style63"/>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3"/>
        </w:rPr>
        <w:t>Pojištění odpovědnosti za škodu způsobenou Zhotovitelem třetí osobě</w:t>
      </w:r>
    </w:p>
    <w:p>
      <w:pPr>
        <w:pStyle w:val="Style63"/>
        <w:numPr>
          <w:ilvl w:val="0"/>
          <w:numId w:val="169"/>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63"/>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63"/>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63"/>
        <w:numPr>
          <w:ilvl w:val="0"/>
          <w:numId w:val="169"/>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63"/>
        <w:numPr>
          <w:ilvl w:val="0"/>
          <w:numId w:val="167"/>
        </w:numPr>
        <w:tabs>
          <w:tab w:leader="none" w:pos="721" w:val="left"/>
        </w:tabs>
        <w:widowControl w:val="0"/>
        <w:keepNext w:val="0"/>
        <w:keepLines w:val="0"/>
        <w:shd w:val="clear" w:color="auto" w:fill="auto"/>
        <w:bidi w:val="0"/>
        <w:spacing w:before="0" w:after="0" w:line="240" w:lineRule="exact"/>
        <w:ind w:left="0" w:right="0" w:firstLine="0"/>
      </w:pPr>
      <w:r>
        <w:rPr>
          <w:rStyle w:val="CharStyle93"/>
        </w:rPr>
        <w:t>Stavebně montážní pojištění</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63"/>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63"/>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3"/>
        </w:rPr>
        <w:t>Zajištění kvalifikace po dobu realizace díla</w:t>
      </w:r>
    </w:p>
    <w:p>
      <w:pPr>
        <w:pStyle w:val="Style63"/>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63"/>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63"/>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63"/>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3"/>
        </w:rPr>
        <w:t>Zajištění závazku za řádné splnění díla</w:t>
      </w:r>
    </w:p>
    <w:p>
      <w:pPr>
        <w:pStyle w:val="Style63"/>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63"/>
        <w:numPr>
          <w:ilvl w:val="0"/>
          <w:numId w:val="167"/>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63"/>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3"/>
        </w:rPr>
        <w:t>Zajištění závazku za řádné splnění díla - Bankovní záruka za řádné plnění díla</w:t>
      </w:r>
    </w:p>
    <w:p>
      <w:pPr>
        <w:pStyle w:val="Style63"/>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63"/>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63"/>
        <w:numPr>
          <w:ilvl w:val="0"/>
          <w:numId w:val="173"/>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63"/>
        <w:numPr>
          <w:ilvl w:val="0"/>
          <w:numId w:val="173"/>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63"/>
        <w:numPr>
          <w:ilvl w:val="0"/>
          <w:numId w:val="173"/>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63"/>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63"/>
        <w:numPr>
          <w:ilvl w:val="0"/>
          <w:numId w:val="173"/>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63"/>
        <w:numPr>
          <w:ilvl w:val="0"/>
          <w:numId w:val="173"/>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63"/>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63"/>
        <w:numPr>
          <w:ilvl w:val="0"/>
          <w:numId w:val="173"/>
        </w:numPr>
        <w:tabs>
          <w:tab w:leader="none" w:pos="846" w:val="left"/>
        </w:tabs>
        <w:widowControl w:val="0"/>
        <w:keepNext w:val="0"/>
        <w:keepLines w:val="0"/>
        <w:shd w:val="clear" w:color="auto" w:fill="auto"/>
        <w:bidi w:val="0"/>
        <w:spacing w:before="0" w:after="432" w:line="254" w:lineRule="exact"/>
        <w:ind w:left="0" w:right="0" w:firstLine="0"/>
      </w:pPr>
      <w:bookmarkStart w:id="88" w:name="bookmark88"/>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8"/>
    </w:p>
    <w:p>
      <w:pPr>
        <w:pStyle w:val="Style80"/>
        <w:numPr>
          <w:ilvl w:val="0"/>
          <w:numId w:val="157"/>
        </w:numPr>
        <w:tabs>
          <w:tab w:leader="none" w:pos="3514" w:val="left"/>
        </w:tabs>
        <w:widowControl w:val="0"/>
        <w:keepNext/>
        <w:keepLines/>
        <w:shd w:val="clear" w:color="auto" w:fill="auto"/>
        <w:bidi w:val="0"/>
        <w:jc w:val="both"/>
        <w:spacing w:before="0" w:after="210" w:line="240" w:lineRule="exact"/>
        <w:ind w:left="2980" w:right="0" w:firstLine="0"/>
      </w:pPr>
      <w:bookmarkStart w:id="89" w:name="bookmark89"/>
      <w:r>
        <w:rPr>
          <w:rStyle w:val="CharStyle96"/>
        </w:rPr>
        <w:t>Odkazy na obchodní firmy</w:t>
      </w:r>
      <w:bookmarkEnd w:id="89"/>
    </w:p>
    <w:p>
      <w:pPr>
        <w:pStyle w:val="Style63"/>
        <w:numPr>
          <w:ilvl w:val="0"/>
          <w:numId w:val="17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63"/>
        <w:numPr>
          <w:ilvl w:val="0"/>
          <w:numId w:val="175"/>
        </w:numPr>
        <w:tabs>
          <w:tab w:leader="none" w:pos="591" w:val="left"/>
        </w:tabs>
        <w:widowControl w:val="0"/>
        <w:keepNext w:val="0"/>
        <w:keepLines w:val="0"/>
        <w:shd w:val="clear" w:color="auto" w:fill="auto"/>
        <w:bidi w:val="0"/>
        <w:spacing w:before="0" w:after="432" w:line="254" w:lineRule="exact"/>
        <w:ind w:left="0" w:right="0" w:firstLine="0"/>
      </w:pPr>
      <w:bookmarkStart w:id="90" w:name="bookmark90"/>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90"/>
    </w:p>
    <w:p>
      <w:pPr>
        <w:pStyle w:val="Style80"/>
        <w:numPr>
          <w:ilvl w:val="0"/>
          <w:numId w:val="157"/>
        </w:numPr>
        <w:tabs>
          <w:tab w:leader="none" w:pos="3805" w:val="left"/>
        </w:tabs>
        <w:widowControl w:val="0"/>
        <w:keepNext/>
        <w:keepLines/>
        <w:shd w:val="clear" w:color="auto" w:fill="auto"/>
        <w:bidi w:val="0"/>
        <w:jc w:val="both"/>
        <w:spacing w:before="0" w:after="207" w:line="240" w:lineRule="exact"/>
        <w:ind w:left="3180" w:right="0" w:firstLine="0"/>
      </w:pPr>
      <w:bookmarkStart w:id="91" w:name="bookmark91"/>
      <w:r>
        <w:rPr>
          <w:rStyle w:val="CharStyle96"/>
        </w:rPr>
        <w:t>Závěrečná ustanovení</w:t>
      </w:r>
      <w:bookmarkEnd w:id="91"/>
    </w:p>
    <w:p>
      <w:pPr>
        <w:pStyle w:val="Style63"/>
        <w:numPr>
          <w:ilvl w:val="0"/>
          <w:numId w:val="177"/>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63"/>
        <w:numPr>
          <w:ilvl w:val="0"/>
          <w:numId w:val="177"/>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63"/>
        <w:numPr>
          <w:ilvl w:val="0"/>
          <w:numId w:val="177"/>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63"/>
        <w:numPr>
          <w:ilvl w:val="0"/>
          <w:numId w:val="177"/>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63"/>
        <w:numPr>
          <w:ilvl w:val="0"/>
          <w:numId w:val="177"/>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63"/>
        <w:numPr>
          <w:ilvl w:val="0"/>
          <w:numId w:val="17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63"/>
        <w:numPr>
          <w:ilvl w:val="0"/>
          <w:numId w:val="177"/>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63"/>
        <w:numPr>
          <w:ilvl w:val="0"/>
          <w:numId w:val="177"/>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63"/>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63"/>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headerReference w:type="even" r:id="rId35"/>
      <w:headerReference w:type="default" r:id="rId36"/>
      <w:footerReference w:type="even" r:id="rId37"/>
      <w:footerReference w:type="default" r:id="rId38"/>
      <w:footerReference w:type="first" r:id="rId39"/>
      <w:pgSz w:w="11900" w:h="16840"/>
      <w:pgMar w:top="1414" w:left="1342" w:right="1352"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7.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 xml:space="preserve">Stránka </w:t>
                </w:r>
                <w:fldSimple w:instr=" PAGE \* MERGEFORMAT ">
                  <w:r>
                    <w:rPr>
                      <w:rStyle w:val="CharStyle15"/>
                      <w:i w:val="0"/>
                      <w:iCs w:val="0"/>
                    </w:rPr>
                    <w:t>#</w:t>
                  </w:r>
                </w:fldSimple>
                <w:r>
                  <w:rPr>
                    <w:rStyle w:val="CharStyle15"/>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56.75pt;margin-top:789.9pt;width:67.45pt;height:7.45pt;z-index:-18874405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8"/>
                    <w:i w:val="0"/>
                    <w:iCs w:val="0"/>
                  </w:rPr>
                  <w:t xml:space="preserve">z </w:t>
                </w:r>
                <w:r>
                  <w:rPr>
                    <w:rStyle w:val="CharStyle30"/>
                    <w:i w:val="0"/>
                    <w:iCs w:val="0"/>
                  </w:rPr>
                  <w:t>14</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56.75pt;margin-top:796.1pt;width:67.45pt;height:7.45pt;z-index:-18874404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 xml:space="preserve">Stránka </w:t>
                </w:r>
                <w:fldSimple w:instr=" PAGE \* MERGEFORMAT ">
                  <w:r>
                    <w:rPr>
                      <w:rStyle w:val="CharStyle15"/>
                      <w:i w:val="0"/>
                      <w:iCs w:val="0"/>
                    </w:rPr>
                    <w:t>#</w:t>
                  </w:r>
                </w:fldSimple>
                <w:r>
                  <w:rPr>
                    <w:rStyle w:val="CharStyle15"/>
                    <w:i w:val="0"/>
                    <w:iCs w:val="0"/>
                  </w:rPr>
                  <w:t xml:space="preserve"> z 14</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56.75pt;margin-top:796.1pt;width:67.45pt;height:7.45pt;z-index:-18874404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 xml:space="preserve">Stránka </w:t>
                </w:r>
                <w:fldSimple w:instr=" PAGE \* MERGEFORMAT ">
                  <w:r>
                    <w:rPr>
                      <w:rStyle w:val="CharStyle15"/>
                      <w:i w:val="0"/>
                      <w:iCs w:val="0"/>
                    </w:rPr>
                    <w:t>#</w:t>
                  </w:r>
                </w:fldSimple>
                <w:r>
                  <w:rPr>
                    <w:rStyle w:val="CharStyle15"/>
                    <w:i w:val="0"/>
                    <w:iCs w:val="0"/>
                  </w:rPr>
                  <w:t xml:space="preserve"> z 14</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56.75pt;margin-top:802.6pt;width:67.45pt;height:11.05pt;z-index:-18874404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8"/>
                    <w:i w:val="0"/>
                    <w:iCs w:val="0"/>
                  </w:rPr>
                  <w:t xml:space="preserve">z </w:t>
                </w:r>
                <w:r>
                  <w:rPr>
                    <w:rStyle w:val="CharStyle30"/>
                    <w:i w:val="0"/>
                    <w:iCs w:val="0"/>
                  </w:rPr>
                  <w:t>14</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488.15pt;margin-top:792.65pt;width:56.15pt;height:7.7pt;z-index:-18874404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8"/>
                    <w:i w:val="0"/>
                    <w:iCs w:val="0"/>
                  </w:rPr>
                  <w:t xml:space="preserve">z </w:t>
                </w:r>
                <w:r>
                  <w:rPr>
                    <w:rStyle w:val="CharStyle30"/>
                    <w:i w:val="0"/>
                    <w:iCs w:val="0"/>
                  </w:rPr>
                  <w:t>8</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488.15pt;margin-top:792.65pt;width:56.15pt;height:7.7pt;z-index:-18874404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8"/>
                    <w:i w:val="0"/>
                    <w:iCs w:val="0"/>
                  </w:rPr>
                  <w:t xml:space="preserve">z </w:t>
                </w:r>
                <w:r>
                  <w:rPr>
                    <w:rStyle w:val="CharStyle30"/>
                    <w:i w:val="0"/>
                    <w:iCs w:val="0"/>
                  </w:rPr>
                  <w:t>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57.5pt;margin-top:796.35pt;width:61.9pt;height:7.4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 xml:space="preserve">Stránka </w:t>
                </w:r>
                <w:fldSimple w:instr=" PAGE \* MERGEFORMAT ">
                  <w:r>
                    <w:rPr>
                      <w:rStyle w:val="CharStyle15"/>
                      <w:i w:val="0"/>
                      <w:iCs w:val="0"/>
                    </w:rPr>
                    <w:t>#</w:t>
                  </w:r>
                </w:fldSimple>
                <w:r>
                  <w:rPr>
                    <w:rStyle w:val="CharStyle15"/>
                    <w:i w:val="0"/>
                    <w:iCs w:val="0"/>
                  </w:rPr>
                  <w:t xml:space="preserve"> z 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456.75pt;margin-top:802.6pt;width:67.45pt;height:11.05pt;z-index:-18874404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8"/>
                    <w:i w:val="0"/>
                    <w:iCs w:val="0"/>
                  </w:rPr>
                  <w:t xml:space="preserve">z </w:t>
                </w:r>
                <w:r>
                  <w:rPr>
                    <w:rStyle w:val="CharStyle30"/>
                    <w:i w:val="0"/>
                    <w:iCs w:val="0"/>
                  </w:rPr>
                  <w:t>14</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471.1pt;margin-top:796.95pt;width:66.95pt;height:7.7pt;z-index:-18874404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 xml:space="preserve">Stránka </w:t>
                </w:r>
                <w:fldSimple w:instr=" PAGE \* MERGEFORMAT ">
                  <w:r>
                    <w:rPr>
                      <w:rStyle w:val="CharStyle88"/>
                      <w:i w:val="0"/>
                      <w:iCs w:val="0"/>
                    </w:rPr>
                    <w:t>#</w:t>
                  </w:r>
                </w:fldSimple>
                <w:r>
                  <w:rPr>
                    <w:rStyle w:val="CharStyle88"/>
                    <w:i w:val="0"/>
                    <w:iCs w:val="0"/>
                  </w:rPr>
                  <w:t xml:space="preserve"> </w:t>
                </w:r>
                <w:r>
                  <w:rPr>
                    <w:rStyle w:val="CharStyle15"/>
                    <w:i w:val="0"/>
                    <w:iCs w:val="0"/>
                  </w:rPr>
                  <w:t xml:space="preserve">z </w:t>
                </w:r>
                <w:r>
                  <w:rPr>
                    <w:rStyle w:val="CharStyle88"/>
                    <w:i w:val="0"/>
                    <w:iCs w:val="0"/>
                  </w:rPr>
                  <w:t>39</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471.1pt;margin-top:796.95pt;width:66.95pt;height:7.7pt;z-index:-18874404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 xml:space="preserve">Stránka </w:t>
                </w:r>
                <w:fldSimple w:instr=" PAGE \* MERGEFORMAT ">
                  <w:r>
                    <w:rPr>
                      <w:rStyle w:val="CharStyle88"/>
                      <w:i w:val="0"/>
                      <w:iCs w:val="0"/>
                    </w:rPr>
                    <w:t>#</w:t>
                  </w:r>
                </w:fldSimple>
                <w:r>
                  <w:rPr>
                    <w:rStyle w:val="CharStyle88"/>
                    <w:i w:val="0"/>
                    <w:iCs w:val="0"/>
                  </w:rPr>
                  <w:t xml:space="preserve"> </w:t>
                </w:r>
                <w:r>
                  <w:rPr>
                    <w:rStyle w:val="CharStyle15"/>
                    <w:i w:val="0"/>
                    <w:iCs w:val="0"/>
                  </w:rPr>
                  <w:t xml:space="preserve">z </w:t>
                </w:r>
                <w:r>
                  <w:rPr>
                    <w:rStyle w:val="CharStyle88"/>
                    <w:i w:val="0"/>
                    <w:iCs w:val="0"/>
                  </w:rPr>
                  <w:t>39</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56.75pt;margin-top:802.6pt;width:67.45pt;height:11.05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8"/>
                    <w:i w:val="0"/>
                    <w:iCs w:val="0"/>
                  </w:rPr>
                  <w:t xml:space="preserve">z </w:t>
                </w:r>
                <w:r>
                  <w:rPr>
                    <w:rStyle w:val="CharStyle30"/>
                    <w:i w:val="0"/>
                    <w:iCs w:val="0"/>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2.1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8"/>
                    <w:i w:val="0"/>
                    <w:iCs w:val="0"/>
                  </w:rPr>
                  <w:t xml:space="preserve">z </w:t>
                </w:r>
                <w:r>
                  <w:rPr>
                    <w:rStyle w:val="CharStyle30"/>
                    <w:i w:val="0"/>
                    <w:iCs w:val="0"/>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62.4pt;margin-top:796.1pt;width:61.9pt;height:7.45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29"/>
                      <w:i w:val="0"/>
                      <w:iCs w:val="0"/>
                    </w:rPr>
                    <w:t>#</w:t>
                  </w:r>
                </w:fldSimple>
                <w:r>
                  <w:rPr>
                    <w:rStyle w:val="CharStyle29"/>
                    <w:i w:val="0"/>
                    <w:iCs w:val="0"/>
                  </w:rPr>
                  <w:t xml:space="preserve"> </w:t>
                </w:r>
                <w:r>
                  <w:rPr>
                    <w:rStyle w:val="CharStyle28"/>
                    <w:i w:val="0"/>
                    <w:iCs w:val="0"/>
                  </w:rPr>
                  <w:t xml:space="preserve">z </w:t>
                </w:r>
                <w:r>
                  <w:rPr>
                    <w:rStyle w:val="CharStyle29"/>
                    <w:i w:val="0"/>
                    <w:iCs w:val="0"/>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62.pt;margin-top:796.1pt;width:61.9pt;height:7.7pt;z-index:-18874405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8"/>
                    <w:i w:val="0"/>
                    <w:iCs w:val="0"/>
                  </w:rPr>
                  <w:t xml:space="preserve">z </w:t>
                </w:r>
                <w:r>
                  <w:rPr>
                    <w:rStyle w:val="CharStyle30"/>
                    <w:i w:val="0"/>
                    <w:iCs w:val="0"/>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62.4pt;margin-top:796.1pt;width:61.9pt;height:7.7pt;z-index:-18874405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8"/>
                    <w:i w:val="0"/>
                    <w:iCs w:val="0"/>
                  </w:rPr>
                  <w:t xml:space="preserve">z </w:t>
                </w:r>
                <w:r>
                  <w:rPr>
                    <w:rStyle w:val="CharStyle30"/>
                    <w:i w:val="0"/>
                    <w:iCs w:val="0"/>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56.75pt;margin-top:802.6pt;width:67.45pt;height:11.05pt;z-index:-18874405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8"/>
                    <w:i w:val="0"/>
                    <w:iCs w:val="0"/>
                  </w:rPr>
                  <w:t xml:space="preserve">z </w:t>
                </w:r>
                <w:r>
                  <w:rPr>
                    <w:rStyle w:val="CharStyle30"/>
                    <w:i w:val="0"/>
                    <w:iCs w:val="0"/>
                  </w:rPr>
                  <w:t>14</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456.75pt;margin-top:802.6pt;width:67.45pt;height:11.05pt;z-index:-18874405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8"/>
                    <w:i w:val="0"/>
                    <w:iCs w:val="0"/>
                  </w:rPr>
                  <w:t xml:space="preserve">z </w:t>
                </w:r>
                <w:r>
                  <w:rPr>
                    <w:rStyle w:val="CharStyle30"/>
                    <w:i w:val="0"/>
                    <w:iCs w:val="0"/>
                  </w:rPr>
                  <w:t>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88.55pt;margin-top:72.3pt;width:216.95pt;height:9.3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0"/>
                    <w:i w:val="0"/>
                    <w:iCs w:val="0"/>
                  </w:rPr>
                  <w:t>V. POSTUP PŘI ZADÁVÁNÍ VEŘEJNÝCH ZAKÁZEK</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76.8pt;margin-top:33.3pt;width:454.3pt;height:34.55pt;z-index:-18874404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79"/>
                    <w:i/>
                    <w:iCs/>
                  </w:rPr>
                  <w:t>Pozn.: Žlutě podbarvená ujednání vzoru prováděcí smlouvy představují volitelná nebo variantní ujednání</w:t>
                </w:r>
              </w:p>
              <w:p>
                <w:pPr>
                  <w:pStyle w:val="Style13"/>
                  <w:widowControl w:val="0"/>
                  <w:keepNext w:val="0"/>
                  <w:keepLines w:val="0"/>
                  <w:shd w:val="clear" w:color="auto" w:fill="auto"/>
                  <w:bidi w:val="0"/>
                  <w:jc w:val="left"/>
                  <w:spacing w:before="0" w:after="0" w:line="240" w:lineRule="auto"/>
                  <w:ind w:left="0" w:right="0" w:firstLine="0"/>
                </w:pPr>
                <w:r>
                  <w:rPr>
                    <w:rStyle w:val="CharStyle79"/>
                    <w:i/>
                    <w:iCs/>
                  </w:rPr>
                  <w:t>smlouvy o dílo. Zadavatel zvolí příslušné volitelné nebo variantní ujednání podle technických podmínek</w:t>
                </w:r>
              </w:p>
              <w:p>
                <w:pPr>
                  <w:pStyle w:val="Style13"/>
                  <w:widowControl w:val="0"/>
                  <w:keepNext w:val="0"/>
                  <w:keepLines w:val="0"/>
                  <w:shd w:val="clear" w:color="auto" w:fill="auto"/>
                  <w:bidi w:val="0"/>
                  <w:jc w:val="left"/>
                  <w:spacing w:before="0" w:after="0" w:line="240" w:lineRule="auto"/>
                  <w:ind w:left="0" w:right="0" w:firstLine="0"/>
                </w:pPr>
                <w:r>
                  <w:rPr>
                    <w:rStyle w:val="CharStyle79"/>
                    <w:i/>
                    <w:iCs/>
                  </w:rPr>
                  <w:t>konkrétní veřejné zakázky zadávané na základě rámcové dohody, a to ve výzvě k podání nabídky do minitendru.</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99.5pt;margin-top:73.7pt;width:325.2pt;height:9.6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i w:val="0"/>
                    <w:iCs w:val="0"/>
                  </w:rPr>
                  <w:t>5.3. za Dodavatele může jednat kterákoli z osob tvořících Dodavatele.</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99.15pt;margin-top:73.95pt;width:399.6pt;height:9.35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8"/>
                    <w:i w:val="0"/>
                    <w:iCs w:val="0"/>
                  </w:rPr>
                  <w:t>39.6. podpisy osob oprávněných zastupovat Objednatele a Dodavatele, datum podpisu.</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38.pt;margin-top:72.3pt;width:119.05pt;height:9.35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0"/>
                    <w:i w:val="0"/>
                    <w:iCs w:val="0"/>
                  </w:rPr>
                  <w:t>VIII. INDEXAČNÍ DOLOŽKA</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04.25pt;margin-top:66.05pt;width:186.7pt;height:9.35pt;z-index:-18874405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0"/>
                    <w:i w:val="0"/>
                    <w:iCs w:val="0"/>
                  </w:rPr>
                  <w:t>XI. ODSTOUPENÍ OD RÁMCOVÉ DOHODY</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76.8pt;margin-top:33.3pt;width:454.3pt;height:34.55pt;z-index:-18874404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79"/>
                    <w:i/>
                    <w:iCs/>
                  </w:rPr>
                  <w:t>Pozn.: Žlutě podbarvená ujednání vzoru prováděcí smlouvy představují volitelná nebo variantní ujednání</w:t>
                </w:r>
              </w:p>
              <w:p>
                <w:pPr>
                  <w:pStyle w:val="Style13"/>
                  <w:widowControl w:val="0"/>
                  <w:keepNext w:val="0"/>
                  <w:keepLines w:val="0"/>
                  <w:shd w:val="clear" w:color="auto" w:fill="auto"/>
                  <w:bidi w:val="0"/>
                  <w:jc w:val="left"/>
                  <w:spacing w:before="0" w:after="0" w:line="240" w:lineRule="auto"/>
                  <w:ind w:left="0" w:right="0" w:firstLine="0"/>
                </w:pPr>
                <w:r>
                  <w:rPr>
                    <w:rStyle w:val="CharStyle79"/>
                    <w:i/>
                    <w:iCs/>
                  </w:rPr>
                  <w:t>smlouvy o dílo. Zadavatel zvolí příslušné volitelné nebo variantní ujednání podle technických podmínek</w:t>
                </w:r>
              </w:p>
              <w:p>
                <w:pPr>
                  <w:pStyle w:val="Style13"/>
                  <w:widowControl w:val="0"/>
                  <w:keepNext w:val="0"/>
                  <w:keepLines w:val="0"/>
                  <w:shd w:val="clear" w:color="auto" w:fill="auto"/>
                  <w:bidi w:val="0"/>
                  <w:jc w:val="left"/>
                  <w:spacing w:before="0" w:after="0" w:line="240" w:lineRule="auto"/>
                  <w:ind w:left="0" w:right="0" w:firstLine="0"/>
                </w:pPr>
                <w:r>
                  <w:rPr>
                    <w:rStyle w:val="CharStyle79"/>
                    <w:i/>
                    <w:iCs/>
                  </w:rPr>
                  <w:t>konkrétní veřejné zakázky zadávané na základě rámcové dohody, a to ve výzvě k podání nabídky do minitendru.</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2">
    <w:multiLevelType w:val="multilevel"/>
    <w:lvl w:ilvl="0">
      <w:start w:val="4"/>
      <w:numFmt w:val="decimal"/>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4">
    <w:multiLevelType w:val="multilevel"/>
    <w:lvl w:ilvl="0">
      <w:start w:val="2"/>
      <w:numFmt w:val="upperRoman"/>
      <w:lvlText w:val="%1."/>
      <w:rPr>
        <w:lang w:val="cs-CZ" w:eastAsia="cs-CZ" w:bidi="cs-CZ"/>
        <w:b/>
        <w:bCs/>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6"/>
      <w:numFmt w:val="upperRoman"/>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8">
    <w:multiLevelType w:val="multilevel"/>
    <w:lvl w:ilvl="0">
      <w:start w:val="12"/>
      <w:numFmt w:val="upperRoman"/>
      <w:lvlText w:val="%1."/>
      <w:rPr>
        <w:lang w:val="cs-CZ" w:eastAsia="cs-CZ" w:bidi="cs-CZ"/>
        <w:b/>
        <w:bCs/>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2">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6">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3"/>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5.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17"/>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6">
    <w:name w:val="Základní text (3) Exact"/>
    <w:basedOn w:val="DefaultParagraphFont"/>
    <w:rPr>
      <w:b/>
      <w:bCs/>
      <w:i w:val="0"/>
      <w:iCs w:val="0"/>
      <w:u w:val="none"/>
      <w:strike w:val="0"/>
      <w:smallCaps w:val="0"/>
      <w:sz w:val="22"/>
      <w:szCs w:val="22"/>
      <w:rFonts w:ascii="Calibri" w:eastAsia="Calibri" w:hAnsi="Calibri" w:cs="Calibri"/>
    </w:rPr>
  </w:style>
  <w:style w:type="character" w:customStyle="1" w:styleId="CharStyle7">
    <w:name w:val="Základní text (2)_"/>
    <w:basedOn w:val="DefaultParagraphFont"/>
    <w:link w:val="Style3"/>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9">
    <w:name w:val="Základní text (4) Exact"/>
    <w:basedOn w:val="DefaultParagraphFont"/>
    <w:rPr>
      <w:b/>
      <w:bCs/>
      <w:i/>
      <w:iCs/>
      <w:u w:val="none"/>
      <w:strike w:val="0"/>
      <w:smallCaps w:val="0"/>
      <w:sz w:val="22"/>
      <w:szCs w:val="22"/>
      <w:rFonts w:ascii="Calibri" w:eastAsia="Calibri" w:hAnsi="Calibri" w:cs="Calibri"/>
    </w:rPr>
  </w:style>
  <w:style w:type="character" w:customStyle="1" w:styleId="CharStyle10">
    <w:name w:val="Základní text (4) + Microsoft Sans Serif,10 pt,Ne tučné,Ne kurzíva Exact"/>
    <w:basedOn w:val="CharStyle21"/>
    <w:rPr>
      <w:b/>
      <w:bCs/>
      <w:i/>
      <w:iCs/>
      <w:sz w:val="20"/>
      <w:szCs w:val="20"/>
      <w:rFonts w:ascii="Microsoft Sans Serif" w:eastAsia="Microsoft Sans Serif" w:hAnsi="Microsoft Sans Serif" w:cs="Microsoft Sans Serif"/>
    </w:rPr>
  </w:style>
  <w:style w:type="character" w:customStyle="1" w:styleId="CharStyle12">
    <w:name w:val="Nadpis #1 (2)_"/>
    <w:basedOn w:val="DefaultParagraphFont"/>
    <w:link w:val="Style11"/>
    <w:rPr>
      <w:b/>
      <w:bCs/>
      <w:i w:val="0"/>
      <w:iCs w:val="0"/>
      <w:u w:val="none"/>
      <w:strike w:val="0"/>
      <w:smallCaps w:val="0"/>
      <w:sz w:val="28"/>
      <w:szCs w:val="28"/>
      <w:rFonts w:ascii="Calibri" w:eastAsia="Calibri" w:hAnsi="Calibri" w:cs="Calibri"/>
    </w:rPr>
  </w:style>
  <w:style w:type="character" w:customStyle="1" w:styleId="CharStyle14">
    <w:name w:val="Záhlaví nebo Zápatí_"/>
    <w:basedOn w:val="DefaultParagraphFont"/>
    <w:link w:val="Style13"/>
    <w:rPr>
      <w:b w:val="0"/>
      <w:bCs w:val="0"/>
      <w:i/>
      <w:iCs/>
      <w:u w:val="none"/>
      <w:strike w:val="0"/>
      <w:smallCaps w:val="0"/>
      <w:sz w:val="20"/>
      <w:szCs w:val="20"/>
      <w:rFonts w:ascii="Calibri" w:eastAsia="Calibri" w:hAnsi="Calibri" w:cs="Calibri"/>
    </w:rPr>
  </w:style>
  <w:style w:type="character" w:customStyle="1" w:styleId="CharStyle15">
    <w:name w:val="Záhlaví nebo Zápatí + 11 pt,Ne kurzíva"/>
    <w:basedOn w:val="CharStyle14"/>
    <w:rPr>
      <w:lang w:val="cs-CZ" w:eastAsia="cs-CZ" w:bidi="cs-CZ"/>
      <w:i/>
      <w:iCs/>
      <w:sz w:val="22"/>
      <w:szCs w:val="22"/>
      <w:w w:val="100"/>
      <w:spacing w:val="0"/>
      <w:color w:val="000000"/>
      <w:position w:val="0"/>
    </w:rPr>
  </w:style>
  <w:style w:type="character" w:customStyle="1" w:styleId="CharStyle16">
    <w:name w:val="Základní text (3)_"/>
    <w:basedOn w:val="DefaultParagraphFont"/>
    <w:link w:val="Style5"/>
    <w:rPr>
      <w:b/>
      <w:bCs/>
      <w:i w:val="0"/>
      <w:iCs w:val="0"/>
      <w:u w:val="none"/>
      <w:strike w:val="0"/>
      <w:smallCaps w:val="0"/>
      <w:sz w:val="22"/>
      <w:szCs w:val="22"/>
      <w:rFonts w:ascii="Calibri" w:eastAsia="Calibri" w:hAnsi="Calibri" w:cs="Calibri"/>
    </w:rPr>
  </w:style>
  <w:style w:type="character" w:customStyle="1" w:styleId="CharStyle17">
    <w:name w:val="Základní text (3) + Malá písmena"/>
    <w:basedOn w:val="CharStyle16"/>
    <w:rPr>
      <w:lang w:val="cs-CZ" w:eastAsia="cs-CZ" w:bidi="cs-CZ"/>
      <w:smallCaps/>
      <w:w w:val="100"/>
      <w:spacing w:val="0"/>
      <w:color w:val="000000"/>
      <w:position w:val="0"/>
    </w:rPr>
  </w:style>
  <w:style w:type="character" w:customStyle="1" w:styleId="CharStyle18">
    <w:name w:val="Základní text (2) + Calibri,11 pt,Tučné,Kurzíva"/>
    <w:basedOn w:val="CharStyle7"/>
    <w:rPr>
      <w:lang w:val="cs-CZ" w:eastAsia="cs-CZ" w:bidi="cs-CZ"/>
      <w:b/>
      <w:bCs/>
      <w:i/>
      <w:iCs/>
      <w:sz w:val="22"/>
      <w:szCs w:val="22"/>
      <w:rFonts w:ascii="Calibri" w:eastAsia="Calibri" w:hAnsi="Calibri" w:cs="Calibri"/>
      <w:w w:val="100"/>
      <w:spacing w:val="0"/>
      <w:color w:val="000000"/>
      <w:position w:val="0"/>
    </w:rPr>
  </w:style>
  <w:style w:type="character" w:customStyle="1" w:styleId="CharStyle20">
    <w:name w:val="Nadpis #2 (2)_"/>
    <w:basedOn w:val="DefaultParagraphFont"/>
    <w:link w:val="Style19"/>
    <w:rPr>
      <w:b/>
      <w:bCs/>
      <w:i w:val="0"/>
      <w:iCs w:val="0"/>
      <w:u w:val="none"/>
      <w:strike w:val="0"/>
      <w:smallCaps w:val="0"/>
      <w:sz w:val="22"/>
      <w:szCs w:val="22"/>
      <w:rFonts w:ascii="Calibri" w:eastAsia="Calibri" w:hAnsi="Calibri" w:cs="Calibri"/>
    </w:rPr>
  </w:style>
  <w:style w:type="character" w:customStyle="1" w:styleId="CharStyle21">
    <w:name w:val="Základní text (4)_"/>
    <w:basedOn w:val="DefaultParagraphFont"/>
    <w:link w:val="Style8"/>
    <w:rPr>
      <w:b/>
      <w:bCs/>
      <w:i/>
      <w:iCs/>
      <w:u w:val="none"/>
      <w:strike w:val="0"/>
      <w:smallCaps w:val="0"/>
      <w:sz w:val="22"/>
      <w:szCs w:val="22"/>
      <w:rFonts w:ascii="Calibri" w:eastAsia="Calibri" w:hAnsi="Calibri" w:cs="Calibri"/>
    </w:rPr>
  </w:style>
  <w:style w:type="character" w:customStyle="1" w:styleId="CharStyle22">
    <w:name w:val="Základní text (4) + Microsoft Sans Serif,10 pt,Ne tučné,Ne kurzíva"/>
    <w:basedOn w:val="CharStyle21"/>
    <w:rPr>
      <w:lang w:val="cs-CZ" w:eastAsia="cs-CZ" w:bidi="cs-CZ"/>
      <w:b/>
      <w:bCs/>
      <w:i/>
      <w:iCs/>
      <w:sz w:val="20"/>
      <w:szCs w:val="20"/>
      <w:rFonts w:ascii="Microsoft Sans Serif" w:eastAsia="Microsoft Sans Serif" w:hAnsi="Microsoft Sans Serif" w:cs="Microsoft Sans Serif"/>
      <w:w w:val="100"/>
      <w:spacing w:val="0"/>
      <w:color w:val="000000"/>
      <w:position w:val="0"/>
    </w:rPr>
  </w:style>
  <w:style w:type="character" w:customStyle="1" w:styleId="CharStyle24">
    <w:name w:val="Titulek tabulky (2)_"/>
    <w:basedOn w:val="DefaultParagraphFont"/>
    <w:link w:val="Style23"/>
    <w:rPr>
      <w:b/>
      <w:bCs/>
      <w:i w:val="0"/>
      <w:iCs w:val="0"/>
      <w:u w:val="none"/>
      <w:strike w:val="0"/>
      <w:smallCaps w:val="0"/>
      <w:sz w:val="22"/>
      <w:szCs w:val="22"/>
      <w:rFonts w:ascii="Calibri" w:eastAsia="Calibri" w:hAnsi="Calibri" w:cs="Calibri"/>
    </w:rPr>
  </w:style>
  <w:style w:type="character" w:customStyle="1" w:styleId="CharStyle26">
    <w:name w:val="Titulek tabulky_"/>
    <w:basedOn w:val="DefaultParagraphFont"/>
    <w:link w:val="Style25"/>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27">
    <w:name w:val="Základní text (2) + Calibri,11 pt,Tučné"/>
    <w:basedOn w:val="CharStyle7"/>
    <w:rPr>
      <w:lang w:val="cs-CZ" w:eastAsia="cs-CZ" w:bidi="cs-CZ"/>
      <w:b/>
      <w:bCs/>
      <w:sz w:val="22"/>
      <w:szCs w:val="22"/>
      <w:rFonts w:ascii="Calibri" w:eastAsia="Calibri" w:hAnsi="Calibri" w:cs="Calibri"/>
      <w:w w:val="100"/>
      <w:spacing w:val="0"/>
      <w:color w:val="000000"/>
      <w:position w:val="0"/>
    </w:rPr>
  </w:style>
  <w:style w:type="character" w:customStyle="1" w:styleId="CharStyle28">
    <w:name w:val="Záhlaví nebo Zápatí + 11 pt,Ne kurzíva"/>
    <w:basedOn w:val="CharStyle14"/>
    <w:rPr>
      <w:lang w:val="cs-CZ" w:eastAsia="cs-CZ" w:bidi="cs-CZ"/>
      <w:i/>
      <w:iCs/>
      <w:sz w:val="22"/>
      <w:szCs w:val="22"/>
      <w:w w:val="100"/>
      <w:spacing w:val="0"/>
      <w:color w:val="000000"/>
      <w:position w:val="0"/>
    </w:rPr>
  </w:style>
  <w:style w:type="character" w:customStyle="1" w:styleId="CharStyle29">
    <w:name w:val="Záhlaví nebo Zápatí + 10,5 pt,Tučné,Ne kurzíva"/>
    <w:basedOn w:val="CharStyle14"/>
    <w:rPr>
      <w:lang w:val="cs-CZ" w:eastAsia="cs-CZ" w:bidi="cs-CZ"/>
      <w:b/>
      <w:bCs/>
      <w:i/>
      <w:iCs/>
      <w:sz w:val="21"/>
      <w:szCs w:val="21"/>
      <w:w w:val="100"/>
      <w:spacing w:val="0"/>
      <w:color w:val="000000"/>
      <w:position w:val="0"/>
    </w:rPr>
  </w:style>
  <w:style w:type="character" w:customStyle="1" w:styleId="CharStyle30">
    <w:name w:val="Záhlaví nebo Zápatí + 10,5 pt,Tučné,Ne kurzíva"/>
    <w:basedOn w:val="CharStyle14"/>
    <w:rPr>
      <w:lang w:val="cs-CZ" w:eastAsia="cs-CZ" w:bidi="cs-CZ"/>
      <w:b/>
      <w:bCs/>
      <w:i/>
      <w:iCs/>
      <w:sz w:val="21"/>
      <w:szCs w:val="21"/>
      <w:w w:val="100"/>
      <w:spacing w:val="0"/>
      <w:color w:val="000000"/>
      <w:position w:val="0"/>
    </w:rPr>
  </w:style>
  <w:style w:type="character" w:customStyle="1" w:styleId="CharStyle32">
    <w:name w:val="Základní text (7) Exact"/>
    <w:basedOn w:val="DefaultParagraphFont"/>
    <w:link w:val="Style31"/>
    <w:rPr>
      <w:b/>
      <w:bCs/>
      <w:i w:val="0"/>
      <w:iCs w:val="0"/>
      <w:u w:val="none"/>
      <w:strike w:val="0"/>
      <w:smallCaps w:val="0"/>
      <w:sz w:val="17"/>
      <w:szCs w:val="17"/>
      <w:rFonts w:ascii="Calibri" w:eastAsia="Calibri" w:hAnsi="Calibri" w:cs="Calibri"/>
    </w:rPr>
  </w:style>
  <w:style w:type="character" w:customStyle="1" w:styleId="CharStyle33">
    <w:name w:val="Základní text (7) + 14 pt Exact"/>
    <w:basedOn w:val="CharStyle32"/>
    <w:rPr>
      <w:lang w:val="cs-CZ" w:eastAsia="cs-CZ" w:bidi="cs-CZ"/>
      <w:sz w:val="28"/>
      <w:szCs w:val="28"/>
      <w:w w:val="100"/>
      <w:spacing w:val="0"/>
      <w:color w:val="000000"/>
      <w:position w:val="0"/>
    </w:rPr>
  </w:style>
  <w:style w:type="character" w:customStyle="1" w:styleId="CharStyle35">
    <w:name w:val="Základní text (6) Exact"/>
    <w:basedOn w:val="DefaultParagraphFont"/>
    <w:rPr>
      <w:b/>
      <w:bCs/>
      <w:i w:val="0"/>
      <w:iCs w:val="0"/>
      <w:u w:val="none"/>
      <w:strike w:val="0"/>
      <w:smallCaps w:val="0"/>
      <w:sz w:val="28"/>
      <w:szCs w:val="28"/>
      <w:rFonts w:ascii="Calibri" w:eastAsia="Calibri" w:hAnsi="Calibri" w:cs="Calibri"/>
    </w:rPr>
  </w:style>
  <w:style w:type="character" w:customStyle="1" w:styleId="CharStyle37">
    <w:name w:val="Základní text (8) Exact"/>
    <w:basedOn w:val="DefaultParagraphFont"/>
    <w:link w:val="Style36"/>
    <w:rPr>
      <w:b/>
      <w:bCs/>
      <w:i w:val="0"/>
      <w:iCs w:val="0"/>
      <w:u w:val="none"/>
      <w:strike w:val="0"/>
      <w:smallCaps w:val="0"/>
      <w:sz w:val="17"/>
      <w:szCs w:val="17"/>
      <w:rFonts w:ascii="Calibri" w:eastAsia="Calibri" w:hAnsi="Calibri" w:cs="Calibri"/>
    </w:rPr>
  </w:style>
  <w:style w:type="character" w:customStyle="1" w:styleId="CharStyle38">
    <w:name w:val="Základní text (8) + 14 pt Exact"/>
    <w:basedOn w:val="CharStyle37"/>
    <w:rPr>
      <w:lang w:val="cs-CZ" w:eastAsia="cs-CZ" w:bidi="cs-CZ"/>
      <w:sz w:val="28"/>
      <w:szCs w:val="28"/>
      <w:w w:val="100"/>
      <w:spacing w:val="0"/>
      <w:color w:val="000000"/>
      <w:position w:val="0"/>
    </w:rPr>
  </w:style>
  <w:style w:type="character" w:customStyle="1" w:styleId="CharStyle40">
    <w:name w:val="Základní text (9) Exact"/>
    <w:basedOn w:val="DefaultParagraphFont"/>
    <w:link w:val="Style39"/>
    <w:rPr>
      <w:b w:val="0"/>
      <w:bCs w:val="0"/>
      <w:i/>
      <w:iCs/>
      <w:u w:val="none"/>
      <w:strike w:val="0"/>
      <w:smallCaps w:val="0"/>
      <w:sz w:val="10"/>
      <w:szCs w:val="10"/>
      <w:rFonts w:ascii="Times New Roman" w:eastAsia="Times New Roman" w:hAnsi="Times New Roman" w:cs="Times New Roman"/>
    </w:rPr>
  </w:style>
  <w:style w:type="character" w:customStyle="1" w:styleId="CharStyle42">
    <w:name w:val="Základní text (5)_"/>
    <w:basedOn w:val="DefaultParagraphFont"/>
    <w:link w:val="Style41"/>
    <w:rPr>
      <w:b w:val="0"/>
      <w:bCs w:val="0"/>
      <w:i/>
      <w:iCs/>
      <w:u w:val="none"/>
      <w:strike w:val="0"/>
      <w:smallCaps w:val="0"/>
      <w:sz w:val="22"/>
      <w:szCs w:val="22"/>
      <w:rFonts w:ascii="Calibri" w:eastAsia="Calibri" w:hAnsi="Calibri" w:cs="Calibri"/>
    </w:rPr>
  </w:style>
  <w:style w:type="character" w:customStyle="1" w:styleId="CharStyle43">
    <w:name w:val="Základní text (5) + Microsoft Sans Serif,10 pt,Ne kurzíva"/>
    <w:basedOn w:val="CharStyle42"/>
    <w:rPr>
      <w:lang w:val="cs-CZ" w:eastAsia="cs-CZ" w:bidi="cs-CZ"/>
      <w:i/>
      <w:iCs/>
      <w:sz w:val="20"/>
      <w:szCs w:val="20"/>
      <w:rFonts w:ascii="Microsoft Sans Serif" w:eastAsia="Microsoft Sans Serif" w:hAnsi="Microsoft Sans Serif" w:cs="Microsoft Sans Serif"/>
      <w:w w:val="100"/>
      <w:spacing w:val="0"/>
      <w:color w:val="000000"/>
      <w:position w:val="0"/>
    </w:rPr>
  </w:style>
  <w:style w:type="character" w:customStyle="1" w:styleId="CharStyle44">
    <w:name w:val="Základní text (5) + Times New Roman,11,5 pt,Ne kurzíva"/>
    <w:basedOn w:val="CharStyle42"/>
    <w:rPr>
      <w:lang w:val="cs-CZ" w:eastAsia="cs-CZ" w:bidi="cs-CZ"/>
      <w:i/>
      <w:iCs/>
      <w:sz w:val="23"/>
      <w:szCs w:val="23"/>
      <w:rFonts w:ascii="Times New Roman" w:eastAsia="Times New Roman" w:hAnsi="Times New Roman" w:cs="Times New Roman"/>
      <w:w w:val="100"/>
      <w:spacing w:val="0"/>
      <w:color w:val="000000"/>
      <w:position w:val="0"/>
    </w:rPr>
  </w:style>
  <w:style w:type="character" w:customStyle="1" w:styleId="CharStyle45">
    <w:name w:val="Základní text (5) + Tučné"/>
    <w:basedOn w:val="CharStyle42"/>
    <w:rPr>
      <w:lang w:val="cs-CZ" w:eastAsia="cs-CZ" w:bidi="cs-CZ"/>
      <w:b/>
      <w:bCs/>
      <w:w w:val="100"/>
      <w:spacing w:val="0"/>
      <w:color w:val="000000"/>
      <w:position w:val="0"/>
    </w:rPr>
  </w:style>
  <w:style w:type="character" w:customStyle="1" w:styleId="CharStyle46">
    <w:name w:val="Základní text (2) + Calibri,11 pt,Kurzíva"/>
    <w:basedOn w:val="CharStyle7"/>
    <w:rPr>
      <w:lang w:val="cs-CZ" w:eastAsia="cs-CZ" w:bidi="cs-CZ"/>
      <w:i/>
      <w:iCs/>
      <w:sz w:val="22"/>
      <w:szCs w:val="22"/>
      <w:rFonts w:ascii="Calibri" w:eastAsia="Calibri" w:hAnsi="Calibri" w:cs="Calibri"/>
      <w:w w:val="100"/>
      <w:spacing w:val="0"/>
      <w:color w:val="000000"/>
      <w:position w:val="0"/>
    </w:rPr>
  </w:style>
  <w:style w:type="character" w:customStyle="1" w:styleId="CharStyle47">
    <w:name w:val="Základní text (2) + Calibri,11 pt,Kurzíva"/>
    <w:basedOn w:val="CharStyle7"/>
    <w:rPr>
      <w:lang w:val="cs-CZ" w:eastAsia="cs-CZ" w:bidi="cs-CZ"/>
      <w:i/>
      <w:iCs/>
      <w:sz w:val="22"/>
      <w:szCs w:val="22"/>
      <w:rFonts w:ascii="Calibri" w:eastAsia="Calibri" w:hAnsi="Calibri" w:cs="Calibri"/>
      <w:w w:val="100"/>
      <w:spacing w:val="0"/>
      <w:color w:val="000000"/>
      <w:position w:val="0"/>
    </w:rPr>
  </w:style>
  <w:style w:type="character" w:customStyle="1" w:styleId="CharStyle48">
    <w:name w:val="Základní text (6)_"/>
    <w:basedOn w:val="DefaultParagraphFont"/>
    <w:link w:val="Style34"/>
    <w:rPr>
      <w:b/>
      <w:bCs/>
      <w:i w:val="0"/>
      <w:iCs w:val="0"/>
      <w:u w:val="none"/>
      <w:strike w:val="0"/>
      <w:smallCaps w:val="0"/>
      <w:sz w:val="28"/>
      <w:szCs w:val="28"/>
      <w:rFonts w:ascii="Calibri" w:eastAsia="Calibri" w:hAnsi="Calibri" w:cs="Calibri"/>
    </w:rPr>
  </w:style>
  <w:style w:type="character" w:customStyle="1" w:styleId="CharStyle50">
    <w:name w:val="Nadpis #2_"/>
    <w:basedOn w:val="DefaultParagraphFont"/>
    <w:link w:val="Style49"/>
    <w:rPr>
      <w:b/>
      <w:bCs/>
      <w:i w:val="0"/>
      <w:iCs w:val="0"/>
      <w:u w:val="none"/>
      <w:strike w:val="0"/>
      <w:smallCaps w:val="0"/>
      <w:sz w:val="28"/>
      <w:szCs w:val="28"/>
      <w:rFonts w:ascii="Calibri" w:eastAsia="Calibri" w:hAnsi="Calibri" w:cs="Calibri"/>
    </w:rPr>
  </w:style>
  <w:style w:type="character" w:customStyle="1" w:styleId="CharStyle52">
    <w:name w:val="Nadpis #3 (2)_"/>
    <w:basedOn w:val="DefaultParagraphFont"/>
    <w:link w:val="Style51"/>
    <w:rPr>
      <w:b/>
      <w:bCs/>
      <w:i w:val="0"/>
      <w:iCs w:val="0"/>
      <w:u w:val="none"/>
      <w:strike w:val="0"/>
      <w:smallCaps w:val="0"/>
      <w:sz w:val="22"/>
      <w:szCs w:val="22"/>
      <w:rFonts w:ascii="Calibri" w:eastAsia="Calibri" w:hAnsi="Calibri" w:cs="Calibri"/>
    </w:rPr>
  </w:style>
  <w:style w:type="character" w:customStyle="1" w:styleId="CharStyle54">
    <w:name w:val="Základní text (15)_"/>
    <w:basedOn w:val="DefaultParagraphFont"/>
    <w:link w:val="Style53"/>
    <w:rPr>
      <w:b w:val="0"/>
      <w:bCs w:val="0"/>
      <w:i w:val="0"/>
      <w:iCs w:val="0"/>
      <w:u w:val="none"/>
      <w:strike w:val="0"/>
      <w:smallCaps w:val="0"/>
      <w:sz w:val="11"/>
      <w:szCs w:val="11"/>
      <w:rFonts w:ascii="Microsoft Sans Serif" w:eastAsia="Microsoft Sans Serif" w:hAnsi="Microsoft Sans Serif" w:cs="Microsoft Sans Serif"/>
    </w:rPr>
  </w:style>
  <w:style w:type="character" w:customStyle="1" w:styleId="CharStyle55">
    <w:name w:val="Základní text (2) + 4,5 pt"/>
    <w:basedOn w:val="CharStyle7"/>
    <w:rPr>
      <w:lang w:val="cs-CZ" w:eastAsia="cs-CZ" w:bidi="cs-CZ"/>
      <w:sz w:val="9"/>
      <w:szCs w:val="9"/>
      <w:w w:val="100"/>
      <w:spacing w:val="0"/>
      <w:color w:val="FFFFFF"/>
      <w:position w:val="0"/>
    </w:rPr>
  </w:style>
  <w:style w:type="character" w:customStyle="1" w:styleId="CharStyle56">
    <w:name w:val="Základní text (2) + 4,5 pt"/>
    <w:basedOn w:val="CharStyle7"/>
    <w:rPr>
      <w:lang w:val="cs-CZ" w:eastAsia="cs-CZ" w:bidi="cs-CZ"/>
      <w:sz w:val="9"/>
      <w:szCs w:val="9"/>
      <w:w w:val="100"/>
      <w:spacing w:val="0"/>
      <w:color w:val="000000"/>
      <w:position w:val="0"/>
    </w:rPr>
  </w:style>
  <w:style w:type="character" w:customStyle="1" w:styleId="CharStyle57">
    <w:name w:val="Základní text (2) + Bookman Old Style,6,5 pt,Kurzíva"/>
    <w:basedOn w:val="CharStyle7"/>
    <w:rPr>
      <w:lang w:val="cs-CZ" w:eastAsia="cs-CZ" w:bidi="cs-CZ"/>
      <w:i/>
      <w:iCs/>
      <w:sz w:val="13"/>
      <w:szCs w:val="13"/>
      <w:rFonts w:ascii="Bookman Old Style" w:eastAsia="Bookman Old Style" w:hAnsi="Bookman Old Style" w:cs="Bookman Old Style"/>
      <w:w w:val="100"/>
      <w:spacing w:val="0"/>
      <w:color w:val="000000"/>
      <w:position w:val="0"/>
    </w:rPr>
  </w:style>
  <w:style w:type="character" w:customStyle="1" w:styleId="CharStyle58">
    <w:name w:val="Základní text (2) + 4,5 pt,Malá písmena"/>
    <w:basedOn w:val="CharStyle7"/>
    <w:rPr>
      <w:lang w:val="cs-CZ" w:eastAsia="cs-CZ" w:bidi="cs-CZ"/>
      <w:smallCaps/>
      <w:sz w:val="9"/>
      <w:szCs w:val="9"/>
      <w:w w:val="100"/>
      <w:spacing w:val="0"/>
      <w:color w:val="000000"/>
      <w:position w:val="0"/>
    </w:rPr>
  </w:style>
  <w:style w:type="character" w:customStyle="1" w:styleId="CharStyle59">
    <w:name w:val="Základní text (2) + 5,5 pt,Měřítko 66%"/>
    <w:basedOn w:val="CharStyle7"/>
    <w:rPr>
      <w:lang w:val="cs-CZ" w:eastAsia="cs-CZ" w:bidi="cs-CZ"/>
      <w:sz w:val="11"/>
      <w:szCs w:val="11"/>
      <w:w w:val="66"/>
      <w:spacing w:val="0"/>
      <w:color w:val="000000"/>
      <w:position w:val="0"/>
    </w:rPr>
  </w:style>
  <w:style w:type="character" w:customStyle="1" w:styleId="CharStyle61">
    <w:name w:val="Titulek tabulky (3) Exact"/>
    <w:basedOn w:val="DefaultParagraphFont"/>
    <w:link w:val="Style60"/>
    <w:rPr>
      <w:b w:val="0"/>
      <w:bCs w:val="0"/>
      <w:i w:val="0"/>
      <w:iCs w:val="0"/>
      <w:u w:val="none"/>
      <w:strike w:val="0"/>
      <w:smallCaps w:val="0"/>
      <w:sz w:val="9"/>
      <w:szCs w:val="9"/>
      <w:rFonts w:ascii="Microsoft Sans Serif" w:eastAsia="Microsoft Sans Serif" w:hAnsi="Microsoft Sans Serif" w:cs="Microsoft Sans Serif"/>
    </w:rPr>
  </w:style>
  <w:style w:type="character" w:customStyle="1" w:styleId="CharStyle62">
    <w:name w:val="Titulek tabulky (3) Exact"/>
    <w:basedOn w:val="CharStyle61"/>
    <w:rPr>
      <w:lang w:val="cs-CZ" w:eastAsia="cs-CZ" w:bidi="cs-CZ"/>
      <w:u w:val="single"/>
      <w:w w:val="100"/>
      <w:spacing w:val="0"/>
      <w:color w:val="000000"/>
      <w:position w:val="0"/>
    </w:rPr>
  </w:style>
  <w:style w:type="character" w:customStyle="1" w:styleId="CharStyle64">
    <w:name w:val="Základní text (16)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6">
    <w:name w:val="Základní text (21)_"/>
    <w:basedOn w:val="DefaultParagraphFont"/>
    <w:link w:val="Style65"/>
    <w:rPr>
      <w:b w:val="0"/>
      <w:bCs w:val="0"/>
      <w:i/>
      <w:iCs/>
      <w:u w:val="none"/>
      <w:strike w:val="0"/>
      <w:smallCaps w:val="0"/>
      <w:sz w:val="20"/>
      <w:szCs w:val="20"/>
      <w:rFonts w:ascii="Calibri" w:eastAsia="Calibri" w:hAnsi="Calibri" w:cs="Calibri"/>
    </w:rPr>
  </w:style>
  <w:style w:type="character" w:customStyle="1" w:styleId="CharStyle68">
    <w:name w:val="Základní text (13)_"/>
    <w:basedOn w:val="DefaultParagraphFont"/>
    <w:link w:val="Style67"/>
    <w:rPr>
      <w:b w:val="0"/>
      <w:bCs w:val="0"/>
      <w:i w:val="0"/>
      <w:iCs w:val="0"/>
      <w:u w:val="none"/>
      <w:strike w:val="0"/>
      <w:smallCaps w:val="0"/>
      <w:sz w:val="28"/>
      <w:szCs w:val="28"/>
      <w:rFonts w:ascii="Microsoft Sans Serif" w:eastAsia="Microsoft Sans Serif" w:hAnsi="Microsoft Sans Serif" w:cs="Microsoft Sans Serif"/>
      <w:spacing w:val="-10"/>
    </w:rPr>
  </w:style>
  <w:style w:type="character" w:customStyle="1" w:styleId="CharStyle69">
    <w:name w:val="Základní text (13) + Řádkování -1 pt"/>
    <w:basedOn w:val="CharStyle68"/>
    <w:rPr>
      <w:lang w:val="cs-CZ" w:eastAsia="cs-CZ" w:bidi="cs-CZ"/>
      <w:u w:val="single"/>
      <w:w w:val="100"/>
      <w:spacing w:val="-20"/>
      <w:color w:val="000000"/>
      <w:position w:val="0"/>
    </w:rPr>
  </w:style>
  <w:style w:type="character" w:customStyle="1" w:styleId="CharStyle71">
    <w:name w:val="Nadpis #2 (3)_"/>
    <w:basedOn w:val="DefaultParagraphFont"/>
    <w:link w:val="Style70"/>
    <w:rPr>
      <w:b/>
      <w:bCs/>
      <w:i w:val="0"/>
      <w:iCs w:val="0"/>
      <w:u w:val="none"/>
      <w:strike w:val="0"/>
      <w:smallCaps w:val="0"/>
      <w:rFonts w:ascii="Times New Roman" w:eastAsia="Times New Roman" w:hAnsi="Times New Roman" w:cs="Times New Roman"/>
    </w:rPr>
  </w:style>
  <w:style w:type="character" w:customStyle="1" w:styleId="CharStyle72">
    <w:name w:val="Základní text (16)_"/>
    <w:basedOn w:val="DefaultParagraphFont"/>
    <w:link w:val="Style63"/>
    <w:rPr>
      <w:b w:val="0"/>
      <w:bCs w:val="0"/>
      <w:i w:val="0"/>
      <w:iCs w:val="0"/>
      <w:u w:val="none"/>
      <w:strike w:val="0"/>
      <w:smallCaps w:val="0"/>
      <w:rFonts w:ascii="Times New Roman" w:eastAsia="Times New Roman" w:hAnsi="Times New Roman" w:cs="Times New Roman"/>
    </w:rPr>
  </w:style>
  <w:style w:type="character" w:customStyle="1" w:styleId="CharStyle74">
    <w:name w:val="Základní text (17)_"/>
    <w:basedOn w:val="DefaultParagraphFont"/>
    <w:link w:val="Style73"/>
    <w:rPr>
      <w:b w:val="0"/>
      <w:bCs w:val="0"/>
      <w:i/>
      <w:iCs/>
      <w:u w:val="none"/>
      <w:strike w:val="0"/>
      <w:smallCaps w:val="0"/>
      <w:sz w:val="24"/>
      <w:szCs w:val="24"/>
      <w:rFonts w:ascii="Times New Roman" w:eastAsia="Times New Roman" w:hAnsi="Times New Roman" w:cs="Times New Roman"/>
    </w:rPr>
  </w:style>
  <w:style w:type="character" w:customStyle="1" w:styleId="CharStyle75">
    <w:name w:val="Základní text (17)"/>
    <w:basedOn w:val="CharStyle74"/>
    <w:rPr>
      <w:lang w:val="cs-CZ" w:eastAsia="cs-CZ" w:bidi="cs-CZ"/>
      <w:b/>
      <w:bCs/>
      <w:sz w:val="24"/>
      <w:szCs w:val="24"/>
      <w:w w:val="100"/>
      <w:spacing w:val="0"/>
      <w:color w:val="000000"/>
      <w:position w:val="0"/>
    </w:rPr>
  </w:style>
  <w:style w:type="character" w:customStyle="1" w:styleId="CharStyle77">
    <w:name w:val="Základní text (22)_"/>
    <w:basedOn w:val="DefaultParagraphFont"/>
    <w:link w:val="Style76"/>
    <w:rPr>
      <w:b/>
      <w:bCs/>
      <w:i w:val="0"/>
      <w:iCs w:val="0"/>
      <w:u w:val="none"/>
      <w:strike w:val="0"/>
      <w:smallCaps w:val="0"/>
      <w:rFonts w:ascii="Times New Roman" w:eastAsia="Times New Roman" w:hAnsi="Times New Roman" w:cs="Times New Roman"/>
    </w:rPr>
  </w:style>
  <w:style w:type="character" w:customStyle="1" w:styleId="CharStyle78">
    <w:name w:val="Základní text (16) + Tučné"/>
    <w:basedOn w:val="CharStyle72"/>
    <w:rPr>
      <w:lang w:val="cs-CZ" w:eastAsia="cs-CZ" w:bidi="cs-CZ"/>
      <w:b/>
      <w:bCs/>
      <w:sz w:val="24"/>
      <w:szCs w:val="24"/>
      <w:w w:val="100"/>
      <w:spacing w:val="0"/>
      <w:color w:val="000000"/>
      <w:position w:val="0"/>
    </w:rPr>
  </w:style>
  <w:style w:type="character" w:customStyle="1" w:styleId="CharStyle79">
    <w:name w:val="Záhlaví nebo Zápatí"/>
    <w:basedOn w:val="CharStyle14"/>
    <w:rPr>
      <w:lang w:val="cs-CZ" w:eastAsia="cs-CZ" w:bidi="cs-CZ"/>
      <w:w w:val="100"/>
      <w:spacing w:val="0"/>
      <w:color w:val="000000"/>
      <w:position w:val="0"/>
    </w:rPr>
  </w:style>
  <w:style w:type="character" w:customStyle="1" w:styleId="CharStyle81">
    <w:name w:val="Nadpis #3_"/>
    <w:basedOn w:val="DefaultParagraphFont"/>
    <w:link w:val="Style80"/>
    <w:rPr>
      <w:b w:val="0"/>
      <w:bCs w:val="0"/>
      <w:i w:val="0"/>
      <w:iCs w:val="0"/>
      <w:u w:val="none"/>
      <w:strike w:val="0"/>
      <w:smallCaps w:val="0"/>
      <w:rFonts w:ascii="Times New Roman" w:eastAsia="Times New Roman" w:hAnsi="Times New Roman" w:cs="Times New Roman"/>
    </w:rPr>
  </w:style>
  <w:style w:type="character" w:customStyle="1" w:styleId="CharStyle82">
    <w:name w:val="Základní text (16) + Book Antiqua,11,5 pt,Tučné,Kurzíva"/>
    <w:basedOn w:val="CharStyle72"/>
    <w:rPr>
      <w:lang w:val="cs-CZ" w:eastAsia="cs-CZ" w:bidi="cs-CZ"/>
      <w:b/>
      <w:bCs/>
      <w:i/>
      <w:iCs/>
      <w:sz w:val="23"/>
      <w:szCs w:val="23"/>
      <w:rFonts w:ascii="Book Antiqua" w:eastAsia="Book Antiqua" w:hAnsi="Book Antiqua" w:cs="Book Antiqua"/>
      <w:w w:val="100"/>
      <w:spacing w:val="0"/>
      <w:color w:val="000000"/>
      <w:position w:val="0"/>
    </w:rPr>
  </w:style>
  <w:style w:type="character" w:customStyle="1" w:styleId="CharStyle84">
    <w:name w:val="Základní text (18)_"/>
    <w:basedOn w:val="DefaultParagraphFont"/>
    <w:link w:val="Style83"/>
    <w:rPr>
      <w:b/>
      <w:bCs/>
      <w:i/>
      <w:iCs/>
      <w:u w:val="none"/>
      <w:strike w:val="0"/>
      <w:smallCaps w:val="0"/>
      <w:rFonts w:ascii="Times New Roman" w:eastAsia="Times New Roman" w:hAnsi="Times New Roman" w:cs="Times New Roman"/>
    </w:rPr>
  </w:style>
  <w:style w:type="character" w:customStyle="1" w:styleId="CharStyle86">
    <w:name w:val="Titulek tabulky (4)_"/>
    <w:basedOn w:val="DefaultParagraphFont"/>
    <w:link w:val="Style85"/>
    <w:rPr>
      <w:b w:val="0"/>
      <w:bCs w:val="0"/>
      <w:i w:val="0"/>
      <w:iCs w:val="0"/>
      <w:u w:val="none"/>
      <w:strike w:val="0"/>
      <w:smallCaps w:val="0"/>
      <w:rFonts w:ascii="Times New Roman" w:eastAsia="Times New Roman" w:hAnsi="Times New Roman" w:cs="Times New Roman"/>
    </w:rPr>
  </w:style>
  <w:style w:type="character" w:customStyle="1" w:styleId="CharStyle87">
    <w:name w:val="Základní text (2) + Times New Roman,12 pt"/>
    <w:basedOn w:val="CharStyle7"/>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88">
    <w:name w:val="Záhlaví nebo Zápatí + 10,5 pt,Tučné,Ne kurzíva"/>
    <w:basedOn w:val="CharStyle14"/>
    <w:rPr>
      <w:lang w:val="cs-CZ" w:eastAsia="cs-CZ" w:bidi="cs-CZ"/>
      <w:b/>
      <w:bCs/>
      <w:i/>
      <w:iCs/>
      <w:sz w:val="21"/>
      <w:szCs w:val="21"/>
      <w:w w:val="100"/>
      <w:spacing w:val="0"/>
      <w:color w:val="000000"/>
      <w:position w:val="0"/>
    </w:rPr>
  </w:style>
  <w:style w:type="character" w:customStyle="1" w:styleId="CharStyle90">
    <w:name w:val="Základní text (19)_"/>
    <w:basedOn w:val="DefaultParagraphFont"/>
    <w:link w:val="Style89"/>
    <w:rPr>
      <w:b/>
      <w:bCs/>
      <w:i w:val="0"/>
      <w:iCs w:val="0"/>
      <w:u w:val="none"/>
      <w:strike w:val="0"/>
      <w:smallCaps w:val="0"/>
      <w:sz w:val="40"/>
      <w:szCs w:val="40"/>
      <w:rFonts w:ascii="Times New Roman" w:eastAsia="Times New Roman" w:hAnsi="Times New Roman" w:cs="Times New Roman"/>
    </w:rPr>
  </w:style>
  <w:style w:type="character" w:customStyle="1" w:styleId="CharStyle91">
    <w:name w:val="Základní text (19)"/>
    <w:basedOn w:val="CharStyle90"/>
    <w:rPr>
      <w:lang w:val="cs-CZ" w:eastAsia="cs-CZ" w:bidi="cs-CZ"/>
      <w:u w:val="single"/>
      <w:w w:val="100"/>
      <w:spacing w:val="0"/>
      <w:color w:val="000000"/>
      <w:position w:val="0"/>
    </w:rPr>
  </w:style>
  <w:style w:type="character" w:customStyle="1" w:styleId="CharStyle92">
    <w:name w:val="Základní text (16) + Microsoft Sans Serif,14 pt"/>
    <w:basedOn w:val="CharStyle72"/>
    <w:rPr>
      <w:lang w:val="cs-CZ" w:eastAsia="cs-CZ" w:bidi="cs-CZ"/>
      <w:u w:val="single"/>
      <w:sz w:val="28"/>
      <w:szCs w:val="28"/>
      <w:rFonts w:ascii="Microsoft Sans Serif" w:eastAsia="Microsoft Sans Serif" w:hAnsi="Microsoft Sans Serif" w:cs="Microsoft Sans Serif"/>
      <w:w w:val="100"/>
      <w:spacing w:val="0"/>
      <w:color w:val="000000"/>
      <w:position w:val="0"/>
    </w:rPr>
  </w:style>
  <w:style w:type="character" w:customStyle="1" w:styleId="CharStyle93">
    <w:name w:val="Základní text (16)"/>
    <w:basedOn w:val="CharStyle72"/>
    <w:rPr>
      <w:lang w:val="cs-CZ" w:eastAsia="cs-CZ" w:bidi="cs-CZ"/>
      <w:u w:val="single"/>
      <w:sz w:val="24"/>
      <w:szCs w:val="24"/>
      <w:w w:val="100"/>
      <w:spacing w:val="0"/>
      <w:color w:val="000000"/>
      <w:position w:val="0"/>
    </w:rPr>
  </w:style>
  <w:style w:type="character" w:customStyle="1" w:styleId="CharStyle95">
    <w:name w:val="Obsah_"/>
    <w:basedOn w:val="DefaultParagraphFont"/>
    <w:link w:val="TOC_3"/>
    <w:rPr>
      <w:b w:val="0"/>
      <w:bCs w:val="0"/>
      <w:i w:val="0"/>
      <w:iCs w:val="0"/>
      <w:u w:val="none"/>
      <w:strike w:val="0"/>
      <w:smallCaps w:val="0"/>
      <w:sz w:val="20"/>
      <w:szCs w:val="20"/>
      <w:rFonts w:ascii="Times New Roman" w:eastAsia="Times New Roman" w:hAnsi="Times New Roman" w:cs="Times New Roman"/>
    </w:rPr>
  </w:style>
  <w:style w:type="character" w:customStyle="1" w:styleId="CharStyle96">
    <w:name w:val="Nadpis #3"/>
    <w:basedOn w:val="CharStyle81"/>
    <w:rPr>
      <w:lang w:val="cs-CZ" w:eastAsia="cs-CZ" w:bidi="cs-CZ"/>
      <w:u w:val="single"/>
      <w:sz w:val="24"/>
      <w:szCs w:val="24"/>
      <w:w w:val="100"/>
      <w:spacing w:val="0"/>
      <w:color w:val="000000"/>
      <w:position w:val="0"/>
    </w:rPr>
  </w:style>
  <w:style w:type="character" w:customStyle="1" w:styleId="CharStyle98">
    <w:name w:val="Základní text (20)_"/>
    <w:basedOn w:val="DefaultParagraphFont"/>
    <w:link w:val="Style97"/>
    <w:rPr>
      <w:b w:val="0"/>
      <w:bCs w:val="0"/>
      <w:i/>
      <w:iCs/>
      <w:u w:val="none"/>
      <w:strike w:val="0"/>
      <w:smallCaps w:val="0"/>
      <w:sz w:val="22"/>
      <w:szCs w:val="22"/>
      <w:rFonts w:ascii="Times New Roman" w:eastAsia="Times New Roman" w:hAnsi="Times New Roman" w:cs="Times New Roman"/>
    </w:rPr>
  </w:style>
  <w:style w:type="paragraph" w:customStyle="1" w:styleId="Style3">
    <w:name w:val="Základní text (2)"/>
    <w:basedOn w:val="Normal"/>
    <w:link w:val="CharStyle7"/>
    <w:pPr>
      <w:widowControl w:val="0"/>
      <w:shd w:val="clear" w:color="auto" w:fill="FFFFFF"/>
      <w:jc w:val="both"/>
      <w:spacing w:before="300" w:line="269" w:lineRule="exact"/>
      <w:ind w:hanging="700"/>
    </w:pPr>
    <w:rPr>
      <w:b w:val="0"/>
      <w:bCs w:val="0"/>
      <w:i w:val="0"/>
      <w:iCs w:val="0"/>
      <w:u w:val="none"/>
      <w:strike w:val="0"/>
      <w:smallCaps w:val="0"/>
      <w:sz w:val="20"/>
      <w:szCs w:val="20"/>
      <w:rFonts w:ascii="Microsoft Sans Serif" w:eastAsia="Microsoft Sans Serif" w:hAnsi="Microsoft Sans Serif" w:cs="Microsoft Sans Serif"/>
    </w:rPr>
  </w:style>
  <w:style w:type="paragraph" w:customStyle="1" w:styleId="Style5">
    <w:name w:val="Základní text (3)"/>
    <w:basedOn w:val="Normal"/>
    <w:link w:val="CharStyle16"/>
    <w:pPr>
      <w:widowControl w:val="0"/>
      <w:shd w:val="clear" w:color="auto" w:fill="FFFFFF"/>
      <w:jc w:val="both"/>
      <w:spacing w:before="480" w:after="300" w:line="0" w:lineRule="exact"/>
    </w:pPr>
    <w:rPr>
      <w:b/>
      <w:bCs/>
      <w:i w:val="0"/>
      <w:iCs w:val="0"/>
      <w:u w:val="none"/>
      <w:strike w:val="0"/>
      <w:smallCaps w:val="0"/>
      <w:sz w:val="22"/>
      <w:szCs w:val="22"/>
      <w:rFonts w:ascii="Calibri" w:eastAsia="Calibri" w:hAnsi="Calibri" w:cs="Calibri"/>
    </w:rPr>
  </w:style>
  <w:style w:type="paragraph" w:customStyle="1" w:styleId="Style8">
    <w:name w:val="Základní text (4)"/>
    <w:basedOn w:val="Normal"/>
    <w:link w:val="CharStyle21"/>
    <w:pPr>
      <w:widowControl w:val="0"/>
      <w:shd w:val="clear" w:color="auto" w:fill="FFFFFF"/>
      <w:spacing w:line="269" w:lineRule="exact"/>
    </w:pPr>
    <w:rPr>
      <w:b/>
      <w:bCs/>
      <w:i/>
      <w:iCs/>
      <w:u w:val="none"/>
      <w:strike w:val="0"/>
      <w:smallCaps w:val="0"/>
      <w:sz w:val="22"/>
      <w:szCs w:val="22"/>
      <w:rFonts w:ascii="Calibri" w:eastAsia="Calibri" w:hAnsi="Calibri" w:cs="Calibri"/>
    </w:rPr>
  </w:style>
  <w:style w:type="paragraph" w:customStyle="1" w:styleId="Style11">
    <w:name w:val="Nadpis #1 (2)"/>
    <w:basedOn w:val="Normal"/>
    <w:link w:val="CharStyle12"/>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13">
    <w:name w:val="Záhlaví nebo Zápatí"/>
    <w:basedOn w:val="Normal"/>
    <w:link w:val="CharStyle14"/>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9">
    <w:name w:val="Nadpis #2 (2)"/>
    <w:basedOn w:val="Normal"/>
    <w:link w:val="CharStyle20"/>
    <w:pPr>
      <w:widowControl w:val="0"/>
      <w:shd w:val="clear" w:color="auto" w:fill="FFFFFF"/>
      <w:jc w:val="both"/>
      <w:outlineLvl w:val="1"/>
      <w:spacing w:before="240" w:after="300" w:line="0" w:lineRule="exact"/>
    </w:pPr>
    <w:rPr>
      <w:b/>
      <w:bCs/>
      <w:i w:val="0"/>
      <w:iCs w:val="0"/>
      <w:u w:val="none"/>
      <w:strike w:val="0"/>
      <w:smallCaps w:val="0"/>
      <w:sz w:val="22"/>
      <w:szCs w:val="22"/>
      <w:rFonts w:ascii="Calibri" w:eastAsia="Calibri" w:hAnsi="Calibri" w:cs="Calibri"/>
    </w:rPr>
  </w:style>
  <w:style w:type="paragraph" w:customStyle="1" w:styleId="Style23">
    <w:name w:val="Titulek tabulky (2)"/>
    <w:basedOn w:val="Normal"/>
    <w:link w:val="CharStyle24"/>
    <w:pPr>
      <w:widowControl w:val="0"/>
      <w:shd w:val="clear" w:color="auto" w:fill="FFFFFF"/>
      <w:jc w:val="both"/>
      <w:spacing w:line="269" w:lineRule="exact"/>
    </w:pPr>
    <w:rPr>
      <w:b/>
      <w:bCs/>
      <w:i w:val="0"/>
      <w:iCs w:val="0"/>
      <w:u w:val="none"/>
      <w:strike w:val="0"/>
      <w:smallCaps w:val="0"/>
      <w:sz w:val="22"/>
      <w:szCs w:val="22"/>
      <w:rFonts w:ascii="Calibri" w:eastAsia="Calibri" w:hAnsi="Calibri" w:cs="Calibri"/>
    </w:rPr>
  </w:style>
  <w:style w:type="paragraph" w:customStyle="1" w:styleId="Style25">
    <w:name w:val="Titulek tabulky"/>
    <w:basedOn w:val="Normal"/>
    <w:link w:val="CharStyle26"/>
    <w:pPr>
      <w:widowControl w:val="0"/>
      <w:shd w:val="clear" w:color="auto" w:fill="FFFFFF"/>
      <w:jc w:val="both"/>
      <w:spacing w:line="269" w:lineRule="exact"/>
    </w:pPr>
    <w:rPr>
      <w:b w:val="0"/>
      <w:bCs w:val="0"/>
      <w:i w:val="0"/>
      <w:iCs w:val="0"/>
      <w:u w:val="none"/>
      <w:strike w:val="0"/>
      <w:smallCaps w:val="0"/>
      <w:sz w:val="20"/>
      <w:szCs w:val="20"/>
      <w:rFonts w:ascii="Microsoft Sans Serif" w:eastAsia="Microsoft Sans Serif" w:hAnsi="Microsoft Sans Serif" w:cs="Microsoft Sans Serif"/>
    </w:rPr>
  </w:style>
  <w:style w:type="paragraph" w:customStyle="1" w:styleId="Style31">
    <w:name w:val="Základní text (7)"/>
    <w:basedOn w:val="Normal"/>
    <w:link w:val="CharStyle32"/>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34">
    <w:name w:val="Základní text (6)"/>
    <w:basedOn w:val="Normal"/>
    <w:link w:val="CharStyle48"/>
    <w:pPr>
      <w:widowControl w:val="0"/>
      <w:shd w:val="clear" w:color="auto" w:fill="FFFFFF"/>
      <w:spacing w:before="420" w:line="0" w:lineRule="exact"/>
    </w:pPr>
    <w:rPr>
      <w:b/>
      <w:bCs/>
      <w:i w:val="0"/>
      <w:iCs w:val="0"/>
      <w:u w:val="none"/>
      <w:strike w:val="0"/>
      <w:smallCaps w:val="0"/>
      <w:sz w:val="28"/>
      <w:szCs w:val="28"/>
      <w:rFonts w:ascii="Calibri" w:eastAsia="Calibri" w:hAnsi="Calibri" w:cs="Calibri"/>
    </w:rPr>
  </w:style>
  <w:style w:type="paragraph" w:customStyle="1" w:styleId="Style36">
    <w:name w:val="Základní text (8)"/>
    <w:basedOn w:val="Normal"/>
    <w:link w:val="CharStyle37"/>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39">
    <w:name w:val="Základní text (9)"/>
    <w:basedOn w:val="Normal"/>
    <w:link w:val="CharStyle40"/>
    <w:pPr>
      <w:widowControl w:val="0"/>
      <w:shd w:val="clear" w:color="auto" w:fill="FFFFFF"/>
      <w:spacing w:line="0" w:lineRule="exact"/>
    </w:pPr>
    <w:rPr>
      <w:b w:val="0"/>
      <w:bCs w:val="0"/>
      <w:i/>
      <w:iCs/>
      <w:u w:val="none"/>
      <w:strike w:val="0"/>
      <w:smallCaps w:val="0"/>
      <w:sz w:val="10"/>
      <w:szCs w:val="10"/>
      <w:rFonts w:ascii="Times New Roman" w:eastAsia="Times New Roman" w:hAnsi="Times New Roman" w:cs="Times New Roman"/>
    </w:rPr>
  </w:style>
  <w:style w:type="paragraph" w:customStyle="1" w:styleId="Style41">
    <w:name w:val="Základní text (5)"/>
    <w:basedOn w:val="Normal"/>
    <w:link w:val="CharStyle42"/>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49">
    <w:name w:val="Nadpis #2"/>
    <w:basedOn w:val="Normal"/>
    <w:link w:val="CharStyle50"/>
    <w:pPr>
      <w:widowControl w:val="0"/>
      <w:shd w:val="clear" w:color="auto" w:fill="FFFFFF"/>
      <w:jc w:val="center"/>
      <w:outlineLvl w:val="1"/>
      <w:spacing w:line="341" w:lineRule="exact"/>
    </w:pPr>
    <w:rPr>
      <w:b/>
      <w:bCs/>
      <w:i w:val="0"/>
      <w:iCs w:val="0"/>
      <w:u w:val="none"/>
      <w:strike w:val="0"/>
      <w:smallCaps w:val="0"/>
      <w:sz w:val="28"/>
      <w:szCs w:val="28"/>
      <w:rFonts w:ascii="Calibri" w:eastAsia="Calibri" w:hAnsi="Calibri" w:cs="Calibri"/>
    </w:rPr>
  </w:style>
  <w:style w:type="paragraph" w:customStyle="1" w:styleId="Style51">
    <w:name w:val="Nadpis #3 (2)"/>
    <w:basedOn w:val="Normal"/>
    <w:link w:val="CharStyle52"/>
    <w:pPr>
      <w:widowControl w:val="0"/>
      <w:shd w:val="clear" w:color="auto" w:fill="FFFFFF"/>
      <w:jc w:val="both"/>
      <w:outlineLvl w:val="2"/>
      <w:spacing w:before="240" w:after="300" w:line="0" w:lineRule="exact"/>
    </w:pPr>
    <w:rPr>
      <w:b/>
      <w:bCs/>
      <w:i w:val="0"/>
      <w:iCs w:val="0"/>
      <w:u w:val="none"/>
      <w:strike w:val="0"/>
      <w:smallCaps w:val="0"/>
      <w:sz w:val="22"/>
      <w:szCs w:val="22"/>
      <w:rFonts w:ascii="Calibri" w:eastAsia="Calibri" w:hAnsi="Calibri" w:cs="Calibri"/>
    </w:rPr>
  </w:style>
  <w:style w:type="paragraph" w:customStyle="1" w:styleId="Style53">
    <w:name w:val="Základní text (15)"/>
    <w:basedOn w:val="Normal"/>
    <w:link w:val="CharStyle54"/>
    <w:pPr>
      <w:widowControl w:val="0"/>
      <w:shd w:val="clear" w:color="auto" w:fill="FFFFFF"/>
      <w:spacing w:line="139" w:lineRule="exact"/>
    </w:pPr>
    <w:rPr>
      <w:b w:val="0"/>
      <w:bCs w:val="0"/>
      <w:i w:val="0"/>
      <w:iCs w:val="0"/>
      <w:u w:val="none"/>
      <w:strike w:val="0"/>
      <w:smallCaps w:val="0"/>
      <w:sz w:val="11"/>
      <w:szCs w:val="11"/>
      <w:rFonts w:ascii="Microsoft Sans Serif" w:eastAsia="Microsoft Sans Serif" w:hAnsi="Microsoft Sans Serif" w:cs="Microsoft Sans Serif"/>
    </w:rPr>
  </w:style>
  <w:style w:type="paragraph" w:customStyle="1" w:styleId="Style60">
    <w:name w:val="Titulek tabulky (3)"/>
    <w:basedOn w:val="Normal"/>
    <w:link w:val="CharStyle61"/>
    <w:pPr>
      <w:widowControl w:val="0"/>
      <w:shd w:val="clear" w:color="auto" w:fill="FFFFFF"/>
      <w:jc w:val="both"/>
      <w:spacing w:line="0" w:lineRule="exact"/>
    </w:pPr>
    <w:rPr>
      <w:b w:val="0"/>
      <w:bCs w:val="0"/>
      <w:i w:val="0"/>
      <w:iCs w:val="0"/>
      <w:u w:val="none"/>
      <w:strike w:val="0"/>
      <w:smallCaps w:val="0"/>
      <w:sz w:val="9"/>
      <w:szCs w:val="9"/>
      <w:rFonts w:ascii="Microsoft Sans Serif" w:eastAsia="Microsoft Sans Serif" w:hAnsi="Microsoft Sans Serif" w:cs="Microsoft Sans Serif"/>
    </w:rPr>
  </w:style>
  <w:style w:type="paragraph" w:customStyle="1" w:styleId="Style63">
    <w:name w:val="Základní text (16)"/>
    <w:basedOn w:val="Normal"/>
    <w:link w:val="CharStyle72"/>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65">
    <w:name w:val="Základní text (21)"/>
    <w:basedOn w:val="Normal"/>
    <w:link w:val="CharStyle66"/>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67">
    <w:name w:val="Základní text (13)"/>
    <w:basedOn w:val="Normal"/>
    <w:link w:val="CharStyle68"/>
    <w:pPr>
      <w:widowControl w:val="0"/>
      <w:shd w:val="clear" w:color="auto" w:fill="FFFFFF"/>
      <w:jc w:val="center"/>
      <w:spacing w:line="317" w:lineRule="exact"/>
    </w:pPr>
    <w:rPr>
      <w:b w:val="0"/>
      <w:bCs w:val="0"/>
      <w:i w:val="0"/>
      <w:iCs w:val="0"/>
      <w:u w:val="none"/>
      <w:strike w:val="0"/>
      <w:smallCaps w:val="0"/>
      <w:sz w:val="28"/>
      <w:szCs w:val="28"/>
      <w:rFonts w:ascii="Microsoft Sans Serif" w:eastAsia="Microsoft Sans Serif" w:hAnsi="Microsoft Sans Serif" w:cs="Microsoft Sans Serif"/>
      <w:spacing w:val="-10"/>
    </w:rPr>
  </w:style>
  <w:style w:type="paragraph" w:customStyle="1" w:styleId="Style70">
    <w:name w:val="Nadpis #2 (3)"/>
    <w:basedOn w:val="Normal"/>
    <w:link w:val="CharStyle71"/>
    <w:pPr>
      <w:widowControl w:val="0"/>
      <w:shd w:val="clear" w:color="auto" w:fill="FFFFFF"/>
      <w:jc w:val="center"/>
      <w:outlineLvl w:val="1"/>
      <w:spacing w:before="300" w:after="540" w:line="0" w:lineRule="exact"/>
    </w:pPr>
    <w:rPr>
      <w:b/>
      <w:bCs/>
      <w:i w:val="0"/>
      <w:iCs w:val="0"/>
      <w:u w:val="none"/>
      <w:strike w:val="0"/>
      <w:smallCaps w:val="0"/>
      <w:rFonts w:ascii="Times New Roman" w:eastAsia="Times New Roman" w:hAnsi="Times New Roman" w:cs="Times New Roman"/>
    </w:rPr>
  </w:style>
  <w:style w:type="paragraph" w:customStyle="1" w:styleId="Style73">
    <w:name w:val="Základní text (17)"/>
    <w:basedOn w:val="Normal"/>
    <w:link w:val="CharStyle74"/>
    <w:pPr>
      <w:widowControl w:val="0"/>
      <w:shd w:val="clear" w:color="auto" w:fill="FFFFFF"/>
      <w:jc w:val="center"/>
      <w:spacing w:before="360" w:after="480" w:line="274" w:lineRule="exact"/>
    </w:pPr>
    <w:rPr>
      <w:b w:val="0"/>
      <w:bCs w:val="0"/>
      <w:i/>
      <w:iCs/>
      <w:u w:val="none"/>
      <w:strike w:val="0"/>
      <w:smallCaps w:val="0"/>
      <w:sz w:val="24"/>
      <w:szCs w:val="24"/>
      <w:rFonts w:ascii="Times New Roman" w:eastAsia="Times New Roman" w:hAnsi="Times New Roman" w:cs="Times New Roman"/>
    </w:rPr>
  </w:style>
  <w:style w:type="paragraph" w:customStyle="1" w:styleId="Style76">
    <w:name w:val="Základní text (22)"/>
    <w:basedOn w:val="Normal"/>
    <w:link w:val="CharStyle77"/>
    <w:pPr>
      <w:widowControl w:val="0"/>
      <w:shd w:val="clear" w:color="auto" w:fill="FFFFFF"/>
      <w:jc w:val="both"/>
      <w:spacing w:line="274" w:lineRule="exact"/>
    </w:pPr>
    <w:rPr>
      <w:b/>
      <w:bCs/>
      <w:i w:val="0"/>
      <w:iCs w:val="0"/>
      <w:u w:val="none"/>
      <w:strike w:val="0"/>
      <w:smallCaps w:val="0"/>
      <w:rFonts w:ascii="Times New Roman" w:eastAsia="Times New Roman" w:hAnsi="Times New Roman" w:cs="Times New Roman"/>
    </w:rPr>
  </w:style>
  <w:style w:type="paragraph" w:customStyle="1" w:styleId="Style80">
    <w:name w:val="Nadpis #3"/>
    <w:basedOn w:val="Normal"/>
    <w:link w:val="CharStyle81"/>
    <w:pPr>
      <w:widowControl w:val="0"/>
      <w:shd w:val="clear" w:color="auto" w:fill="FFFFFF"/>
      <w:jc w:val="center"/>
      <w:outlineLvl w:val="2"/>
      <w:spacing w:before="360" w:after="540" w:line="0" w:lineRule="exact"/>
    </w:pPr>
    <w:rPr>
      <w:b w:val="0"/>
      <w:bCs w:val="0"/>
      <w:i w:val="0"/>
      <w:iCs w:val="0"/>
      <w:u w:val="none"/>
      <w:strike w:val="0"/>
      <w:smallCaps w:val="0"/>
      <w:rFonts w:ascii="Times New Roman" w:eastAsia="Times New Roman" w:hAnsi="Times New Roman" w:cs="Times New Roman"/>
    </w:rPr>
  </w:style>
  <w:style w:type="paragraph" w:customStyle="1" w:styleId="Style83">
    <w:name w:val="Základní text (18)"/>
    <w:basedOn w:val="Normal"/>
    <w:link w:val="CharStyle84"/>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85">
    <w:name w:val="Titulek tabulky (4)"/>
    <w:basedOn w:val="Normal"/>
    <w:link w:val="CharStyle8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9">
    <w:name w:val="Základní text (19)"/>
    <w:basedOn w:val="Normal"/>
    <w:link w:val="CharStyle90"/>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3">
    <w:name w:val="toc 3"/>
    <w:basedOn w:val="Normal"/>
    <w:link w:val="CharStyle95"/>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7">
    <w:name w:val="Základní text (20)"/>
    <w:basedOn w:val="Normal"/>
    <w:link w:val="CharStyle98"/>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header" Target="header5.xml"/><Relationship Id="rId17" Type="http://schemas.openxmlformats.org/officeDocument/2006/relationships/footer" Target="footer8.xml"/><Relationship Id="rId18" Type="http://schemas.openxmlformats.org/officeDocument/2006/relationships/header" Target="header6.xml"/><Relationship Id="rId19" Type="http://schemas.openxmlformats.org/officeDocument/2006/relationships/header" Target="header7.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footer" Target="footer11.xml"/><Relationship Id="rId23" Type="http://schemas.openxmlformats.org/officeDocument/2006/relationships/header" Target="header8.xml"/><Relationship Id="rId24" Type="http://schemas.openxmlformats.org/officeDocument/2006/relationships/footer" Target="footer12.xml"/><Relationship Id="rId25" Type="http://schemas.openxmlformats.org/officeDocument/2006/relationships/footer" Target="footer13.xml"/><Relationship Id="rId26" Type="http://schemas.openxmlformats.org/officeDocument/2006/relationships/footer" Target="footer14.xml"/><Relationship Id="rId27" Type="http://schemas.openxmlformats.org/officeDocument/2006/relationships/footer" Target="footer15.xml"/><Relationship Id="rId28" Type="http://schemas.openxmlformats.org/officeDocument/2006/relationships/footer" Target="footer16.xml"/><Relationship Id="rId29" Type="http://schemas.openxmlformats.org/officeDocument/2006/relationships/footer" Target="footer17.xml"/><Relationship Id="rId30" Type="http://schemas.openxmlformats.org/officeDocument/2006/relationships/header" Target="header9.xml"/><Relationship Id="rId31" Type="http://schemas.openxmlformats.org/officeDocument/2006/relationships/header" Target="header10.xml"/><Relationship Id="rId32" Type="http://schemas.openxmlformats.org/officeDocument/2006/relationships/footer" Target="footer18.xml"/><Relationship Id="rId33" Type="http://schemas.openxmlformats.org/officeDocument/2006/relationships/footer" Target="footer19.xml"/><Relationship Id="rId34" Type="http://schemas.openxmlformats.org/officeDocument/2006/relationships/footer" Target="footer20.xml"/><Relationship Id="rId35" Type="http://schemas.openxmlformats.org/officeDocument/2006/relationships/header" Target="header11.xml"/><Relationship Id="rId36" Type="http://schemas.openxmlformats.org/officeDocument/2006/relationships/header" Target="header12.xml"/><Relationship Id="rId37" Type="http://schemas.openxmlformats.org/officeDocument/2006/relationships/footer" Target="footer21.xml"/><Relationship Id="rId38" Type="http://schemas.openxmlformats.org/officeDocument/2006/relationships/footer" Target="footer22.xml"/><Relationship Id="rId39" Type="http://schemas.openxmlformats.org/officeDocument/2006/relationships/footer" Target="footer23.xml"/></Relationships>
</file>