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81F3" w14:textId="77777777" w:rsidR="00C02020" w:rsidRDefault="00C02020" w:rsidP="005451CE">
      <w:pPr>
        <w:rPr>
          <w:rFonts w:ascii="Arial" w:hAnsi="Arial" w:cs="Arial"/>
        </w:rPr>
      </w:pPr>
    </w:p>
    <w:p w14:paraId="15E02202" w14:textId="5D964C80" w:rsidR="00D812CC" w:rsidRPr="005451CE" w:rsidRDefault="008A67EB" w:rsidP="005451CE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C515AA">
        <w:rPr>
          <w:rFonts w:asciiTheme="minorHAnsi" w:hAnsiTheme="minorHAnsi" w:cstheme="minorHAnsi"/>
          <w:b/>
          <w:color w:val="000000" w:themeColor="text1"/>
        </w:rPr>
        <w:t>164</w:t>
      </w:r>
      <w:r w:rsidR="0032131F" w:rsidRPr="00266FFD">
        <w:rPr>
          <w:rFonts w:asciiTheme="minorHAnsi" w:hAnsiTheme="minorHAnsi" w:cstheme="minorHAnsi"/>
          <w:b/>
        </w:rPr>
        <w:t>/2020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091E70C5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FC701C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2</w:t>
      </w:r>
    </w:p>
    <w:p w14:paraId="476C7DE3" w14:textId="77777777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S305/2019/MG</w:t>
      </w:r>
    </w:p>
    <w:p w14:paraId="28265A90" w14:textId="77777777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„Realizace </w:t>
      </w:r>
      <w:r w:rsidRPr="00212426">
        <w:rPr>
          <w:rFonts w:asciiTheme="minorHAnsi" w:hAnsiTheme="minorHAnsi" w:cstheme="minorHAnsi"/>
          <w:b/>
          <w:szCs w:val="22"/>
        </w:rPr>
        <w:t>konceptuálního objektu a obnova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0C696D05" w14:textId="507DACDD" w:rsidR="00D812CC" w:rsidRPr="00212426" w:rsidRDefault="00D812CC" w:rsidP="005451CE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  <w:bookmarkStart w:id="0" w:name="_GoBack"/>
      <w:bookmarkEnd w:id="0"/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2681F956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63471216" w:rsidR="00D812CC" w:rsidRPr="00212426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0984A070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400BB198" w:rsidR="00D812CC" w:rsidRPr="00212426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0B2B382C" w14:textId="746CC7E1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  <w:r w:rsidR="00550A7A">
        <w:rPr>
          <w:rFonts w:asciiTheme="minorHAnsi" w:hAnsiTheme="minorHAnsi" w:cstheme="minorHAnsi"/>
          <w:color w:val="000000"/>
          <w:szCs w:val="22"/>
        </w:rPr>
        <w:t xml:space="preserve">    </w:t>
      </w:r>
      <w:proofErr w:type="spellStart"/>
      <w:proofErr w:type="gramStart"/>
      <w:r w:rsidR="00550A7A">
        <w:rPr>
          <w:rFonts w:asciiTheme="minorHAnsi" w:hAnsiTheme="minorHAnsi" w:cstheme="minorHAnsi"/>
          <w:color w:val="000000"/>
          <w:szCs w:val="22"/>
        </w:rPr>
        <w:t>č.</w:t>
      </w:r>
      <w:r w:rsidRPr="00212426">
        <w:rPr>
          <w:rFonts w:asciiTheme="minorHAnsi" w:hAnsiTheme="minorHAnsi" w:cstheme="minorHAnsi"/>
          <w:color w:val="000000"/>
          <w:szCs w:val="22"/>
        </w:rPr>
        <w:t>účtu</w:t>
      </w:r>
      <w:proofErr w:type="spellEnd"/>
      <w:proofErr w:type="gramEnd"/>
      <w:r w:rsidRPr="00212426">
        <w:rPr>
          <w:rFonts w:asciiTheme="minorHAnsi" w:hAnsiTheme="minorHAnsi" w:cstheme="minorHAnsi"/>
          <w:color w:val="000000"/>
          <w:szCs w:val="22"/>
        </w:rPr>
        <w:t>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IM </w:t>
      </w:r>
      <w:proofErr w:type="spellStart"/>
      <w:r w:rsidRPr="00212426">
        <w:rPr>
          <w:rFonts w:asciiTheme="minorHAnsi" w:hAnsiTheme="minorHAnsi" w:cstheme="minorHAnsi"/>
          <w:b/>
          <w:color w:val="000000"/>
          <w:szCs w:val="22"/>
        </w:rPr>
        <w:t>Development</w:t>
      </w:r>
      <w:proofErr w:type="spellEnd"/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 s.r.o.</w:t>
      </w:r>
    </w:p>
    <w:p w14:paraId="5A9822DB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197E252B" w:rsidR="00D812CC" w:rsidRP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627EE3DF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38F8BC14" w:rsidR="00D812CC" w:rsidRPr="00212426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163EC100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007EE310" w:rsidR="00D812CC" w:rsidRPr="00212426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1F647CF5" w14:textId="6D1A9546" w:rsidR="005451CE" w:rsidRDefault="00D812CC" w:rsidP="005451CE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A2224A5" w14:textId="77777777" w:rsidR="005451CE" w:rsidRPr="00212426" w:rsidRDefault="005451CE" w:rsidP="005451CE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0E2BADFD" w14:textId="742E6187" w:rsidR="00D812CC" w:rsidRPr="00212426" w:rsidRDefault="00D812C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 xml:space="preserve">Smluvní strany uzavřely dne </w:t>
      </w:r>
      <w:proofErr w:type="gramStart"/>
      <w:r w:rsidR="00372DEE">
        <w:rPr>
          <w:rFonts w:asciiTheme="minorHAnsi" w:hAnsiTheme="minorHAnsi" w:cstheme="minorHAnsi"/>
          <w:szCs w:val="22"/>
        </w:rPr>
        <w:t>20.8.2019</w:t>
      </w:r>
      <w:proofErr w:type="gramEnd"/>
      <w:r w:rsidR="00372DEE">
        <w:rPr>
          <w:rFonts w:asciiTheme="minorHAnsi" w:hAnsiTheme="minorHAnsi" w:cstheme="minorHAnsi"/>
          <w:szCs w:val="22"/>
        </w:rPr>
        <w:t xml:space="preserve"> </w:t>
      </w:r>
      <w:r w:rsidRPr="00212426">
        <w:rPr>
          <w:rFonts w:asciiTheme="minorHAnsi" w:hAnsiTheme="minorHAnsi" w:cstheme="minorHAnsi"/>
          <w:szCs w:val="22"/>
        </w:rPr>
        <w:t>smlouvu o dílo, jejímž předmětem byla „</w:t>
      </w:r>
      <w:r w:rsidRPr="00212426">
        <w:rPr>
          <w:rFonts w:asciiTheme="minorHAnsi" w:hAnsiTheme="minorHAnsi" w:cstheme="minorHAnsi"/>
          <w:i/>
          <w:iCs/>
          <w:szCs w:val="22"/>
        </w:rPr>
        <w:t>Realizace konceptuálního objektu a obnova dílčích částí Uměleckoprůmyslového muzea</w:t>
      </w:r>
      <w:r w:rsidRPr="00212426">
        <w:rPr>
          <w:rFonts w:asciiTheme="minorHAnsi" w:hAnsiTheme="minorHAnsi" w:cstheme="minorHAnsi"/>
          <w:szCs w:val="22"/>
        </w:rPr>
        <w:t>“ (dále jen „</w:t>
      </w:r>
      <w:r w:rsidRPr="00212426">
        <w:rPr>
          <w:rFonts w:asciiTheme="minorHAnsi" w:hAnsiTheme="minorHAnsi" w:cstheme="minorHAnsi"/>
          <w:b/>
          <w:bCs/>
          <w:szCs w:val="22"/>
        </w:rPr>
        <w:t>Dílo</w:t>
      </w:r>
      <w:r w:rsidRPr="00212426">
        <w:rPr>
          <w:rFonts w:asciiTheme="minorHAnsi" w:hAnsiTheme="minorHAnsi" w:cstheme="minorHAnsi"/>
          <w:szCs w:val="22"/>
        </w:rPr>
        <w:t>“ a „</w:t>
      </w:r>
      <w:r w:rsidRPr="00212426">
        <w:rPr>
          <w:rFonts w:asciiTheme="minorHAnsi" w:hAnsiTheme="minorHAnsi" w:cstheme="minorHAnsi"/>
          <w:b/>
          <w:bCs/>
          <w:szCs w:val="22"/>
        </w:rPr>
        <w:t>Smlouva</w:t>
      </w:r>
      <w:r w:rsidRPr="00212426">
        <w:rPr>
          <w:rFonts w:asciiTheme="minorHAnsi" w:hAnsiTheme="minorHAnsi" w:cstheme="minorHAnsi"/>
          <w:szCs w:val="22"/>
        </w:rPr>
        <w:t>“).</w:t>
      </w:r>
      <w:r w:rsidR="00FC701C">
        <w:rPr>
          <w:rFonts w:asciiTheme="minorHAnsi" w:hAnsiTheme="minorHAnsi" w:cstheme="minorHAnsi"/>
          <w:szCs w:val="22"/>
        </w:rPr>
        <w:t xml:space="preserve"> Ke Smlouvě byl následně dne </w:t>
      </w:r>
      <w:proofErr w:type="gramStart"/>
      <w:r w:rsidR="001957C1">
        <w:rPr>
          <w:rFonts w:ascii="Sylfaen" w:hAnsi="Sylfaen" w:cstheme="minorHAnsi"/>
          <w:szCs w:val="22"/>
        </w:rPr>
        <w:t>30.3.2020</w:t>
      </w:r>
      <w:proofErr w:type="gramEnd"/>
      <w:r w:rsidR="00FC701C">
        <w:rPr>
          <w:rFonts w:asciiTheme="minorHAnsi" w:hAnsiTheme="minorHAnsi" w:cstheme="minorHAnsi"/>
          <w:szCs w:val="22"/>
        </w:rPr>
        <w:t xml:space="preserve"> uzavřen dodatek č. 1, ve kterém došlo zejména k posunutí Termínu dokončení Díla a ke změně ceny Díla. </w:t>
      </w:r>
    </w:p>
    <w:p w14:paraId="173ACADA" w14:textId="3E53BEA5" w:rsidR="0064221D" w:rsidRDefault="00FC701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Dne </w:t>
      </w:r>
      <w:proofErr w:type="gramStart"/>
      <w:r w:rsidR="00550A7A">
        <w:rPr>
          <w:rFonts w:ascii="Sylfaen" w:hAnsi="Sylfaen" w:cstheme="minorHAnsi"/>
          <w:szCs w:val="22"/>
        </w:rPr>
        <w:t>7.4.2020</w:t>
      </w:r>
      <w:proofErr w:type="gramEnd"/>
      <w:r>
        <w:rPr>
          <w:rFonts w:asciiTheme="minorHAnsi" w:hAnsiTheme="minorHAnsi" w:cstheme="minorHAnsi"/>
          <w:szCs w:val="22"/>
        </w:rPr>
        <w:t xml:space="preserve"> obdržel Objednatel </w:t>
      </w:r>
      <w:r w:rsidR="00F64D7A">
        <w:rPr>
          <w:rFonts w:asciiTheme="minorHAnsi" w:hAnsiTheme="minorHAnsi" w:cstheme="minorHAnsi"/>
          <w:szCs w:val="22"/>
        </w:rPr>
        <w:t>ž</w:t>
      </w:r>
      <w:r>
        <w:rPr>
          <w:rFonts w:asciiTheme="minorHAnsi" w:hAnsiTheme="minorHAnsi" w:cstheme="minorHAnsi"/>
          <w:szCs w:val="22"/>
        </w:rPr>
        <w:t xml:space="preserve">ádost </w:t>
      </w:r>
      <w:r w:rsidR="00F64D7A">
        <w:rPr>
          <w:rFonts w:asciiTheme="minorHAnsi" w:hAnsiTheme="minorHAnsi" w:cstheme="minorHAnsi"/>
          <w:szCs w:val="22"/>
        </w:rPr>
        <w:t>Z</w:t>
      </w:r>
      <w:r>
        <w:rPr>
          <w:rFonts w:asciiTheme="minorHAnsi" w:hAnsiTheme="minorHAnsi" w:cstheme="minorHAnsi"/>
          <w:szCs w:val="22"/>
        </w:rPr>
        <w:t>hotovitele o prodloužení termínů realizace v důsledku vyhlášení nouzového stavu</w:t>
      </w:r>
      <w:r w:rsidR="005018CA">
        <w:rPr>
          <w:rFonts w:asciiTheme="minorHAnsi" w:hAnsiTheme="minorHAnsi" w:cstheme="minorHAnsi"/>
          <w:szCs w:val="22"/>
        </w:rPr>
        <w:t xml:space="preserve"> z 6. dubna 2020</w:t>
      </w:r>
      <w:r w:rsidR="00F22191">
        <w:rPr>
          <w:rFonts w:asciiTheme="minorHAnsi" w:hAnsiTheme="minorHAnsi" w:cstheme="minorHAnsi"/>
          <w:szCs w:val="22"/>
        </w:rPr>
        <w:t xml:space="preserve">, </w:t>
      </w:r>
      <w:r w:rsidR="00F64D7A">
        <w:rPr>
          <w:rFonts w:asciiTheme="minorHAnsi" w:hAnsiTheme="minorHAnsi" w:cstheme="minorHAnsi"/>
          <w:szCs w:val="22"/>
        </w:rPr>
        <w:t>jejíž kopie</w:t>
      </w:r>
      <w:r w:rsidR="00F22191">
        <w:rPr>
          <w:rFonts w:asciiTheme="minorHAnsi" w:hAnsiTheme="minorHAnsi" w:cstheme="minorHAnsi"/>
          <w:szCs w:val="22"/>
        </w:rPr>
        <w:t xml:space="preserve"> je </w:t>
      </w:r>
      <w:r w:rsidR="00F22191" w:rsidRPr="00F22191">
        <w:rPr>
          <w:rFonts w:asciiTheme="minorHAnsi" w:hAnsiTheme="minorHAnsi" w:cstheme="minorHAnsi"/>
          <w:szCs w:val="22"/>
          <w:u w:val="single"/>
        </w:rPr>
        <w:t>přílohou č. 1</w:t>
      </w:r>
      <w:r w:rsidR="00F22191">
        <w:rPr>
          <w:rFonts w:asciiTheme="minorHAnsi" w:hAnsiTheme="minorHAnsi" w:cstheme="minorHAnsi"/>
          <w:szCs w:val="22"/>
        </w:rPr>
        <w:t xml:space="preserve"> tohoto Dodatku</w:t>
      </w:r>
      <w:r>
        <w:rPr>
          <w:rFonts w:asciiTheme="minorHAnsi" w:hAnsiTheme="minorHAnsi" w:cstheme="minorHAnsi"/>
          <w:szCs w:val="22"/>
        </w:rPr>
        <w:t xml:space="preserve">. S ohledem na aktuální situaci v České republice a ve světe </w:t>
      </w:r>
      <w:r w:rsidR="00F64D7A">
        <w:rPr>
          <w:rFonts w:asciiTheme="minorHAnsi" w:hAnsiTheme="minorHAnsi" w:cstheme="minorHAnsi"/>
          <w:szCs w:val="22"/>
        </w:rPr>
        <w:t>vyvolané</w:t>
      </w:r>
      <w:r>
        <w:rPr>
          <w:rFonts w:asciiTheme="minorHAnsi" w:hAnsiTheme="minorHAnsi" w:cstheme="minorHAnsi"/>
          <w:szCs w:val="22"/>
        </w:rPr>
        <w:t xml:space="preserve"> pandemií </w:t>
      </w:r>
      <w:proofErr w:type="spellStart"/>
      <w:r>
        <w:rPr>
          <w:rFonts w:asciiTheme="minorHAnsi" w:hAnsiTheme="minorHAnsi" w:cstheme="minorHAnsi"/>
          <w:szCs w:val="22"/>
        </w:rPr>
        <w:t>koronaviru</w:t>
      </w:r>
      <w:proofErr w:type="spellEnd"/>
      <w:r>
        <w:rPr>
          <w:rFonts w:asciiTheme="minorHAnsi" w:hAnsiTheme="minorHAnsi" w:cstheme="minorHAnsi"/>
          <w:szCs w:val="22"/>
        </w:rPr>
        <w:t xml:space="preserve"> (dále jen „</w:t>
      </w:r>
      <w:r w:rsidRPr="00FC701C">
        <w:rPr>
          <w:rFonts w:asciiTheme="minorHAnsi" w:hAnsiTheme="minorHAnsi" w:cstheme="minorHAnsi"/>
          <w:b/>
          <w:bCs/>
          <w:szCs w:val="22"/>
        </w:rPr>
        <w:t>SARS CoV-2</w:t>
      </w:r>
      <w:r>
        <w:rPr>
          <w:rFonts w:asciiTheme="minorHAnsi" w:hAnsiTheme="minorHAnsi" w:cstheme="minorHAnsi"/>
          <w:szCs w:val="22"/>
        </w:rPr>
        <w:t xml:space="preserve">“) a vzhledem k tomu, že ke dni uzavření tohoto </w:t>
      </w:r>
      <w:r w:rsidR="00162D9F">
        <w:rPr>
          <w:rFonts w:asciiTheme="minorHAnsi" w:hAnsiTheme="minorHAnsi" w:cstheme="minorHAnsi"/>
          <w:szCs w:val="22"/>
        </w:rPr>
        <w:t>Dodatku</w:t>
      </w:r>
      <w:r>
        <w:rPr>
          <w:rFonts w:asciiTheme="minorHAnsi" w:hAnsiTheme="minorHAnsi" w:cstheme="minorHAnsi"/>
          <w:szCs w:val="22"/>
        </w:rPr>
        <w:t xml:space="preserve"> nelze </w:t>
      </w:r>
      <w:r w:rsidR="00162D9F">
        <w:rPr>
          <w:rFonts w:asciiTheme="minorHAnsi" w:hAnsiTheme="minorHAnsi" w:cstheme="minorHAnsi"/>
          <w:szCs w:val="22"/>
        </w:rPr>
        <w:t>předvídat,</w:t>
      </w:r>
      <w:r>
        <w:rPr>
          <w:rFonts w:asciiTheme="minorHAnsi" w:hAnsiTheme="minorHAnsi" w:cstheme="minorHAnsi"/>
          <w:szCs w:val="22"/>
        </w:rPr>
        <w:t xml:space="preserve"> jak se bude situace ohledně </w:t>
      </w:r>
      <w:r w:rsidRPr="00FC701C">
        <w:rPr>
          <w:rFonts w:asciiTheme="minorHAnsi" w:hAnsiTheme="minorHAnsi" w:cstheme="minorHAnsi"/>
          <w:szCs w:val="22"/>
        </w:rPr>
        <w:t>SARS CoV-2</w:t>
      </w:r>
      <w:r>
        <w:rPr>
          <w:rFonts w:asciiTheme="minorHAnsi" w:hAnsiTheme="minorHAnsi" w:cstheme="minorHAnsi"/>
          <w:szCs w:val="22"/>
        </w:rPr>
        <w:t xml:space="preserve"> </w:t>
      </w:r>
      <w:r w:rsidR="00162D9F">
        <w:rPr>
          <w:rFonts w:asciiTheme="minorHAnsi" w:hAnsiTheme="minorHAnsi" w:cstheme="minorHAnsi"/>
          <w:szCs w:val="22"/>
        </w:rPr>
        <w:t xml:space="preserve">v České republice a ve světě </w:t>
      </w:r>
      <w:r>
        <w:rPr>
          <w:rFonts w:asciiTheme="minorHAnsi" w:hAnsiTheme="minorHAnsi" w:cstheme="minorHAnsi"/>
          <w:szCs w:val="22"/>
        </w:rPr>
        <w:t xml:space="preserve">dále vyvíjet, dohodly se Smluvní strany v souladu s čl. 14.2.1. Smlouvy </w:t>
      </w:r>
      <w:r w:rsidR="00F64D7A">
        <w:rPr>
          <w:rFonts w:asciiTheme="minorHAnsi" w:hAnsiTheme="minorHAnsi" w:cstheme="minorHAnsi"/>
          <w:szCs w:val="22"/>
        </w:rPr>
        <w:t>n</w:t>
      </w:r>
      <w:r>
        <w:rPr>
          <w:rFonts w:asciiTheme="minorHAnsi" w:hAnsiTheme="minorHAnsi" w:cstheme="minorHAnsi"/>
          <w:szCs w:val="22"/>
        </w:rPr>
        <w:t>a tomto Dodatku, kterým se mění Termín dokončení Díla a další související ustanovení.</w:t>
      </w:r>
      <w:r w:rsidR="00162D9F">
        <w:rPr>
          <w:rFonts w:asciiTheme="minorHAnsi" w:hAnsiTheme="minorHAnsi" w:cstheme="minorHAnsi"/>
          <w:szCs w:val="22"/>
        </w:rPr>
        <w:t xml:space="preserve"> Tento Dodatek se uzavírá v souladu s ustanovením § 222, odst. 6, písm. a) zákona o zadávání veřejných zakázek, který umožnuje změnu závazku ze </w:t>
      </w:r>
      <w:proofErr w:type="gramStart"/>
      <w:r w:rsidR="00162D9F">
        <w:rPr>
          <w:rFonts w:asciiTheme="minorHAnsi" w:hAnsiTheme="minorHAnsi" w:cstheme="minorHAnsi"/>
          <w:szCs w:val="22"/>
        </w:rPr>
        <w:t xml:space="preserve">Smlouvy </w:t>
      </w:r>
      <w:r w:rsidR="00162D9F" w:rsidRPr="00162D9F">
        <w:rPr>
          <w:rFonts w:asciiTheme="minorHAnsi" w:hAnsiTheme="minorHAnsi" w:cstheme="minorHAnsi"/>
          <w:szCs w:val="22"/>
        </w:rPr>
        <w:t>jejíž</w:t>
      </w:r>
      <w:proofErr w:type="gramEnd"/>
      <w:r w:rsidR="00162D9F" w:rsidRPr="00162D9F">
        <w:rPr>
          <w:rFonts w:asciiTheme="minorHAnsi" w:hAnsiTheme="minorHAnsi" w:cstheme="minorHAnsi"/>
          <w:szCs w:val="22"/>
        </w:rPr>
        <w:t xml:space="preserve"> potřeba vznikla v důsledku okolností</w:t>
      </w:r>
      <w:r w:rsidR="00162D9F">
        <w:rPr>
          <w:rFonts w:asciiTheme="minorHAnsi" w:hAnsiTheme="minorHAnsi" w:cstheme="minorHAnsi"/>
          <w:szCs w:val="22"/>
        </w:rPr>
        <w:t xml:space="preserve"> (v daném případě pandemie SARS CoV-2)</w:t>
      </w:r>
      <w:r w:rsidR="00162D9F" w:rsidRPr="00162D9F">
        <w:rPr>
          <w:rFonts w:asciiTheme="minorHAnsi" w:hAnsiTheme="minorHAnsi" w:cstheme="minorHAnsi"/>
          <w:szCs w:val="22"/>
        </w:rPr>
        <w:t xml:space="preserve">, které </w:t>
      </w:r>
      <w:r w:rsidR="00162D9F">
        <w:rPr>
          <w:rFonts w:asciiTheme="minorHAnsi" w:hAnsiTheme="minorHAnsi" w:cstheme="minorHAnsi"/>
          <w:szCs w:val="22"/>
        </w:rPr>
        <w:t>Objednatel</w:t>
      </w:r>
      <w:r w:rsidR="00162D9F" w:rsidRPr="00162D9F">
        <w:rPr>
          <w:rFonts w:asciiTheme="minorHAnsi" w:hAnsiTheme="minorHAnsi" w:cstheme="minorHAnsi"/>
          <w:szCs w:val="22"/>
        </w:rPr>
        <w:t xml:space="preserve"> jednající s náležitou péčí nemohl předvídat</w:t>
      </w:r>
      <w:r w:rsidR="00162D9F">
        <w:rPr>
          <w:rFonts w:asciiTheme="minorHAnsi" w:hAnsiTheme="minorHAnsi" w:cstheme="minorHAnsi"/>
          <w:szCs w:val="22"/>
        </w:rPr>
        <w:t>.</w:t>
      </w:r>
    </w:p>
    <w:p w14:paraId="1ED989EC" w14:textId="77777777" w:rsidR="005451CE" w:rsidRDefault="005451CE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1A8CE38D" w14:textId="77777777" w:rsidR="005451CE" w:rsidRPr="00212426" w:rsidRDefault="005451CE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3AE2AD04" w14:textId="77777777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Změna Smlouvy</w:t>
      </w:r>
    </w:p>
    <w:p w14:paraId="25143CEF" w14:textId="77777777" w:rsidR="00B5280C" w:rsidRPr="0021242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1472656F" w14:textId="77777777" w:rsidR="00B5280C" w:rsidRPr="0021242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03AA072E" w14:textId="77777777" w:rsidR="00B5280C" w:rsidRPr="00212426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>lánek 3.2</w:t>
      </w:r>
      <w:r w:rsidR="000E6814">
        <w:rPr>
          <w:rFonts w:asciiTheme="minorHAnsi" w:hAnsiTheme="minorHAnsi" w:cstheme="minorHAnsi"/>
          <w:color w:val="000000" w:themeColor="text1"/>
          <w:szCs w:val="22"/>
        </w:rPr>
        <w:t>.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2CE21780" w14:textId="77777777" w:rsidR="00B5280C" w:rsidRPr="00372DEE" w:rsidRDefault="00212426" w:rsidP="00BB1992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>„</w:t>
      </w:r>
      <w:r w:rsidR="005B5911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5B5911" w:rsidRPr="00FF0538">
        <w:rPr>
          <w:rFonts w:asciiTheme="minorHAnsi" w:hAnsiTheme="minorHAnsi" w:cstheme="minorHAnsi"/>
          <w:bCs/>
          <w:i/>
          <w:iCs/>
          <w:szCs w:val="22"/>
        </w:rPr>
        <w:t>3.2.</w:t>
      </w:r>
      <w:r w:rsidR="005B5911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B5280C" w:rsidRPr="00212426">
        <w:rPr>
          <w:rFonts w:asciiTheme="minorHAnsi" w:hAnsiTheme="minorHAnsi" w:cstheme="minorHAnsi"/>
          <w:b/>
          <w:i/>
          <w:iCs/>
          <w:szCs w:val="22"/>
        </w:rPr>
        <w:t xml:space="preserve">Termín </w:t>
      </w:r>
      <w:r w:rsidR="002D4022" w:rsidRPr="00212426">
        <w:rPr>
          <w:rFonts w:asciiTheme="minorHAnsi" w:hAnsiTheme="minorHAnsi" w:cstheme="minorHAnsi"/>
          <w:b/>
          <w:i/>
          <w:iCs/>
          <w:szCs w:val="22"/>
        </w:rPr>
        <w:t>dokončení</w:t>
      </w:r>
      <w:r w:rsidR="002D4022" w:rsidRPr="00212426">
        <w:rPr>
          <w:rFonts w:asciiTheme="minorHAnsi" w:hAnsiTheme="minorHAnsi" w:cstheme="minorHAnsi"/>
          <w:i/>
          <w:iCs/>
          <w:szCs w:val="22"/>
        </w:rPr>
        <w:t xml:space="preserve"> </w:t>
      </w:r>
      <w:r w:rsidR="002D4022" w:rsidRPr="00372DEE">
        <w:rPr>
          <w:rFonts w:asciiTheme="minorHAnsi" w:hAnsiTheme="minorHAnsi" w:cstheme="minorHAnsi"/>
          <w:i/>
          <w:iCs/>
          <w:szCs w:val="22"/>
        </w:rPr>
        <w:t>– Zhotovitel</w:t>
      </w:r>
      <w:r w:rsidR="00B5280C" w:rsidRPr="00372DEE">
        <w:rPr>
          <w:rFonts w:asciiTheme="minorHAnsi" w:hAnsiTheme="minorHAnsi" w:cstheme="minorHAnsi"/>
          <w:i/>
          <w:iCs/>
          <w:szCs w:val="22"/>
        </w:rPr>
        <w:t xml:space="preserve"> se zavazuje dokončit stavbu:</w:t>
      </w:r>
    </w:p>
    <w:p w14:paraId="78AC4E48" w14:textId="48E7515D" w:rsidR="00B5280C" w:rsidRPr="00372DEE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1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3</w:t>
      </w:r>
      <w:r w:rsidR="00FC701C">
        <w:rPr>
          <w:rFonts w:asciiTheme="minorHAnsi" w:hAnsiTheme="minorHAnsi" w:cstheme="minorHAnsi"/>
          <w:b/>
          <w:bCs/>
          <w:i/>
          <w:iCs/>
          <w:szCs w:val="22"/>
        </w:rPr>
        <w:t>1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="00FC701C">
        <w:rPr>
          <w:rFonts w:asciiTheme="minorHAnsi" w:hAnsiTheme="minorHAnsi" w:cstheme="minorHAnsi"/>
          <w:b/>
          <w:bCs/>
          <w:i/>
          <w:iCs/>
          <w:szCs w:val="22"/>
        </w:rPr>
        <w:t>12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2020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, dílčí předání a převzetí zhotovené části díla. </w:t>
      </w:r>
    </w:p>
    <w:p w14:paraId="0544169F" w14:textId="618BC503" w:rsidR="00B5280C" w:rsidRPr="00212426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2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31.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1</w:t>
      </w:r>
      <w:r w:rsidR="00FC701C">
        <w:rPr>
          <w:rFonts w:asciiTheme="minorHAnsi" w:hAnsiTheme="minorHAnsi" w:cstheme="minorHAnsi"/>
          <w:b/>
          <w:bCs/>
          <w:i/>
          <w:iCs/>
          <w:szCs w:val="22"/>
        </w:rPr>
        <w:t>2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2020</w:t>
      </w:r>
      <w:r w:rsidRPr="00372DEE">
        <w:rPr>
          <w:rFonts w:asciiTheme="minorHAnsi" w:hAnsiTheme="minorHAnsi" w:cstheme="minorHAnsi"/>
          <w:i/>
          <w:iCs/>
          <w:szCs w:val="22"/>
        </w:rPr>
        <w:t>,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dílčí předání a převzetí zhotovené části díla.</w:t>
      </w:r>
    </w:p>
    <w:p w14:paraId="20248BFC" w14:textId="77777777" w:rsidR="00B5280C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212426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 včetně dokladů potřebných ke kolaudaci v rozsahu dle odst. 10.2.6.</w:t>
      </w:r>
      <w:r w:rsidR="00212426">
        <w:rPr>
          <w:rFonts w:asciiTheme="minorHAnsi" w:hAnsiTheme="minorHAnsi" w:cstheme="minorHAnsi"/>
          <w:i/>
          <w:iCs/>
          <w:szCs w:val="22"/>
        </w:rPr>
        <w:t>“</w:t>
      </w:r>
    </w:p>
    <w:p w14:paraId="351AFB32" w14:textId="77777777" w:rsidR="005B5911" w:rsidRPr="00FF0538" w:rsidRDefault="005B5911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Článk</w:t>
      </w:r>
      <w:r w:rsidR="00C34F89">
        <w:rPr>
          <w:rFonts w:asciiTheme="minorHAnsi" w:hAnsiTheme="minorHAnsi" w:cstheme="minorHAnsi"/>
          <w:szCs w:val="22"/>
        </w:rPr>
        <w:t>y</w:t>
      </w:r>
      <w:r>
        <w:rPr>
          <w:rFonts w:asciiTheme="minorHAnsi" w:hAnsiTheme="minorHAnsi" w:cstheme="minorHAnsi"/>
          <w:szCs w:val="22"/>
        </w:rPr>
        <w:t xml:space="preserve"> 3.2.1. až 3.2.7. Smlouvy zůstávají beze změny.</w:t>
      </w:r>
    </w:p>
    <w:p w14:paraId="67236CED" w14:textId="5093A9D8" w:rsidR="00B5280C" w:rsidRPr="00212426" w:rsidRDefault="00CE79E7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dále v souvislosti s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 xml:space="preserve">e změnou termínu dokončení Díla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dohodly na změně </w:t>
      </w:r>
      <w:r w:rsidR="00BB1992">
        <w:rPr>
          <w:rFonts w:asciiTheme="minorHAnsi" w:hAnsiTheme="minorHAnsi" w:cstheme="minorHAnsi"/>
          <w:color w:val="000000" w:themeColor="text1"/>
          <w:szCs w:val="22"/>
        </w:rPr>
        <w:t>p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říloh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>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č. 1 Smlouvy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 xml:space="preserve"> – harmonogramu stavby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a to ve znění, které je </w:t>
      </w:r>
      <w:r w:rsidRPr="00212426">
        <w:rPr>
          <w:rFonts w:asciiTheme="minorHAnsi" w:hAnsiTheme="minorHAnsi" w:cstheme="minorHAnsi"/>
          <w:color w:val="000000" w:themeColor="text1"/>
          <w:szCs w:val="22"/>
          <w:u w:val="single"/>
        </w:rPr>
        <w:t xml:space="preserve">přílohou č. </w:t>
      </w:r>
      <w:r w:rsidR="00F22191">
        <w:rPr>
          <w:rFonts w:asciiTheme="minorHAnsi" w:hAnsiTheme="minorHAnsi" w:cstheme="minorHAnsi"/>
          <w:color w:val="000000" w:themeColor="text1"/>
          <w:szCs w:val="22"/>
          <w:u w:val="single"/>
        </w:rPr>
        <w:t>2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tohoto Dodatku. </w:t>
      </w:r>
      <w:r w:rsidR="00E85B1F">
        <w:rPr>
          <w:rFonts w:asciiTheme="minorHAnsi" w:hAnsiTheme="minorHAnsi" w:cstheme="minorHAnsi"/>
          <w:color w:val="000000" w:themeColor="text1"/>
          <w:szCs w:val="22"/>
        </w:rPr>
        <w:t>Smluvní strany zároveň z </w:t>
      </w:r>
      <w:r w:rsidR="00162D9F">
        <w:rPr>
          <w:rFonts w:asciiTheme="minorHAnsi" w:hAnsiTheme="minorHAnsi" w:cstheme="minorHAnsi"/>
          <w:color w:val="000000" w:themeColor="text1"/>
          <w:szCs w:val="22"/>
        </w:rPr>
        <w:t>harmonogramu</w:t>
      </w:r>
      <w:r w:rsidR="00E85B1F">
        <w:rPr>
          <w:rFonts w:asciiTheme="minorHAnsi" w:hAnsiTheme="minorHAnsi" w:cstheme="minorHAnsi"/>
          <w:color w:val="000000" w:themeColor="text1"/>
          <w:szCs w:val="22"/>
        </w:rPr>
        <w:t xml:space="preserve"> stavby vypouští část týkající se finanční části. </w:t>
      </w:r>
      <w:r w:rsidR="00162D9F">
        <w:rPr>
          <w:rFonts w:asciiTheme="minorHAnsi" w:hAnsiTheme="minorHAnsi" w:cstheme="minorHAnsi"/>
          <w:color w:val="000000" w:themeColor="text1"/>
          <w:szCs w:val="22"/>
        </w:rPr>
        <w:t xml:space="preserve">Pro vyloučení případných pochybností Smluvní strany uvádějí, že cena za dílo bude hrazena dle ustanovení čl. 5.2.1. až 5.2.3. Smlouvy. </w:t>
      </w:r>
    </w:p>
    <w:p w14:paraId="716DA00E" w14:textId="5FF8B57A" w:rsidR="00CE79E7" w:rsidRPr="00372DEE" w:rsidRDefault="00F64D7A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S</w:t>
      </w:r>
      <w:r w:rsidR="00F917F2" w:rsidRPr="00372DEE">
        <w:rPr>
          <w:rFonts w:asciiTheme="minorHAnsi" w:hAnsiTheme="minorHAnsi" w:cstheme="minorHAnsi"/>
          <w:color w:val="000000" w:themeColor="text1"/>
          <w:szCs w:val="22"/>
        </w:rPr>
        <w:t xml:space="preserve">mluvní strany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se dále </w:t>
      </w:r>
      <w:r w:rsidR="00F917F2" w:rsidRPr="00372DEE">
        <w:rPr>
          <w:rFonts w:asciiTheme="minorHAnsi" w:hAnsiTheme="minorHAnsi" w:cstheme="minorHAnsi"/>
          <w:color w:val="000000" w:themeColor="text1"/>
          <w:szCs w:val="22"/>
        </w:rPr>
        <w:t>dohodly</w:t>
      </w:r>
      <w:r w:rsidR="00823A7D" w:rsidRPr="00372DEE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 xml:space="preserve">že článek </w:t>
      </w:r>
      <w:r w:rsidR="00F22191">
        <w:rPr>
          <w:rFonts w:asciiTheme="minorHAnsi" w:hAnsiTheme="minorHAnsi" w:cstheme="minorHAnsi"/>
          <w:color w:val="000000" w:themeColor="text1"/>
          <w:szCs w:val="22"/>
        </w:rPr>
        <w:t>3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>.</w:t>
      </w:r>
      <w:r w:rsidR="00F22191">
        <w:rPr>
          <w:rFonts w:asciiTheme="minorHAnsi" w:hAnsiTheme="minorHAnsi" w:cstheme="minorHAnsi"/>
          <w:color w:val="000000" w:themeColor="text1"/>
          <w:szCs w:val="22"/>
        </w:rPr>
        <w:t>2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>.</w:t>
      </w:r>
      <w:r w:rsidR="00F22191">
        <w:rPr>
          <w:rFonts w:asciiTheme="minorHAnsi" w:hAnsiTheme="minorHAnsi" w:cstheme="minorHAnsi"/>
          <w:color w:val="000000" w:themeColor="text1"/>
          <w:szCs w:val="22"/>
        </w:rPr>
        <w:t>3</w:t>
      </w:r>
      <w:r w:rsidR="005B5911" w:rsidRPr="00372DEE">
        <w:rPr>
          <w:rFonts w:asciiTheme="minorHAnsi" w:hAnsiTheme="minorHAnsi" w:cstheme="minorHAnsi"/>
          <w:color w:val="000000" w:themeColor="text1"/>
          <w:szCs w:val="22"/>
        </w:rPr>
        <w:t>.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38A8729D" w14:textId="7046B5A3" w:rsidR="00212426" w:rsidRPr="00212426" w:rsidRDefault="00212426" w:rsidP="00F22191">
      <w:pPr>
        <w:suppressAutoHyphens/>
        <w:spacing w:after="120" w:line="280" w:lineRule="exact"/>
        <w:ind w:left="568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372DEE">
        <w:rPr>
          <w:rFonts w:asciiTheme="minorHAnsi" w:hAnsiTheme="minorHAnsi" w:cstheme="minorHAnsi"/>
          <w:i/>
          <w:iCs/>
          <w:szCs w:val="22"/>
        </w:rPr>
        <w:t xml:space="preserve">„ </w:t>
      </w:r>
      <w:r w:rsidR="00F22191" w:rsidRPr="00F22191">
        <w:rPr>
          <w:rFonts w:asciiTheme="minorHAnsi" w:hAnsiTheme="minorHAnsi" w:cstheme="minorHAnsi"/>
          <w:i/>
          <w:iCs/>
          <w:szCs w:val="22"/>
        </w:rPr>
        <w:t>3.2.2.</w:t>
      </w:r>
      <w:r w:rsidR="00F22191" w:rsidRPr="00F22191">
        <w:rPr>
          <w:rFonts w:asciiTheme="minorHAnsi" w:hAnsiTheme="minorHAnsi" w:cstheme="minorHAnsi"/>
          <w:i/>
          <w:iCs/>
          <w:szCs w:val="22"/>
        </w:rPr>
        <w:tab/>
        <w:t>Zhotovitel provede dílo v souladu s harmonogramem stavby, který je nedílnou součástí a přílohou č. 1 této smlouvy.</w:t>
      </w:r>
      <w:r w:rsidR="00F22191">
        <w:rPr>
          <w:rFonts w:asciiTheme="minorHAnsi" w:hAnsiTheme="minorHAnsi" w:cstheme="minorHAnsi"/>
          <w:i/>
          <w:iCs/>
          <w:szCs w:val="22"/>
        </w:rPr>
        <w:t xml:space="preserve"> </w:t>
      </w:r>
      <w:r w:rsidR="00F22191" w:rsidRPr="00F64D7A">
        <w:rPr>
          <w:rFonts w:asciiTheme="minorHAnsi" w:hAnsiTheme="minorHAnsi" w:cstheme="minorHAnsi"/>
          <w:b/>
          <w:bCs/>
          <w:i/>
          <w:iCs/>
          <w:szCs w:val="22"/>
        </w:rPr>
        <w:t xml:space="preserve">Smluvní strany se dále dohodly na tom, že Zhotovitel je oprávněn Dílo či jednotlivé části </w:t>
      </w:r>
      <w:r w:rsidR="005018CA">
        <w:rPr>
          <w:rFonts w:asciiTheme="minorHAnsi" w:hAnsiTheme="minorHAnsi" w:cstheme="minorHAnsi"/>
          <w:b/>
          <w:bCs/>
          <w:i/>
          <w:iCs/>
          <w:szCs w:val="22"/>
        </w:rPr>
        <w:t xml:space="preserve">Díla </w:t>
      </w:r>
      <w:r w:rsidR="00F22191" w:rsidRPr="00F64D7A">
        <w:rPr>
          <w:rFonts w:asciiTheme="minorHAnsi" w:hAnsiTheme="minorHAnsi" w:cstheme="minorHAnsi"/>
          <w:b/>
          <w:bCs/>
          <w:i/>
          <w:iCs/>
          <w:szCs w:val="22"/>
        </w:rPr>
        <w:t xml:space="preserve">dle harmonogramu stavby </w:t>
      </w:r>
      <w:r w:rsidR="00F64D7A">
        <w:rPr>
          <w:rFonts w:asciiTheme="minorHAnsi" w:hAnsiTheme="minorHAnsi" w:cstheme="minorHAnsi"/>
          <w:b/>
          <w:bCs/>
          <w:i/>
          <w:iCs/>
          <w:szCs w:val="22"/>
        </w:rPr>
        <w:t xml:space="preserve">dokončit </w:t>
      </w:r>
      <w:r w:rsidR="00F22191" w:rsidRPr="00F64D7A">
        <w:rPr>
          <w:rFonts w:asciiTheme="minorHAnsi" w:hAnsiTheme="minorHAnsi" w:cstheme="minorHAnsi"/>
          <w:b/>
          <w:bCs/>
          <w:i/>
          <w:iCs/>
          <w:szCs w:val="22"/>
        </w:rPr>
        <w:t xml:space="preserve">před termínem dokončení stanoveném v čl. </w:t>
      </w:r>
      <w:proofErr w:type="gramStart"/>
      <w:r w:rsidR="00F22191" w:rsidRPr="00F64D7A">
        <w:rPr>
          <w:rFonts w:asciiTheme="minorHAnsi" w:hAnsiTheme="minorHAnsi" w:cstheme="minorHAnsi"/>
          <w:b/>
          <w:bCs/>
          <w:i/>
          <w:iCs/>
          <w:szCs w:val="22"/>
        </w:rPr>
        <w:t>3.2. této</w:t>
      </w:r>
      <w:proofErr w:type="gramEnd"/>
      <w:r w:rsidR="00F22191" w:rsidRPr="00F64D7A">
        <w:rPr>
          <w:rFonts w:asciiTheme="minorHAnsi" w:hAnsiTheme="minorHAnsi" w:cstheme="minorHAnsi"/>
          <w:b/>
          <w:bCs/>
          <w:i/>
          <w:iCs/>
          <w:szCs w:val="22"/>
        </w:rPr>
        <w:t xml:space="preserve"> Smlouvy, resp. před jednotlivými termíny pro dokončení částí Díla, které jsou </w:t>
      </w:r>
      <w:r w:rsidR="00F64D7A">
        <w:rPr>
          <w:rFonts w:asciiTheme="minorHAnsi" w:hAnsiTheme="minorHAnsi" w:cstheme="minorHAnsi"/>
          <w:b/>
          <w:bCs/>
          <w:i/>
          <w:iCs/>
          <w:szCs w:val="22"/>
        </w:rPr>
        <w:t>stanov</w:t>
      </w:r>
      <w:r w:rsidR="00F22191" w:rsidRPr="00F64D7A">
        <w:rPr>
          <w:rFonts w:asciiTheme="minorHAnsi" w:hAnsiTheme="minorHAnsi" w:cstheme="minorHAnsi"/>
          <w:b/>
          <w:bCs/>
          <w:i/>
          <w:iCs/>
          <w:szCs w:val="22"/>
        </w:rPr>
        <w:t>eny v harmonogramu stavby</w:t>
      </w:r>
      <w:r w:rsidR="00F22191">
        <w:rPr>
          <w:rFonts w:asciiTheme="minorHAnsi" w:hAnsiTheme="minorHAnsi" w:cstheme="minorHAnsi"/>
          <w:i/>
          <w:iCs/>
          <w:szCs w:val="22"/>
        </w:rPr>
        <w:t>.“</w:t>
      </w: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třech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jeden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(1)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1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1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244DB586" w14:textId="77777777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Přílohy:</w:t>
      </w:r>
    </w:p>
    <w:p w14:paraId="422F4896" w14:textId="1757424A" w:rsidR="004D31A2" w:rsidRDefault="005451CE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1.    </w:t>
      </w:r>
      <w:r w:rsidR="00F22191">
        <w:rPr>
          <w:rFonts w:asciiTheme="minorHAnsi" w:hAnsiTheme="minorHAnsi" w:cstheme="minorHAnsi"/>
          <w:szCs w:val="22"/>
        </w:rPr>
        <w:t>Kopie Žádosti zhotovitele</w:t>
      </w:r>
    </w:p>
    <w:p w14:paraId="4C443F56" w14:textId="77777777" w:rsidR="00BB1992" w:rsidRDefault="00BB1992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Harmonogram prací</w:t>
      </w:r>
    </w:p>
    <w:p w14:paraId="37AFB5F6" w14:textId="6AE4714F" w:rsidR="00162D9F" w:rsidRDefault="00162D9F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7BCBF33A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</w:p>
    <w:p w14:paraId="3C53E0B9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Dne:</w:t>
      </w:r>
      <w:r w:rsidRPr="00BB1992">
        <w:rPr>
          <w:rFonts w:asciiTheme="minorHAnsi" w:hAnsiTheme="minorHAnsi" w:cstheme="minorHAnsi"/>
          <w:szCs w:val="22"/>
        </w:rPr>
        <w:tab/>
        <w:t>………………………….</w:t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Dne:</w:t>
      </w:r>
      <w:r w:rsidRPr="00BB1992">
        <w:rPr>
          <w:rFonts w:asciiTheme="minorHAnsi" w:hAnsiTheme="minorHAnsi" w:cstheme="minorHAnsi"/>
          <w:szCs w:val="22"/>
        </w:rPr>
        <w:tab/>
        <w:t>………………………….</w:t>
      </w:r>
    </w:p>
    <w:p w14:paraId="5BFEBB7F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6C336B10" w14:textId="3F56C18D" w:rsidR="00BB1992" w:rsidRDefault="00BB1992" w:rsidP="005451CE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</w:t>
      </w:r>
      <w:r w:rsidR="005451CE">
        <w:rPr>
          <w:rFonts w:asciiTheme="minorHAnsi" w:hAnsiTheme="minorHAnsi" w:cstheme="minorHAnsi"/>
          <w:szCs w:val="22"/>
        </w:rPr>
        <w:t>jednatele:</w:t>
      </w:r>
      <w:r w:rsidR="005451CE">
        <w:rPr>
          <w:rFonts w:asciiTheme="minorHAnsi" w:hAnsiTheme="minorHAnsi" w:cstheme="minorHAnsi"/>
          <w:szCs w:val="22"/>
        </w:rPr>
        <w:tab/>
        <w:t xml:space="preserve"> </w:t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  <w:t>Za Zhotovitele</w:t>
      </w:r>
    </w:p>
    <w:p w14:paraId="4A495835" w14:textId="77777777" w:rsidR="005451CE" w:rsidRDefault="005451CE" w:rsidP="005451CE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27545827" w14:textId="77777777" w:rsidR="005451CE" w:rsidRPr="005451CE" w:rsidRDefault="005451CE" w:rsidP="005451CE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7472E6E0" w14:textId="69C6A61C" w:rsidR="002E7A80" w:rsidRPr="005451CE" w:rsidRDefault="00BB1992" w:rsidP="005451CE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sectPr w:rsidR="002E7A80" w:rsidRPr="005451CE" w:rsidSect="005451CE">
      <w:headerReference w:type="first" r:id="rId9"/>
      <w:pgSz w:w="11906" w:h="16838" w:code="9"/>
      <w:pgMar w:top="1134" w:right="1021" w:bottom="567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CADD0" w14:textId="77777777" w:rsidR="00E97331" w:rsidRDefault="00E97331">
      <w:r>
        <w:separator/>
      </w:r>
    </w:p>
  </w:endnote>
  <w:endnote w:type="continuationSeparator" w:id="0">
    <w:p w14:paraId="73BED67A" w14:textId="77777777" w:rsidR="00E97331" w:rsidRDefault="00E9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0DE14" w14:textId="77777777" w:rsidR="00E97331" w:rsidRDefault="00E97331">
      <w:r>
        <w:separator/>
      </w:r>
    </w:p>
  </w:footnote>
  <w:footnote w:type="continuationSeparator" w:id="0">
    <w:p w14:paraId="5DD4B610" w14:textId="77777777" w:rsidR="00E97331" w:rsidRDefault="00E9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2D9F"/>
    <w:rsid w:val="00167AB0"/>
    <w:rsid w:val="00171F5D"/>
    <w:rsid w:val="00174AC3"/>
    <w:rsid w:val="00177FE0"/>
    <w:rsid w:val="00180E5E"/>
    <w:rsid w:val="00194173"/>
    <w:rsid w:val="001957C1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18CA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451CE"/>
    <w:rsid w:val="00547190"/>
    <w:rsid w:val="00550A7A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574A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E07D4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1240"/>
    <w:rsid w:val="00823A7D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53C3"/>
    <w:rsid w:val="008C5C01"/>
    <w:rsid w:val="008C7120"/>
    <w:rsid w:val="008D0370"/>
    <w:rsid w:val="008D0854"/>
    <w:rsid w:val="008D1C2D"/>
    <w:rsid w:val="008D1C81"/>
    <w:rsid w:val="008D286B"/>
    <w:rsid w:val="008E1EF5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16E15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280C"/>
    <w:rsid w:val="00B5368E"/>
    <w:rsid w:val="00B55028"/>
    <w:rsid w:val="00B60A61"/>
    <w:rsid w:val="00B61875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44DF"/>
    <w:rsid w:val="00C45C1E"/>
    <w:rsid w:val="00C45DA9"/>
    <w:rsid w:val="00C46351"/>
    <w:rsid w:val="00C46E03"/>
    <w:rsid w:val="00C50041"/>
    <w:rsid w:val="00C515AA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BB0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1F"/>
    <w:rsid w:val="00E85B44"/>
    <w:rsid w:val="00E9415E"/>
    <w:rsid w:val="00E97331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2191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A06"/>
    <w:rsid w:val="00F64D7A"/>
    <w:rsid w:val="00F70E97"/>
    <w:rsid w:val="00F721AD"/>
    <w:rsid w:val="00F73A24"/>
    <w:rsid w:val="00F7411A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C701C"/>
    <w:rsid w:val="00FD0066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BE567-6311-4CA1-B4DD-2E8D2A33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2020-04-09T06:29:00Z</dcterms:created>
  <dcterms:modified xsi:type="dcterms:W3CDTF">2020-05-04T08:17:00Z</dcterms:modified>
</cp:coreProperties>
</file>