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3" w:rsidRDefault="00293B97" w:rsidP="00CE087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STUDIO TRINITY, s.r.o.</w:t>
                            </w:r>
                          </w:p>
                          <w:p w:rsidR="00293B97" w:rsidRDefault="00293B97" w:rsidP="00CE087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Řepčínská 239/101</w:t>
                            </w:r>
                          </w:p>
                          <w:p w:rsidR="00293B97" w:rsidRDefault="00293B97" w:rsidP="00CE087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77900 Olomouc</w:t>
                            </w:r>
                          </w:p>
                          <w:p w:rsidR="00293B97" w:rsidRDefault="00293B97" w:rsidP="00CE087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IČO: 26874474</w:t>
                            </w:r>
                          </w:p>
                          <w:p w:rsidR="00293B97" w:rsidRDefault="00293B97" w:rsidP="00CE087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DIČ: CZ26874474</w:t>
                            </w:r>
                          </w:p>
                          <w:p w:rsidR="00293B97" w:rsidRPr="00CE0873" w:rsidRDefault="00293B97" w:rsidP="00CE087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KOS v Ostravě, oddíl C, vložka 41021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D32DA3" w:rsidRDefault="00293B97" w:rsidP="00CE087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STUDIO TRINITY, s.r.o.</w:t>
                      </w:r>
                    </w:p>
                    <w:p w:rsidR="00293B97" w:rsidRDefault="00293B97" w:rsidP="00CE087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Řepčínská 239/101</w:t>
                      </w:r>
                    </w:p>
                    <w:p w:rsidR="00293B97" w:rsidRDefault="00293B97" w:rsidP="00CE087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77900 Olomouc</w:t>
                      </w:r>
                    </w:p>
                    <w:p w:rsidR="00293B97" w:rsidRDefault="00293B97" w:rsidP="00CE087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IČO: 26874474</w:t>
                      </w:r>
                    </w:p>
                    <w:p w:rsidR="00293B97" w:rsidRDefault="00293B97" w:rsidP="00CE087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DIČ: CZ26874474</w:t>
                      </w:r>
                    </w:p>
                    <w:p w:rsidR="00293B97" w:rsidRPr="00CE0873" w:rsidRDefault="00293B97" w:rsidP="00CE087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KOS v Ostravě, oddíl C, vložka 41021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object w:dxaOrig="3264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41.75pt" o:ole="">
            <v:imagedata r:id="rId7" o:title=""/>
          </v:shape>
          <o:OLEObject Type="Embed" ProgID="CorelDraw.Graphic.16" ShapeID="_x0000_i1025" DrawAspect="Content" ObjectID="_1650775059" r:id="rId8"/>
        </w:object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293B97" w:rsidRDefault="00555B71" w:rsidP="00CE0873">
      <w:r>
        <w:t xml:space="preserve">        </w:t>
      </w:r>
      <w:r w:rsidR="00BF5708">
        <w:t>12</w:t>
      </w:r>
      <w:r>
        <w:t xml:space="preserve">. </w:t>
      </w:r>
      <w:r w:rsidR="00BF5708">
        <w:t>5</w:t>
      </w:r>
      <w:r>
        <w:t>. 2020</w:t>
      </w:r>
      <w:r w:rsidR="00293B97">
        <w:t xml:space="preserve"> </w:t>
      </w:r>
      <w:r w:rsidR="00293B97">
        <w:tab/>
        <w:t xml:space="preserve">               </w:t>
      </w:r>
      <w:r>
        <w:t xml:space="preserve">          </w:t>
      </w:r>
      <w:r w:rsidR="00BF5708">
        <w:t>24</w:t>
      </w:r>
      <w:r w:rsidR="00293B97">
        <w:t xml:space="preserve">/ </w:t>
      </w:r>
      <w:r>
        <w:t xml:space="preserve">2020/ÚVV </w:t>
      </w:r>
      <w:r>
        <w:tab/>
        <w:t xml:space="preserve">   </w:t>
      </w:r>
      <w:proofErr w:type="spellStart"/>
      <w:r>
        <w:t>MgA</w:t>
      </w:r>
      <w:proofErr w:type="spellEnd"/>
      <w:r>
        <w:t>. Antonín Valenta</w:t>
      </w:r>
      <w:r w:rsidR="00293B97">
        <w:t xml:space="preserve"> / 585 515</w:t>
      </w:r>
      <w:r>
        <w:t xml:space="preserve"> 143     </w:t>
      </w:r>
      <w:r w:rsidR="00BF5708">
        <w:t>12. 5</w:t>
      </w:r>
      <w:r>
        <w:t>. 2020</w:t>
      </w:r>
    </w:p>
    <w:p w:rsidR="00293B97" w:rsidRDefault="00293B97" w:rsidP="00CE0873"/>
    <w:p w:rsidR="00293B97" w:rsidRDefault="00293B97" w:rsidP="00CE0873"/>
    <w:p w:rsidR="00293B97" w:rsidRPr="00293B97" w:rsidRDefault="00293B97" w:rsidP="00BF5708">
      <w:pPr>
        <w:jc w:val="both"/>
        <w:rPr>
          <w:rFonts w:ascii="Arial" w:hAnsi="Arial" w:cs="Arial"/>
          <w:sz w:val="24"/>
          <w:szCs w:val="24"/>
        </w:rPr>
      </w:pPr>
      <w:r w:rsidRPr="00293B97">
        <w:rPr>
          <w:rFonts w:ascii="Arial" w:hAnsi="Arial" w:cs="Arial"/>
          <w:sz w:val="24"/>
          <w:szCs w:val="24"/>
        </w:rPr>
        <w:t>Objednávka:</w:t>
      </w:r>
    </w:p>
    <w:p w:rsidR="00293B97" w:rsidRPr="00293B97" w:rsidRDefault="00293B97" w:rsidP="00BF5708">
      <w:pPr>
        <w:jc w:val="both"/>
        <w:rPr>
          <w:rFonts w:ascii="Arial" w:hAnsi="Arial" w:cs="Arial"/>
          <w:sz w:val="24"/>
          <w:szCs w:val="24"/>
        </w:rPr>
      </w:pPr>
    </w:p>
    <w:p w:rsidR="00BF5708" w:rsidRPr="00033893" w:rsidRDefault="00BF5708" w:rsidP="00BF570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výsledku proběhlého výběrového řízení k </w:t>
      </w:r>
      <w:r w:rsidRPr="00BF5708">
        <w:rPr>
          <w:rFonts w:ascii="Arial" w:hAnsi="Arial" w:cs="Arial"/>
          <w:color w:val="000000"/>
          <w:sz w:val="24"/>
          <w:szCs w:val="24"/>
        </w:rPr>
        <w:t>veřejné zakázce</w:t>
      </w:r>
      <w:r w:rsidRPr="00BF5708">
        <w:rPr>
          <w:rFonts w:ascii="Arial" w:hAnsi="Arial" w:cs="Arial"/>
          <w:color w:val="000000"/>
          <w:sz w:val="24"/>
          <w:szCs w:val="24"/>
        </w:rPr>
        <w:t xml:space="preserve"> malého rozsahu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BF5708">
        <w:rPr>
          <w:rFonts w:ascii="Arial" w:hAnsi="Arial" w:cs="Arial"/>
          <w:color w:val="000000"/>
          <w:sz w:val="24"/>
          <w:szCs w:val="24"/>
        </w:rPr>
        <w:t>„Zhotovení technických návrhů, přípravy a kompletní instalace</w:t>
      </w:r>
      <w:r>
        <w:rPr>
          <w:rFonts w:ascii="Arial" w:hAnsi="Arial" w:cs="Arial"/>
          <w:color w:val="000000"/>
          <w:sz w:val="24"/>
          <w:szCs w:val="24"/>
        </w:rPr>
        <w:t xml:space="preserve"> „systému pro uchycení prezentačních bannerů na čelní stěně hlavní budovy Vlastivědného muzea v Olomouci“, </w:t>
      </w:r>
      <w:r w:rsidRPr="00033893">
        <w:rPr>
          <w:rFonts w:ascii="Arial" w:hAnsi="Arial" w:cs="Arial"/>
          <w:b/>
          <w:sz w:val="24"/>
          <w:szCs w:val="24"/>
        </w:rPr>
        <w:t>o</w:t>
      </w:r>
      <w:r w:rsidR="00293B97" w:rsidRPr="00033893">
        <w:rPr>
          <w:rFonts w:ascii="Arial" w:hAnsi="Arial" w:cs="Arial"/>
          <w:b/>
          <w:sz w:val="24"/>
          <w:szCs w:val="24"/>
        </w:rPr>
        <w:t xml:space="preserve">bjednáváme tímto u Vás </w:t>
      </w:r>
      <w:r w:rsidRPr="00033893">
        <w:rPr>
          <w:rFonts w:ascii="Arial" w:hAnsi="Arial" w:cs="Arial"/>
          <w:b/>
          <w:color w:val="000000"/>
          <w:sz w:val="24"/>
          <w:szCs w:val="24"/>
        </w:rPr>
        <w:t>zpracování technického</w:t>
      </w:r>
      <w:r w:rsidRPr="00033893">
        <w:rPr>
          <w:rFonts w:ascii="Arial" w:hAnsi="Arial" w:cs="Arial"/>
          <w:b/>
          <w:color w:val="000000"/>
          <w:sz w:val="24"/>
          <w:szCs w:val="24"/>
        </w:rPr>
        <w:t xml:space="preserve"> návrh</w:t>
      </w:r>
      <w:r w:rsidRPr="00033893">
        <w:rPr>
          <w:rFonts w:ascii="Arial" w:hAnsi="Arial" w:cs="Arial"/>
          <w:b/>
          <w:color w:val="000000"/>
          <w:sz w:val="24"/>
          <w:szCs w:val="24"/>
        </w:rPr>
        <w:t>u, kompletní technické dokumentace</w:t>
      </w:r>
      <w:r w:rsidRPr="00033893">
        <w:rPr>
          <w:rFonts w:ascii="Arial" w:hAnsi="Arial" w:cs="Arial"/>
          <w:b/>
          <w:color w:val="000000"/>
          <w:sz w:val="24"/>
          <w:szCs w:val="24"/>
        </w:rPr>
        <w:t xml:space="preserve">, přípravu a instalaci systému pro uchycení </w:t>
      </w:r>
      <w:r w:rsidRPr="00033893">
        <w:rPr>
          <w:rFonts w:ascii="Arial" w:hAnsi="Arial" w:cs="Arial"/>
          <w:b/>
          <w:color w:val="000000"/>
          <w:sz w:val="24"/>
          <w:szCs w:val="24"/>
        </w:rPr>
        <w:t xml:space="preserve">daných </w:t>
      </w:r>
      <w:r w:rsidRPr="00033893">
        <w:rPr>
          <w:rFonts w:ascii="Arial" w:hAnsi="Arial" w:cs="Arial"/>
          <w:b/>
          <w:color w:val="000000"/>
          <w:sz w:val="24"/>
          <w:szCs w:val="24"/>
        </w:rPr>
        <w:t>prezentačních bannerů na čelní stěně hlavni budovy Vlastivědného muzea v Olomouci.</w:t>
      </w:r>
    </w:p>
    <w:p w:rsidR="00293B97" w:rsidRDefault="00293B97" w:rsidP="00BF5708">
      <w:pPr>
        <w:jc w:val="both"/>
        <w:rPr>
          <w:rFonts w:ascii="Arial" w:hAnsi="Arial" w:cs="Arial"/>
          <w:sz w:val="24"/>
          <w:szCs w:val="24"/>
        </w:rPr>
      </w:pPr>
    </w:p>
    <w:p w:rsidR="00033893" w:rsidRDefault="00BF5708" w:rsidP="00033893">
      <w:pPr>
        <w:rPr>
          <w:rFonts w:ascii="Arial" w:hAnsi="Arial" w:cs="Arial"/>
          <w:sz w:val="24"/>
          <w:szCs w:val="24"/>
        </w:rPr>
      </w:pPr>
      <w:r w:rsidRPr="00BF5708">
        <w:rPr>
          <w:rFonts w:ascii="Arial" w:hAnsi="Arial" w:cs="Arial"/>
          <w:color w:val="000000"/>
          <w:sz w:val="24"/>
          <w:szCs w:val="24"/>
        </w:rPr>
        <w:t>Specifikace:</w:t>
      </w:r>
      <w:r w:rsidRPr="00BF5708">
        <w:rPr>
          <w:rFonts w:ascii="Arial" w:hAnsi="Arial" w:cs="Arial"/>
          <w:sz w:val="24"/>
          <w:szCs w:val="24"/>
        </w:rPr>
        <w:br/>
        <w:t xml:space="preserve">- </w:t>
      </w:r>
      <w:r>
        <w:rPr>
          <w:rFonts w:ascii="Arial" w:hAnsi="Arial" w:cs="Arial"/>
          <w:sz w:val="24"/>
          <w:szCs w:val="24"/>
        </w:rPr>
        <w:t xml:space="preserve">nosný rám Alu (profil </w:t>
      </w:r>
      <w:proofErr w:type="spellStart"/>
      <w:r>
        <w:rPr>
          <w:rFonts w:ascii="Arial" w:hAnsi="Arial" w:cs="Arial"/>
          <w:sz w:val="24"/>
          <w:szCs w:val="24"/>
        </w:rPr>
        <w:t>jackel</w:t>
      </w:r>
      <w:proofErr w:type="spellEnd"/>
      <w:r>
        <w:rPr>
          <w:rFonts w:ascii="Arial" w:hAnsi="Arial" w:cs="Arial"/>
          <w:sz w:val="24"/>
          <w:szCs w:val="24"/>
        </w:rPr>
        <w:t xml:space="preserve"> + U</w:t>
      </w:r>
      <w:r w:rsidRPr="00BF5708">
        <w:rPr>
          <w:rFonts w:ascii="Arial" w:hAnsi="Arial" w:cs="Arial"/>
          <w:sz w:val="24"/>
          <w:szCs w:val="24"/>
        </w:rPr>
        <w:t xml:space="preserve">), kotvení do zdi přes </w:t>
      </w:r>
      <w:proofErr w:type="spellStart"/>
      <w:r w:rsidRPr="00BF5708">
        <w:rPr>
          <w:rFonts w:ascii="Arial" w:hAnsi="Arial" w:cs="Arial"/>
          <w:sz w:val="24"/>
          <w:szCs w:val="24"/>
        </w:rPr>
        <w:t>hmoždiny</w:t>
      </w:r>
      <w:proofErr w:type="spellEnd"/>
      <w:r w:rsidRPr="00BF5708">
        <w:rPr>
          <w:rFonts w:ascii="Arial" w:hAnsi="Arial" w:cs="Arial"/>
          <w:sz w:val="24"/>
          <w:szCs w:val="24"/>
        </w:rPr>
        <w:br/>
        <w:t xml:space="preserve">- vnější rám - krycí lišta </w:t>
      </w:r>
      <w:proofErr w:type="gramStart"/>
      <w:r w:rsidRPr="00BF5708">
        <w:rPr>
          <w:rFonts w:ascii="Arial" w:hAnsi="Arial" w:cs="Arial"/>
          <w:sz w:val="24"/>
          <w:szCs w:val="24"/>
        </w:rPr>
        <w:t>Alu ( profil</w:t>
      </w:r>
      <w:proofErr w:type="gramEnd"/>
      <w:r w:rsidRPr="00BF5708">
        <w:rPr>
          <w:rFonts w:ascii="Arial" w:hAnsi="Arial" w:cs="Arial"/>
          <w:sz w:val="24"/>
          <w:szCs w:val="24"/>
        </w:rPr>
        <w:t xml:space="preserve"> L ), kotvení do nosného rámu na tex</w:t>
      </w:r>
      <w:r w:rsidRPr="00BF5708">
        <w:rPr>
          <w:rFonts w:ascii="Arial" w:hAnsi="Arial" w:cs="Arial"/>
          <w:sz w:val="24"/>
          <w:szCs w:val="24"/>
        </w:rPr>
        <w:br/>
        <w:t>- medium - klasický banner + tisk + očka po cca 20 cm</w:t>
      </w:r>
      <w:r w:rsidRPr="00BF5708">
        <w:rPr>
          <w:rFonts w:ascii="Arial" w:hAnsi="Arial" w:cs="Arial"/>
          <w:sz w:val="24"/>
          <w:szCs w:val="24"/>
        </w:rPr>
        <w:br/>
        <w:t>- upínání - soustava háček/guma/háček - napínání zaháknutím do U profilu nosného rá</w:t>
      </w:r>
      <w:r>
        <w:rPr>
          <w:rFonts w:ascii="Arial" w:hAnsi="Arial" w:cs="Arial"/>
          <w:sz w:val="24"/>
          <w:szCs w:val="24"/>
        </w:rPr>
        <w:t>mu a do oček banneru s tiskem (</w:t>
      </w:r>
      <w:r w:rsidRPr="00BF5708">
        <w:rPr>
          <w:rFonts w:ascii="Arial" w:hAnsi="Arial" w:cs="Arial"/>
          <w:sz w:val="24"/>
          <w:szCs w:val="24"/>
        </w:rPr>
        <w:t>celá soust</w:t>
      </w:r>
      <w:r>
        <w:rPr>
          <w:rFonts w:ascii="Arial" w:hAnsi="Arial" w:cs="Arial"/>
          <w:sz w:val="24"/>
          <w:szCs w:val="24"/>
        </w:rPr>
        <w:t>ava je kryta pod Alu L profilem</w:t>
      </w:r>
      <w:r w:rsidRPr="00BF5708">
        <w:rPr>
          <w:rFonts w:ascii="Arial" w:hAnsi="Arial" w:cs="Arial"/>
          <w:sz w:val="24"/>
          <w:szCs w:val="24"/>
        </w:rPr>
        <w:t>)</w:t>
      </w:r>
    </w:p>
    <w:p w:rsidR="00033893" w:rsidRDefault="00033893" w:rsidP="00033893">
      <w:pPr>
        <w:rPr>
          <w:rFonts w:ascii="Arial" w:hAnsi="Arial" w:cs="Arial"/>
          <w:color w:val="000000"/>
          <w:sz w:val="24"/>
          <w:szCs w:val="24"/>
        </w:rPr>
      </w:pPr>
    </w:p>
    <w:p w:rsidR="00033893" w:rsidRPr="00033893" w:rsidRDefault="00033893" w:rsidP="00033893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033893">
        <w:rPr>
          <w:rFonts w:ascii="Arial" w:eastAsiaTheme="minorHAnsi" w:hAnsi="Arial" w:cs="Arial"/>
          <w:sz w:val="24"/>
          <w:szCs w:val="24"/>
          <w:lang w:eastAsia="en-US"/>
        </w:rPr>
        <w:t>Velikost rámu na fasádu č.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33893">
        <w:rPr>
          <w:rFonts w:ascii="Arial" w:eastAsiaTheme="minorHAnsi" w:hAnsi="Arial" w:cs="Arial"/>
          <w:sz w:val="24"/>
          <w:szCs w:val="24"/>
          <w:lang w:eastAsia="en-US"/>
        </w:rPr>
        <w:t>1: 280x330 cm</w:t>
      </w:r>
    </w:p>
    <w:p w:rsidR="00033893" w:rsidRPr="00033893" w:rsidRDefault="00033893" w:rsidP="00033893">
      <w:pPr>
        <w:pStyle w:val="Odstavecseseznamem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Velikost rámu na fasádu č. 2: 420x430 cm</w:t>
      </w:r>
    </w:p>
    <w:p w:rsidR="00BF5708" w:rsidRPr="00BF5708" w:rsidRDefault="00BF5708" w:rsidP="00BF5708">
      <w:pPr>
        <w:rPr>
          <w:rFonts w:ascii="Arial" w:hAnsi="Arial" w:cs="Arial"/>
          <w:sz w:val="24"/>
          <w:szCs w:val="24"/>
        </w:rPr>
      </w:pPr>
    </w:p>
    <w:p w:rsidR="00BF5708" w:rsidRDefault="00BF5708" w:rsidP="00BF5708">
      <w:pPr>
        <w:rPr>
          <w:rFonts w:ascii="Arial" w:hAnsi="Arial" w:cs="Arial"/>
          <w:sz w:val="24"/>
          <w:szCs w:val="24"/>
        </w:rPr>
      </w:pPr>
      <w:r w:rsidRPr="00BF5708">
        <w:rPr>
          <w:rFonts w:ascii="Arial" w:hAnsi="Arial" w:cs="Arial"/>
          <w:sz w:val="24"/>
          <w:szCs w:val="24"/>
        </w:rPr>
        <w:t xml:space="preserve">Termín zahájení a ukončení instalace: </w:t>
      </w:r>
    </w:p>
    <w:p w:rsidR="00BF5708" w:rsidRPr="00BF5708" w:rsidRDefault="00BF5708" w:rsidP="00BF5708">
      <w:pPr>
        <w:rPr>
          <w:rFonts w:ascii="Arial" w:hAnsi="Arial" w:cs="Arial"/>
          <w:sz w:val="24"/>
          <w:szCs w:val="24"/>
          <w:u w:val="single"/>
        </w:rPr>
      </w:pPr>
      <w:r w:rsidRPr="00BF5708">
        <w:rPr>
          <w:rFonts w:ascii="Arial" w:hAnsi="Arial" w:cs="Arial"/>
          <w:sz w:val="24"/>
          <w:szCs w:val="24"/>
        </w:rPr>
        <w:t xml:space="preserve">dle další osobní domluvy, </w:t>
      </w:r>
      <w:r w:rsidRPr="00033893">
        <w:rPr>
          <w:rFonts w:ascii="Arial" w:hAnsi="Arial" w:cs="Arial"/>
          <w:b/>
          <w:sz w:val="24"/>
          <w:szCs w:val="24"/>
        </w:rPr>
        <w:t>nejpozději však do 21. května 2020</w:t>
      </w:r>
      <w:r w:rsidRPr="00BF5708">
        <w:rPr>
          <w:rFonts w:ascii="Arial" w:hAnsi="Arial" w:cs="Arial"/>
          <w:sz w:val="24"/>
          <w:szCs w:val="24"/>
        </w:rPr>
        <w:t xml:space="preserve">. </w:t>
      </w:r>
      <w:r w:rsidRPr="00BF5708">
        <w:rPr>
          <w:rFonts w:ascii="Arial" w:hAnsi="Arial" w:cs="Arial"/>
          <w:sz w:val="24"/>
          <w:szCs w:val="24"/>
        </w:rPr>
        <w:t xml:space="preserve">    </w:t>
      </w:r>
    </w:p>
    <w:p w:rsidR="00BF5708" w:rsidRDefault="00BF5708" w:rsidP="00BF5708">
      <w:pPr>
        <w:jc w:val="both"/>
        <w:rPr>
          <w:rFonts w:ascii="Arial" w:hAnsi="Arial" w:cs="Arial"/>
          <w:sz w:val="24"/>
          <w:szCs w:val="24"/>
        </w:rPr>
      </w:pPr>
    </w:p>
    <w:p w:rsidR="00BF5708" w:rsidRDefault="00BF5708" w:rsidP="00BF5708">
      <w:pPr>
        <w:jc w:val="both"/>
        <w:rPr>
          <w:rFonts w:ascii="Arial" w:hAnsi="Arial" w:cs="Arial"/>
          <w:sz w:val="24"/>
          <w:szCs w:val="24"/>
        </w:rPr>
      </w:pPr>
    </w:p>
    <w:p w:rsidR="00293B97" w:rsidRPr="00293B97" w:rsidRDefault="00555B71" w:rsidP="00BF5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cena</w:t>
      </w:r>
      <w:r w:rsidR="00033893">
        <w:rPr>
          <w:rFonts w:ascii="Arial" w:hAnsi="Arial" w:cs="Arial"/>
          <w:sz w:val="24"/>
          <w:szCs w:val="24"/>
        </w:rPr>
        <w:t>:</w:t>
      </w:r>
      <w:r w:rsidR="00033893">
        <w:rPr>
          <w:rFonts w:ascii="Arial" w:hAnsi="Arial" w:cs="Arial"/>
          <w:sz w:val="24"/>
          <w:szCs w:val="24"/>
        </w:rPr>
        <w:tab/>
      </w:r>
      <w:r w:rsidR="00033893">
        <w:rPr>
          <w:rFonts w:ascii="Arial" w:hAnsi="Arial" w:cs="Arial"/>
          <w:sz w:val="24"/>
          <w:szCs w:val="24"/>
        </w:rPr>
        <w:tab/>
        <w:t xml:space="preserve"> 60.750</w:t>
      </w:r>
      <w:r w:rsidR="00293B97" w:rsidRPr="00293B97">
        <w:rPr>
          <w:rFonts w:ascii="Arial" w:hAnsi="Arial" w:cs="Arial"/>
          <w:sz w:val="24"/>
          <w:szCs w:val="24"/>
        </w:rPr>
        <w:t>,- Kč</w:t>
      </w:r>
      <w:r w:rsidR="00033893">
        <w:rPr>
          <w:rFonts w:ascii="Arial" w:hAnsi="Arial" w:cs="Arial"/>
          <w:sz w:val="24"/>
          <w:szCs w:val="24"/>
        </w:rPr>
        <w:t xml:space="preserve"> </w:t>
      </w:r>
    </w:p>
    <w:p w:rsidR="00293B97" w:rsidRDefault="00033893" w:rsidP="00293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DPH 21%: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12.757,50,- Kč</w:t>
      </w:r>
    </w:p>
    <w:p w:rsidR="00033893" w:rsidRPr="00033893" w:rsidRDefault="00033893" w:rsidP="00293B97">
      <w:pPr>
        <w:rPr>
          <w:rFonts w:ascii="Arial" w:hAnsi="Arial" w:cs="Arial"/>
          <w:b/>
          <w:sz w:val="24"/>
          <w:szCs w:val="24"/>
        </w:rPr>
      </w:pPr>
      <w:r w:rsidRPr="00033893">
        <w:rPr>
          <w:rFonts w:ascii="Arial" w:hAnsi="Arial" w:cs="Arial"/>
          <w:b/>
          <w:sz w:val="24"/>
          <w:szCs w:val="24"/>
        </w:rPr>
        <w:t xml:space="preserve">Celková cena včetně DPH: 73.507,50,- Kč </w:t>
      </w:r>
    </w:p>
    <w:p w:rsidR="00293B97" w:rsidRDefault="00293B97" w:rsidP="00293B97">
      <w:pPr>
        <w:rPr>
          <w:rFonts w:ascii="Arial" w:hAnsi="Arial" w:cs="Arial"/>
          <w:sz w:val="24"/>
          <w:szCs w:val="24"/>
        </w:rPr>
      </w:pPr>
    </w:p>
    <w:p w:rsidR="00293B97" w:rsidRDefault="00293B97" w:rsidP="00293B97">
      <w:pPr>
        <w:rPr>
          <w:rFonts w:ascii="Arial" w:hAnsi="Arial" w:cs="Arial"/>
          <w:sz w:val="24"/>
          <w:szCs w:val="24"/>
        </w:rPr>
      </w:pPr>
    </w:p>
    <w:p w:rsidR="00293B97" w:rsidRPr="00293B97" w:rsidRDefault="00293B97" w:rsidP="00293B97">
      <w:pPr>
        <w:rPr>
          <w:rFonts w:ascii="Arial" w:hAnsi="Arial" w:cs="Arial"/>
          <w:sz w:val="24"/>
          <w:szCs w:val="24"/>
        </w:rPr>
      </w:pPr>
    </w:p>
    <w:p w:rsidR="00293B97" w:rsidRPr="00293B97" w:rsidRDefault="00293B97" w:rsidP="00293B97">
      <w:pPr>
        <w:jc w:val="right"/>
        <w:rPr>
          <w:rFonts w:ascii="Arial" w:hAnsi="Arial" w:cs="Arial"/>
          <w:sz w:val="24"/>
          <w:szCs w:val="24"/>
        </w:rPr>
      </w:pPr>
      <w:r w:rsidRPr="00293B97">
        <w:rPr>
          <w:rFonts w:ascii="Arial" w:hAnsi="Arial" w:cs="Arial"/>
          <w:sz w:val="24"/>
          <w:szCs w:val="24"/>
        </w:rPr>
        <w:t>………………………………….</w:t>
      </w:r>
    </w:p>
    <w:p w:rsidR="00293B97" w:rsidRDefault="00293B97" w:rsidP="00293B97">
      <w:pPr>
        <w:jc w:val="right"/>
        <w:rPr>
          <w:rFonts w:ascii="Arial" w:hAnsi="Arial" w:cs="Arial"/>
          <w:sz w:val="24"/>
          <w:szCs w:val="24"/>
        </w:rPr>
      </w:pPr>
      <w:r w:rsidRPr="00293B97">
        <w:rPr>
          <w:rFonts w:ascii="Arial" w:hAnsi="Arial" w:cs="Arial"/>
          <w:sz w:val="24"/>
          <w:szCs w:val="24"/>
        </w:rPr>
        <w:t>Ing. Břetislav Holásek</w:t>
      </w:r>
    </w:p>
    <w:p w:rsidR="00293B97" w:rsidRDefault="00293B97" w:rsidP="00293B97">
      <w:pPr>
        <w:ind w:left="7080" w:firstLine="708"/>
        <w:jc w:val="right"/>
        <w:rPr>
          <w:rFonts w:ascii="Arial" w:hAnsi="Arial" w:cs="Arial"/>
          <w:sz w:val="24"/>
          <w:szCs w:val="24"/>
        </w:rPr>
      </w:pPr>
      <w:r w:rsidRPr="00293B97">
        <w:rPr>
          <w:rFonts w:ascii="Arial" w:hAnsi="Arial" w:cs="Arial"/>
          <w:sz w:val="24"/>
          <w:szCs w:val="24"/>
        </w:rPr>
        <w:t>ředitel</w:t>
      </w:r>
      <w:r>
        <w:rPr>
          <w:rFonts w:ascii="Arial" w:hAnsi="Arial" w:cs="Arial"/>
          <w:sz w:val="24"/>
          <w:szCs w:val="24"/>
        </w:rPr>
        <w:tab/>
      </w:r>
    </w:p>
    <w:p w:rsidR="00D42A1A" w:rsidRPr="00293B97" w:rsidRDefault="00293B97" w:rsidP="00293B97">
      <w:pPr>
        <w:ind w:left="7080" w:hanging="1693"/>
        <w:jc w:val="right"/>
        <w:rPr>
          <w:rFonts w:ascii="Arial" w:hAnsi="Arial" w:cs="Arial"/>
          <w:sz w:val="24"/>
          <w:szCs w:val="24"/>
        </w:rPr>
      </w:pPr>
      <w:r w:rsidRPr="00293B97">
        <w:rPr>
          <w:rFonts w:ascii="Arial" w:hAnsi="Arial" w:cs="Arial"/>
          <w:sz w:val="24"/>
          <w:szCs w:val="24"/>
        </w:rPr>
        <w:t>Vlastivědné muzeum v Olomouci</w:t>
      </w:r>
    </w:p>
    <w:p w:rsidR="00D42A1A" w:rsidRPr="00293B97" w:rsidRDefault="00D42A1A" w:rsidP="00CE087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42A1A" w:rsidRPr="00293B97" w:rsidSect="00595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46" w:rsidRDefault="008A2C46" w:rsidP="00102B4F">
      <w:r>
        <w:separator/>
      </w:r>
    </w:p>
  </w:endnote>
  <w:endnote w:type="continuationSeparator" w:id="0">
    <w:p w:rsidR="008A2C46" w:rsidRDefault="008A2C46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  <w:r>
      <w:object w:dxaOrig="10215" w:dyaOrig="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18pt" o:ole="">
          <v:imagedata r:id="rId1" o:title=""/>
        </v:shape>
        <o:OLEObject Type="Embed" ProgID="CorelDraw.Graphic.16" ShapeID="_x0000_i1026" DrawAspect="Content" ObjectID="_1650775060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46" w:rsidRDefault="008A2C46" w:rsidP="00102B4F">
      <w:r>
        <w:separator/>
      </w:r>
    </w:p>
  </w:footnote>
  <w:footnote w:type="continuationSeparator" w:id="0">
    <w:p w:rsidR="008A2C46" w:rsidRDefault="008A2C46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B7D"/>
    <w:multiLevelType w:val="hybridMultilevel"/>
    <w:tmpl w:val="DDE2DBD4"/>
    <w:lvl w:ilvl="0" w:tplc="D0DC2B4E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208F"/>
    <w:multiLevelType w:val="hybridMultilevel"/>
    <w:tmpl w:val="469C4442"/>
    <w:lvl w:ilvl="0" w:tplc="B9EABC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11342"/>
    <w:multiLevelType w:val="hybridMultilevel"/>
    <w:tmpl w:val="BC30F1BC"/>
    <w:lvl w:ilvl="0" w:tplc="DE5C146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97"/>
    <w:rsid w:val="00033893"/>
    <w:rsid w:val="00102B4F"/>
    <w:rsid w:val="00172AF2"/>
    <w:rsid w:val="002072C8"/>
    <w:rsid w:val="0025339A"/>
    <w:rsid w:val="00282071"/>
    <w:rsid w:val="00293B97"/>
    <w:rsid w:val="00380462"/>
    <w:rsid w:val="004046CD"/>
    <w:rsid w:val="004C0344"/>
    <w:rsid w:val="00555B71"/>
    <w:rsid w:val="005718BE"/>
    <w:rsid w:val="00595F33"/>
    <w:rsid w:val="00850315"/>
    <w:rsid w:val="008939C9"/>
    <w:rsid w:val="008A2C46"/>
    <w:rsid w:val="009C221C"/>
    <w:rsid w:val="00AC2313"/>
    <w:rsid w:val="00AD3E5F"/>
    <w:rsid w:val="00B43E1F"/>
    <w:rsid w:val="00B64615"/>
    <w:rsid w:val="00BB75E0"/>
    <w:rsid w:val="00BF5708"/>
    <w:rsid w:val="00CE0873"/>
    <w:rsid w:val="00D32DA3"/>
    <w:rsid w:val="00D42A1A"/>
    <w:rsid w:val="00DD6A5B"/>
    <w:rsid w:val="00DF3508"/>
    <w:rsid w:val="00E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92573"/>
  <w15:docId w15:val="{4DC55D56-D338-46AA-B4E7-85823F8A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  <w:style w:type="paragraph" w:styleId="Odstavecseseznamem">
    <w:name w:val="List Paragraph"/>
    <w:basedOn w:val="Normln"/>
    <w:uiPriority w:val="34"/>
    <w:qFormat/>
    <w:rsid w:val="0029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a\Desktop\HL.%20PAP&#205;R%20kancelar%20reditel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HL. PAPÍR kancelar reditele</Template>
  <TotalTime>28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Antonín Valenta</dc:creator>
  <cp:lastModifiedBy>Antonín Valenta</cp:lastModifiedBy>
  <cp:revision>4</cp:revision>
  <cp:lastPrinted>2020-05-12T05:51:00Z</cp:lastPrinted>
  <dcterms:created xsi:type="dcterms:W3CDTF">2019-11-15T07:59:00Z</dcterms:created>
  <dcterms:modified xsi:type="dcterms:W3CDTF">2020-05-12T05:51:00Z</dcterms:modified>
</cp:coreProperties>
</file>