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32156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Bartůněk Miloš</w:t>
      </w:r>
      <w:r w:rsidR="0079096F">
        <w:rPr>
          <w:rFonts w:ascii="Arial" w:hAnsi="Arial" w:cs="Arial"/>
        </w:rPr>
        <w:t xml:space="preserve">         </w:t>
      </w:r>
      <w:r w:rsidR="004E7204">
        <w:rPr>
          <w:rFonts w:ascii="Arial" w:hAnsi="Arial" w:cs="Arial"/>
        </w:rPr>
        <w:t>1947,</w:t>
      </w:r>
      <w:bookmarkStart w:id="0" w:name="_GoBack"/>
      <w:bookmarkEnd w:id="0"/>
      <w:r w:rsidR="0079096F">
        <w:rPr>
          <w:rFonts w:ascii="Arial" w:hAnsi="Arial" w:cs="Arial"/>
        </w:rPr>
        <w:t xml:space="preserve">       </w:t>
      </w:r>
      <w:r w:rsidRPr="00D27771">
        <w:rPr>
          <w:rFonts w:ascii="Arial" w:hAnsi="Arial" w:cs="Arial"/>
        </w:rPr>
        <w:t>Praha 4-Kunratice 14800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</w:t>
      </w:r>
      <w:proofErr w:type="gramStart"/>
      <w:r w:rsidRPr="00D27771">
        <w:rPr>
          <w:rFonts w:ascii="Arial" w:hAnsi="Arial" w:cs="Arial"/>
        </w:rPr>
        <w:t>11a</w:t>
      </w:r>
      <w:proofErr w:type="gramEnd"/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4PR20/81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</w:t>
      </w:r>
      <w:proofErr w:type="spellStart"/>
      <w:r w:rsidRPr="00835624">
        <w:rPr>
          <w:rFonts w:ascii="Arial" w:hAnsi="Arial" w:cs="Arial"/>
        </w:rPr>
        <w:t>Senešnice</w:t>
      </w:r>
      <w:proofErr w:type="spellEnd"/>
      <w:r w:rsidRPr="00835624">
        <w:rPr>
          <w:rFonts w:ascii="Arial" w:hAnsi="Arial" w:cs="Arial"/>
        </w:rPr>
        <w:t>, obec Bojanovice.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239/2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8 711 m2</w:t>
      </w:r>
      <w:r w:rsidRPr="00835624">
        <w:rPr>
          <w:rFonts w:ascii="Arial" w:hAnsi="Arial" w:cs="Arial"/>
          <w:sz w:val="18"/>
        </w:rPr>
        <w:tab/>
        <w:t xml:space="preserve">35 060,45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8 711 m2 </w:t>
      </w:r>
      <w:r w:rsidRPr="00835624">
        <w:rPr>
          <w:rFonts w:ascii="Arial" w:hAnsi="Arial" w:cs="Arial"/>
          <w:sz w:val="18"/>
        </w:rPr>
        <w:tab/>
        <w:t>35 060,45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79096F" w:rsidRPr="00D27771" w:rsidRDefault="0079096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knihovní vložky č. 55 v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Senešice</w:t>
      </w:r>
      <w:proofErr w:type="spell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35 060,45 Kč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</w:t>
      </w:r>
      <w:proofErr w:type="gramStart"/>
      <w:r w:rsidRPr="00D27771">
        <w:rPr>
          <w:rFonts w:ascii="Arial" w:hAnsi="Arial" w:cs="Arial"/>
          <w:b/>
        </w:rPr>
        <w:t>11a</w:t>
      </w:r>
      <w:proofErr w:type="gramEnd"/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D0A6B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Praha-město,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Nabyvatel bere na vědomí a je srozuměn s tím, že převáděný pozemek 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Užívací vztah k převáděnému pozemku je řešen nájemní smlouvou číslo jakožto nájemcem. S obsahem nájemní smlouvy byl nabyvatel seznámen před podpisem této smlouvy, což stvrzuje svým podpisem.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 w:rsidP="0079096F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21a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79096F" w:rsidRDefault="0079096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79096F" w:rsidRDefault="0079096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79096F" w:rsidRPr="00D27771" w:rsidRDefault="0079096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2D0A6B">
        <w:rPr>
          <w:rFonts w:ascii="Arial" w:hAnsi="Arial" w:cs="Arial"/>
          <w:color w:val="000000"/>
          <w:sz w:val="20"/>
          <w:szCs w:val="20"/>
        </w:rPr>
        <w:t> Praze dne  13.5.2020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9096F" w:rsidRDefault="007909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9096F" w:rsidRDefault="007909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9096F" w:rsidRDefault="007909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9096F" w:rsidRDefault="007909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9096F" w:rsidRDefault="007909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9096F" w:rsidRDefault="007909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9096F" w:rsidRPr="00D27771" w:rsidRDefault="007909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79096F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="0079096F" w:rsidRPr="0079096F">
        <w:rPr>
          <w:rFonts w:ascii="Arial" w:hAnsi="Arial" w:cs="Arial"/>
          <w:color w:val="000000"/>
          <w:sz w:val="20"/>
          <w:szCs w:val="20"/>
        </w:rPr>
        <w:t>Bartůněk Miloš</w:t>
      </w:r>
    </w:p>
    <w:p w:rsidR="0079096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9096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9096F" w:rsidRDefault="007909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9096F" w:rsidRDefault="007909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9096F" w:rsidRDefault="007909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9096F" w:rsidRDefault="007909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79096F" w:rsidRPr="0079096F"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7909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9096F">
        <w:rPr>
          <w:rFonts w:ascii="Arial" w:hAnsi="Arial" w:cs="Arial"/>
          <w:color w:val="000000"/>
          <w:sz w:val="20"/>
          <w:szCs w:val="20"/>
        </w:rPr>
        <w:t>Vedoucí oddělení převodu majetku státu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Ivana Kuklíková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79096F" w:rsidRDefault="0079096F">
      <w:pPr>
        <w:widowControl/>
        <w:rPr>
          <w:rFonts w:ascii="Arial" w:hAnsi="Arial" w:cs="Arial"/>
          <w:color w:val="000000"/>
        </w:rPr>
      </w:pPr>
    </w:p>
    <w:p w:rsidR="0079096F" w:rsidRPr="00D27771" w:rsidRDefault="0079096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79096F" w:rsidRDefault="0079096F">
      <w:pPr>
        <w:widowControl/>
        <w:rPr>
          <w:rFonts w:ascii="Arial" w:hAnsi="Arial" w:cs="Arial"/>
          <w:color w:val="000000"/>
        </w:rPr>
      </w:pPr>
    </w:p>
    <w:p w:rsidR="0079096F" w:rsidRPr="00D27771" w:rsidRDefault="0079096F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12935,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21. 4. </w:t>
      </w:r>
      <w:proofErr w:type="gramStart"/>
      <w:r w:rsidRPr="00D27771">
        <w:rPr>
          <w:rFonts w:ascii="Arial" w:hAnsi="Arial" w:cs="Arial"/>
          <w:color w:val="000000"/>
        </w:rPr>
        <w:t>2020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5.88</w:t>
      </w:r>
    </w:p>
    <w:sectPr w:rsidR="00AD4CDE" w:rsidRPr="00D27771"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96F" w:rsidRDefault="0079096F" w:rsidP="0079096F">
      <w:r>
        <w:separator/>
      </w:r>
    </w:p>
  </w:endnote>
  <w:endnote w:type="continuationSeparator" w:id="0">
    <w:p w:rsidR="0079096F" w:rsidRDefault="0079096F" w:rsidP="0079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1943768"/>
      <w:docPartObj>
        <w:docPartGallery w:val="Page Numbers (Bottom of Page)"/>
        <w:docPartUnique/>
      </w:docPartObj>
    </w:sdtPr>
    <w:sdtEndPr/>
    <w:sdtContent>
      <w:p w:rsidR="0079096F" w:rsidRDefault="0079096F">
        <w:pPr>
          <w:pStyle w:val="Zpat"/>
          <w:jc w:val="center"/>
        </w:pPr>
        <w:r>
          <w:t>(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celkem z 4)</w:t>
        </w:r>
      </w:p>
    </w:sdtContent>
  </w:sdt>
  <w:p w:rsidR="0079096F" w:rsidRDefault="0079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96F" w:rsidRDefault="0079096F" w:rsidP="0079096F">
      <w:r>
        <w:separator/>
      </w:r>
    </w:p>
  </w:footnote>
  <w:footnote w:type="continuationSeparator" w:id="0">
    <w:p w:rsidR="0079096F" w:rsidRDefault="0079096F" w:rsidP="00790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0A6B"/>
    <w:rsid w:val="002D163D"/>
    <w:rsid w:val="002E0BC1"/>
    <w:rsid w:val="00306639"/>
    <w:rsid w:val="0032156B"/>
    <w:rsid w:val="003271AE"/>
    <w:rsid w:val="003315E7"/>
    <w:rsid w:val="003A69C2"/>
    <w:rsid w:val="00407016"/>
    <w:rsid w:val="0043267F"/>
    <w:rsid w:val="004934BF"/>
    <w:rsid w:val="004E7204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096F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74AAC"/>
  <w14:defaultImageDpi w14:val="0"/>
  <w15:docId w15:val="{D209AC7B-3E71-4029-BCA7-CE680E97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909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90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CD8BF-44CD-408F-9765-82C5DB48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Roušalová Alena</dc:creator>
  <cp:keywords/>
  <dc:description/>
  <cp:lastModifiedBy>Roušalová Alena</cp:lastModifiedBy>
  <cp:revision>3</cp:revision>
  <cp:lastPrinted>2020-04-21T07:52:00Z</cp:lastPrinted>
  <dcterms:created xsi:type="dcterms:W3CDTF">2020-05-13T08:48:00Z</dcterms:created>
  <dcterms:modified xsi:type="dcterms:W3CDTF">2020-05-13T08:52:00Z</dcterms:modified>
</cp:coreProperties>
</file>