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0E" w:rsidRDefault="00C75548">
      <w:r w:rsidRPr="00725D0E">
        <w:rPr>
          <w:i/>
          <w:noProof/>
          <w:color w:val="D9D9D9" w:themeColor="background1" w:themeShade="D9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ge">
                  <wp:posOffset>952500</wp:posOffset>
                </wp:positionV>
                <wp:extent cx="5743575" cy="2667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D0E" w:rsidRPr="00E74CDA" w:rsidRDefault="00725D0E" w:rsidP="00725D0E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74CD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TECHNICKÁ SPECIFIKACE PŘEDMĚTU PLNĚNÍ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6pt;margin-top:75pt;width:452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t8cAIAACIFAAAOAAAAZHJzL2Uyb0RvYy54bWysVM1OGzEQvlfqO1i+l01CQtqIDYqCqCoh&#10;QIWKs+O1kxVejzt2spu+UQ88BS/WsXezIIrUqurF69n5/+Ybn541lWE7hb4Em/Ph0YAzZSUUpV3n&#10;/NvdxYePnPkgbCEMWJXzvfL8bP7+3WntZmoEGzCFQkZBrJ/VLuebENwsy7zcqEr4I3DKklIDViKQ&#10;iOusQFFT9Mpko8HgJKsBC4cglff097xV8nmKr7WS4VprrwIzOafaQjoxnat4ZvNTMVujcJtSdmWI&#10;f6iiEqWlpH2ocxEE22L5W6iqlAgedDiSUGWgdSlV6oG6GQ5edXO7EU6lXggc73qY/P8LK692N8jK&#10;gmbHmRUVjeh6VTz9NPbp8YENIz618zMyu3U32EmerrHZRmMVv9QGaxKm+x5T1QQm6edkOj6eTCec&#10;SdKNTk6mgwR69uzt0IfPCioWLzlHmlmCUuwufaCMZHowISFW0+ZPt7A3KpZg7FelqQ/KOEzeiUFq&#10;aZDtBM1eSKlsOI79ULxkHd10aUzvOPqzY2cfXVViV+/8F1l7j5QZbOidq9ICvpW9eEgjoJJ1a39A&#10;oO07QhCaVdPNZQXFnqaJ0NLcO3lREqaXwocbgcRr2gDa1XBNhzZQ5xy6G2cbwB9v/Y/2RDfSclbT&#10;nuTcf98KVJyZL5aI+Gk4HsfFSsJ4Mh2RgC81q5cau62WQOMgslF16RrtgzlcNUJ1Tyu9iFlJJayk&#10;3DmXAQ/CMrT7S4+CVItFMqNlciJc2lsnDwSInLlr7gW6jliBKHkFh50Ss1f8am3jaCwstgF0mcgX&#10;IW5x7aCnRUwc6h6NuOkv5WT1/LTNfwEAAP//AwBQSwMEFAAGAAgAAAAhAAxGcU3eAAAACgEAAA8A&#10;AABkcnMvZG93bnJldi54bWxMj01LxDAQhu+C/yGM4G03sbLS1qbLIogoXrbqwVu2GdtiMylNuhv9&#10;9Y4nPc47D+9HtU1uFEecw+BJw9VagUBqvR2o0/D6cr/KQYRoyJrRE2r4wgDb+vysMqX1J9rjsYmd&#10;YBMKpdHQxziVUoa2R2fC2k9I/PvwszORz7mTdjYnNnejzJS6kc4MxAm9mfCux/azWZyG4nn/1i3e&#10;vpv0kLe75jF9p6de68uLtLsFETHFPxh+63N1qLnTwS9kgxg1rDYZk6xvFG9iIC+KaxAHVopMgawr&#10;+X9C/QMAAP//AwBQSwECLQAUAAYACAAAACEAtoM4kv4AAADhAQAAEwAAAAAAAAAAAAAAAAAAAAAA&#10;W0NvbnRlbnRfVHlwZXNdLnhtbFBLAQItABQABgAIAAAAIQA4/SH/1gAAAJQBAAALAAAAAAAAAAAA&#10;AAAAAC8BAABfcmVscy8ucmVsc1BLAQItABQABgAIAAAAIQBk20t8cAIAACIFAAAOAAAAAAAAAAAA&#10;AAAAAC4CAABkcnMvZTJvRG9jLnhtbFBLAQItABQABgAIAAAAIQAMRnFN3gAAAAoBAAAPAAAAAAAA&#10;AAAAAAAAAMo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25D0E" w:rsidRPr="00E74CDA" w:rsidRDefault="00725D0E" w:rsidP="00725D0E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74CDA">
                        <w:rPr>
                          <w:rFonts w:ascii="Calibri" w:hAnsi="Calibri" w:cs="Calibri"/>
                          <w:sz w:val="28"/>
                          <w:szCs w:val="28"/>
                        </w:rPr>
                        <w:t>TECHNICKÁ SPECIFIKACE PŘEDMĚTU PLNĚNÍ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725D0E" w:rsidRDefault="00725D0E"/>
    <w:p w:rsidR="00DE1A36" w:rsidRDefault="00725D0E" w:rsidP="00725D0E">
      <w:pPr>
        <w:spacing w:after="0" w:line="240" w:lineRule="auto"/>
        <w:jc w:val="center"/>
        <w:rPr>
          <w:i/>
          <w:sz w:val="16"/>
          <w:szCs w:val="16"/>
        </w:rPr>
      </w:pPr>
      <w:r w:rsidRPr="00725D0E">
        <w:rPr>
          <w:i/>
          <w:sz w:val="16"/>
          <w:szCs w:val="16"/>
        </w:rPr>
        <w:t>v rámci veřejné zakázky</w:t>
      </w:r>
    </w:p>
    <w:p w:rsidR="00725D0E" w:rsidRDefault="00E74CDA" w:rsidP="00725D0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„</w:t>
      </w:r>
      <w:r w:rsidR="00725D0E" w:rsidRPr="00E74CDA">
        <w:rPr>
          <w:b/>
          <w:sz w:val="28"/>
          <w:szCs w:val="28"/>
          <w:u w:val="single"/>
        </w:rPr>
        <w:t xml:space="preserve">POŘÍZENÍ </w:t>
      </w:r>
      <w:r w:rsidR="00725D0E" w:rsidRPr="00E74CDA">
        <w:rPr>
          <w:rFonts w:cstheme="minorHAnsi"/>
          <w:b/>
          <w:sz w:val="28"/>
          <w:szCs w:val="28"/>
          <w:u w:val="single"/>
        </w:rPr>
        <w:t>STROJ</w:t>
      </w:r>
      <w:r w:rsidRPr="00E74CDA">
        <w:rPr>
          <w:rFonts w:cstheme="minorHAnsi"/>
          <w:b/>
          <w:sz w:val="28"/>
          <w:szCs w:val="28"/>
          <w:u w:val="single"/>
        </w:rPr>
        <w:t>Ů</w:t>
      </w:r>
      <w:r>
        <w:rPr>
          <w:rFonts w:cstheme="minorHAnsi"/>
          <w:b/>
          <w:sz w:val="28"/>
          <w:szCs w:val="28"/>
          <w:u w:val="single"/>
        </w:rPr>
        <w:t xml:space="preserve"> PRO SOŠFM – ČÁST Č. 4 – Vyvážecí vlek“</w:t>
      </w:r>
    </w:p>
    <w:p w:rsidR="00E74CDA" w:rsidRDefault="00E74CDA" w:rsidP="00725D0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9664F5" w:rsidRDefault="009664F5" w:rsidP="00725D0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E74CDA" w:rsidRPr="009664F5" w:rsidRDefault="009664F5" w:rsidP="00E74CDA">
      <w:pPr>
        <w:spacing w:after="0" w:line="240" w:lineRule="auto"/>
        <w:rPr>
          <w:rFonts w:cstheme="minorHAnsi"/>
          <w:b/>
          <w:sz w:val="24"/>
          <w:szCs w:val="24"/>
        </w:rPr>
      </w:pPr>
      <w:r w:rsidRPr="009664F5">
        <w:rPr>
          <w:rFonts w:cstheme="minorHAnsi"/>
          <w:b/>
          <w:sz w:val="24"/>
          <w:szCs w:val="24"/>
        </w:rPr>
        <w:t>Vyvážecí vlek</w:t>
      </w:r>
    </w:p>
    <w:p w:rsidR="00725D0E" w:rsidRDefault="00725D0E" w:rsidP="00725D0E">
      <w:pPr>
        <w:jc w:val="center"/>
        <w:rPr>
          <w:i/>
        </w:rPr>
      </w:pPr>
    </w:p>
    <w:p w:rsidR="009664F5" w:rsidRPr="00C75548" w:rsidRDefault="009664F5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5548">
        <w:rPr>
          <w:sz w:val="24"/>
          <w:szCs w:val="24"/>
        </w:rPr>
        <w:t>Páteřový rám podvozku</w:t>
      </w:r>
    </w:p>
    <w:p w:rsidR="009664F5" w:rsidRPr="00C75548" w:rsidRDefault="009664F5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5548">
        <w:rPr>
          <w:sz w:val="24"/>
          <w:szCs w:val="24"/>
        </w:rPr>
        <w:t>Nosnost 6000 – 8000 kg</w:t>
      </w:r>
    </w:p>
    <w:p w:rsidR="009664F5" w:rsidRP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5548">
        <w:rPr>
          <w:sz w:val="24"/>
          <w:szCs w:val="24"/>
        </w:rPr>
        <w:t>Délka ložné plochy 4 – 5 m</w:t>
      </w:r>
    </w:p>
    <w:p w:rsidR="00C75548" w:rsidRP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5548">
        <w:rPr>
          <w:sz w:val="24"/>
          <w:szCs w:val="24"/>
        </w:rPr>
        <w:t>Minimální počet klanic 4 páry</w:t>
      </w:r>
    </w:p>
    <w:p w:rsidR="00C75548" w:rsidRP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75548">
        <w:rPr>
          <w:sz w:val="24"/>
          <w:szCs w:val="24"/>
        </w:rPr>
        <w:t>Pneu</w:t>
      </w:r>
      <w:proofErr w:type="spellEnd"/>
      <w:r w:rsidRPr="00C75548">
        <w:rPr>
          <w:sz w:val="24"/>
          <w:szCs w:val="24"/>
        </w:rPr>
        <w:t xml:space="preserve"> 11,5/80x15</w:t>
      </w:r>
    </w:p>
    <w:p w:rsid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Dosah jeřábu min 5 m</w:t>
      </w:r>
    </w:p>
    <w:p w:rsid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Nosnost při plném dosahu min. 500 kg</w:t>
      </w:r>
    </w:p>
    <w:p w:rsid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Drapák</w:t>
      </w:r>
    </w:p>
    <w:p w:rsid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Rotátor</w:t>
      </w:r>
    </w:p>
    <w:p w:rsid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Opěrné nohy</w:t>
      </w:r>
    </w:p>
    <w:p w:rsid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Pneumatické brzdy</w:t>
      </w:r>
    </w:p>
    <w:p w:rsid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Možnost agregace se Zetorem 72 45</w:t>
      </w:r>
    </w:p>
    <w:p w:rsidR="00C75548" w:rsidRDefault="00C75548" w:rsidP="009664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Osvědčení k provozu po pozemních komunikacích</w:t>
      </w:r>
    </w:p>
    <w:p w:rsidR="00C75548" w:rsidRDefault="00C75548" w:rsidP="00C75548">
      <w:pPr>
        <w:rPr>
          <w:sz w:val="24"/>
          <w:szCs w:val="24"/>
        </w:rPr>
      </w:pPr>
    </w:p>
    <w:p w:rsidR="00C75548" w:rsidRDefault="00C75548" w:rsidP="00C75548">
      <w:pPr>
        <w:rPr>
          <w:sz w:val="24"/>
          <w:szCs w:val="24"/>
        </w:rPr>
      </w:pPr>
    </w:p>
    <w:p w:rsidR="00C75548" w:rsidRDefault="00C75548" w:rsidP="00C75548">
      <w:pPr>
        <w:rPr>
          <w:sz w:val="24"/>
          <w:szCs w:val="24"/>
        </w:rPr>
      </w:pPr>
      <w:r>
        <w:rPr>
          <w:sz w:val="24"/>
          <w:szCs w:val="24"/>
        </w:rPr>
        <w:t>Dodavatel tímto čestně stvrzuje pravdivost uvedených údajů v rámci nabídnutého předmětu veřejné zakázky.</w:t>
      </w:r>
    </w:p>
    <w:p w:rsidR="00C75548" w:rsidRDefault="00C75548" w:rsidP="00C75548">
      <w:pPr>
        <w:rPr>
          <w:sz w:val="24"/>
          <w:szCs w:val="24"/>
        </w:rPr>
      </w:pPr>
    </w:p>
    <w:p w:rsidR="00C75548" w:rsidRDefault="00C75548" w:rsidP="00C75548">
      <w:pPr>
        <w:rPr>
          <w:sz w:val="24"/>
          <w:szCs w:val="24"/>
        </w:rPr>
      </w:pPr>
      <w:r>
        <w:rPr>
          <w:sz w:val="24"/>
          <w:szCs w:val="24"/>
        </w:rPr>
        <w:t xml:space="preserve">Ve Frýdku – Místku dne </w:t>
      </w:r>
      <w:proofErr w:type="gramStart"/>
      <w:r>
        <w:rPr>
          <w:sz w:val="24"/>
          <w:szCs w:val="24"/>
        </w:rPr>
        <w:t>07.05.2020</w:t>
      </w:r>
      <w:proofErr w:type="gramEnd"/>
    </w:p>
    <w:p w:rsidR="00C75548" w:rsidRDefault="00C75548" w:rsidP="00C75548">
      <w:pPr>
        <w:rPr>
          <w:sz w:val="24"/>
          <w:szCs w:val="24"/>
        </w:rPr>
      </w:pPr>
    </w:p>
    <w:p w:rsidR="00C75548" w:rsidRDefault="00C75548" w:rsidP="00C75548">
      <w:pPr>
        <w:rPr>
          <w:sz w:val="24"/>
          <w:szCs w:val="24"/>
        </w:rPr>
      </w:pPr>
    </w:p>
    <w:p w:rsidR="00C75548" w:rsidRDefault="00C75548" w:rsidP="00C75548">
      <w:pPr>
        <w:rPr>
          <w:sz w:val="24"/>
          <w:szCs w:val="24"/>
        </w:rPr>
      </w:pPr>
      <w:bookmarkStart w:id="0" w:name="_GoBack"/>
      <w:bookmarkEnd w:id="0"/>
    </w:p>
    <w:p w:rsidR="00C75548" w:rsidRDefault="00C75548" w:rsidP="00C75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…………………………………............ </w:t>
      </w:r>
    </w:p>
    <w:p w:rsidR="00C75548" w:rsidRDefault="00C75548" w:rsidP="00C75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osoba oprávněná jednat za dodavatele</w:t>
      </w:r>
    </w:p>
    <w:p w:rsidR="00C75548" w:rsidRPr="00C75548" w:rsidRDefault="00C75548" w:rsidP="00C755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Ing. Petr </w:t>
      </w:r>
      <w:proofErr w:type="spellStart"/>
      <w:r>
        <w:rPr>
          <w:sz w:val="24"/>
          <w:szCs w:val="24"/>
        </w:rPr>
        <w:t>Martiník</w:t>
      </w:r>
      <w:proofErr w:type="spellEnd"/>
      <w:r>
        <w:rPr>
          <w:sz w:val="24"/>
          <w:szCs w:val="24"/>
        </w:rPr>
        <w:t>, předseda představenstva</w:t>
      </w:r>
    </w:p>
    <w:sectPr w:rsidR="00C75548" w:rsidRPr="00C755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EE" w:rsidRDefault="00100AEE" w:rsidP="00C75548">
      <w:pPr>
        <w:spacing w:after="0" w:line="240" w:lineRule="auto"/>
      </w:pPr>
      <w:r>
        <w:separator/>
      </w:r>
    </w:p>
  </w:endnote>
  <w:endnote w:type="continuationSeparator" w:id="0">
    <w:p w:rsidR="00100AEE" w:rsidRDefault="00100AEE" w:rsidP="00C7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652691"/>
      <w:docPartObj>
        <w:docPartGallery w:val="Page Numbers (Bottom of Page)"/>
        <w:docPartUnique/>
      </w:docPartObj>
    </w:sdtPr>
    <w:sdtContent>
      <w:p w:rsidR="00C75548" w:rsidRDefault="00C75548">
        <w:pPr>
          <w:pStyle w:val="Zpat"/>
          <w:jc w:val="center"/>
        </w:pPr>
        <w:r>
          <w:t xml:space="preserve">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                                                                 Příloha č. 3a ZD</w:t>
        </w:r>
      </w:p>
    </w:sdtContent>
  </w:sdt>
  <w:p w:rsidR="00C75548" w:rsidRDefault="00C75548">
    <w:pPr>
      <w:pStyle w:val="Zpat"/>
    </w:pPr>
    <w: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EE" w:rsidRDefault="00100AEE" w:rsidP="00C75548">
      <w:pPr>
        <w:spacing w:after="0" w:line="240" w:lineRule="auto"/>
      </w:pPr>
      <w:r>
        <w:separator/>
      </w:r>
    </w:p>
  </w:footnote>
  <w:footnote w:type="continuationSeparator" w:id="0">
    <w:p w:rsidR="00100AEE" w:rsidRDefault="00100AEE" w:rsidP="00C7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10560"/>
    <w:multiLevelType w:val="hybridMultilevel"/>
    <w:tmpl w:val="CFD4B056"/>
    <w:lvl w:ilvl="0" w:tplc="537C2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0E"/>
    <w:rsid w:val="00100AEE"/>
    <w:rsid w:val="00725D0E"/>
    <w:rsid w:val="009664F5"/>
    <w:rsid w:val="00C75548"/>
    <w:rsid w:val="00DE1A36"/>
    <w:rsid w:val="00E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AE4C"/>
  <w15:chartTrackingRefBased/>
  <w15:docId w15:val="{D559A0B4-CF39-4DE3-AF25-B0156AC2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4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548"/>
  </w:style>
  <w:style w:type="paragraph" w:styleId="Zpat">
    <w:name w:val="footer"/>
    <w:basedOn w:val="Normln"/>
    <w:link w:val="ZpatChar"/>
    <w:uiPriority w:val="99"/>
    <w:unhideWhenUsed/>
    <w:rsid w:val="00C7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1F83-07AE-4446-BF7E-DC1AAB73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 </cp:lastModifiedBy>
  <cp:revision>2</cp:revision>
  <dcterms:created xsi:type="dcterms:W3CDTF">2020-05-11T10:18:00Z</dcterms:created>
  <dcterms:modified xsi:type="dcterms:W3CDTF">2020-05-11T10:18:00Z</dcterms:modified>
</cp:coreProperties>
</file>