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i/>
          <w:i/>
          <w:iCs/>
          <w:sz w:val="48"/>
          <w:szCs w:val="48"/>
        </w:rPr>
      </w:pPr>
      <w:r>
        <w:rPr>
          <w:rFonts w:cs="Calibri"/>
          <w:b/>
          <w:bCs/>
          <w:i/>
          <w:iCs/>
          <w:sz w:val="48"/>
          <w:szCs w:val="48"/>
        </w:rPr>
        <w:t>Dodatek č. 1</w:t>
      </w:r>
      <w:r>
        <w:rPr>
          <w:rFonts w:cs="Calibri"/>
          <w:b/>
          <w:bCs/>
          <w:i/>
          <w:iCs/>
          <w:sz w:val="48"/>
          <w:szCs w:val="48"/>
        </w:rPr>
        <w:t xml:space="preserve"> </w:t>
      </w:r>
      <w:r>
        <w:rPr>
          <w:i/>
          <w:iCs/>
          <w:sz w:val="48"/>
          <w:szCs w:val="48"/>
        </w:rPr>
        <w:tab/>
      </w:r>
    </w:p>
    <w:p>
      <w:pPr>
        <w:pStyle w:val="Normal"/>
        <w:jc w:val="center"/>
        <w:rPr>
          <w:i/>
          <w:i/>
          <w:iCs/>
          <w:sz w:val="48"/>
          <w:szCs w:val="48"/>
        </w:rPr>
      </w:pPr>
      <w:r>
        <w:rPr>
          <w:b/>
          <w:i/>
          <w:iCs/>
          <w:sz w:val="48"/>
          <w:szCs w:val="48"/>
        </w:rPr>
        <w:t xml:space="preserve">ke </w:t>
      </w:r>
      <w:r>
        <w:rPr>
          <w:b/>
          <w:i/>
          <w:iCs/>
          <w:sz w:val="48"/>
          <w:szCs w:val="48"/>
        </w:rPr>
        <w:t>Smlouv</w:t>
      </w:r>
      <w:r>
        <w:rPr>
          <w:b/>
          <w:i/>
          <w:iCs/>
          <w:sz w:val="48"/>
          <w:szCs w:val="48"/>
        </w:rPr>
        <w:t>ě</w:t>
      </w:r>
      <w:r>
        <w:rPr>
          <w:b/>
          <w:i/>
          <w:iCs/>
          <w:sz w:val="48"/>
          <w:szCs w:val="48"/>
        </w:rPr>
        <w:t xml:space="preserve"> o dílo</w:t>
      </w:r>
    </w:p>
    <w:p>
      <w:pPr>
        <w:pStyle w:val="Normal"/>
        <w:jc w:val="center"/>
        <w:rPr/>
      </w:pPr>
      <w:r>
        <w:rPr>
          <w:rFonts w:cs="Calibri"/>
          <w:b/>
          <w:sz w:val="56"/>
          <w:szCs w:val="56"/>
        </w:rPr>
        <w:t xml:space="preserve"> </w:t>
      </w:r>
      <w:r>
        <w:rPr>
          <w:b/>
          <w:sz w:val="32"/>
          <w:szCs w:val="32"/>
        </w:rPr>
        <w:t>č. PS/1/2020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na stavební práce pod názvem: 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i/>
        </w:rPr>
        <w:t>„</w:t>
      </w:r>
      <w:r>
        <w:rPr>
          <w:rFonts w:cs="Arial" w:ascii="Arial" w:hAnsi="Arial"/>
          <w:b/>
          <w:i/>
        </w:rPr>
        <w:t>Obnova keramických obkladů venkovních bazénů v letním areálu plaveckého stadionu Strakonice“</w:t>
      </w:r>
    </w:p>
    <w:p>
      <w:pPr>
        <w:pStyle w:val="Nadpis5"/>
        <w:jc w:val="center"/>
        <w:rPr>
          <w:rFonts w:ascii="Arial" w:hAnsi="Arial" w:cs="Arial"/>
          <w:b w:val="false"/>
          <w:b w:val="false"/>
          <w:i w:val="false"/>
          <w:i w:val="false"/>
          <w:sz w:val="22"/>
          <w:szCs w:val="22"/>
        </w:rPr>
      </w:pPr>
      <w:r>
        <w:rPr>
          <w:rFonts w:cs="Arial" w:ascii="Arial" w:hAnsi="Arial"/>
          <w:b w:val="false"/>
          <w:i w:val="false"/>
          <w:sz w:val="22"/>
          <w:szCs w:val="22"/>
        </w:rPr>
        <w:t>uzavřená podle ustanovení § 2586 a následujících zákona č. 89/2012 Sb., občanský zákoník (dále jen „Občanský zákoník“)</w:t>
      </w:r>
    </w:p>
    <w:p>
      <w:pPr>
        <w:pStyle w:val="ZkladntextIMP"/>
        <w:widowControl/>
        <w:tabs>
          <w:tab w:val="clear" w:pos="708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360"/>
        <w:ind w:left="0" w:right="-2" w:hanging="0"/>
        <w:jc w:val="both"/>
        <w:rPr>
          <w:rFonts w:ascii="Arial" w:hAnsi="Arial" w:cs="Arial"/>
          <w:b/>
          <w:b/>
          <w:i/>
          <w:i/>
          <w:sz w:val="16"/>
          <w:szCs w:val="22"/>
        </w:rPr>
      </w:pPr>
      <w:r>
        <w:rPr>
          <w:rFonts w:cs="Arial" w:ascii="Arial" w:hAnsi="Arial"/>
          <w:b/>
          <w:i/>
          <w:sz w:val="16"/>
          <w:szCs w:val="22"/>
        </w:rPr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426" w:right="0" w:hanging="426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Smluvní strany: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1.1 Objednatel:</w:t>
        <w:tab/>
        <w:tab/>
        <w:t>Správa tělovýchovných a rekreačních zařízení Strakonice</w:t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5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288"/>
        <w:ind w:left="284" w:right="-2" w:hanging="0"/>
        <w:rPr/>
      </w:pPr>
      <w:r>
        <w:rPr>
          <w:rFonts w:cs="Arial" w:ascii="Arial" w:hAnsi="Arial"/>
          <w:color w:val="000000"/>
          <w:sz w:val="22"/>
          <w:szCs w:val="22"/>
        </w:rPr>
        <w:t>IČO:</w:t>
        <w:tab/>
        <w:tab/>
        <w:tab/>
        <w:t>003 67 915</w:t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5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288"/>
        <w:ind w:left="284" w:right="-2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DIČ:</w:t>
        <w:tab/>
        <w:tab/>
        <w:tab/>
        <w:t>xxx – není plátcem DPH</w:t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5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288"/>
        <w:ind w:left="284" w:right="-2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Sídlo:</w:t>
        <w:tab/>
        <w:tab/>
        <w:tab/>
      </w:r>
      <w:r>
        <w:rPr>
          <w:rFonts w:cs="Arial" w:ascii="Arial" w:hAnsi="Arial"/>
          <w:sz w:val="22"/>
          <w:szCs w:val="22"/>
        </w:rPr>
        <w:t xml:space="preserve">Na Křemelce 512, Strakonice I, 386 01 Strakonice </w:t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5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288"/>
        <w:ind w:left="284" w:right="-2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Telefon: </w:t>
        <w:tab/>
        <w:tab/>
        <w:tab/>
        <w:t xml:space="preserve">+420 380 422 786 </w:t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5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288"/>
        <w:ind w:left="284" w:right="-2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Peněžní ústav:</w:t>
        <w:tab/>
        <w:tab/>
        <w:t>ČSOB</w:t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5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288"/>
        <w:ind w:left="284" w:right="-2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Č. účtu:</w:t>
        <w:tab/>
        <w:tab/>
        <w:tab/>
        <w:t>212265633/0300</w:t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5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288" w:before="0" w:after="120"/>
        <w:ind w:left="284" w:right="0" w:hanging="0"/>
        <w:rPr/>
      </w:pPr>
      <w:r>
        <w:rPr>
          <w:rFonts w:cs="Arial" w:ascii="Arial" w:hAnsi="Arial"/>
          <w:color w:val="000000"/>
          <w:sz w:val="22"/>
          <w:szCs w:val="22"/>
        </w:rPr>
        <w:t>Zastoupený:</w:t>
        <w:tab/>
        <w:tab/>
        <w:t xml:space="preserve"> </w:t>
      </w:r>
      <w:r>
        <w:rPr>
          <w:rFonts w:cs="Arial" w:ascii="Arial" w:hAnsi="Arial"/>
          <w:strike w:val="false"/>
          <w:dstrike w:val="false"/>
          <w:color w:val="000000"/>
          <w:sz w:val="22"/>
          <w:szCs w:val="22"/>
        </w:rPr>
        <w:t>Ing. Pavlem Marešem – ředitelem organizace</w:t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360"/>
        <w:ind w:left="284" w:right="0" w:hanging="0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cs="Arial" w:ascii="Arial" w:hAnsi="Arial"/>
          <w:strike/>
          <w:color w:val="000000"/>
          <w:sz w:val="22"/>
          <w:szCs w:val="22"/>
        </w:rPr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360"/>
        <w:ind w:left="284" w:right="0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v dalším </w:t>
      </w:r>
      <w:r>
        <w:rPr>
          <w:rFonts w:cs="Arial" w:ascii="Arial" w:hAnsi="Arial"/>
          <w:sz w:val="22"/>
          <w:szCs w:val="22"/>
        </w:rPr>
        <w:t>nazýván také jen jako</w:t>
      </w:r>
      <w:r>
        <w:rPr>
          <w:rFonts w:cs="Arial" w:ascii="Arial" w:hAnsi="Arial"/>
          <w:color w:val="000000"/>
          <w:sz w:val="22"/>
          <w:szCs w:val="22"/>
        </w:rPr>
        <w:t xml:space="preserve"> 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objednatel</w:t>
      </w:r>
      <w:r>
        <w:rPr>
          <w:rFonts w:cs="Arial" w:ascii="Arial" w:hAnsi="Arial"/>
          <w:color w:val="000000"/>
          <w:sz w:val="22"/>
          <w:szCs w:val="22"/>
        </w:rPr>
        <w:t>“</w:t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360"/>
        <w:ind w:left="284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360"/>
        <w:ind w:left="284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88" w:before="0" w:after="0"/>
        <w:ind w:left="360" w:right="0" w:hanging="360"/>
        <w:rPr/>
      </w:pPr>
      <w:r>
        <w:rPr>
          <w:rFonts w:cs="Arial" w:ascii="Arial" w:hAnsi="Arial"/>
        </w:rPr>
        <w:t xml:space="preserve">1.2 </w:t>
      </w:r>
      <w:r>
        <w:rPr>
          <w:rFonts w:cs="Arial" w:ascii="Arial" w:hAnsi="Arial"/>
          <w:b/>
        </w:rPr>
        <w:t>Zhotovitel</w:t>
      </w:r>
      <w:r>
        <w:rPr>
          <w:rFonts w:cs="Arial" w:ascii="Arial" w:hAnsi="Arial"/>
        </w:rPr>
        <w:t>:</w:t>
        <w:tab/>
        <w:tab/>
      </w:r>
      <w:r>
        <w:rPr>
          <w:rFonts w:eastAsia="Calibri" w:cs="Arial" w:ascii="Arial" w:hAnsi="Arial"/>
          <w:b/>
          <w:color w:val="000000"/>
          <w:sz w:val="22"/>
          <w:szCs w:val="22"/>
          <w:lang w:val="cs-CZ" w:bidi="ar-SA"/>
        </w:rPr>
        <w:t>Jiří Benedikt</w:t>
      </w:r>
    </w:p>
    <w:p>
      <w:pPr>
        <w:pStyle w:val="Normal"/>
        <w:spacing w:lineRule="auto" w:line="288" w:before="0" w:after="0"/>
        <w:ind w:left="0" w:right="0" w:firstLine="357"/>
        <w:rPr/>
      </w:pPr>
      <w:r>
        <w:rPr>
          <w:rFonts w:cs="Arial" w:ascii="Arial" w:hAnsi="Arial"/>
        </w:rPr>
        <w:t xml:space="preserve">IČO:                  </w:t>
        <w:tab/>
        <w:tab/>
        <w:t>761 09 666</w:t>
      </w:r>
    </w:p>
    <w:p>
      <w:pPr>
        <w:pStyle w:val="Normal"/>
        <w:spacing w:lineRule="auto" w:line="288" w:before="0" w:after="0"/>
        <w:ind w:left="0" w:right="0" w:firstLine="357"/>
        <w:rPr/>
      </w:pPr>
      <w:r>
        <w:rPr>
          <w:rFonts w:cs="Arial" w:ascii="Arial" w:hAnsi="Arial"/>
        </w:rPr>
        <w:t>DIČ:</w:t>
        <w:tab/>
        <w:tab/>
        <w:tab/>
        <w:t xml:space="preserve">xxx – </w:t>
      </w:r>
      <w:r>
        <w:rPr>
          <w:rFonts w:eastAsia="Calibri" w:cs="Arial" w:ascii="Arial" w:hAnsi="Arial"/>
          <w:color w:val="000000"/>
          <w:sz w:val="22"/>
          <w:szCs w:val="22"/>
          <w:lang w:val="cs-CZ" w:bidi="ar-SA"/>
        </w:rPr>
        <w:t>není plátcem DPH</w:t>
      </w:r>
    </w:p>
    <w:p>
      <w:pPr>
        <w:pStyle w:val="Normal"/>
        <w:spacing w:lineRule="auto" w:line="288" w:before="0" w:after="0"/>
        <w:ind w:left="0" w:right="0" w:firstLine="360"/>
        <w:rPr/>
      </w:pPr>
      <w:r>
        <w:rPr>
          <w:rFonts w:cs="Arial" w:ascii="Arial" w:hAnsi="Arial"/>
        </w:rPr>
        <w:t>Sídlo:</w:t>
        <w:tab/>
        <w:tab/>
        <w:tab/>
        <w:t>Na Ohradě 91 , 386 01 Strakonice</w:t>
      </w:r>
    </w:p>
    <w:p>
      <w:pPr>
        <w:pStyle w:val="Normal"/>
        <w:spacing w:lineRule="auto" w:line="288" w:before="0" w:after="0"/>
        <w:ind w:left="0" w:right="0" w:firstLine="360"/>
        <w:rPr/>
      </w:pPr>
      <w:r>
        <w:rPr>
          <w:rFonts w:cs="Arial" w:ascii="Arial" w:hAnsi="Arial"/>
        </w:rPr>
        <w:t>Telefon:</w:t>
        <w:tab/>
        <w:tab/>
        <w:tab/>
      </w:r>
      <w:r>
        <w:rPr>
          <w:rFonts w:cs="Arial" w:ascii="Arial" w:hAnsi="Arial"/>
          <w:lang w:val="en-US"/>
        </w:rPr>
        <w:t>736 701 717</w:t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88" w:before="0" w:after="0"/>
        <w:ind w:left="0" w:right="0" w:firstLine="360"/>
        <w:rPr/>
      </w:pPr>
      <w:r>
        <w:rPr>
          <w:rFonts w:cs="Arial" w:ascii="Arial" w:hAnsi="Arial"/>
        </w:rPr>
        <w:t>Peněžní ústav:</w:t>
        <w:tab/>
        <w:tab/>
      </w:r>
      <w:r>
        <w:rPr>
          <w:rFonts w:eastAsia="Calibri" w:cs="Arial" w:ascii="Arial" w:hAnsi="Arial"/>
          <w:color w:val="000000"/>
          <w:sz w:val="22"/>
          <w:szCs w:val="22"/>
          <w:lang w:val="cs-CZ" w:eastAsia="zh-CN" w:bidi="ar-SA"/>
        </w:rPr>
        <w:t>Česká spořitelna</w:t>
      </w:r>
    </w:p>
    <w:p>
      <w:pPr>
        <w:pStyle w:val="Normal"/>
        <w:spacing w:lineRule="auto" w:line="288" w:before="0" w:after="0"/>
        <w:ind w:left="0" w:right="0" w:firstLine="360"/>
        <w:rPr/>
      </w:pPr>
      <w:r>
        <w:rPr>
          <w:rFonts w:cs="Arial" w:ascii="Arial" w:hAnsi="Arial"/>
        </w:rPr>
        <w:t>Č. účtu:</w:t>
        <w:tab/>
        <w:tab/>
        <w:tab/>
      </w:r>
      <w:r>
        <w:rPr>
          <w:rFonts w:eastAsia="Calibri" w:cs="Arial" w:ascii="Arial" w:hAnsi="Arial"/>
          <w:color w:val="000000"/>
          <w:sz w:val="22"/>
          <w:szCs w:val="22"/>
          <w:lang w:val="cs-CZ" w:eastAsia="zh-CN" w:bidi="ar-SA"/>
        </w:rPr>
        <w:t>000000-1267980153/0800</w:t>
      </w:r>
    </w:p>
    <w:p>
      <w:pPr>
        <w:pStyle w:val="Normal"/>
        <w:spacing w:lineRule="auto" w:line="288"/>
        <w:ind w:left="0" w:right="0" w:firstLine="360"/>
        <w:rPr/>
      </w:pPr>
      <w:r>
        <w:rPr/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360" w:before="200" w:after="0"/>
        <w:ind w:left="284" w:right="0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v dalším </w:t>
      </w:r>
      <w:r>
        <w:rPr>
          <w:rFonts w:cs="Arial" w:ascii="Arial" w:hAnsi="Arial"/>
          <w:sz w:val="22"/>
          <w:szCs w:val="22"/>
        </w:rPr>
        <w:t xml:space="preserve">nazýván také jen jako </w:t>
      </w:r>
      <w:r>
        <w:rPr>
          <w:rFonts w:cs="Arial" w:ascii="Arial" w:hAnsi="Arial"/>
          <w:color w:val="000000"/>
          <w:sz w:val="22"/>
          <w:szCs w:val="22"/>
        </w:rPr>
        <w:t xml:space="preserve">„ 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zhotovitel</w:t>
      </w:r>
      <w:r>
        <w:rPr>
          <w:rFonts w:cs="Arial" w:ascii="Arial" w:hAnsi="Arial"/>
          <w:color w:val="000000"/>
          <w:sz w:val="22"/>
          <w:szCs w:val="22"/>
        </w:rPr>
        <w:t xml:space="preserve"> “</w:t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360" w:before="200" w:after="0"/>
        <w:ind w:left="284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ZkladntextIMP"/>
        <w:widowControl/>
        <w:numPr>
          <w:ilvl w:val="1"/>
          <w:numId w:val="3"/>
        </w:numPr>
        <w:ind w:left="567" w:right="0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Oprávnění zástupci k jednání ve věcech technických:</w:t>
      </w:r>
    </w:p>
    <w:p>
      <w:pPr>
        <w:pStyle w:val="Normal"/>
        <w:spacing w:lineRule="auto" w:line="360" w:before="0" w:after="0"/>
        <w:ind w:left="0" w:right="0" w:firstLine="567"/>
        <w:rPr>
          <w:rFonts w:ascii="Arial" w:hAnsi="Arial" w:cs="Arial"/>
        </w:rPr>
      </w:pPr>
      <w:r>
        <w:rPr>
          <w:rFonts w:cs="Arial" w:ascii="Arial" w:hAnsi="Arial"/>
        </w:rPr>
        <w:t>za objednatele: Pavel Čarek</w:t>
        <w:tab/>
        <w:tab/>
        <w:tab/>
        <w:t>tel.: 608 572 955</w:t>
      </w:r>
    </w:p>
    <w:p>
      <w:pPr>
        <w:pStyle w:val="Normal"/>
        <w:spacing w:lineRule="auto" w:line="360" w:before="0" w:after="0"/>
        <w:ind w:left="0" w:right="0" w:firstLine="567"/>
        <w:rPr/>
      </w:pPr>
      <w:r>
        <w:rPr>
          <w:rFonts w:cs="Arial" w:ascii="Arial" w:hAnsi="Arial"/>
        </w:rPr>
        <w:t xml:space="preserve">za zhotovitele: </w:t>
        <w:tab/>
      </w:r>
      <w:r>
        <w:rPr>
          <w:rFonts w:eastAsia="Calibri" w:cs="Arial" w:ascii="Arial" w:hAnsi="Arial"/>
          <w:color w:val="000000"/>
          <w:sz w:val="22"/>
          <w:szCs w:val="22"/>
          <w:lang w:val="cs-CZ" w:bidi="ar-SA"/>
        </w:rPr>
        <w:t>Jiří Benedikt</w:t>
      </w:r>
      <w:r>
        <w:rPr>
          <w:rFonts w:cs="Arial" w:ascii="Arial" w:hAnsi="Arial"/>
        </w:rPr>
        <w:tab/>
        <w:tab/>
        <w:tab/>
        <w:t xml:space="preserve">tel.: </w:t>
      </w:r>
      <w:r>
        <w:rPr>
          <w:rFonts w:cs="Arial" w:ascii="Arial" w:hAnsi="Arial"/>
          <w:lang w:val="en-US"/>
        </w:rPr>
        <w:t>736 701 717</w:t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360" w:before="0" w:after="0"/>
        <w:ind w:left="0" w:right="0" w:firstLine="567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 w:before="0" w:after="0"/>
        <w:ind w:left="0" w:right="0" w:firstLine="567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 w:before="0" w:after="0"/>
        <w:ind w:left="0" w:right="0" w:firstLine="567"/>
        <w:rPr>
          <w:i/>
          <w:i/>
          <w:iCs/>
          <w:u w:val="single"/>
        </w:rPr>
      </w:pPr>
      <w:r>
        <w:rPr>
          <w:rFonts w:cs="Arial" w:ascii="Arial" w:hAnsi="Arial"/>
          <w:i/>
          <w:iCs/>
          <w:u w:val="single"/>
        </w:rPr>
        <w:t>Tímto dodatkem se mění a doplňuje následující:</w:t>
      </w:r>
    </w:p>
    <w:p>
      <w:pPr>
        <w:pStyle w:val="Normal"/>
        <w:spacing w:lineRule="auto" w:line="360" w:before="0" w:after="0"/>
        <w:ind w:left="0" w:right="0" w:firstLine="567"/>
        <w:rPr/>
      </w:pPr>
      <w:r>
        <w:rPr>
          <w:rFonts w:cs="Arial" w:ascii="Arial" w:hAnsi="Arial"/>
        </w:rPr>
        <w:t>Rozsah předmětu plnění se upravuje na zhotovitelem provedenou a objednatelem odsouhlasenou skutečnost. Změny rozsahu jednotlivých položek oproti smlouvě o dílo jsou specifikovány v cenové nabídce ze dne 23.4.2020, která je přílohou tohoto dodatku č. 1.</w:t>
      </w:r>
    </w:p>
    <w:p>
      <w:pPr>
        <w:pStyle w:val="Normal"/>
        <w:spacing w:lineRule="auto" w:line="360" w:before="0" w:after="0"/>
        <w:ind w:left="0" w:right="0" w:firstLine="567"/>
        <w:rPr>
          <w:rFonts w:ascii="Arial" w:hAnsi="Arial" w:cs="Arial"/>
        </w:rPr>
      </w:pPr>
      <w:r>
        <w:rPr/>
      </w:r>
    </w:p>
    <w:p>
      <w:pPr>
        <w:pStyle w:val="Normal"/>
        <w:spacing w:lineRule="auto" w:line="360" w:before="0" w:after="0"/>
        <w:ind w:left="0" w:right="0" w:firstLine="567"/>
        <w:jc w:val="center"/>
        <w:rPr>
          <w:b/>
          <w:b/>
          <w:bCs/>
        </w:rPr>
      </w:pPr>
      <w:r>
        <w:rPr>
          <w:rFonts w:cs="Arial" w:ascii="Arial" w:hAnsi="Arial"/>
          <w:b/>
          <w:bCs/>
        </w:rPr>
        <w:t>čl. 5</w:t>
      </w:r>
    </w:p>
    <w:p>
      <w:pPr>
        <w:pStyle w:val="Normal"/>
        <w:spacing w:lineRule="auto" w:line="360" w:before="0" w:after="0"/>
        <w:ind w:left="0" w:right="0" w:firstLine="567"/>
        <w:jc w:val="center"/>
        <w:rPr>
          <w:b/>
          <w:b/>
          <w:bCs/>
        </w:rPr>
      </w:pPr>
      <w:r>
        <w:rPr>
          <w:rFonts w:cs="Arial" w:ascii="Arial" w:hAnsi="Arial"/>
          <w:b/>
          <w:bCs/>
        </w:rPr>
        <w:t>Cena díla</w:t>
      </w:r>
    </w:p>
    <w:p>
      <w:pPr>
        <w:pStyle w:val="Normal"/>
        <w:spacing w:lineRule="auto" w:line="360" w:before="0" w:after="0"/>
        <w:ind w:left="0" w:right="0" w:firstLine="567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Účastníci se dohodli na ceně za dílo specifikovaného v čl. 3 SOD na zvýšení ceny ve výši:</w:t>
      </w:r>
    </w:p>
    <w:p>
      <w:pPr>
        <w:pStyle w:val="Normal"/>
        <w:spacing w:lineRule="auto" w:line="360" w:before="0" w:after="0"/>
        <w:ind w:left="0" w:right="0" w:firstLine="567"/>
        <w:jc w:val="center"/>
        <w:rPr>
          <w:b w:val="false"/>
          <w:b w:val="false"/>
          <w:bCs w:val="false"/>
        </w:rPr>
      </w:pPr>
      <w:r>
        <w:rPr>
          <w:rFonts w:cs="Arial" w:ascii="Arial" w:hAnsi="Arial"/>
          <w:b/>
          <w:bCs/>
        </w:rPr>
        <w:t>19.296,- Kč s DPH 21%</w:t>
      </w:r>
    </w:p>
    <w:p>
      <w:pPr>
        <w:pStyle w:val="Normal"/>
        <w:spacing w:lineRule="auto" w:line="360" w:before="0" w:after="0"/>
        <w:ind w:left="0" w:right="0" w:firstLine="567"/>
        <w:jc w:val="center"/>
        <w:rPr>
          <w:rFonts w:ascii="Arial" w:hAnsi="Arial" w:cs="Arial"/>
          <w:b/>
          <w:b/>
          <w:bCs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0" w:after="0"/>
        <w:ind w:left="0" w:right="0" w:firstLine="567"/>
        <w:jc w:val="left"/>
        <w:rPr>
          <w:b/>
          <w:b/>
          <w:bCs/>
        </w:rPr>
      </w:pPr>
      <w:r>
        <w:rPr>
          <w:rFonts w:cs="Arial" w:ascii="Arial" w:hAnsi="Arial"/>
          <w:b w:val="false"/>
          <w:bCs w:val="false"/>
          <w:i/>
          <w:iCs/>
        </w:rPr>
        <w:t xml:space="preserve">Celková cena dle Smlouvy o dílo a tohoto dodatku je: </w:t>
      </w:r>
      <w:r>
        <w:rPr>
          <w:rFonts w:cs="Arial" w:ascii="Arial" w:hAnsi="Arial"/>
          <w:b/>
          <w:bCs/>
          <w:i/>
          <w:iCs/>
        </w:rPr>
        <w:t>135.862,80 Kč s DPH 21%</w:t>
      </w:r>
    </w:p>
    <w:p>
      <w:pPr>
        <w:pStyle w:val="Normal"/>
        <w:spacing w:lineRule="auto" w:line="360" w:before="0" w:after="0"/>
        <w:ind w:left="0" w:right="0" w:firstLine="567"/>
        <w:jc w:val="center"/>
        <w:rPr>
          <w:rFonts w:ascii="Arial" w:hAnsi="Arial" w:cs="Arial"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ind w:left="0" w:right="0" w:firstLine="567"/>
        <w:jc w:val="center"/>
        <w:rPr>
          <w:b/>
          <w:b/>
          <w:bCs/>
        </w:rPr>
      </w:pPr>
      <w:r>
        <w:rPr>
          <w:rFonts w:cs="Arial" w:ascii="Arial" w:hAnsi="Arial"/>
          <w:b/>
          <w:bCs/>
        </w:rPr>
        <w:t>čl. 12</w:t>
      </w:r>
    </w:p>
    <w:p>
      <w:pPr>
        <w:pStyle w:val="Normal"/>
        <w:spacing w:lineRule="auto" w:line="360" w:before="0" w:after="0"/>
        <w:ind w:left="0" w:right="0" w:firstLine="567"/>
        <w:jc w:val="center"/>
        <w:rPr>
          <w:b/>
          <w:b/>
          <w:bCs/>
        </w:rPr>
      </w:pPr>
      <w:r>
        <w:rPr>
          <w:rFonts w:cs="Arial" w:ascii="Arial" w:hAnsi="Arial"/>
          <w:b/>
          <w:bCs/>
        </w:rPr>
        <w:t>Všeobecná ustanovení</w:t>
      </w:r>
    </w:p>
    <w:p>
      <w:pPr>
        <w:pStyle w:val="Normal"/>
        <w:spacing w:lineRule="auto" w:line="360" w:before="0" w:after="0"/>
        <w:ind w:left="0" w:right="0" w:firstLine="567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1. Dodatek je sepsán ve dvou stejnopisech s platností originálu, z nichž jedno </w:t>
        <w:tab/>
        <w:tab/>
        <w:t xml:space="preserve">  vyhotovení obdrží objednatel a jedno vyhotovení zhotovitel.</w:t>
      </w:r>
    </w:p>
    <w:p>
      <w:pPr>
        <w:pStyle w:val="Normal"/>
        <w:spacing w:lineRule="auto" w:line="360" w:before="0" w:after="0"/>
        <w:ind w:left="0" w:right="0" w:firstLine="567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2. Ostatní ustanovení smlouvy o dílo zůstávají nezměněny.</w:t>
      </w:r>
    </w:p>
    <w:p>
      <w:pPr>
        <w:pStyle w:val="Normal"/>
        <w:spacing w:lineRule="auto" w:line="360" w:before="0" w:after="0"/>
        <w:ind w:left="0" w:right="0" w:firstLine="567"/>
        <w:jc w:val="left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3. Přílohou tohoto dodatku je cenová nabídka ze dne 23.4.2020</w:t>
      </w:r>
    </w:p>
    <w:p>
      <w:pPr>
        <w:pStyle w:val="Normal"/>
        <w:spacing w:lineRule="auto" w:line="360" w:before="0" w:after="0"/>
        <w:ind w:left="0" w:right="0" w:firstLine="567"/>
        <w:jc w:val="left"/>
        <w:rPr>
          <w:rFonts w:ascii="Arial" w:hAnsi="Arial" w:cs="Arial"/>
        </w:rPr>
      </w:pPr>
      <w:r>
        <w:rPr>
          <w:b w:val="false"/>
          <w:bCs w:val="false"/>
        </w:rPr>
      </w:r>
    </w:p>
    <w:p>
      <w:pPr>
        <w:pStyle w:val="Normal"/>
        <w:spacing w:lineRule="auto" w:line="360" w:before="0" w:after="0"/>
        <w:ind w:left="0" w:right="0" w:firstLine="567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kladntextIMP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9" w:leader="none"/>
          <w:tab w:val="left" w:pos="7080" w:leader="none"/>
          <w:tab w:val="left" w:pos="7788" w:leader="none"/>
          <w:tab w:val="left" w:pos="9072" w:leader="none"/>
          <w:tab w:val="left" w:pos="9204" w:leader="none"/>
          <w:tab w:val="left" w:pos="9912" w:leader="none"/>
        </w:tabs>
        <w:spacing w:lineRule="auto" w:line="360"/>
        <w:ind w:left="0" w:right="-2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V Strakonicích dne </w:t>
      </w:r>
      <w:r>
        <w:rPr>
          <w:rFonts w:cs="Arial" w:ascii="Arial" w:hAnsi="Arial"/>
          <w:color w:val="000000"/>
          <w:sz w:val="22"/>
          <w:szCs w:val="22"/>
        </w:rPr>
        <w:t>5.5.2020</w:t>
      </w:r>
    </w:p>
    <w:p>
      <w:pPr>
        <w:pStyle w:val="ZkladntextIMP"/>
        <w:widowControl/>
        <w:tabs>
          <w:tab w:val="left" w:pos="0" w:leader="none"/>
          <w:tab w:val="left" w:pos="708" w:leader="none"/>
          <w:tab w:val="left" w:pos="1416" w:leader="none"/>
          <w:tab w:val="left" w:pos="2124" w:leader="none"/>
          <w:tab w:val="left" w:pos="4536" w:leader="none"/>
          <w:tab w:val="left" w:pos="5245" w:leader="none"/>
          <w:tab w:val="left" w:pos="6379" w:leader="none"/>
          <w:tab w:val="left" w:pos="7080" w:leader="none"/>
          <w:tab w:val="left" w:pos="7788" w:leader="none"/>
          <w:tab w:val="left" w:pos="9204" w:leader="none"/>
          <w:tab w:val="left" w:pos="9912" w:leader="none"/>
        </w:tabs>
        <w:spacing w:lineRule="auto" w:line="360"/>
        <w:ind w:left="0" w:right="-2" w:hanging="0"/>
        <w:rPr/>
      </w:pPr>
      <w:r>
        <w:rPr/>
      </w:r>
    </w:p>
    <w:p>
      <w:pPr>
        <w:pStyle w:val="ZkladntextIMP"/>
        <w:widowControl/>
        <w:tabs>
          <w:tab w:val="left" w:pos="0" w:leader="none"/>
          <w:tab w:val="left" w:pos="708" w:leader="none"/>
          <w:tab w:val="left" w:pos="1416" w:leader="none"/>
          <w:tab w:val="left" w:pos="2124" w:leader="none"/>
          <w:tab w:val="left" w:pos="4536" w:leader="none"/>
          <w:tab w:val="left" w:pos="5245" w:leader="none"/>
          <w:tab w:val="left" w:pos="6379" w:leader="none"/>
          <w:tab w:val="left" w:pos="7080" w:leader="none"/>
          <w:tab w:val="left" w:pos="7788" w:leader="none"/>
          <w:tab w:val="left" w:pos="9204" w:leader="none"/>
          <w:tab w:val="left" w:pos="9912" w:leader="none"/>
        </w:tabs>
        <w:spacing w:lineRule="auto" w:line="360"/>
        <w:ind w:left="0" w:right="-2" w:hanging="0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  <w:t xml:space="preserve">           </w:t>
      </w:r>
      <w:r>
        <w:rPr>
          <w:rFonts w:cs="Arial" w:ascii="Arial" w:hAnsi="Arial"/>
          <w:color w:val="000000"/>
          <w:sz w:val="22"/>
        </w:rPr>
        <w:t xml:space="preserve">za zhotovitele: </w:t>
        <w:tab/>
        <w:tab/>
        <w:t xml:space="preserve">          za objednatele:</w:t>
      </w:r>
    </w:p>
    <w:p>
      <w:pPr>
        <w:pStyle w:val="Normal"/>
        <w:tabs>
          <w:tab w:val="clear" w:pos="708"/>
          <w:tab w:val="left" w:pos="5245" w:leader="none"/>
        </w:tabs>
        <w:spacing w:lineRule="auto" w:line="360"/>
        <w:ind w:left="0" w:right="-2" w:hanging="0"/>
        <w:rPr>
          <w:rFonts w:ascii="Arial" w:hAnsi="Arial" w:cs="Arial"/>
          <w:b/>
          <w:b/>
          <w:bCs/>
          <w:color w:val="000000"/>
          <w:sz w:val="22"/>
        </w:rPr>
      </w:pPr>
      <w:r>
        <w:rPr>
          <w:rFonts w:cs="Arial" w:ascii="Arial" w:hAnsi="Arial"/>
          <w:b/>
          <w:bCs/>
          <w:color w:val="000000"/>
          <w:sz w:val="22"/>
        </w:rPr>
      </w:r>
    </w:p>
    <w:p>
      <w:pPr>
        <w:pStyle w:val="Normal"/>
        <w:tabs>
          <w:tab w:val="clear" w:pos="708"/>
          <w:tab w:val="left" w:pos="5245" w:leader="none"/>
        </w:tabs>
        <w:spacing w:lineRule="auto" w:line="360"/>
        <w:ind w:left="0" w:right="-2" w:hanging="0"/>
        <w:rPr>
          <w:rFonts w:ascii="Arial" w:hAnsi="Arial" w:cs="Arial"/>
          <w:b/>
          <w:b/>
          <w:bCs/>
          <w:color w:val="000000"/>
          <w:sz w:val="22"/>
        </w:rPr>
      </w:pPr>
      <w:r>
        <w:rPr>
          <w:rFonts w:cs="Arial" w:ascii="Arial" w:hAnsi="Arial"/>
          <w:b/>
          <w:bCs/>
          <w:color w:val="000000"/>
          <w:sz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</w:t>
        <w:tab/>
        <w:tab/>
        <w:t xml:space="preserve"> </w:t>
        <w:tab/>
        <w:t>_______________________________</w:t>
      </w:r>
    </w:p>
    <w:p>
      <w:pPr>
        <w:pStyle w:val="Normal"/>
        <w:spacing w:lineRule="auto" w:line="240" w:before="0" w:after="198"/>
        <w:contextualSpacing/>
        <w:jc w:val="both"/>
        <w:rPr/>
      </w:pPr>
      <w:r>
        <w:rPr>
          <w:rFonts w:eastAsia="Calibri" w:cs="Arial" w:ascii="Arial" w:hAnsi="Arial"/>
          <w:bCs/>
          <w:color w:val="000000"/>
          <w:sz w:val="22"/>
          <w:szCs w:val="22"/>
          <w:lang w:val="cs-CZ" w:bidi="ar-SA"/>
        </w:rPr>
        <w:tab/>
        <w:t>Jiří Benedikt</w:t>
      </w:r>
      <w:r>
        <w:rPr>
          <w:rFonts w:cs="Arial" w:ascii="Arial" w:hAnsi="Arial"/>
          <w:color w:val="000000"/>
        </w:rPr>
        <w:tab/>
        <w:tab/>
        <w:tab/>
        <w:tab/>
        <w:tab/>
        <w:tab/>
        <w:t>Ing. Pavel Mareš</w:t>
      </w:r>
    </w:p>
    <w:p>
      <w:pPr>
        <w:pStyle w:val="Normal"/>
        <w:spacing w:lineRule="auto" w:line="240" w:before="0" w:after="198"/>
        <w:contextualSpacing/>
        <w:jc w:val="both"/>
        <w:rPr/>
      </w:pPr>
      <w:r>
        <w:rPr>
          <w:rFonts w:cs="Arial" w:ascii="Arial" w:hAnsi="Arial"/>
          <w:color w:val="000000"/>
        </w:rPr>
        <w:tab/>
        <w:tab/>
        <w:tab/>
        <w:tab/>
        <w:tab/>
        <w:tab/>
        <w:tab/>
        <w:t>STARZ Strakonice- ředitel organizace</w:t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Segoe UI Symbol">
    <w:charset w:val="01"/>
    <w:family w:val="swiss"/>
    <w:pitch w:val="default"/>
  </w:font>
  <w:font w:name="Tahoma">
    <w:charset w:val="01"/>
    <w:family w:val="swiss"/>
    <w:pitch w:val="default"/>
  </w:font>
  <w:font w:name="UniversCE-Bold">
    <w:altName w:val="Calibri"/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dpis6"/>
      <w:numFmt w:val="lowerRoman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i/>
        <w:b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>
        <w:sz w:val="22"/>
        <w:szCs w:val="22"/>
        <w:rFonts w:cs="Arial"/>
        <w:color w:val="000000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sz w:val="22"/>
        <w:szCs w:val="22"/>
        <w:rFonts w:cs="Arial"/>
        <w:color w:val="00000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sz w:val="22"/>
        <w:szCs w:val="22"/>
        <w:rFonts w:cs="Arial"/>
        <w:color w:val="000000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sz w:val="22"/>
        <w:szCs w:val="22"/>
        <w:rFonts w:cs="Arial"/>
        <w:color w:val="00000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sz w:val="22"/>
        <w:szCs w:val="22"/>
        <w:rFonts w:cs="Arial"/>
        <w:color w:val="000000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sz w:val="22"/>
        <w:szCs w:val="22"/>
        <w:rFonts w:cs="Arial"/>
        <w:color w:val="00000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sz w:val="22"/>
        <w:szCs w:val="22"/>
        <w:rFonts w:cs="Arial"/>
        <w:color w:val="000000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sz w:val="22"/>
        <w:szCs w:val="22"/>
        <w:rFonts w:cs="Arial"/>
        <w:color w:val="000000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sz w:val="22"/>
        <w:szCs w:val="22"/>
        <w:rFonts w:cs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Nadpis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Nadpis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Nadpis6">
    <w:name w:val="Heading 6"/>
    <w:basedOn w:val="Normal"/>
    <w:next w:val="Normal"/>
    <w:qFormat/>
    <w:pPr>
      <w:keepNext w:val="true"/>
      <w:numPr>
        <w:ilvl w:val="5"/>
        <w:numId w:val="1"/>
      </w:numPr>
      <w:suppressAutoHyphens w:val="true"/>
      <w:spacing w:lineRule="auto" w:line="240" w:before="0" w:after="0"/>
      <w:outlineLvl w:val="5"/>
    </w:pPr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paragraph" w:styleId="Nadpis7">
    <w:name w:val="Heading 7"/>
    <w:basedOn w:val="Normal"/>
    <w:next w:val="Normal"/>
    <w:qFormat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/>
      <w:color w:val="000000"/>
      <w:sz w:val="22"/>
      <w:szCs w:val="22"/>
    </w:rPr>
  </w:style>
  <w:style w:type="character" w:styleId="WW8Num3z0">
    <w:name w:val="WW8Num3z0"/>
    <w:qFormat/>
    <w:rPr>
      <w:color w:val="000000"/>
    </w:rPr>
  </w:style>
  <w:style w:type="character" w:styleId="WW8Num3z1">
    <w:name w:val="WW8Num3z1"/>
    <w:qFormat/>
    <w:rPr>
      <w:rFonts w:ascii="Arial" w:hAnsi="Arial" w:eastAsia="Arial" w:cs="Arial"/>
      <w:bCs/>
      <w:strike w:val="false"/>
      <w:dstrike w:val="false"/>
      <w:color w:val="000000"/>
      <w:sz w:val="22"/>
      <w:szCs w:val="22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Arial" w:hAnsi="Arial" w:eastAsia="Times New Roman" w:cs="Arial"/>
      <w:color w:val="000000"/>
      <w:sz w:val="22"/>
      <w:szCs w:val="22"/>
      <w:lang w:val="cs-CZ" w:bidi="ar-SA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Arial" w:hAnsi="Arial" w:cs="Arial"/>
      <w:b w:val="false"/>
      <w:strike w:val="false"/>
      <w:dstrike w:val="false"/>
      <w:color w:val="000000"/>
      <w:sz w:val="22"/>
      <w:szCs w:val="22"/>
    </w:rPr>
  </w:style>
  <w:style w:type="character" w:styleId="WW8Num6z0">
    <w:name w:val="WW8Num6z0"/>
    <w:qFormat/>
    <w:rPr>
      <w:rFonts w:ascii="Symbol" w:hAnsi="Symbol" w:cs="Symbol"/>
      <w:color w:val="000000"/>
      <w:sz w:val="22"/>
      <w:szCs w:val="22"/>
    </w:rPr>
  </w:style>
  <w:style w:type="character" w:styleId="WW8Num7z0">
    <w:name w:val="WW8Num7z0"/>
    <w:qFormat/>
    <w:rPr>
      <w:b/>
      <w:i/>
      <w:sz w:val="32"/>
      <w:szCs w:val="32"/>
    </w:rPr>
  </w:style>
  <w:style w:type="character" w:styleId="WW8Num8z0">
    <w:name w:val="WW8Num8z0"/>
    <w:qFormat/>
    <w:rPr>
      <w:rFonts w:ascii="Arial" w:hAnsi="Arial" w:cs="Arial"/>
      <w:b w:val="false"/>
      <w:color w:val="000000"/>
      <w:sz w:val="22"/>
      <w:szCs w:val="22"/>
    </w:rPr>
  </w:style>
  <w:style w:type="character" w:styleId="WW8Num9z0">
    <w:name w:val="WW8Num9z0"/>
    <w:qFormat/>
    <w:rPr>
      <w:rFonts w:ascii="Arial" w:hAnsi="Arial" w:cs="Arial"/>
      <w:color w:val="000000"/>
      <w:sz w:val="22"/>
      <w:szCs w:val="22"/>
    </w:rPr>
  </w:style>
  <w:style w:type="character" w:styleId="WW8Num10z0">
    <w:name w:val="WW8Num10z0"/>
    <w:qFormat/>
    <w:rPr>
      <w:rFonts w:ascii="Arial" w:hAnsi="Arial" w:cs="Arial"/>
      <w:sz w:val="22"/>
      <w:szCs w:val="22"/>
    </w:rPr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Arial" w:hAnsi="Arial" w:cs="Arial"/>
      <w:strike w:val="false"/>
      <w:dstrike w:val="false"/>
      <w:color w:val="000000"/>
      <w:sz w:val="22"/>
      <w:szCs w:val="22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>
      <w:rFonts w:ascii="Arial" w:hAnsi="Arial" w:eastAsia="Times New Roman" w:cs="Arial"/>
      <w:sz w:val="22"/>
      <w:szCs w:val="22"/>
    </w:rPr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color w:val="000000"/>
      <w:sz w:val="22"/>
      <w:szCs w:val="22"/>
      <w:lang w:val="cs-CZ"/>
    </w:rPr>
  </w:style>
  <w:style w:type="character" w:styleId="WW8Num14z0">
    <w:name w:val="WW8Num14z0"/>
    <w:qFormat/>
    <w:rPr>
      <w:rFonts w:ascii="Arial" w:hAnsi="Arial" w:cs="Arial"/>
      <w:color w:val="00B050"/>
      <w:sz w:val="22"/>
      <w:szCs w:val="22"/>
      <w:lang w:val="cs-CZ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>
      <w:rFonts w:ascii="Arial" w:hAnsi="Arial" w:cs="Arial"/>
      <w:strike w:val="false"/>
      <w:dstrike w:val="false"/>
      <w:color w:val="000000"/>
      <w:sz w:val="22"/>
      <w:szCs w:val="22"/>
    </w:rPr>
  </w:style>
  <w:style w:type="character" w:styleId="WW8Num17z0">
    <w:name w:val="WW8Num17z0"/>
    <w:qFormat/>
    <w:rPr>
      <w:rFonts w:ascii="Arial" w:hAnsi="Arial" w:eastAsia="Calibri" w:cs="Arial"/>
      <w:b w:val="false"/>
      <w:i w:val="false"/>
      <w:color w:val="000000"/>
      <w:sz w:val="22"/>
      <w:szCs w:val="22"/>
      <w:lang w:val="cs-CZ" w:bidi="ar-SA"/>
    </w:rPr>
  </w:style>
  <w:style w:type="character" w:styleId="WW8Num18z0">
    <w:name w:val="WW8Num18z0"/>
    <w:qFormat/>
    <w:rPr>
      <w:rFonts w:ascii="Arial" w:hAnsi="Arial" w:cs="Arial"/>
      <w:color w:val="00E266"/>
    </w:rPr>
  </w:style>
  <w:style w:type="character" w:styleId="WW8Num19z0">
    <w:name w:val="WW8Num19z0"/>
    <w:qFormat/>
    <w:rPr>
      <w:rFonts w:cs="Times New Roman"/>
    </w:rPr>
  </w:style>
  <w:style w:type="character" w:styleId="WW8Num19z1">
    <w:name w:val="WW8Num19z1"/>
    <w:qFormat/>
    <w:rPr>
      <w:rFonts w:ascii="Arial" w:hAnsi="Arial" w:cs="Arial"/>
      <w:b w:val="false"/>
      <w:i w:val="false"/>
      <w:color w:val="000000"/>
      <w:sz w:val="18"/>
    </w:rPr>
  </w:style>
  <w:style w:type="character" w:styleId="WW8Num19z2">
    <w:name w:val="WW8Num19z2"/>
    <w:qFormat/>
    <w:rPr>
      <w:rFonts w:ascii="Arial" w:hAnsi="Arial" w:eastAsia="Times New Roman" w:cs="Arial"/>
      <w:b w:val="false"/>
      <w:i w:val="false"/>
      <w:sz w:val="22"/>
    </w:rPr>
  </w:style>
  <w:style w:type="character" w:styleId="WW8Num20z0">
    <w:name w:val="WW8Num20z0"/>
    <w:qFormat/>
    <w:rPr>
      <w:rFonts w:ascii="Arial" w:hAnsi="Arial" w:cs="Arial"/>
      <w:color w:val="000000"/>
      <w:sz w:val="22"/>
      <w:szCs w:val="22"/>
    </w:rPr>
  </w:style>
  <w:style w:type="character" w:styleId="WW8Num21z0">
    <w:name w:val="WW8Num21z0"/>
    <w:qFormat/>
    <w:rPr/>
  </w:style>
  <w:style w:type="character" w:styleId="WW8Num21z1">
    <w:name w:val="WW8Num21z1"/>
    <w:qFormat/>
    <w:rPr>
      <w:rFonts w:ascii="Arial" w:hAnsi="Arial" w:cs="Arial"/>
      <w:b w:val="false"/>
      <w:bCs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>
      <w:rFonts w:ascii="Arial" w:hAnsi="Arial" w:cs="Arial"/>
      <w:color w:val="000000"/>
      <w:sz w:val="22"/>
      <w:szCs w:val="22"/>
      <w:lang w:val="cs-CZ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Segoe UI Symbol" w:hAnsi="Segoe UI Symbol" w:eastAsia="Segoe UI Symbol" w:cs="Segoe UI Symbo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7z1">
    <w:name w:val="WW8Num17z1"/>
    <w:qFormat/>
    <w:rPr>
      <w:b w:val="false"/>
      <w:sz w:val="18"/>
    </w:rPr>
  </w:style>
  <w:style w:type="character" w:styleId="WW8Num17z2">
    <w:name w:val="WW8Num17z2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20z1">
    <w:name w:val="WW8Num20z1"/>
    <w:qFormat/>
    <w:rPr>
      <w:rFonts w:ascii="Segoe UI Symbol" w:hAnsi="Segoe UI Symbol" w:eastAsia="Segoe UI Symbol" w:cs="Segoe UI Symbo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23z0">
    <w:name w:val="WW8Num23z0"/>
    <w:qFormat/>
    <w:rPr>
      <w:rFonts w:ascii="Arial" w:hAnsi="Arial" w:cs="Arial"/>
      <w:sz w:val="22"/>
      <w:szCs w:val="22"/>
    </w:rPr>
  </w:style>
  <w:style w:type="character" w:styleId="WW8Num24z0">
    <w:name w:val="WW8Num24z0"/>
    <w:qFormat/>
    <w:rPr/>
  </w:style>
  <w:style w:type="character" w:styleId="WW8Num24z1">
    <w:name w:val="WW8Num24z1"/>
    <w:qFormat/>
    <w:rPr>
      <w:rFonts w:ascii="Arial" w:hAnsi="Arial" w:cs="Arial"/>
      <w:strike w:val="false"/>
      <w:dstrike w:val="false"/>
      <w:color w:val="000000"/>
      <w:sz w:val="22"/>
      <w:szCs w:val="22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>
      <w:rFonts w:ascii="Arial" w:hAnsi="Arial" w:eastAsia="Times New Roman" w:cs="Arial"/>
      <w:sz w:val="22"/>
      <w:szCs w:val="22"/>
    </w:rPr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/>
      <w:color w:val="000000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  <w:color w:val="000000"/>
      <w:sz w:val="22"/>
      <w:szCs w:val="22"/>
      <w:lang w:val="cs-CZ"/>
    </w:rPr>
  </w:style>
  <w:style w:type="character" w:styleId="WW8Num28z0">
    <w:name w:val="WW8Num28z0"/>
    <w:qFormat/>
    <w:rPr>
      <w:rFonts w:ascii="Arial" w:hAnsi="Arial" w:cs="Arial"/>
      <w:color w:val="00B050"/>
      <w:sz w:val="22"/>
      <w:szCs w:val="22"/>
      <w:lang w:val="cs-CZ"/>
    </w:rPr>
  </w:style>
  <w:style w:type="character" w:styleId="WW8Num29z0">
    <w:name w:val="WW8Num29z0"/>
    <w:qFormat/>
    <w:rPr>
      <w:b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Arial" w:hAnsi="Arial" w:eastAsia="Calibri" w:cs="Arial"/>
      <w:b w:val="false"/>
      <w:i w:val="false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33z0">
    <w:name w:val="WW8Num33z0"/>
    <w:qFormat/>
    <w:rPr/>
  </w:style>
  <w:style w:type="character" w:styleId="WW8Num34z0">
    <w:name w:val="WW8Num34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34z1">
    <w:name w:val="WW8Num34z1"/>
    <w:qFormat/>
    <w:rPr>
      <w:rFonts w:ascii="Segoe UI Symbol" w:hAnsi="Segoe UI Symbol" w:eastAsia="Segoe UI Symbol" w:cs="Segoe UI Symbo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35z0">
    <w:name w:val="WW8Num35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35z1">
    <w:name w:val="WW8Num35z1"/>
    <w:qFormat/>
    <w:rPr>
      <w:rFonts w:ascii="Segoe UI Symbol" w:hAnsi="Segoe UI Symbol" w:eastAsia="Segoe UI Symbol" w:cs="Segoe UI Symbo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36z0">
    <w:name w:val="WW8Num36z0"/>
    <w:qFormat/>
    <w:rPr/>
  </w:style>
  <w:style w:type="character" w:styleId="WW8Num37z0">
    <w:name w:val="WW8Num37z0"/>
    <w:qFormat/>
    <w:rPr>
      <w:b/>
      <w:color w:val="000000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Arial" w:hAnsi="Arial" w:eastAsia="Times New Roman" w:cs="Arial"/>
    </w:rPr>
  </w:style>
  <w:style w:type="character" w:styleId="WW8Num38z1">
    <w:name w:val="WW8Num38z1"/>
    <w:qFormat/>
    <w:rPr/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4">
    <w:name w:val="WW8Num38z4"/>
    <w:qFormat/>
    <w:rPr>
      <w:rFonts w:ascii="Courier New" w:hAnsi="Courier New" w:cs="Courier New"/>
    </w:rPr>
  </w:style>
  <w:style w:type="character" w:styleId="WW8Num39z0">
    <w:name w:val="WW8Num39z0"/>
    <w:qFormat/>
    <w:rPr>
      <w:rFonts w:ascii="Arial" w:hAnsi="Arial" w:eastAsia="Arial" w:cs="Arial"/>
      <w:i w:val="false"/>
      <w:color w:val="000000"/>
      <w:position w:val="0"/>
      <w:sz w:val="12"/>
      <w:sz w:val="12"/>
      <w:szCs w:val="12"/>
      <w:shd w:fill="auto" w:val="clear"/>
      <w:vertAlign w:val="baseline"/>
    </w:rPr>
  </w:style>
  <w:style w:type="character" w:styleId="WW8Num39z1">
    <w:name w:val="WW8Num39z1"/>
    <w:qFormat/>
    <w:rPr>
      <w:rFonts w:ascii="Segoe UI Symbol" w:hAnsi="Segoe UI Symbol" w:eastAsia="Segoe UI Symbol" w:cs="Segoe UI Symbol"/>
      <w:i w:val="false"/>
      <w:color w:val="000000"/>
      <w:position w:val="0"/>
      <w:sz w:val="12"/>
      <w:sz w:val="12"/>
      <w:szCs w:val="12"/>
      <w:shd w:fill="auto" w:val="clear"/>
      <w:vertAlign w:val="baseline"/>
    </w:rPr>
  </w:style>
  <w:style w:type="character" w:styleId="WW8Num40z0">
    <w:name w:val="WW8Num40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43z0">
    <w:name w:val="WW8Num43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46z0">
    <w:name w:val="WW8Num46z0"/>
    <w:qFormat/>
    <w:rPr>
      <w:b w:val="false"/>
      <w:i w:val="false"/>
      <w:sz w:val="22"/>
    </w:rPr>
  </w:style>
  <w:style w:type="character" w:styleId="WW8Num46z1">
    <w:name w:val="WW8Num46z1"/>
    <w:qFormat/>
    <w:rPr>
      <w:b w:val="false"/>
      <w:i w:val="false"/>
      <w:sz w:val="18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Arial" w:hAnsi="Arial" w:cs="Arial"/>
      <w:b w:val="false"/>
      <w:i w:val="false"/>
      <w:strike w:val="false"/>
      <w:dstrike w:val="false"/>
      <w:color w:val="000000"/>
      <w:sz w:val="18"/>
    </w:rPr>
  </w:style>
  <w:style w:type="character" w:styleId="WW8Num48z0">
    <w:name w:val="WW8Num48z0"/>
    <w:qFormat/>
    <w:rPr/>
  </w:style>
  <w:style w:type="character" w:styleId="WW8Num48z1">
    <w:name w:val="WW8Num48z1"/>
    <w:qFormat/>
    <w:rPr>
      <w:rFonts w:ascii="Arial" w:hAnsi="Arial" w:cs="Arial"/>
      <w:strike w:val="false"/>
      <w:dstrike w:val="false"/>
      <w:color w:val="000000"/>
      <w:sz w:val="22"/>
      <w:szCs w:val="22"/>
    </w:rPr>
  </w:style>
  <w:style w:type="character" w:styleId="WW8Num49z0">
    <w:name w:val="WW8Num49z0"/>
    <w:qFormat/>
    <w:rPr>
      <w:rFonts w:ascii="Arial" w:hAnsi="Arial" w:cs="Arial"/>
      <w:b w:val="false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>
      <w:rFonts w:cs="Times New Roman"/>
      <w:b w:val="false"/>
    </w:rPr>
  </w:style>
  <w:style w:type="character" w:styleId="WW8Num51z0">
    <w:name w:val="WW8Num51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>
      <w:rFonts w:ascii="Arial" w:hAnsi="Arial" w:eastAsia="Times New Roman" w:cs="Arial"/>
      <w:b/>
      <w:i/>
      <w:sz w:val="22"/>
      <w:szCs w:val="22"/>
    </w:rPr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55z0">
    <w:name w:val="WW8Num55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56z0">
    <w:name w:val="WW8Num56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56z1">
    <w:name w:val="WW8Num56z1"/>
    <w:qFormat/>
    <w:rPr>
      <w:rFonts w:ascii="Segoe UI Symbol" w:hAnsi="Segoe UI Symbol" w:eastAsia="Segoe UI Symbol" w:cs="Segoe UI Symbo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57z0">
    <w:name w:val="WW8Num57z0"/>
    <w:qFormat/>
    <w:rPr>
      <w:rFonts w:ascii="Symbol" w:hAnsi="Symbol" w:cs="Symbol"/>
      <w:color w:val="000000"/>
      <w:sz w:val="22"/>
      <w:szCs w:val="22"/>
    </w:rPr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7z2">
    <w:name w:val="WW8Num57z2"/>
    <w:qFormat/>
    <w:rPr>
      <w:rFonts w:ascii="Wingdings" w:hAnsi="Wingdings" w:cs="Wingdings"/>
    </w:rPr>
  </w:style>
  <w:style w:type="character" w:styleId="WW8Num58z0">
    <w:name w:val="WW8Num58z0"/>
    <w:qFormat/>
    <w:rPr>
      <w:rFonts w:ascii="Arial" w:hAnsi="Arial" w:cs="Arial"/>
      <w:b w:val="false"/>
      <w:i w:val="false"/>
      <w:color w:val="000000"/>
      <w:sz w:val="22"/>
      <w:szCs w:val="22"/>
    </w:rPr>
  </w:style>
  <w:style w:type="character" w:styleId="WW8Num59z0">
    <w:name w:val="WW8Num59z0"/>
    <w:qFormat/>
    <w:rPr>
      <w:rFonts w:ascii="Arial" w:hAnsi="Arial" w:cs="Arial"/>
      <w:color w:val="00E266"/>
    </w:rPr>
  </w:style>
  <w:style w:type="character" w:styleId="WW8Num60z0">
    <w:name w:val="WW8Num60z0"/>
    <w:qFormat/>
    <w:rPr>
      <w:b/>
    </w:rPr>
  </w:style>
  <w:style w:type="character" w:styleId="WW8Num60z1">
    <w:name w:val="WW8Num60z1"/>
    <w:qFormat/>
    <w:rPr/>
  </w:style>
  <w:style w:type="character" w:styleId="WW8Num60z2">
    <w:name w:val="WW8Num60z2"/>
    <w:qFormat/>
    <w:rPr/>
  </w:style>
  <w:style w:type="character" w:styleId="WW8Num60z3">
    <w:name w:val="WW8Num60z3"/>
    <w:qFormat/>
    <w:rPr/>
  </w:style>
  <w:style w:type="character" w:styleId="WW8Num60z4">
    <w:name w:val="WW8Num60z4"/>
    <w:qFormat/>
    <w:rPr/>
  </w:style>
  <w:style w:type="character" w:styleId="WW8Num60z5">
    <w:name w:val="WW8Num60z5"/>
    <w:qFormat/>
    <w:rPr/>
  </w:style>
  <w:style w:type="character" w:styleId="WW8Num60z6">
    <w:name w:val="WW8Num60z6"/>
    <w:qFormat/>
    <w:rPr/>
  </w:style>
  <w:style w:type="character" w:styleId="WW8Num60z7">
    <w:name w:val="WW8Num60z7"/>
    <w:qFormat/>
    <w:rPr/>
  </w:style>
  <w:style w:type="character" w:styleId="WW8Num60z8">
    <w:name w:val="WW8Num60z8"/>
    <w:qFormat/>
    <w:rPr/>
  </w:style>
  <w:style w:type="character" w:styleId="WW8Num61z0">
    <w:name w:val="WW8Num61z0"/>
    <w:qFormat/>
    <w:rPr>
      <w:rFonts w:cs="Times New Roman"/>
    </w:rPr>
  </w:style>
  <w:style w:type="character" w:styleId="WW8Num61z1">
    <w:name w:val="WW8Num61z1"/>
    <w:qFormat/>
    <w:rPr>
      <w:rFonts w:ascii="Arial" w:hAnsi="Arial" w:cs="Arial"/>
      <w:b w:val="false"/>
      <w:i w:val="false"/>
      <w:color w:val="000000"/>
      <w:sz w:val="18"/>
    </w:rPr>
  </w:style>
  <w:style w:type="character" w:styleId="WW8Num61z2">
    <w:name w:val="WW8Num61z2"/>
    <w:qFormat/>
    <w:rPr>
      <w:rFonts w:ascii="Arial" w:hAnsi="Arial" w:eastAsia="Times New Roman" w:cs="Arial"/>
      <w:b w:val="false"/>
      <w:i w:val="false"/>
      <w:sz w:val="22"/>
    </w:rPr>
  </w:style>
  <w:style w:type="character" w:styleId="WW8Num62z0">
    <w:name w:val="WW8Num62z0"/>
    <w:qFormat/>
    <w:rPr>
      <w:rFonts w:ascii="Symbol" w:hAnsi="Symbol" w:cs="Symbol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2">
    <w:name w:val="WW8Num62z2"/>
    <w:qFormat/>
    <w:rPr>
      <w:rFonts w:ascii="Wingdings" w:hAnsi="Wingdings" w:cs="Wingdings"/>
    </w:rPr>
  </w:style>
  <w:style w:type="character" w:styleId="WW8Num63z0">
    <w:name w:val="WW8Num63z0"/>
    <w:qFormat/>
    <w:rPr>
      <w:rFonts w:eastAsia="Calibri" w:cs="Times New Roman"/>
      <w:sz w:val="20"/>
    </w:rPr>
  </w:style>
  <w:style w:type="character" w:styleId="WW8Num63z1">
    <w:name w:val="WW8Num63z1"/>
    <w:qFormat/>
    <w:rPr>
      <w:rFonts w:eastAsia="Calibri" w:cs="Times New Roman"/>
      <w:sz w:val="18"/>
    </w:rPr>
  </w:style>
  <w:style w:type="character" w:styleId="WW8Num64z0">
    <w:name w:val="WW8Num64z0"/>
    <w:qFormat/>
    <w:rPr>
      <w:rFonts w:ascii="Arial" w:hAnsi="Arial" w:cs="Arial"/>
      <w:color w:val="000000"/>
      <w:sz w:val="22"/>
      <w:szCs w:val="22"/>
    </w:rPr>
  </w:style>
  <w:style w:type="character" w:styleId="WW8Num65z0">
    <w:name w:val="WW8Num65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65z1">
    <w:name w:val="WW8Num65z1"/>
    <w:qFormat/>
    <w:rPr>
      <w:rFonts w:ascii="Segoe UI Symbol" w:hAnsi="Segoe UI Symbol" w:eastAsia="Segoe UI Symbol" w:cs="Segoe UI Symbo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66z0">
    <w:name w:val="WW8Num66z0"/>
    <w:qFormat/>
    <w:rPr>
      <w:rFonts w:ascii="Arial" w:hAnsi="Arial" w:eastAsia="Arial" w:cs="Aria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66z1">
    <w:name w:val="WW8Num66z1"/>
    <w:qFormat/>
    <w:rPr>
      <w:rFonts w:ascii="Segoe UI Symbol" w:hAnsi="Segoe UI Symbol" w:eastAsia="Segoe UI Symbol" w:cs="Segoe UI Symbol"/>
      <w:i w:val="false"/>
      <w:color w:val="000000"/>
      <w:position w:val="0"/>
      <w:sz w:val="18"/>
      <w:sz w:val="18"/>
      <w:szCs w:val="18"/>
      <w:shd w:fill="auto" w:val="clear"/>
      <w:vertAlign w:val="baseline"/>
    </w:rPr>
  </w:style>
  <w:style w:type="character" w:styleId="WW8Num67z0">
    <w:name w:val="WW8Num67z0"/>
    <w:qFormat/>
    <w:rPr>
      <w:b/>
      <w:color w:val="000000"/>
    </w:rPr>
  </w:style>
  <w:style w:type="character" w:styleId="WW8Num67z1">
    <w:name w:val="WW8Num67z1"/>
    <w:qFormat/>
    <w:rPr/>
  </w:style>
  <w:style w:type="character" w:styleId="WW8Num67z2">
    <w:name w:val="WW8Num67z2"/>
    <w:qFormat/>
    <w:rPr/>
  </w:style>
  <w:style w:type="character" w:styleId="WW8Num67z3">
    <w:name w:val="WW8Num67z3"/>
    <w:qFormat/>
    <w:rPr/>
  </w:style>
  <w:style w:type="character" w:styleId="WW8Num67z4">
    <w:name w:val="WW8Num67z4"/>
    <w:qFormat/>
    <w:rPr/>
  </w:style>
  <w:style w:type="character" w:styleId="WW8Num67z5">
    <w:name w:val="WW8Num67z5"/>
    <w:qFormat/>
    <w:rPr/>
  </w:style>
  <w:style w:type="character" w:styleId="WW8Num67z6">
    <w:name w:val="WW8Num67z6"/>
    <w:qFormat/>
    <w:rPr/>
  </w:style>
  <w:style w:type="character" w:styleId="WW8Num67z7">
    <w:name w:val="WW8Num67z7"/>
    <w:qFormat/>
    <w:rPr/>
  </w:style>
  <w:style w:type="character" w:styleId="WW8Num67z8">
    <w:name w:val="WW8Num67z8"/>
    <w:qFormat/>
    <w:rPr/>
  </w:style>
  <w:style w:type="character" w:styleId="WW8Num68z0">
    <w:name w:val="WW8Num68z0"/>
    <w:qFormat/>
    <w:rPr/>
  </w:style>
  <w:style w:type="character" w:styleId="WW8Num68z1">
    <w:name w:val="WW8Num68z1"/>
    <w:qFormat/>
    <w:rPr>
      <w:rFonts w:ascii="Arial" w:hAnsi="Arial" w:cs="Arial"/>
      <w:b w:val="false"/>
      <w:bCs/>
    </w:rPr>
  </w:style>
  <w:style w:type="character" w:styleId="Standardnpsmoodstavce">
    <w:name w:val="Standardní písmo odstavce"/>
    <w:qFormat/>
    <w:rPr/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St1">
    <w:name w:val="st1"/>
    <w:qFormat/>
    <w:rPr/>
  </w:style>
  <w:style w:type="character" w:styleId="ZhlavChar">
    <w:name w:val="Záhlaví Char"/>
    <w:qFormat/>
    <w:rPr>
      <w:sz w:val="22"/>
      <w:szCs w:val="22"/>
    </w:rPr>
  </w:style>
  <w:style w:type="character" w:styleId="ZpatChar">
    <w:name w:val="Zápatí Char"/>
    <w:qFormat/>
    <w:rPr>
      <w:sz w:val="22"/>
      <w:szCs w:val="22"/>
    </w:rPr>
  </w:style>
  <w:style w:type="character" w:styleId="Internetovodkaz">
    <w:name w:val="Internetový odkaz"/>
    <w:rPr>
      <w:color w:val="115594"/>
      <w:u w:val="single"/>
    </w:rPr>
  </w:style>
  <w:style w:type="character" w:styleId="Nadpis6Char">
    <w:name w:val="Nadpis 6 Char"/>
    <w:qFormat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styleId="Zkladntext2Char">
    <w:name w:val="Základní text 2 Char"/>
    <w:qFormat/>
    <w:rPr>
      <w:rFonts w:ascii="Times New Roman" w:hAnsi="Times New Roman" w:eastAsia="Times New Roman" w:cs="Times New Roman"/>
      <w:sz w:val="24"/>
      <w:szCs w:val="24"/>
    </w:rPr>
  </w:style>
  <w:style w:type="character" w:styleId="Nadpis2Char">
    <w:name w:val="Nadpis 2 Char"/>
    <w:qFormat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ProsttextChar">
    <w:name w:val="Prostý text Char"/>
    <w:qFormat/>
    <w:rPr>
      <w:rFonts w:ascii="Courier New" w:hAnsi="Courier New" w:eastAsia="Times New Roman" w:cs="Courier New"/>
    </w:rPr>
  </w:style>
  <w:style w:type="character" w:styleId="BezmezerChar">
    <w:name w:val="Bez mezer Char"/>
    <w:qFormat/>
    <w:rPr>
      <w:sz w:val="22"/>
      <w:szCs w:val="22"/>
    </w:rPr>
  </w:style>
  <w:style w:type="character" w:styleId="Nadpis5Char">
    <w:name w:val="Nadpis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dpis1Char">
    <w:name w:val="Nadpis 1 Char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Nadpis3Char">
    <w:name w:val="Nadpis 3 Char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ZkladntextChar">
    <w:name w:val="Základní text Char"/>
    <w:qFormat/>
    <w:rPr>
      <w:sz w:val="22"/>
      <w:szCs w:val="22"/>
    </w:rPr>
  </w:style>
  <w:style w:type="character" w:styleId="ZkladntextodsazenChar">
    <w:name w:val="Základní text odsazený Char"/>
    <w:qFormat/>
    <w:rPr>
      <w:sz w:val="22"/>
      <w:szCs w:val="22"/>
    </w:rPr>
  </w:style>
  <w:style w:type="character" w:styleId="Zkladntext3Char">
    <w:name w:val="Základní text 3 Char"/>
    <w:qFormat/>
    <w:rPr>
      <w:rFonts w:ascii="Times New Roman" w:hAnsi="Times New Roman" w:eastAsia="Times New Roman" w:cs="Times New Roman"/>
      <w:sz w:val="16"/>
      <w:szCs w:val="16"/>
    </w:rPr>
  </w:style>
  <w:style w:type="character" w:styleId="NzevChar">
    <w:name w:val="Název Char"/>
    <w:qFormat/>
    <w:rPr>
      <w:rFonts w:ascii="Arial" w:hAnsi="Arial" w:eastAsia="Times New Roman" w:cs="Arial"/>
      <w:sz w:val="32"/>
      <w:szCs w:val="24"/>
      <w:lang w:val="cs-CZ"/>
    </w:rPr>
  </w:style>
  <w:style w:type="character" w:styleId="Zkladntextodsazen3Char">
    <w:name w:val="Základní text odsazený 3 Char"/>
    <w:qFormat/>
    <w:rPr>
      <w:sz w:val="16"/>
      <w:szCs w:val="16"/>
    </w:rPr>
  </w:style>
  <w:style w:type="character" w:styleId="Nadpis7Char">
    <w:name w:val="Nadpis 7 Char"/>
    <w:qFormat/>
    <w:rPr>
      <w:rFonts w:ascii="Times New Roman" w:hAnsi="Times New Roman" w:eastAsia="Times New Roman" w:cs="Times New Roman"/>
      <w:sz w:val="24"/>
      <w:szCs w:val="24"/>
    </w:rPr>
  </w:style>
  <w:style w:type="character" w:styleId="TextpoznpodarouChar">
    <w:name w:val="Text pozn. pod čarou Char"/>
    <w:qFormat/>
    <w:rPr>
      <w:rFonts w:ascii="Times New Roman" w:hAnsi="Times New Roman" w:eastAsia="Times New Roman" w:cs="Times New Roman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H1a1">
    <w:name w:val="h1a1"/>
    <w:qFormat/>
    <w:rPr>
      <w:vanish w:val="false"/>
      <w:sz w:val="24"/>
      <w:szCs w:val="24"/>
    </w:rPr>
  </w:style>
  <w:style w:type="character" w:styleId="Silnzdraznn">
    <w:name w:val="Silné zdůraznění"/>
    <w:qFormat/>
    <w:rPr>
      <w:b/>
    </w:rPr>
  </w:style>
  <w:style w:type="character" w:styleId="Zkladntextodsazen2Char">
    <w:name w:val="Základní text odsazený 2 Char"/>
    <w:qFormat/>
    <w:rPr>
      <w:sz w:val="22"/>
      <w:szCs w:val="22"/>
    </w:rPr>
  </w:style>
  <w:style w:type="character" w:styleId="Clanek11Char">
    <w:name w:val="Clanek 1.1 Char"/>
    <w:qFormat/>
    <w:rPr>
      <w:rFonts w:ascii="Times New Roman" w:hAnsi="Times New Roman" w:eastAsia="Times New Roman" w:cs="Arial"/>
      <w:bCs/>
      <w:iCs/>
      <w:sz w:val="22"/>
      <w:szCs w:val="28"/>
    </w:rPr>
  </w:style>
  <w:style w:type="paragraph" w:styleId="Nadpis">
    <w:name w:val="Nadpis"/>
    <w:basedOn w:val="Normal"/>
    <w:next w:val="Tlotextu"/>
    <w:qFormat/>
    <w:pPr>
      <w:spacing w:lineRule="auto" w:line="240" w:before="0" w:after="0"/>
      <w:jc w:val="center"/>
    </w:pPr>
    <w:rPr>
      <w:rFonts w:ascii="Arial" w:hAnsi="Arial" w:eastAsia="Times New Roman" w:cs="Arial"/>
      <w:sz w:val="32"/>
      <w:szCs w:val="24"/>
      <w:lang w:val="cs-CZ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ascii="Calibri" w:hAnsi="Calibri"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Calibri" w:hAnsi="Calibri" w:cs="Ari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cs-CZ" w:eastAsia="zh-CN" w:bidi="ar-SA"/>
    </w:rPr>
  </w:style>
  <w:style w:type="paragraph" w:styleId="Bezmezer">
    <w:name w:val="Bez mezer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zh-CN" w:bidi="ar-SA"/>
    </w:rPr>
  </w:style>
  <w:style w:type="paragraph" w:styleId="Textkomente">
    <w:name w:val="Text komentáře"/>
    <w:basedOn w:val="Normal"/>
    <w:qFormat/>
    <w:pPr/>
    <w:rPr>
      <w:sz w:val="20"/>
      <w:szCs w:val="20"/>
      <w:lang w:val="cs-CZ"/>
    </w:rPr>
  </w:style>
  <w:style w:type="paragraph" w:styleId="Pedmtkomente">
    <w:name w:val="Předmět komentáře"/>
    <w:basedOn w:val="Textkomente"/>
    <w:next w:val="Textkomente"/>
    <w:qFormat/>
    <w:pPr/>
    <w:rPr>
      <w:b/>
      <w:bCs/>
    </w:rPr>
  </w:style>
  <w:style w:type="paragraph" w:styleId="Textbubliny">
    <w:name w:val="Text bubliny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cs-CZ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cs-CZ"/>
    </w:rPr>
  </w:style>
  <w:style w:type="paragraph" w:styleId="Nadpisvel11">
    <w:name w:val="Nadpis vel.11"/>
    <w:qFormat/>
    <w:pPr>
      <w:widowControl/>
      <w:suppressAutoHyphens w:val="true"/>
      <w:bidi w:val="0"/>
      <w:spacing w:before="0" w:after="0"/>
      <w:jc w:val="center"/>
    </w:pPr>
    <w:rPr>
      <w:rFonts w:ascii="UniversCE-Bold;Calibri" w:hAnsi="UniversCE-Bold;Calibri" w:eastAsia="Calibri" w:cs="UniversCE-Bold;Calibri"/>
      <w:b/>
      <w:bCs/>
      <w:color w:val="auto"/>
      <w:kern w:val="0"/>
      <w:sz w:val="22"/>
      <w:szCs w:val="22"/>
      <w:lang w:val="cs-CZ" w:eastAsia="zh-CN" w:bidi="ar-SA"/>
    </w:rPr>
  </w:style>
  <w:style w:type="paragraph" w:styleId="Zkladntext2">
    <w:name w:val="Základní text 2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Prosttext">
    <w:name w:val="Prostý text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ODSTAVEC">
    <w:name w:val="ODSTAVEC"/>
    <w:basedOn w:val="Bezmezer"/>
    <w:qFormat/>
    <w:pPr>
      <w:spacing w:before="120" w:after="0"/>
      <w:ind w:left="0" w:right="0" w:hanging="0"/>
      <w:jc w:val="both"/>
    </w:pPr>
    <w:rPr>
      <w:rFonts w:ascii="Arial" w:hAnsi="Arial" w:eastAsia="Times New Roman" w:cs="Arial"/>
      <w:sz w:val="18"/>
      <w:szCs w:val="18"/>
    </w:rPr>
  </w:style>
  <w:style w:type="paragraph" w:styleId="NADPIS4">
    <w:name w:val="NADPIS"/>
    <w:basedOn w:val="Bezmezer"/>
    <w:qFormat/>
    <w:pPr>
      <w:spacing w:before="360" w:after="0"/>
      <w:ind w:left="0" w:right="0" w:hanging="0"/>
      <w:jc w:val="center"/>
    </w:pPr>
    <w:rPr>
      <w:rFonts w:ascii="Arial" w:hAnsi="Arial" w:eastAsia="Times New Roman" w:cs="Arial"/>
      <w:b/>
    </w:rPr>
  </w:style>
  <w:style w:type="paragraph" w:styleId="ZkladntextIMP">
    <w:name w:val="Základní text_IMP"/>
    <w:basedOn w:val="Normal"/>
    <w:qFormat/>
    <w:pPr>
      <w:widowControl w:val="false"/>
      <w:spacing w:before="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Odstavecseseznamem">
    <w:name w:val="Odstavec se seznamem"/>
    <w:basedOn w:val="Normal"/>
    <w:qFormat/>
    <w:pPr>
      <w:spacing w:lineRule="auto" w:line="240" w:before="0" w:after="0"/>
      <w:ind w:left="708" w:right="0" w:hanging="0"/>
    </w:pPr>
    <w:rPr>
      <w:rFonts w:ascii="Times New Roman" w:hAnsi="Times New Roman" w:eastAsia="Times New Roman" w:cs="Times New Roman"/>
      <w:sz w:val="20"/>
      <w:szCs w:val="20"/>
    </w:rPr>
  </w:style>
  <w:style w:type="paragraph" w:styleId="Odsazentlatextu">
    <w:name w:val="Body Text Indent"/>
    <w:basedOn w:val="Normal"/>
    <w:pPr>
      <w:spacing w:before="0" w:after="120"/>
      <w:ind w:left="283" w:right="0" w:hanging="0"/>
    </w:pPr>
    <w:rPr/>
  </w:style>
  <w:style w:type="paragraph" w:styleId="Zkladntext3">
    <w:name w:val="Základní text 3"/>
    <w:basedOn w:val="Normal"/>
    <w:qFormat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</w:rPr>
  </w:style>
  <w:style w:type="paragraph" w:styleId="NormalJustified">
    <w:name w:val="Normal (Justified)"/>
    <w:basedOn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4"/>
      <w:szCs w:val="20"/>
    </w:rPr>
  </w:style>
  <w:style w:type="paragraph" w:styleId="Import9">
    <w:name w:val="Import 9"/>
    <w:basedOn w:val="Normal"/>
    <w:qFormat/>
    <w:pPr>
      <w:widowControl w:val="false"/>
      <w:tabs>
        <w:tab w:val="clear" w:pos="708"/>
        <w:tab w:val="left" w:pos="720" w:leader="none"/>
        <w:tab w:val="left" w:pos="1584" w:leader="none"/>
        <w:tab w:val="left" w:pos="2448" w:leader="none"/>
        <w:tab w:val="left" w:pos="3312" w:leader="none"/>
        <w:tab w:val="left" w:pos="4176" w:leader="none"/>
        <w:tab w:val="left" w:pos="5040" w:leader="none"/>
        <w:tab w:val="left" w:pos="5904" w:leader="none"/>
        <w:tab w:val="left" w:pos="6768" w:leader="none"/>
        <w:tab w:val="left" w:pos="7632" w:leader="none"/>
        <w:tab w:val="left" w:pos="8496" w:leader="none"/>
        <w:tab w:val="left" w:pos="9360" w:leader="none"/>
        <w:tab w:val="left" w:pos="10224" w:leader="none"/>
        <w:tab w:val="left" w:pos="11088" w:leader="none"/>
        <w:tab w:val="left" w:pos="11952" w:leader="none"/>
        <w:tab w:val="left" w:pos="12816" w:leader="none"/>
        <w:tab w:val="left" w:pos="13680" w:leader="none"/>
        <w:tab w:val="left" w:pos="14544" w:leader="none"/>
        <w:tab w:val="left" w:pos="15408" w:leader="none"/>
        <w:tab w:val="left" w:pos="16272" w:leader="none"/>
        <w:tab w:val="left" w:pos="17136" w:leader="none"/>
        <w:tab w:val="left" w:pos="18000" w:leader="none"/>
        <w:tab w:val="left" w:pos="18864" w:leader="none"/>
      </w:tabs>
      <w:suppressAutoHyphens w:val="true"/>
      <w:spacing w:lineRule="auto" w:line="288" w:before="0" w:after="0"/>
      <w:ind w:left="432" w:right="0" w:hanging="0"/>
    </w:pPr>
    <w:rPr>
      <w:rFonts w:ascii="Arial" w:hAnsi="Arial" w:eastAsia="Times New Roman" w:cs="Arial"/>
      <w:sz w:val="24"/>
      <w:szCs w:val="20"/>
    </w:rPr>
  </w:style>
  <w:style w:type="paragraph" w:styleId="Zkladntext21">
    <w:name w:val="Základní text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Zkladntextodsazen3">
    <w:name w:val="Základní text odsazený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Poznmkapodarou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Zkladntextodsazen2">
    <w:name w:val="Základní text odsazený 2"/>
    <w:basedOn w:val="Normal"/>
    <w:qFormat/>
    <w:pPr>
      <w:spacing w:lineRule="auto" w:line="480" w:before="0" w:after="120"/>
      <w:ind w:left="283" w:right="0" w:hanging="0"/>
    </w:pPr>
    <w:rPr/>
  </w:style>
  <w:style w:type="paragraph" w:styleId="Clanek11">
    <w:name w:val="Clanek 1.1"/>
    <w:basedOn w:val="Nadpis2"/>
    <w:qFormat/>
    <w:pPr>
      <w:keepNext w:val="false"/>
      <w:widowControl w:val="false"/>
      <w:tabs>
        <w:tab w:val="clear" w:pos="708"/>
        <w:tab w:val="left" w:pos="993" w:leader="none"/>
      </w:tabs>
      <w:spacing w:lineRule="auto" w:line="240" w:before="120" w:after="120"/>
      <w:ind w:left="993" w:right="0" w:hanging="567"/>
      <w:jc w:val="both"/>
    </w:pPr>
    <w:rPr>
      <w:rFonts w:ascii="Times New Roman" w:hAnsi="Times New Roman" w:cs="Arial"/>
      <w:b w:val="false"/>
      <w:i w:val="false"/>
      <w:sz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224</TotalTime>
  <Application>LibreOffice/6.4.1.2$Windows_X86_64 LibreOffice_project/4d224e95b98b138af42a64d84056446d09082932</Application>
  <Pages>2</Pages>
  <Words>304</Words>
  <Characters>1713</Characters>
  <CharactersWithSpaces>2074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2020-03-25T21:12:00Z</dcterms:created>
  <dc:creator>Kouřimský Petr</dc:creator>
  <dc:description/>
  <dc:language>cs-CZ</dc:language>
  <cp:lastModifiedBy/>
  <cp:lastPrinted>2020-03-30T07:20:10Z</cp:lastPrinted>
  <dcterms:modified xsi:type="dcterms:W3CDTF">2020-05-06T10:57:15Z</dcterms:modified>
  <cp:revision>13</cp:revision>
  <dc:subject/>
  <dc:title/>
</cp:coreProperties>
</file>