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D5691" w14:textId="77777777" w:rsidR="0081114E" w:rsidRDefault="0081114E" w:rsidP="0081114E">
      <w:pPr>
        <w:pStyle w:val="Nadpis1"/>
      </w:pPr>
      <w:r>
        <w:t>Smlouva o poskytování právních služeb</w:t>
      </w:r>
    </w:p>
    <w:p w14:paraId="41CEB48B" w14:textId="77777777" w:rsidR="0081114E" w:rsidRDefault="0081114E" w:rsidP="0081114E">
      <w:pPr>
        <w:jc w:val="center"/>
      </w:pPr>
      <w:r>
        <w:t>uzavřená v souladu se zákonem č. 85/1996 Sb., o advokacii, ve znění pozdějších předpisů (dále jen „</w:t>
      </w:r>
      <w:r>
        <w:rPr>
          <w:b/>
        </w:rPr>
        <w:t>ZoA</w:t>
      </w:r>
      <w:r>
        <w:t>“) a v souladu s ust.  § 2430 a násl. zákona č. 89/2012 Sb., občanský zákoník (dále jen „</w:t>
      </w:r>
      <w:r w:rsidRPr="00303D6F">
        <w:rPr>
          <w:b/>
        </w:rPr>
        <w:t>OZ</w:t>
      </w:r>
      <w:r>
        <w:t xml:space="preserve">“) </w:t>
      </w:r>
    </w:p>
    <w:p w14:paraId="31F1175B" w14:textId="77777777" w:rsidR="0081114E" w:rsidRDefault="0081114E" w:rsidP="0081114E"/>
    <w:p w14:paraId="0919D641" w14:textId="77777777" w:rsidR="0081114E" w:rsidRDefault="0081114E" w:rsidP="0081114E">
      <w:pPr>
        <w:jc w:val="center"/>
      </w:pPr>
      <w:r>
        <w:t>mezi smluvními stranami</w:t>
      </w:r>
    </w:p>
    <w:p w14:paraId="3F3D2712" w14:textId="77777777" w:rsidR="0081114E" w:rsidRDefault="0081114E" w:rsidP="0081114E"/>
    <w:p w14:paraId="2810C4DE" w14:textId="77777777" w:rsidR="0081114E" w:rsidRPr="00886AFD" w:rsidRDefault="0081114E" w:rsidP="0081114E">
      <w:pPr>
        <w:rPr>
          <w:b/>
        </w:rPr>
      </w:pPr>
      <w:r>
        <w:rPr>
          <w:b/>
        </w:rPr>
        <w:t>JUDr. Matěj Brož, advokát</w:t>
      </w:r>
    </w:p>
    <w:p w14:paraId="265D3EA2" w14:textId="77777777" w:rsidR="0081114E" w:rsidRDefault="0081114E" w:rsidP="0081114E">
      <w:r>
        <w:t>ev. č. ČAK 16245</w:t>
      </w:r>
    </w:p>
    <w:p w14:paraId="6238995A" w14:textId="77777777" w:rsidR="0081114E" w:rsidRDefault="0081114E" w:rsidP="0081114E">
      <w:r>
        <w:t>se sídlem Ostrava – Moravská Ostrava, Poděbradova 1243/7, PSČ 702 00</w:t>
      </w:r>
    </w:p>
    <w:p w14:paraId="305FFCFE" w14:textId="77777777" w:rsidR="0081114E" w:rsidRDefault="0081114E" w:rsidP="0081114E">
      <w:r>
        <w:t>IČ: 04005333</w:t>
      </w:r>
    </w:p>
    <w:p w14:paraId="6D797A4E" w14:textId="77777777" w:rsidR="0081114E" w:rsidRPr="00F537DB" w:rsidRDefault="0081114E" w:rsidP="0081114E"/>
    <w:p w14:paraId="685600F6" w14:textId="2D72F659" w:rsidR="0081114E" w:rsidRPr="00F537DB" w:rsidRDefault="0081114E" w:rsidP="0081114E">
      <w:r w:rsidRPr="00F537DB">
        <w:t>bankovní spojení:</w:t>
      </w:r>
      <w:r w:rsidRPr="00F537DB">
        <w:tab/>
      </w:r>
      <w:r w:rsidR="00CD0FFC">
        <w:t>xxx</w:t>
      </w:r>
    </w:p>
    <w:p w14:paraId="466FDCAC" w14:textId="77777777" w:rsidR="0081114E" w:rsidRPr="00F537DB" w:rsidRDefault="0081114E" w:rsidP="0081114E">
      <w:r w:rsidRPr="00F537DB">
        <w:t xml:space="preserve">email: </w:t>
      </w:r>
      <w:r w:rsidRPr="00F537DB">
        <w:tab/>
      </w:r>
      <w:r w:rsidRPr="00F537DB">
        <w:tab/>
      </w:r>
      <w:r w:rsidRPr="00F537DB">
        <w:tab/>
      </w:r>
      <w:r w:rsidR="00C83CFD">
        <w:t>xxx</w:t>
      </w:r>
    </w:p>
    <w:p w14:paraId="4C717D43" w14:textId="77777777" w:rsidR="0081114E" w:rsidRPr="00F537DB" w:rsidRDefault="0081114E" w:rsidP="0081114E">
      <w:r w:rsidRPr="00F537DB">
        <w:t xml:space="preserve">tel. č.: </w:t>
      </w:r>
      <w:r w:rsidRPr="00F537DB">
        <w:tab/>
      </w:r>
      <w:r w:rsidRPr="00F537DB">
        <w:tab/>
      </w:r>
      <w:r w:rsidRPr="00F537DB">
        <w:tab/>
      </w:r>
      <w:r w:rsidR="00C83CFD">
        <w:t>xxx</w:t>
      </w:r>
    </w:p>
    <w:p w14:paraId="38DF57D2" w14:textId="77777777" w:rsidR="0081114E" w:rsidRDefault="0081114E" w:rsidP="0081114E"/>
    <w:p w14:paraId="6B38DD04" w14:textId="77777777" w:rsidR="0081114E" w:rsidRDefault="0081114E" w:rsidP="0081114E">
      <w:r>
        <w:t>na straně jedné</w:t>
      </w:r>
    </w:p>
    <w:p w14:paraId="7F83D876" w14:textId="77777777" w:rsidR="0081114E" w:rsidRDefault="0081114E" w:rsidP="0081114E">
      <w:r>
        <w:t>(dále jen „</w:t>
      </w:r>
      <w:r>
        <w:rPr>
          <w:b/>
        </w:rPr>
        <w:t>Advokát</w:t>
      </w:r>
      <w:r>
        <w:t xml:space="preserve">“) </w:t>
      </w:r>
    </w:p>
    <w:p w14:paraId="00142A5F" w14:textId="77777777" w:rsidR="0081114E" w:rsidRDefault="0081114E" w:rsidP="0081114E"/>
    <w:p w14:paraId="20AA2999" w14:textId="77777777" w:rsidR="0081114E" w:rsidRDefault="0081114E" w:rsidP="0081114E">
      <w:pPr>
        <w:jc w:val="center"/>
        <w:rPr>
          <w:b/>
        </w:rPr>
      </w:pPr>
      <w:r>
        <w:rPr>
          <w:b/>
        </w:rPr>
        <w:t>a</w:t>
      </w:r>
    </w:p>
    <w:p w14:paraId="3B0A9712" w14:textId="77777777" w:rsidR="0081114E" w:rsidRDefault="0081114E" w:rsidP="0081114E">
      <w:pPr>
        <w:rPr>
          <w:b/>
        </w:rPr>
      </w:pPr>
    </w:p>
    <w:p w14:paraId="20524F67" w14:textId="77777777" w:rsidR="0081114E" w:rsidRDefault="0081114E" w:rsidP="0081114E">
      <w:pPr>
        <w:rPr>
          <w:b/>
        </w:rPr>
      </w:pPr>
      <w:r w:rsidRPr="004E3DDA">
        <w:rPr>
          <w:b/>
        </w:rPr>
        <w:t>Moravskoslezské inovační centrum Ostrava, a.s.</w:t>
      </w:r>
    </w:p>
    <w:p w14:paraId="10BCEF4C" w14:textId="77777777" w:rsidR="0081114E" w:rsidRDefault="0081114E" w:rsidP="0081114E">
      <w:r>
        <w:t xml:space="preserve">se sídlem </w:t>
      </w:r>
      <w:r w:rsidRPr="00F537DB">
        <w:t>Technologická 372/2, Pustkovec, 708 00 Ostrava</w:t>
      </w:r>
    </w:p>
    <w:p w14:paraId="3B34F806" w14:textId="77777777" w:rsidR="0081114E" w:rsidRDefault="0081114E" w:rsidP="0081114E">
      <w:r>
        <w:t>IČ:</w:t>
      </w:r>
      <w:r w:rsidRPr="00F537DB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F537DB">
        <w:t>25379631</w:t>
      </w:r>
      <w:r>
        <w:tab/>
      </w:r>
      <w:r>
        <w:tab/>
      </w:r>
    </w:p>
    <w:p w14:paraId="7A1BC79B" w14:textId="77777777" w:rsidR="0081114E" w:rsidRDefault="0081114E" w:rsidP="0081114E">
      <w:r>
        <w:t xml:space="preserve">zapsaná v obchodním rejstříku vedeném Krajským soudem v Ostravě oddíl B vložka </w:t>
      </w:r>
      <w:r w:rsidRPr="00F537DB">
        <w:t>1686</w:t>
      </w:r>
    </w:p>
    <w:p w14:paraId="16C585D0" w14:textId="77777777" w:rsidR="0081114E" w:rsidRPr="00F537DB" w:rsidRDefault="0081114E" w:rsidP="0081114E">
      <w:r>
        <w:t>zastoupena Mgr. Pavlem Csankem, předsedou představenstva</w:t>
      </w:r>
      <w:r w:rsidRPr="00F537DB">
        <w:tab/>
      </w:r>
    </w:p>
    <w:p w14:paraId="32AB43D2" w14:textId="77777777" w:rsidR="0081114E" w:rsidRDefault="0081114E" w:rsidP="0081114E"/>
    <w:p w14:paraId="6F559F29" w14:textId="77777777" w:rsidR="0081114E" w:rsidRDefault="0081114E" w:rsidP="0081114E">
      <w:r>
        <w:t>na straně druhé</w:t>
      </w:r>
    </w:p>
    <w:p w14:paraId="42C7D9DC" w14:textId="77777777" w:rsidR="0081114E" w:rsidRDefault="0081114E" w:rsidP="0081114E">
      <w:r>
        <w:t>(dále jen „</w:t>
      </w:r>
      <w:r>
        <w:rPr>
          <w:b/>
        </w:rPr>
        <w:t>Klient</w:t>
      </w:r>
      <w:r>
        <w:t xml:space="preserve">“) </w:t>
      </w:r>
    </w:p>
    <w:p w14:paraId="07FDB168" w14:textId="77777777" w:rsidR="0081114E" w:rsidRPr="00303D6F" w:rsidRDefault="0081114E" w:rsidP="0081114E">
      <w:pPr>
        <w:rPr>
          <w:b/>
        </w:rPr>
      </w:pPr>
    </w:p>
    <w:p w14:paraId="2A8B8626" w14:textId="77777777" w:rsidR="0081114E" w:rsidRDefault="0081114E" w:rsidP="0081114E">
      <w:pPr>
        <w:jc w:val="center"/>
      </w:pPr>
    </w:p>
    <w:p w14:paraId="45A62F74" w14:textId="77777777" w:rsidR="0081114E" w:rsidRPr="00886AFD" w:rsidRDefault="0081114E" w:rsidP="0081114E">
      <w:pPr>
        <w:jc w:val="center"/>
      </w:pPr>
      <w:r>
        <w:t xml:space="preserve">(Advokát </w:t>
      </w:r>
      <w:r w:rsidRPr="00886AFD">
        <w:t xml:space="preserve">a </w:t>
      </w:r>
      <w:r>
        <w:t>Klient dále v této smlouvě společně jako „</w:t>
      </w:r>
      <w:r w:rsidRPr="00886AFD">
        <w:rPr>
          <w:b/>
        </w:rPr>
        <w:t>Smluvní strany</w:t>
      </w:r>
      <w:r>
        <w:t>“)</w:t>
      </w:r>
    </w:p>
    <w:p w14:paraId="13775234" w14:textId="77777777" w:rsidR="0081114E" w:rsidRDefault="0081114E" w:rsidP="0081114E"/>
    <w:p w14:paraId="63995F4B" w14:textId="77777777" w:rsidR="0081114E" w:rsidRPr="00886AFD" w:rsidRDefault="0081114E" w:rsidP="0081114E">
      <w:r>
        <w:t xml:space="preserve">Smluvní </w:t>
      </w:r>
      <w:r w:rsidRPr="00886AFD">
        <w:t>strany</w:t>
      </w:r>
      <w:r>
        <w:t xml:space="preserve"> plně svéprávné</w:t>
      </w:r>
      <w:r w:rsidRPr="00886AFD">
        <w:t xml:space="preserve"> k</w:t>
      </w:r>
      <w:r>
        <w:t> </w:t>
      </w:r>
      <w:r w:rsidRPr="00886AFD">
        <w:t>tomuto</w:t>
      </w:r>
      <w:r>
        <w:t xml:space="preserve"> právnímu jednání níže uvedeného dne, měsíce a roku, sjednávají tuto smlouvu v následujícím znění:</w:t>
      </w:r>
    </w:p>
    <w:p w14:paraId="0DE9A840" w14:textId="77777777" w:rsidR="0081114E" w:rsidRDefault="0081114E" w:rsidP="0081114E"/>
    <w:p w14:paraId="57E85738" w14:textId="77777777" w:rsidR="0081114E" w:rsidRDefault="0081114E" w:rsidP="0081114E"/>
    <w:p w14:paraId="0766F37D" w14:textId="77777777" w:rsidR="0081114E" w:rsidRPr="00886AFD" w:rsidRDefault="0081114E" w:rsidP="0081114E"/>
    <w:p w14:paraId="1397A45B" w14:textId="77777777" w:rsidR="0081114E" w:rsidRDefault="0081114E" w:rsidP="0081114E">
      <w:pPr>
        <w:pStyle w:val="Nadpis2"/>
      </w:pPr>
      <w:r>
        <w:t>úvodní ujednání, smysl a účel smlouvy</w:t>
      </w:r>
    </w:p>
    <w:p w14:paraId="3B88F566" w14:textId="77777777" w:rsidR="0081114E" w:rsidRDefault="0081114E" w:rsidP="0081114E">
      <w:pPr>
        <w:pStyle w:val="textodstavce"/>
      </w:pPr>
      <w:r>
        <w:t xml:space="preserve">Smyslem a účelem této smlouvy je poskytování právních služeb Advokátem na základě vzájemné důvěry a spolupráce mezi Smluvními stranami. </w:t>
      </w:r>
    </w:p>
    <w:p w14:paraId="103B28B1" w14:textId="77777777" w:rsidR="0081114E" w:rsidRPr="00303D6F" w:rsidRDefault="0081114E" w:rsidP="0081114E">
      <w:pPr>
        <w:pStyle w:val="textodstavce"/>
        <w:numPr>
          <w:ilvl w:val="0"/>
          <w:numId w:val="0"/>
        </w:numPr>
        <w:ind w:left="567"/>
      </w:pPr>
    </w:p>
    <w:p w14:paraId="4894D196" w14:textId="77777777" w:rsidR="0081114E" w:rsidRDefault="0081114E" w:rsidP="0081114E">
      <w:pPr>
        <w:pStyle w:val="Nadpis2"/>
      </w:pPr>
      <w:r>
        <w:t>předmět smlouvy</w:t>
      </w:r>
    </w:p>
    <w:p w14:paraId="103945AE" w14:textId="77777777" w:rsidR="0081114E" w:rsidRDefault="0081114E" w:rsidP="0081114E">
      <w:pPr>
        <w:pStyle w:val="textodstavce"/>
      </w:pPr>
      <w:r>
        <w:t>Předmětem této smlouvy je poskytování právního poradenství a služeb Advokátem na základě dílčích zadání, objednávek a požadavků Klienta (dále jen „</w:t>
      </w:r>
      <w:r w:rsidRPr="00D6699A">
        <w:rPr>
          <w:b/>
        </w:rPr>
        <w:t>Právní služby</w:t>
      </w:r>
      <w:r>
        <w:t>“).</w:t>
      </w:r>
    </w:p>
    <w:p w14:paraId="0032E40E" w14:textId="77777777" w:rsidR="0081114E" w:rsidRDefault="0081114E" w:rsidP="0081114E">
      <w:pPr>
        <w:pStyle w:val="textodstavce"/>
      </w:pPr>
      <w:r>
        <w:t>Příkazy, objednávky, zadání a požadavky Klienta na poskytnutí konkrétních Právních služeb budou činěny zpravidla telefonicky, emailem nebo na osobních schůzkách, a to buďto prostřednictvím oprávněných zástupců Klienta nebo jiných pověřených osob zpravidla zaměstnanci nebo jinými pracovníky.</w:t>
      </w:r>
    </w:p>
    <w:p w14:paraId="3B639745" w14:textId="77777777" w:rsidR="0081114E" w:rsidRDefault="0081114E" w:rsidP="0081114E">
      <w:pPr>
        <w:pStyle w:val="textodstavce"/>
      </w:pPr>
      <w:r>
        <w:t xml:space="preserve">Advokát se zavazuje poskytovat Právní služby zejména v těchto oblastech práva: </w:t>
      </w:r>
    </w:p>
    <w:p w14:paraId="76AF1605" w14:textId="77777777" w:rsidR="0081114E" w:rsidRDefault="0081114E" w:rsidP="0081114E">
      <w:pPr>
        <w:pStyle w:val="odrky"/>
      </w:pPr>
      <w:r>
        <w:t>oblast obchodního práva a práva obchodních korporací;</w:t>
      </w:r>
    </w:p>
    <w:p w14:paraId="35ECB1E2" w14:textId="77777777" w:rsidR="0081114E" w:rsidRDefault="0081114E" w:rsidP="0081114E">
      <w:pPr>
        <w:pStyle w:val="odrky"/>
      </w:pPr>
      <w:r>
        <w:lastRenderedPageBreak/>
        <w:t>oblast občanského práva;</w:t>
      </w:r>
    </w:p>
    <w:p w14:paraId="5470EC83" w14:textId="77777777" w:rsidR="0081114E" w:rsidRDefault="0081114E" w:rsidP="0081114E">
      <w:pPr>
        <w:pStyle w:val="odrky"/>
      </w:pPr>
      <w:r>
        <w:t>oblast pracovního práva;</w:t>
      </w:r>
    </w:p>
    <w:p w14:paraId="0B2E4D63" w14:textId="77777777" w:rsidR="0081114E" w:rsidRDefault="0081114E" w:rsidP="0081114E">
      <w:pPr>
        <w:pStyle w:val="textodstavce"/>
      </w:pPr>
      <w:r w:rsidRPr="00D6699A">
        <w:t>Advokát se zavazuje poskyt</w:t>
      </w:r>
      <w:r>
        <w:t>ovat Právní služby</w:t>
      </w:r>
      <w:r w:rsidRPr="00D6699A">
        <w:t xml:space="preserve"> v souladu se </w:t>
      </w:r>
      <w:r>
        <w:t xml:space="preserve">ZoA </w:t>
      </w:r>
      <w:r w:rsidRPr="00D6699A">
        <w:t>jménem Klienta a na jeho účet, a to</w:t>
      </w:r>
      <w:r>
        <w:t xml:space="preserve"> v níže uvedených záležitostech:</w:t>
      </w:r>
    </w:p>
    <w:p w14:paraId="0A5B82BE" w14:textId="77777777" w:rsidR="0081114E" w:rsidRDefault="0081114E" w:rsidP="0081114E">
      <w:pPr>
        <w:pStyle w:val="odrky"/>
      </w:pPr>
      <w:r>
        <w:t>zastupování ve sporech vedených proti Klientovi (pasivní spory);</w:t>
      </w:r>
    </w:p>
    <w:p w14:paraId="73B37A34" w14:textId="77777777" w:rsidR="0081114E" w:rsidRDefault="0081114E" w:rsidP="0081114E">
      <w:pPr>
        <w:pStyle w:val="odrky"/>
      </w:pPr>
      <w:r>
        <w:t>zastupování klienta ve sporech vedených Klientem (aktivní spory);</w:t>
      </w:r>
    </w:p>
    <w:p w14:paraId="47640C29" w14:textId="77777777" w:rsidR="0081114E" w:rsidRDefault="00FB3635" w:rsidP="0081114E">
      <w:pPr>
        <w:pStyle w:val="odrky"/>
      </w:pPr>
      <w:r>
        <w:t xml:space="preserve">zastupování Klienta při vymáhání jeho pohledávek za dlužníky </w:t>
      </w:r>
    </w:p>
    <w:p w14:paraId="643350B1" w14:textId="77777777" w:rsidR="00FB3635" w:rsidRDefault="00FB3635" w:rsidP="00FB3635">
      <w:pPr>
        <w:pStyle w:val="textodstavce"/>
      </w:pPr>
      <w:r w:rsidRPr="007A6E0C">
        <w:t>Advokát se zavazuje zachovávat mlčenlivost o všech skutečnostech, o nichž se dozvědě</w:t>
      </w:r>
      <w:r>
        <w:t>l v souvislosti s poskytováním P</w:t>
      </w:r>
      <w:r w:rsidRPr="007A6E0C">
        <w:t>rávních služeb.</w:t>
      </w:r>
      <w:r>
        <w:t xml:space="preserve"> </w:t>
      </w:r>
    </w:p>
    <w:p w14:paraId="1FAB814D" w14:textId="77777777" w:rsidR="00FB3635" w:rsidRDefault="00FB3635" w:rsidP="00FB3635">
      <w:pPr>
        <w:pStyle w:val="textodstavce"/>
      </w:pPr>
      <w:r w:rsidRPr="007A6E0C">
        <w:t xml:space="preserve">Advokát se zavazuje </w:t>
      </w:r>
      <w:r>
        <w:t>poskytovat Klientovi P</w:t>
      </w:r>
      <w:r w:rsidRPr="007A6E0C">
        <w:t>rávní služby v rozsahu a za podmínek sjednaných touto smlouvou osobně, jakož i prostřednictvím</w:t>
      </w:r>
      <w:r>
        <w:t xml:space="preserve"> spolupracujících advokátů či advokátních koncipientů. Tím není porušena jeho povinnost dle předchozího odstavce. Spolupracující advokáti a další osoby jsou povinny zachovávat mlčenlivost ve stejném rozsahu jako Advokát.  </w:t>
      </w:r>
    </w:p>
    <w:p w14:paraId="118C2923" w14:textId="77777777" w:rsidR="00FB3635" w:rsidRDefault="00FB3635" w:rsidP="00FB3635">
      <w:pPr>
        <w:pStyle w:val="textodstavce"/>
      </w:pPr>
      <w:r w:rsidRPr="00C11D5D">
        <w:t>Klient se zavazuje včas, pravdivě a úplně informovat Advokáta o skutečnos</w:t>
      </w:r>
      <w:r>
        <w:t>tech významných pro požadované P</w:t>
      </w:r>
      <w:r w:rsidRPr="00C11D5D">
        <w:t xml:space="preserve">rávní služby a předávat Advokátovi veškeré listiny nezbytné pro </w:t>
      </w:r>
      <w:r>
        <w:t>řádné poskytování P</w:t>
      </w:r>
      <w:r w:rsidRPr="00C11D5D">
        <w:t>rávních služeb. Klient bere na vědomí, že v případě porušení této své informační povinnosti Advokát neodp</w:t>
      </w:r>
      <w:r>
        <w:t>ovídá za kvalitu P</w:t>
      </w:r>
      <w:r w:rsidRPr="00C11D5D">
        <w:t>rávních služeb</w:t>
      </w:r>
      <w:r>
        <w:t xml:space="preserve"> a právní důsledky s tím spojené. </w:t>
      </w:r>
    </w:p>
    <w:p w14:paraId="4912E61A" w14:textId="77777777" w:rsidR="00FB3635" w:rsidRDefault="00FB3635" w:rsidP="00FB3635">
      <w:pPr>
        <w:pStyle w:val="textodstavce"/>
      </w:pPr>
      <w:r w:rsidRPr="00D209EE">
        <w:t xml:space="preserve">Klient se zavazuje za </w:t>
      </w:r>
      <w:r>
        <w:t>Právní služby</w:t>
      </w:r>
      <w:r w:rsidRPr="00D209EE">
        <w:t xml:space="preserve"> Advokáta zaplatit odměnu ve výši a způsobem sjednaným v této smlouvě a poskytovat požadovanou a potřebnou součinnost Advokát</w:t>
      </w:r>
      <w:r>
        <w:t>ovi.</w:t>
      </w:r>
    </w:p>
    <w:p w14:paraId="75124ABC" w14:textId="77777777" w:rsidR="0081114E" w:rsidRDefault="0081114E" w:rsidP="0081114E">
      <w:pPr>
        <w:pStyle w:val="textodstavce"/>
        <w:numPr>
          <w:ilvl w:val="0"/>
          <w:numId w:val="0"/>
        </w:numPr>
        <w:ind w:left="567"/>
      </w:pPr>
    </w:p>
    <w:p w14:paraId="59C9FF96" w14:textId="77777777" w:rsidR="0081114E" w:rsidRDefault="0081114E" w:rsidP="0081114E">
      <w:pPr>
        <w:pStyle w:val="Nadpis2"/>
      </w:pPr>
      <w:r>
        <w:t>odměna advokáta</w:t>
      </w:r>
    </w:p>
    <w:p w14:paraId="355F0FE9" w14:textId="77777777" w:rsidR="0081114E" w:rsidRDefault="0081114E" w:rsidP="0081114E">
      <w:pPr>
        <w:pStyle w:val="textodstavce"/>
      </w:pPr>
      <w:r w:rsidRPr="005505F5">
        <w:t xml:space="preserve">Za </w:t>
      </w:r>
      <w:r>
        <w:t xml:space="preserve">poskytované Právní služby týkající se zastupování v </w:t>
      </w:r>
      <w:r w:rsidRPr="00FB3635">
        <w:rPr>
          <w:b/>
        </w:rPr>
        <w:t>soudních sporech vedených proti Klientovi</w:t>
      </w:r>
      <w:r w:rsidR="00FB3635" w:rsidRPr="00FB3635">
        <w:rPr>
          <w:b/>
        </w:rPr>
        <w:t xml:space="preserve">, </w:t>
      </w:r>
      <w:r w:rsidRPr="00FB3635">
        <w:rPr>
          <w:b/>
        </w:rPr>
        <w:t>v soudních sporech vedených Klientem</w:t>
      </w:r>
      <w:r w:rsidR="00FB3635" w:rsidRPr="00FB3635">
        <w:rPr>
          <w:b/>
        </w:rPr>
        <w:t xml:space="preserve"> a při vymáhání pohledávek Klienta</w:t>
      </w:r>
      <w:r w:rsidRPr="005505F5">
        <w:t xml:space="preserve"> se </w:t>
      </w:r>
      <w:r>
        <w:t xml:space="preserve">Klient zavazuje </w:t>
      </w:r>
      <w:r w:rsidRPr="005505F5">
        <w:t>hradit</w:t>
      </w:r>
      <w:r>
        <w:t xml:space="preserve"> Advokátovi</w:t>
      </w:r>
      <w:r w:rsidR="00FB3635">
        <w:t xml:space="preserve"> sjednanou</w:t>
      </w:r>
      <w:r>
        <w:t xml:space="preserve"> odměnu</w:t>
      </w:r>
      <w:r w:rsidR="00FB3635">
        <w:t xml:space="preserve"> </w:t>
      </w:r>
      <w:r w:rsidR="00FB3635" w:rsidRPr="00FB3635">
        <w:rPr>
          <w:b/>
        </w:rPr>
        <w:t xml:space="preserve">ve výši </w:t>
      </w:r>
      <w:r w:rsidR="00FB3635" w:rsidRPr="00C83CFD">
        <w:rPr>
          <w:b/>
        </w:rPr>
        <w:t>1</w:t>
      </w:r>
      <w:r w:rsidR="00007E28" w:rsidRPr="00C83CFD">
        <w:rPr>
          <w:b/>
        </w:rPr>
        <w:t xml:space="preserve"> 500 </w:t>
      </w:r>
      <w:r w:rsidR="00FB3635" w:rsidRPr="00C83CFD">
        <w:rPr>
          <w:b/>
        </w:rPr>
        <w:t>Kč bez DPH</w:t>
      </w:r>
      <w:r w:rsidR="00FB3635" w:rsidRPr="00FB3635">
        <w:rPr>
          <w:b/>
        </w:rPr>
        <w:t xml:space="preserve"> / hodina Právních služeb</w:t>
      </w:r>
      <w:r w:rsidR="00FB3635">
        <w:t>. K této odměně je Advokát oprávněn připočíst DPH ve výši dle obecně závazných právních předpisů.</w:t>
      </w:r>
    </w:p>
    <w:p w14:paraId="1AF21F22" w14:textId="77777777" w:rsidR="0081114E" w:rsidRDefault="0081114E" w:rsidP="0081114E">
      <w:pPr>
        <w:pStyle w:val="textodstavce"/>
      </w:pPr>
      <w:r>
        <w:t>Odměna dle odstavce 3.1 (dále jen společně „</w:t>
      </w:r>
      <w:r w:rsidRPr="00BC5E88">
        <w:rPr>
          <w:b/>
        </w:rPr>
        <w:t>Odměna</w:t>
      </w:r>
      <w:r>
        <w:t>“) bude hrazena bezhotovostně na účet Advokáta dle skutečného rozsahu poskytnutých Právních služeb</w:t>
      </w:r>
      <w:r w:rsidR="00FB3635">
        <w:t xml:space="preserve"> v daném kalendářním měsíci</w:t>
      </w:r>
      <w:r>
        <w:t xml:space="preserve"> na základě faktury vystavené Advokátem doručené Klientovi zpravidla měsíčně do 15. dne následujícího měsíce, pokud se Smluvní strany třeba i v ústní formě nedohodnou jinak. </w:t>
      </w:r>
    </w:p>
    <w:p w14:paraId="55A12BC0" w14:textId="77777777" w:rsidR="009C5DE9" w:rsidRDefault="009C5DE9" w:rsidP="009C5DE9">
      <w:pPr>
        <w:pStyle w:val="textodstavce"/>
      </w:pPr>
      <w:r w:rsidRPr="00B15BAA">
        <w:t>Advokát má nárok na náhradu nákladů na cestovné</w:t>
      </w:r>
      <w:r>
        <w:t xml:space="preserve"> a promeškaný čas</w:t>
      </w:r>
      <w:r w:rsidRPr="00B15BAA">
        <w:t xml:space="preserve"> pouze v případě, že bude příslušný úkon </w:t>
      </w:r>
      <w:r>
        <w:t>Právní služby</w:t>
      </w:r>
      <w:r w:rsidRPr="00B15BAA">
        <w:t xml:space="preserve"> uskutečněn mimo obvod </w:t>
      </w:r>
      <w:r>
        <w:t>Statutárního města Ostravy, tj. sídla A</w:t>
      </w:r>
      <w:r w:rsidRPr="00B15BAA">
        <w:t>dvokáta.</w:t>
      </w:r>
    </w:p>
    <w:p w14:paraId="23183AC5" w14:textId="77777777" w:rsidR="009C5DE9" w:rsidRDefault="009C5DE9" w:rsidP="009C5DE9">
      <w:pPr>
        <w:pStyle w:val="textodstavce"/>
      </w:pPr>
      <w:r>
        <w:t>V Odměně Advokáta nejsou zahnuty náklady, které je povinen Klient v souvislosti s řešením jeho právních případů ze zákona uhradit, jako jsou správní či soudní poplatky, úhrady nákladů z rozhodnutí soudů či jiných orgánů atd., neboť tyto si Klient hradí sám.</w:t>
      </w:r>
    </w:p>
    <w:p w14:paraId="73935F1F" w14:textId="77777777" w:rsidR="00FB3635" w:rsidRPr="00667B5F" w:rsidRDefault="00FB3635" w:rsidP="00FB3635">
      <w:pPr>
        <w:pStyle w:val="textodstavce"/>
      </w:pPr>
      <w:r w:rsidRPr="00FE66EE">
        <w:t>Klient bere na vědomí upozornění Advokáta, že odměna Advokáta, která mu bude podle této smlouvy účtována, je sjednávána jako smluvní a je možno ji přenášet za předpokladu úspěšnosti ve sporu na protistranu pouze v základním rozsahu tzv. mimosmluvní odměny či paušální sazby výše odměny za zastupování. Pokud by sjednaná odměna Advokáta dle této smlouvy nedosahovala výše soudem přiznaných a protistranou uhrazených náhrad nákladů řízení, je Advokát oprávněn k tíži Klienta doúčtovat rozdíl mezi touto a doposud zúčtovanou částkou odměny Advokáta a výši takto zúčtovaného plnění případně započíst. Datem zdanitelného plnění, jakož i dobou vzniku práva Advokáta na zúčtování doplatku odměny a náhrad proti jejich mimosmluvní výši, je den, kdy uvedené náhrady byly Klientem či Advokátem převzaty.</w:t>
      </w:r>
    </w:p>
    <w:p w14:paraId="77B51401" w14:textId="77777777" w:rsidR="009C5DE9" w:rsidRPr="00D6699A" w:rsidRDefault="009C5DE9" w:rsidP="009C5DE9">
      <w:pPr>
        <w:pStyle w:val="textodstavce"/>
        <w:numPr>
          <w:ilvl w:val="0"/>
          <w:numId w:val="0"/>
        </w:numPr>
        <w:ind w:left="1134"/>
      </w:pPr>
    </w:p>
    <w:p w14:paraId="78CD725B" w14:textId="77777777" w:rsidR="009C5DE9" w:rsidRDefault="009C5DE9" w:rsidP="009C5DE9">
      <w:pPr>
        <w:pStyle w:val="Nadpis2"/>
      </w:pPr>
      <w:r>
        <w:lastRenderedPageBreak/>
        <w:t>doba trvání smlouvy</w:t>
      </w:r>
    </w:p>
    <w:p w14:paraId="7CA900F8" w14:textId="77777777" w:rsidR="009C5DE9" w:rsidRDefault="009C5DE9" w:rsidP="009C5DE9">
      <w:pPr>
        <w:pStyle w:val="textodstavce"/>
      </w:pPr>
      <w:r w:rsidRPr="005D1408">
        <w:t xml:space="preserve">Tato smlouva se uzavírá s účinností </w:t>
      </w:r>
      <w:r w:rsidR="00007E28" w:rsidRPr="005D1408">
        <w:rPr>
          <w:b/>
        </w:rPr>
        <w:t xml:space="preserve">ode dne </w:t>
      </w:r>
      <w:r w:rsidR="00007E28">
        <w:rPr>
          <w:b/>
        </w:rPr>
        <w:t xml:space="preserve">1. května 2020 </w:t>
      </w:r>
      <w:r w:rsidR="00007E28" w:rsidRPr="005D1408">
        <w:t xml:space="preserve">a je uzavírána </w:t>
      </w:r>
      <w:r w:rsidR="00007E28" w:rsidRPr="00BE1463">
        <w:rPr>
          <w:b/>
        </w:rPr>
        <w:t>na dobu určitou do</w:t>
      </w:r>
      <w:r w:rsidR="00007E28">
        <w:rPr>
          <w:b/>
        </w:rPr>
        <w:t xml:space="preserve"> 30. dubna 2021</w:t>
      </w:r>
      <w:r w:rsidR="00007E28">
        <w:t xml:space="preserve">. </w:t>
      </w:r>
    </w:p>
    <w:p w14:paraId="7A972A4B" w14:textId="77777777" w:rsidR="009C5DE9" w:rsidRPr="005D1408" w:rsidRDefault="009C5DE9" w:rsidP="009C5DE9">
      <w:pPr>
        <w:pStyle w:val="textodstavce"/>
      </w:pPr>
      <w:r>
        <w:t xml:space="preserve">Tuto smlouvu lze ukončit </w:t>
      </w:r>
      <w:r w:rsidRPr="005D1408">
        <w:t>buď do</w:t>
      </w:r>
      <w:r>
        <w:t>hodou, nebo výpovědí kterékoliv</w:t>
      </w:r>
      <w:r w:rsidRPr="005D1408">
        <w:t xml:space="preserve"> ze Smluvních stran s tříměsíční výpovědní lhůtou, která počíná běžet prvním dnem měsíce následujícího po doručení písemné výpovědi druhé Smluvní straně.</w:t>
      </w:r>
    </w:p>
    <w:p w14:paraId="143E775C" w14:textId="77777777" w:rsidR="009C5DE9" w:rsidRDefault="009C5DE9" w:rsidP="009C5DE9">
      <w:pPr>
        <w:pStyle w:val="Nadpis2"/>
        <w:numPr>
          <w:ilvl w:val="0"/>
          <w:numId w:val="0"/>
        </w:numPr>
        <w:ind w:left="567"/>
      </w:pPr>
    </w:p>
    <w:p w14:paraId="3B75BE7E" w14:textId="77777777" w:rsidR="009C5DE9" w:rsidRDefault="009C5DE9" w:rsidP="009C5DE9">
      <w:pPr>
        <w:pStyle w:val="Nadpis2"/>
      </w:pPr>
      <w:r>
        <w:t>závěrečná ujednání</w:t>
      </w:r>
    </w:p>
    <w:p w14:paraId="2F19B8D9" w14:textId="77777777" w:rsidR="009C5DE9" w:rsidRDefault="009C5DE9" w:rsidP="009C5DE9">
      <w:pPr>
        <w:pStyle w:val="textodstavce"/>
      </w:pPr>
      <w:r>
        <w:t>Veškeré informace, které jedna Smluvní strana druhé S</w:t>
      </w:r>
      <w:r w:rsidRPr="00C87BBF">
        <w:t>mluvní straně sdělí, či jinak zpřístupní v souvislosti s jednáním nebo realizací</w:t>
      </w:r>
      <w:r>
        <w:t xml:space="preserve"> plnění dle</w:t>
      </w:r>
      <w:r w:rsidRPr="00C87BBF">
        <w:t xml:space="preserve"> této smlouvy, nesmí druhá </w:t>
      </w:r>
      <w:r>
        <w:t xml:space="preserve">Smluvní </w:t>
      </w:r>
      <w:r w:rsidRPr="00C87BBF">
        <w:t xml:space="preserve">strana zpřístupnit třetí </w:t>
      </w:r>
      <w:r>
        <w:t>osobě</w:t>
      </w:r>
      <w:r w:rsidRPr="00C87BBF">
        <w:t xml:space="preserve"> ani je použít v rozporu s jejich účelem pro své potřeby, nebo pro jiné osoby.</w:t>
      </w:r>
    </w:p>
    <w:p w14:paraId="08D524D8" w14:textId="77777777" w:rsidR="009C5DE9" w:rsidRDefault="009C5DE9" w:rsidP="009C5DE9">
      <w:pPr>
        <w:pStyle w:val="textodstavce"/>
      </w:pPr>
      <w:r>
        <w:t>Pro účely doručování písemností souvisejících s touto smlouvou Smluvní strany prohlašují za závazné adresy uvedené v záhlaví této smlouvy. Jejich změnu je Smluvní strana povinna bez zbytečného odkladu prokazatelně oznámit druhé Smluvní straně. V opačném případě platí, že tato Smluvní strana zmařila dojití zásilky a ta se má za řádně došlou, nebude-li prokázán opak.</w:t>
      </w:r>
    </w:p>
    <w:p w14:paraId="73F314EF" w14:textId="77777777" w:rsidR="009C5DE9" w:rsidRDefault="009C5DE9" w:rsidP="009C5DE9">
      <w:pPr>
        <w:pStyle w:val="textodstavce"/>
      </w:pPr>
      <w:r>
        <w:t>Nevyplývá-li z této smlouvy jinak, lze ji m</w:t>
      </w:r>
      <w:r w:rsidRPr="009D3E4C">
        <w:t>ěnit pouze písemnými dodatky. K ujednáním byť jen o vedlejších náležitostech této smlouvy t</w:t>
      </w:r>
      <w:r>
        <w:t>ýkajících se práv a povinností S</w:t>
      </w:r>
      <w:r w:rsidRPr="009D3E4C">
        <w:t>mluvních stran v souvislosti s obsahem a p</w:t>
      </w:r>
      <w:r>
        <w:t>ředmětem této smlouvy učiněným S</w:t>
      </w:r>
      <w:r w:rsidRPr="009D3E4C">
        <w:t>mluvními stranami v jiné než písemné formě se nepřihlíží. Právní následky nedostatku písemné formy nastanou i v případě, kdy bylo mezi</w:t>
      </w:r>
      <w:r>
        <w:t xml:space="preserve"> Smluvními</w:t>
      </w:r>
      <w:r w:rsidRPr="009D3E4C">
        <w:t xml:space="preserve"> stranami započato ve vzájemném plnění práv a povinností.</w:t>
      </w:r>
      <w:r>
        <w:t xml:space="preserve"> </w:t>
      </w:r>
    </w:p>
    <w:p w14:paraId="4F7703F1" w14:textId="77777777" w:rsidR="009C5DE9" w:rsidRDefault="009C5DE9" w:rsidP="009C5DE9">
      <w:pPr>
        <w:pStyle w:val="textodstavce"/>
      </w:pPr>
      <w:r>
        <w:t xml:space="preserve">Není-li v této smlouvě uvedeno jinak, emailovou komunikací bez elektronického podpisu není dodržena písemná forma.    </w:t>
      </w:r>
    </w:p>
    <w:p w14:paraId="23DF1CC7" w14:textId="77777777" w:rsidR="009C5DE9" w:rsidRDefault="009C5DE9" w:rsidP="009C5DE9">
      <w:pPr>
        <w:pStyle w:val="textodstavce"/>
      </w:pPr>
      <w:r w:rsidRPr="009D3E4C">
        <w:t>Pokud by se kterékoliv ujednání této smlouvy ukázalo být neplatným</w:t>
      </w:r>
      <w:r>
        <w:t>, zdánlivým</w:t>
      </w:r>
      <w:r w:rsidRPr="009D3E4C">
        <w:t xml:space="preserve"> nebo nevynutitelným, pak tato skutečnost nepůsobí neplatnost</w:t>
      </w:r>
      <w:r>
        <w:t>, zdánlivost</w:t>
      </w:r>
      <w:r w:rsidRPr="009D3E4C">
        <w:t xml:space="preserve"> ani nevynutitelnost ostatních ujednání této smlouvy</w:t>
      </w:r>
      <w:r>
        <w:t xml:space="preserve">. </w:t>
      </w:r>
      <w:r w:rsidRPr="009D3E4C">
        <w:t>Smluvní strany se zavazují takové neplatné</w:t>
      </w:r>
      <w:r>
        <w:t>, zdánlivé</w:t>
      </w:r>
      <w:r w:rsidRPr="009D3E4C">
        <w:t xml:space="preserve"> či nevynutitelné ujednání nahradit platným a vynutitelným ujednáním, které je svým obsahem nejbližší účelu </w:t>
      </w:r>
      <w:r>
        <w:t>nahrazovaného</w:t>
      </w:r>
      <w:r w:rsidRPr="009D3E4C">
        <w:t xml:space="preserve"> ujednání.</w:t>
      </w:r>
    </w:p>
    <w:p w14:paraId="415FCB2B" w14:textId="77777777" w:rsidR="009C5DE9" w:rsidRDefault="009C5DE9" w:rsidP="009C5DE9">
      <w:pPr>
        <w:pStyle w:val="textodstavce"/>
      </w:pPr>
      <w:r>
        <w:t xml:space="preserve">Smluvní strany </w:t>
      </w:r>
      <w:r w:rsidRPr="009D3E4C">
        <w:t>shodně prohlašují a svými podpisy potvrzují, že si tuto smlouvu před jejím podpisem přečetl</w:t>
      </w:r>
      <w:r>
        <w:t>y</w:t>
      </w:r>
      <w:r w:rsidRPr="009D3E4C">
        <w:t>, s jejím obsahem souhlasí a že byla uzavřena po vzájemném projednání, podle jejich pravé a svobodné vůle</w:t>
      </w:r>
      <w:r>
        <w:t>, určitě, vážně a srozumitelně</w:t>
      </w:r>
      <w:r w:rsidRPr="009D3E4C">
        <w:t>, přičemž autentičnost této smlouvy potvrzují svými vlastnoručními podpisy.</w:t>
      </w:r>
    </w:p>
    <w:p w14:paraId="13021866" w14:textId="77777777" w:rsidR="009C5DE9" w:rsidRDefault="009C5DE9" w:rsidP="009C5DE9">
      <w:pPr>
        <w:pStyle w:val="textodstavce"/>
      </w:pPr>
      <w:r>
        <w:t xml:space="preserve">Tato smlouva je vyhotovena ve dvou vyhotoveních, přičemž každá ze Smluvních stran obdrží po jednom originále. </w:t>
      </w:r>
    </w:p>
    <w:p w14:paraId="526ECA7C" w14:textId="77777777" w:rsidR="009C5DE9" w:rsidRDefault="009C5DE9" w:rsidP="009C5DE9"/>
    <w:p w14:paraId="7F5AD12F" w14:textId="77777777" w:rsidR="009C5DE9" w:rsidRPr="00E535A6" w:rsidRDefault="009C5DE9" w:rsidP="009C5DE9">
      <w:r>
        <w:t xml:space="preserve">V Ostravě dne </w:t>
      </w:r>
      <w:r w:rsidR="00007E28">
        <w:t>4. května 2020</w:t>
      </w:r>
      <w:r>
        <w:tab/>
      </w:r>
      <w:r>
        <w:tab/>
      </w:r>
      <w:r>
        <w:tab/>
      </w:r>
      <w:r>
        <w:tab/>
        <w:t xml:space="preserve">V Ostravě dne </w:t>
      </w:r>
      <w:r w:rsidR="00007E28">
        <w:t>4. května 2020</w:t>
      </w:r>
    </w:p>
    <w:p w14:paraId="5A17E59E" w14:textId="77777777" w:rsidR="009C5DE9" w:rsidRDefault="009C5DE9" w:rsidP="009C5DE9"/>
    <w:p w14:paraId="61D0CDD1" w14:textId="77777777" w:rsidR="009C5DE9" w:rsidRDefault="009C5DE9" w:rsidP="009C5DE9"/>
    <w:p w14:paraId="2274A897" w14:textId="77777777" w:rsidR="009C5DE9" w:rsidRDefault="009C5DE9" w:rsidP="009C5DE9">
      <w:r>
        <w:t>Advokát:</w:t>
      </w:r>
      <w:r>
        <w:tab/>
      </w:r>
      <w:r>
        <w:tab/>
      </w:r>
      <w:r>
        <w:tab/>
      </w:r>
      <w:r>
        <w:tab/>
      </w:r>
      <w:r>
        <w:tab/>
      </w:r>
      <w:r>
        <w:tab/>
        <w:t>Klient:</w:t>
      </w:r>
    </w:p>
    <w:p w14:paraId="70745E47" w14:textId="77777777" w:rsidR="009C5DE9" w:rsidRDefault="009C5DE9" w:rsidP="009C5DE9">
      <w:pPr>
        <w:pStyle w:val="textodstavce"/>
        <w:numPr>
          <w:ilvl w:val="0"/>
          <w:numId w:val="0"/>
        </w:numPr>
      </w:pPr>
    </w:p>
    <w:p w14:paraId="3B51B730" w14:textId="77777777" w:rsidR="009C5DE9" w:rsidRDefault="009C5DE9" w:rsidP="009C5DE9">
      <w:pPr>
        <w:pStyle w:val="textodstavce"/>
        <w:numPr>
          <w:ilvl w:val="0"/>
          <w:numId w:val="0"/>
        </w:numPr>
        <w:spacing w:before="0" w:after="0"/>
      </w:pPr>
      <w:r>
        <w:t>…………………………………</w:t>
      </w:r>
      <w:r>
        <w:tab/>
      </w:r>
      <w:r>
        <w:tab/>
      </w:r>
      <w:r>
        <w:tab/>
        <w:t>…………………………………</w:t>
      </w:r>
    </w:p>
    <w:p w14:paraId="48ED8DC5" w14:textId="77777777" w:rsidR="009C5DE9" w:rsidRDefault="009C5DE9" w:rsidP="009C5DE9">
      <w:pPr>
        <w:ind w:left="4956" w:hanging="4956"/>
        <w:rPr>
          <w:b/>
        </w:rPr>
      </w:pPr>
      <w:r w:rsidRPr="00175217">
        <w:rPr>
          <w:b/>
        </w:rPr>
        <w:t>JUDr. Matěj Brož, advokát</w:t>
      </w:r>
      <w:r>
        <w:tab/>
      </w:r>
      <w:r w:rsidRPr="004E3DDA">
        <w:rPr>
          <w:b/>
        </w:rPr>
        <w:t>Moravskoslezské inovační centrum Ostrava, a.s.</w:t>
      </w:r>
    </w:p>
    <w:p w14:paraId="5C649688" w14:textId="77777777" w:rsidR="009C5DE9" w:rsidRPr="00C2228B" w:rsidRDefault="009C5DE9" w:rsidP="009C5DE9">
      <w:pPr>
        <w:ind w:left="4956" w:hanging="4956"/>
      </w:pPr>
      <w:r>
        <w:rPr>
          <w:b/>
        </w:rPr>
        <w:tab/>
      </w:r>
      <w:r w:rsidRPr="00C2228B">
        <w:t>Mgr. Pavel Csank, předseda představenstva</w:t>
      </w:r>
    </w:p>
    <w:p w14:paraId="19EFC2B0" w14:textId="77777777" w:rsidR="0081114E" w:rsidRPr="00E535A6" w:rsidRDefault="0081114E" w:rsidP="0081114E">
      <w:pPr>
        <w:pStyle w:val="textodstavce"/>
        <w:numPr>
          <w:ilvl w:val="0"/>
          <w:numId w:val="0"/>
        </w:numPr>
      </w:pPr>
    </w:p>
    <w:p w14:paraId="1E0CA744" w14:textId="77777777" w:rsidR="0081114E" w:rsidRDefault="0081114E" w:rsidP="0081114E"/>
    <w:p w14:paraId="6679A08F" w14:textId="77777777" w:rsidR="00B41FBE" w:rsidRDefault="00B41FBE"/>
    <w:sectPr w:rsidR="00B41F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D9E1" w14:textId="77777777" w:rsidR="008112CB" w:rsidRDefault="008112CB">
      <w:r>
        <w:separator/>
      </w:r>
    </w:p>
  </w:endnote>
  <w:endnote w:type="continuationSeparator" w:id="0">
    <w:p w14:paraId="2E65D46C" w14:textId="77777777" w:rsidR="008112CB" w:rsidRDefault="0081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958061"/>
      <w:docPartObj>
        <w:docPartGallery w:val="Page Numbers (Bottom of Page)"/>
        <w:docPartUnique/>
      </w:docPartObj>
    </w:sdtPr>
    <w:sdtEndPr/>
    <w:sdtContent>
      <w:p w14:paraId="35E8B233" w14:textId="77777777" w:rsidR="006E00CB" w:rsidRDefault="00FB36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B0913D6" w14:textId="77777777" w:rsidR="006E00CB" w:rsidRDefault="008112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BE889" w14:textId="77777777" w:rsidR="008112CB" w:rsidRDefault="008112CB">
      <w:r>
        <w:separator/>
      </w:r>
    </w:p>
  </w:footnote>
  <w:footnote w:type="continuationSeparator" w:id="0">
    <w:p w14:paraId="6DEEA2B9" w14:textId="77777777" w:rsidR="008112CB" w:rsidRDefault="0081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2012E"/>
    <w:multiLevelType w:val="multilevel"/>
    <w:tmpl w:val="CE4CEBAC"/>
    <w:lvl w:ilvl="0">
      <w:start w:val="1"/>
      <w:numFmt w:val="ordinal"/>
      <w:pStyle w:val="Nadpis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odstavce"/>
      <w:lvlText w:val="%1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odrky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4E"/>
    <w:rsid w:val="00007E28"/>
    <w:rsid w:val="000D7AB4"/>
    <w:rsid w:val="00301241"/>
    <w:rsid w:val="0081114E"/>
    <w:rsid w:val="008112CB"/>
    <w:rsid w:val="009C5DE9"/>
    <w:rsid w:val="00B41FBE"/>
    <w:rsid w:val="00C83CFD"/>
    <w:rsid w:val="00CD0FFC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9255"/>
  <w15:chartTrackingRefBased/>
  <w15:docId w15:val="{A4B482AB-37C4-4A8C-9DF2-AF4FAF95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1114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_Nadpis 1"/>
    <w:basedOn w:val="Normln"/>
    <w:next w:val="Normln"/>
    <w:autoRedefine/>
    <w:qFormat/>
    <w:rsid w:val="0081114E"/>
    <w:pPr>
      <w:spacing w:after="120"/>
      <w:jc w:val="center"/>
    </w:pPr>
    <w:rPr>
      <w:b/>
      <w:sz w:val="28"/>
    </w:rPr>
  </w:style>
  <w:style w:type="paragraph" w:customStyle="1" w:styleId="Nadpis2">
    <w:name w:val="_Nadpis 2"/>
    <w:basedOn w:val="Normln"/>
    <w:next w:val="textodstavce"/>
    <w:autoRedefine/>
    <w:qFormat/>
    <w:rsid w:val="0081114E"/>
    <w:pPr>
      <w:numPr>
        <w:numId w:val="1"/>
      </w:numPr>
      <w:spacing w:after="120"/>
      <w:jc w:val="left"/>
      <w:outlineLvl w:val="0"/>
    </w:pPr>
    <w:rPr>
      <w:b/>
      <w:caps/>
    </w:rPr>
  </w:style>
  <w:style w:type="paragraph" w:customStyle="1" w:styleId="odrky">
    <w:name w:val="_odrážky"/>
    <w:basedOn w:val="textodstavce"/>
    <w:next w:val="textodstavce"/>
    <w:autoRedefine/>
    <w:qFormat/>
    <w:rsid w:val="0081114E"/>
    <w:pPr>
      <w:numPr>
        <w:ilvl w:val="2"/>
      </w:numPr>
      <w:ind w:left="1134"/>
    </w:pPr>
  </w:style>
  <w:style w:type="paragraph" w:customStyle="1" w:styleId="textodstavce">
    <w:name w:val="_text odstavce"/>
    <w:basedOn w:val="Normln"/>
    <w:autoRedefine/>
    <w:qFormat/>
    <w:rsid w:val="0081114E"/>
    <w:pPr>
      <w:numPr>
        <w:ilvl w:val="1"/>
        <w:numId w:val="1"/>
      </w:numPr>
      <w:spacing w:before="120" w:after="120"/>
      <w:ind w:left="567"/>
    </w:pPr>
  </w:style>
  <w:style w:type="paragraph" w:styleId="Zpat">
    <w:name w:val="footer"/>
    <w:basedOn w:val="Normln"/>
    <w:link w:val="ZpatChar"/>
    <w:uiPriority w:val="99"/>
    <w:unhideWhenUsed/>
    <w:rsid w:val="00811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14E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6E9B17C5D894E843BB70D631DFD18" ma:contentTypeVersion="8" ma:contentTypeDescription="Vytvoří nový dokument" ma:contentTypeScope="" ma:versionID="1c71fa96292099c3d88ac41602516eb0">
  <xsd:schema xmlns:xsd="http://www.w3.org/2001/XMLSchema" xmlns:xs="http://www.w3.org/2001/XMLSchema" xmlns:p="http://schemas.microsoft.com/office/2006/metadata/properties" xmlns:ns3="7cc2f336-e1cc-46b4-854c-690d0404c8f6" targetNamespace="http://schemas.microsoft.com/office/2006/metadata/properties" ma:root="true" ma:fieldsID="b629626964172cc3dcf5d04519c3d8f9" ns3:_="">
    <xsd:import namespace="7cc2f336-e1cc-46b4-854c-690d0404c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2f336-e1cc-46b4-854c-690d0404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A9F7E-813E-4DD0-AAF2-4EB4D6170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679F8A-7520-4211-B520-FD881B738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A53E1-8C5F-4643-B11C-51C832A26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2f336-e1cc-46b4-854c-690d0404c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Brož</dc:creator>
  <cp:keywords/>
  <dc:description/>
  <cp:lastModifiedBy>Tereza Skoumalová</cp:lastModifiedBy>
  <cp:revision>3</cp:revision>
  <dcterms:created xsi:type="dcterms:W3CDTF">2020-05-07T08:20:00Z</dcterms:created>
  <dcterms:modified xsi:type="dcterms:W3CDTF">2020-05-07T08:22:00Z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0x0101004996E9B17C5D894E843BB70D631DFD18</vt:lpwstr>
  </property>
</Properties>
</file>