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0A" w:rsidRDefault="00B62644">
      <w:pPr>
        <w:framePr w:w="15547" w:h="9566" w:hSpace="43" w:vSpace="355" w:wrap="notBeside" w:vAnchor="text" w:hAnchor="text" w:x="44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80A" w:rsidRDefault="00B6264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3486785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2865" cy="6978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644" w:rsidRPr="00B62644" w:rsidRDefault="00B6264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B62644">
                              <w:rPr>
                                <w:sz w:val="22"/>
                                <w:szCs w:val="22"/>
                              </w:rPr>
                              <w:t xml:space="preserve">Zákres lokalizace opatření - Opatření na podporu sysla obecného 1 </w:t>
                            </w:r>
                          </w:p>
                          <w:p w:rsidR="009C480A" w:rsidRPr="00B62644" w:rsidRDefault="00B6264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B62644">
                              <w:rPr>
                                <w:sz w:val="22"/>
                                <w:szCs w:val="22"/>
                              </w:rPr>
                              <w:t>Příloha č. 2 ke smlouvě číslo PPK-32a/53/20</w:t>
                            </w:r>
                          </w:p>
                          <w:p w:rsidR="009C480A" w:rsidRPr="00B62644" w:rsidRDefault="00B6264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B62644">
                              <w:rPr>
                                <w:sz w:val="22"/>
                                <w:szCs w:val="22"/>
                              </w:rPr>
                              <w:t>Plocha č. 1 - mulčování (1,0142 ha), plocha č. 4 - přepasení (2,1465 ha)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504.95pt;height:54.95pt;z-index:125829378;visibility:visible;mso-wrap-style:square;mso-wrap-distance-left:0;mso-wrap-distance-top:0;mso-wrap-distance-right:274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" filled="f" stroked="f">
                <v:textbox inset="0,0,0,0">
                  <w:txbxContent>
                    <w:p w:rsidR="00B62644" w:rsidRPr="00B62644" w:rsidRDefault="00B6264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B62644">
                        <w:rPr>
                          <w:sz w:val="22"/>
                          <w:szCs w:val="22"/>
                        </w:rPr>
                        <w:t xml:space="preserve">Zákres lokalizace opatření - Opatření na podporu sysla obecného 1 </w:t>
                      </w:r>
                    </w:p>
                    <w:p w:rsidR="009C480A" w:rsidRPr="00B62644" w:rsidRDefault="00B6264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B62644">
                        <w:rPr>
                          <w:sz w:val="22"/>
                          <w:szCs w:val="22"/>
                        </w:rPr>
                        <w:t>Příloha č. 2 ke smlouvě číslo PPK-32a/53/20</w:t>
                      </w:r>
                    </w:p>
                    <w:p w:rsidR="009C480A" w:rsidRPr="00B62644" w:rsidRDefault="00B6264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B62644">
                        <w:rPr>
                          <w:sz w:val="22"/>
                          <w:szCs w:val="22"/>
                        </w:rPr>
                        <w:t>Plocha č. 1 - mulčování (1,0142 ha), plocha č. 4 - přepasení (2,1465 ha)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522595" simplePos="0" relativeHeight="1258293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6830695</wp:posOffset>
                </wp:positionV>
                <wp:extent cx="4650105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480A" w:rsidRDefault="00B6264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Vladislav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Kopecký 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7pt;margin-top:537.85pt;width:366.15pt;height:13.45pt;z-index:125829380;visibility:visible;mso-wrap-style:square;mso-wrap-distance-left:0;mso-wrap-distance-top:0;mso-wrap-distance-right:43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YEggEAAAMDAAAOAAAAZHJzL2Uyb0RvYy54bWysUlFrwjAQfh/sP4S8z1ZRJ8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" filled="f" stroked="f">
                <v:textbox inset="0,0,0,0">
                  <w:txbxContent>
                    <w:p w:rsidR="009C480A" w:rsidRDefault="00B62644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Vladislav </w:t>
                      </w:r>
                      <w:r>
                        <w:rPr>
                          <w:sz w:val="18"/>
                          <w:szCs w:val="18"/>
                        </w:rPr>
                        <w:t xml:space="preserve">Kopecký 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80A">
      <w:pgSz w:w="16840" w:h="11900" w:orient="landscape"/>
      <w:pgMar w:top="453" w:right="649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2644">
      <w:r>
        <w:separator/>
      </w:r>
    </w:p>
  </w:endnote>
  <w:endnote w:type="continuationSeparator" w:id="0">
    <w:p w:rsidR="00000000" w:rsidRDefault="00B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A" w:rsidRDefault="009C480A"/>
  </w:footnote>
  <w:footnote w:type="continuationSeparator" w:id="0">
    <w:p w:rsidR="009C480A" w:rsidRDefault="009C48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0A"/>
    <w:rsid w:val="009C480A"/>
    <w:rsid w:val="00B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B244-7AE4-4C6D-B276-57A0A7A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5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2020-05-06T07:09:00Z</dcterms:created>
  <dcterms:modified xsi:type="dcterms:W3CDTF">2020-05-06T07:09:00Z</dcterms:modified>
</cp:coreProperties>
</file>