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2A" w:rsidRPr="00286E2A" w:rsidRDefault="00286E2A" w:rsidP="00286E2A">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E2A">
        <w:rPr>
          <w:rFonts w:ascii="Times New Roman" w:eastAsia="Times New Roman" w:hAnsi="Times New Roman" w:cs="Times New Roman"/>
          <w:sz w:val="24"/>
          <w:szCs w:val="24"/>
          <w:lang w:eastAsia="cs-CZ"/>
        </w:rPr>
        <w:t> </w:t>
      </w:r>
    </w:p>
    <w:p w:rsidR="00286E2A" w:rsidRPr="00286E2A" w:rsidRDefault="00286E2A" w:rsidP="00286E2A">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r w:rsidRPr="00286E2A">
        <w:rPr>
          <w:rFonts w:ascii="Arial" w:eastAsia="Times New Roman" w:hAnsi="Arial" w:cs="Arial Unicode MS"/>
          <w:szCs w:val="24"/>
          <w:lang w:eastAsia="cs-CZ"/>
        </w:rPr>
        <w:t>Číslo dohody: PPK-756a/25/20</w:t>
      </w:r>
    </w:p>
    <w:p w:rsidR="00286E2A" w:rsidRPr="00286E2A" w:rsidRDefault="00286E2A" w:rsidP="00286E2A">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86E2A">
        <w:rPr>
          <w:rFonts w:ascii="Arial" w:eastAsia="Times New Roman" w:hAnsi="Arial" w:cs="Arial Unicode MS"/>
          <w:szCs w:val="24"/>
          <w:lang w:eastAsia="cs-CZ"/>
        </w:rPr>
        <w:t>Dotační titul: D</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bCs/>
          <w:szCs w:val="24"/>
          <w:lang w:eastAsia="cs-CZ"/>
        </w:rPr>
        <w:t xml:space="preserve">DOHODA O REALIZACI MANAGEMENTOVÝCH OPATŘENÍ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dle ust. § 68 odst. 2 a § 69 odst. 3 zák. č. 114/1992 Sb., o ochraně přírody a krajiny (dále jen „Dohoda“),</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r w:rsidRPr="00286E2A">
        <w:rPr>
          <w:rFonts w:ascii="Arial" w:eastAsia="Arial Unicode MS" w:hAnsi="Arial" w:cs="Arial"/>
          <w:szCs w:val="24"/>
          <w:lang w:eastAsia="cs-CZ"/>
        </w:rPr>
        <w:t>kterou uzavírají níže uvedeného dne, měsíce a roku tito účastníci</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b/>
          <w:bCs/>
          <w:szCs w:val="24"/>
          <w:lang w:eastAsia="cs-CZ"/>
        </w:rPr>
        <w:br/>
        <w:t xml:space="preserve">1. Česká republika – Agentura ochrany přírody a krajiny ČR,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b/>
          <w:bCs/>
          <w:szCs w:val="24"/>
          <w:lang w:eastAsia="cs-CZ"/>
        </w:rPr>
        <w:t>Regionální pracoviště: Regionální pracoviště Střední Čechy</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Sídlo: Kaplanova 1931/1, 148 00, Praha 11 - Chodov</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Kontaktní adresa: Podbabská 2582, 16000 Praha 6</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IČ: 62933591</w:t>
      </w:r>
    </w:p>
    <w:p w:rsidR="00286E2A" w:rsidRPr="00286E2A" w:rsidRDefault="00286E2A" w:rsidP="00286E2A">
      <w:pPr>
        <w:spacing w:before="100" w:beforeAutospacing="1" w:after="100" w:afterAutospacing="1"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 xml:space="preserve">zastoupena: RNDr. Jaroslav Obermajer </w:t>
      </w:r>
      <w:r w:rsidRPr="00286E2A">
        <w:rPr>
          <w:rFonts w:ascii="Arial" w:eastAsia="Times New Roman" w:hAnsi="Arial" w:cs="Arial"/>
          <w:szCs w:val="24"/>
          <w:lang w:eastAsia="cs-CZ"/>
        </w:rPr>
        <w:br/>
        <w:t xml:space="preserve">ředitel RP Střední Čechy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V rozsahu této dohody osoba zmocněná k jednání s nájemcem, k věcným úkonům a k provedení kontroly realizovaných managementových opatření: Josef Jedlička</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lang w:eastAsia="cs-CZ"/>
        </w:rPr>
        <w:br/>
        <w:t>jakožto věcně a místně příslušný orgán ochrany přírody příslušný podle ustanovení </w:t>
      </w:r>
      <w:r w:rsidRPr="00286E2A">
        <w:rPr>
          <w:rFonts w:ascii="Arial" w:eastAsia="Times New Roman" w:hAnsi="Arial" w:cs="Arial"/>
          <w:color w:val="000000"/>
          <w:lang w:eastAsia="cs-CZ"/>
        </w:rPr>
        <w:t>§ 75 odst. 1 písm. e) ve spojení s</w:t>
      </w:r>
      <w:r w:rsidRPr="00286E2A">
        <w:rPr>
          <w:rFonts w:ascii="Arial" w:eastAsia="Times New Roman" w:hAnsi="Arial" w:cs="Arial"/>
          <w:lang w:eastAsia="cs-CZ"/>
        </w:rPr>
        <w:t xml:space="preserve"> § 78 odst. 1 zákona č. 114/1992 Sb., o ochraně přírody a krajiny, v platném znění.</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b/>
          <w:iCs/>
          <w:lang w:eastAsia="cs-CZ"/>
        </w:rPr>
        <w:t>(dále jen „AOPK ČR“)</w:t>
      </w:r>
    </w:p>
    <w:p w:rsidR="00286E2A" w:rsidRPr="00286E2A" w:rsidRDefault="00286E2A" w:rsidP="00286E2A">
      <w:pPr>
        <w:spacing w:after="0" w:line="240" w:lineRule="auto"/>
        <w:rPr>
          <w:rFonts w:ascii="Arial" w:eastAsia="Times New Roman" w:hAnsi="Arial" w:cs="Arial"/>
          <w:lang w:eastAsia="cs-CZ"/>
        </w:rPr>
      </w:pPr>
      <w:r w:rsidRPr="00286E2A">
        <w:rPr>
          <w:rFonts w:ascii="Arial" w:eastAsia="Times New Roman" w:hAnsi="Arial" w:cs="Arial"/>
          <w:lang w:eastAsia="cs-CZ"/>
        </w:rPr>
        <w:br/>
        <w:t>a</w:t>
      </w:r>
    </w:p>
    <w:p w:rsidR="00286E2A" w:rsidRPr="00286E2A" w:rsidRDefault="00286E2A" w:rsidP="00286E2A">
      <w:pPr>
        <w:spacing w:after="0" w:line="240" w:lineRule="auto"/>
        <w:rPr>
          <w:rFonts w:ascii="Arial" w:eastAsia="Times New Roman" w:hAnsi="Arial" w:cs="Arial"/>
          <w:lang w:eastAsia="cs-CZ"/>
        </w:rPr>
      </w:pPr>
      <w:r w:rsidRPr="00286E2A">
        <w:rPr>
          <w:rFonts w:ascii="Arial" w:eastAsia="Times New Roman" w:hAnsi="Arial" w:cs="Arial"/>
          <w:b/>
          <w:bCs/>
          <w:lang w:eastAsia="cs-CZ"/>
        </w:rPr>
        <w:br/>
        <w:t xml:space="preserve">2. Nájemce </w:t>
      </w:r>
    </w:p>
    <w:p w:rsidR="00286E2A" w:rsidRPr="00286E2A" w:rsidRDefault="00286E2A" w:rsidP="00286E2A">
      <w:pPr>
        <w:spacing w:after="0" w:line="240" w:lineRule="auto"/>
        <w:rPr>
          <w:rFonts w:ascii="Arial" w:eastAsia="Times New Roman" w:hAnsi="Arial" w:cs="Arial"/>
          <w:lang w:eastAsia="cs-CZ"/>
        </w:rPr>
      </w:pPr>
      <w:r w:rsidRPr="00286E2A">
        <w:rPr>
          <w:rFonts w:ascii="Arial" w:eastAsia="Times New Roman" w:hAnsi="Arial" w:cs="Arial"/>
          <w:lang w:eastAsia="cs-CZ"/>
        </w:rPr>
        <w:t>Častonice 1. s. r. o.</w:t>
      </w:r>
      <w:r w:rsidRPr="00286E2A">
        <w:rPr>
          <w:rFonts w:ascii="Arial" w:eastAsia="Times New Roman" w:hAnsi="Arial" w:cs="Arial"/>
          <w:lang w:eastAsia="cs-CZ"/>
        </w:rPr>
        <w:br/>
        <w:t>Častonice 1</w:t>
      </w:r>
      <w:r w:rsidRPr="00286E2A">
        <w:rPr>
          <w:rFonts w:ascii="Arial" w:eastAsia="Times New Roman" w:hAnsi="Arial" w:cs="Arial"/>
          <w:lang w:eastAsia="cs-CZ"/>
        </w:rPr>
        <w:br/>
        <w:t>270 23 Křivoklát</w:t>
      </w:r>
      <w:r w:rsidRPr="00286E2A">
        <w:rPr>
          <w:rFonts w:ascii="Arial" w:eastAsia="Times New Roman" w:hAnsi="Arial" w:cs="Arial"/>
          <w:lang w:eastAsia="cs-CZ"/>
        </w:rPr>
        <w:br/>
        <w:t>IČ 049367</w:t>
      </w:r>
      <w:r w:rsidR="006D310F">
        <w:rPr>
          <w:rFonts w:ascii="Arial" w:eastAsia="Times New Roman" w:hAnsi="Arial" w:cs="Arial"/>
          <w:lang w:eastAsia="cs-CZ"/>
        </w:rPr>
        <w:t>52</w:t>
      </w:r>
      <w:r w:rsidR="006D310F">
        <w:rPr>
          <w:rFonts w:ascii="Arial" w:eastAsia="Times New Roman" w:hAnsi="Arial" w:cs="Arial"/>
          <w:lang w:eastAsia="cs-CZ"/>
        </w:rPr>
        <w:br/>
        <w:t>DIČ CZ04936752</w:t>
      </w:r>
      <w:r w:rsidRPr="00286E2A">
        <w:rPr>
          <w:rFonts w:ascii="Arial" w:eastAsia="Times New Roman" w:hAnsi="Arial" w:cs="Arial"/>
          <w:lang w:eastAsia="cs-CZ"/>
        </w:rPr>
        <w:br/>
        <w:t xml:space="preserve">bankovní spojení </w:t>
      </w:r>
      <w:r w:rsidR="00F832EA">
        <w:rPr>
          <w:rFonts w:ascii="Arial" w:eastAsia="Times New Roman" w:hAnsi="Arial" w:cs="Arial"/>
          <w:lang w:eastAsia="cs-CZ"/>
        </w:rPr>
        <w:t>xxx</w:t>
      </w:r>
      <w:r w:rsidRPr="00286E2A">
        <w:rPr>
          <w:rFonts w:ascii="Arial" w:eastAsia="Times New Roman" w:hAnsi="Arial" w:cs="Arial"/>
          <w:lang w:eastAsia="cs-CZ"/>
        </w:rPr>
        <w:br/>
        <w:t>statutární zástupce Jaroslav Kašpar</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lang w:eastAsia="cs-CZ"/>
        </w:rPr>
        <w:t xml:space="preserve">jakožto nájemce pozemků </w:t>
      </w:r>
      <w:proofErr w:type="gramStart"/>
      <w:r w:rsidRPr="00286E2A">
        <w:rPr>
          <w:rFonts w:ascii="Arial" w:eastAsia="Times New Roman" w:hAnsi="Arial" w:cs="Arial"/>
          <w:lang w:eastAsia="cs-CZ"/>
        </w:rPr>
        <w:t>p.č.</w:t>
      </w:r>
      <w:proofErr w:type="gramEnd"/>
      <w:r w:rsidRPr="00286E2A">
        <w:rPr>
          <w:rFonts w:ascii="Arial" w:eastAsia="Times New Roman" w:hAnsi="Arial" w:cs="Arial"/>
          <w:lang w:eastAsia="cs-CZ"/>
        </w:rPr>
        <w:t xml:space="preserve"> 596, 671, 667/4 v k.ú. Křivoklát</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Unicode MS"/>
          <w:b/>
          <w:bCs/>
          <w:szCs w:val="24"/>
          <w:lang w:eastAsia="cs-CZ"/>
        </w:rPr>
        <w:t>(dále jen ”nájemce”)</w:t>
      </w:r>
    </w:p>
    <w:p w:rsidR="00286E2A" w:rsidRPr="00286E2A" w:rsidRDefault="00286E2A" w:rsidP="00286E2A">
      <w:pPr>
        <w:spacing w:before="100" w:beforeAutospacing="1" w:after="100" w:afterAutospacing="1"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b/>
          <w:bCs/>
          <w:i/>
          <w:iCs/>
          <w:sz w:val="24"/>
          <w:szCs w:val="24"/>
          <w:lang w:eastAsia="cs-CZ"/>
        </w:rPr>
        <w:br w:type="page"/>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lastRenderedPageBreak/>
        <w:t>Čl. I.</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Účel a předmět Dohody</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1. Účelem této Dohody je úprava provádění </w:t>
      </w:r>
      <w:r>
        <w:rPr>
          <w:rFonts w:ascii="Arial" w:eastAsia="Arial Unicode MS" w:hAnsi="Arial" w:cs="Arial"/>
          <w:szCs w:val="24"/>
          <w:lang w:eastAsia="cs-CZ"/>
        </w:rPr>
        <w:t>péče o pozemky v III. a IV. zóně</w:t>
      </w:r>
      <w:r w:rsidRPr="00286E2A">
        <w:rPr>
          <w:rFonts w:ascii="Arial" w:eastAsia="Arial Unicode MS" w:hAnsi="Arial" w:cs="Arial"/>
          <w:szCs w:val="24"/>
          <w:lang w:eastAsia="cs-CZ"/>
        </w:rPr>
        <w:t xml:space="preserve"> CHKO Křivoklátsko z důvodu ochrany přírody v případě péče o pozemky prováděné nad rámec povinností uložených zákonem.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w:t>
      </w:r>
      <w:proofErr w:type="gramStart"/>
      <w:r w:rsidRPr="00286E2A">
        <w:rPr>
          <w:rFonts w:ascii="Arial" w:eastAsia="Arial Unicode MS" w:hAnsi="Arial" w:cs="Arial"/>
          <w:szCs w:val="24"/>
          <w:lang w:eastAsia="cs-CZ"/>
        </w:rPr>
        <w:t>krajiny .</w:t>
      </w:r>
      <w:proofErr w:type="gramEnd"/>
      <w:r w:rsidRPr="00286E2A">
        <w:rPr>
          <w:rFonts w:ascii="Arial" w:eastAsia="Arial Unicode MS" w:hAnsi="Arial" w:cs="Arial"/>
          <w:szCs w:val="24"/>
          <w:lang w:eastAsia="cs-CZ"/>
        </w:rPr>
        <w:t xml:space="preserve">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24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ind w:left="3960" w:firstLine="288"/>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Čl. II.</w:t>
      </w:r>
    </w:p>
    <w:p w:rsidR="00286E2A" w:rsidRPr="00286E2A" w:rsidRDefault="00286E2A" w:rsidP="00286E2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Realizace managementových opatření/prací</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1. Účastníci dohody se dohodli, že nájemce provede dle pokynů AOPK ČR tato managementová opatření z důvodu ochrany přírody:</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Výsadba 78 ks vysokokmenů ovocných dřevin a na pozemku </w:t>
      </w:r>
      <w:proofErr w:type="gramStart"/>
      <w:r w:rsidRPr="00286E2A">
        <w:rPr>
          <w:rFonts w:ascii="Arial" w:eastAsia="Arial Unicode MS" w:hAnsi="Arial" w:cs="Arial"/>
          <w:szCs w:val="24"/>
          <w:lang w:eastAsia="cs-CZ"/>
        </w:rPr>
        <w:t>p.č.</w:t>
      </w:r>
      <w:proofErr w:type="gramEnd"/>
      <w:r w:rsidRPr="00286E2A">
        <w:rPr>
          <w:rFonts w:ascii="Arial" w:eastAsia="Arial Unicode MS" w:hAnsi="Arial" w:cs="Arial"/>
          <w:szCs w:val="24"/>
          <w:lang w:eastAsia="cs-CZ"/>
        </w:rPr>
        <w:t xml:space="preserve"> 596, 671 a 667/4 v k.ú. Křivoklát. Jednotlivé stromy budou vysázeny mezi stávající staré stromy. Dále budou uskutečněny tyto práce: výkop jamky, výsadba stromku, ukotvení a stabilizace stromku ke kůlu a úprava koruny, doprava materiálu. Zhotovitel se zavazuje na svůj náklad pečovat o výsadbu aleje po dobu 5 let. V rámci této péče bude zahrnuta obnova uhynulých kusů dřevin stejného parametru, zálivka v období sucha, řez a tvarování koruny, údržba kůlů. Opatření bude provedeno v souladu s arboristickými standardy AOPK ČR, standard 02003- Funkční výsadby ovocných dřevin v zemědělské krajině (ke stažení na wwww.standardy.nature.cz).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Opatření bude provedeno na pozemcích </w:t>
      </w:r>
      <w:proofErr w:type="gramStart"/>
      <w:r w:rsidRPr="00286E2A">
        <w:rPr>
          <w:rFonts w:ascii="Arial" w:eastAsia="Arial Unicode MS" w:hAnsi="Arial" w:cs="Arial"/>
          <w:szCs w:val="24"/>
          <w:lang w:eastAsia="cs-CZ"/>
        </w:rPr>
        <w:t>p.č.</w:t>
      </w:r>
      <w:proofErr w:type="gramEnd"/>
      <w:r w:rsidRPr="00286E2A">
        <w:rPr>
          <w:rFonts w:ascii="Arial" w:eastAsia="Arial Unicode MS" w:hAnsi="Arial" w:cs="Arial"/>
          <w:szCs w:val="24"/>
          <w:lang w:eastAsia="cs-CZ"/>
        </w:rPr>
        <w:t xml:space="preserve"> 596, 671, 667/4 v k.ú. Křivoklát a to v termínu od účinnosti Dohody do </w:t>
      </w:r>
      <w:proofErr w:type="gramStart"/>
      <w:r w:rsidRPr="00286E2A">
        <w:rPr>
          <w:rFonts w:ascii="Arial" w:eastAsia="Arial Unicode MS" w:hAnsi="Arial" w:cs="Arial"/>
          <w:szCs w:val="24"/>
          <w:lang w:eastAsia="cs-CZ"/>
        </w:rPr>
        <w:t>31.5.2020</w:t>
      </w:r>
      <w:proofErr w:type="gramEnd"/>
      <w:r w:rsidRPr="00286E2A">
        <w:rPr>
          <w:rFonts w:ascii="Arial" w:eastAsia="Arial Unicode MS" w:hAnsi="Arial" w:cs="Arial"/>
          <w:szCs w:val="24"/>
          <w:lang w:eastAsia="cs-CZ"/>
        </w:rPr>
        <w:t xml:space="preserve"> a dále podle příloh dle čl. V., odst. 2 této Dohody.</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10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Další podmínky realizace: Bez dalších podmínek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(dále jen „</w:t>
      </w:r>
      <w:r w:rsidRPr="00286E2A">
        <w:rPr>
          <w:rFonts w:ascii="Arial" w:eastAsia="Arial Unicode MS" w:hAnsi="Arial" w:cs="Arial"/>
          <w:b/>
          <w:szCs w:val="24"/>
          <w:lang w:eastAsia="cs-CZ"/>
        </w:rPr>
        <w:t>managementová opatření</w:t>
      </w:r>
      <w:r w:rsidRPr="00286E2A">
        <w:rPr>
          <w:rFonts w:ascii="Arial" w:eastAsia="Arial Unicode MS" w:hAnsi="Arial" w:cs="Arial"/>
          <w:szCs w:val="24"/>
          <w:lang w:eastAsia="cs-CZ"/>
        </w:rPr>
        <w:t>“)</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br/>
        <w:t>Čl. III.</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Poskytnutí finančního příspěvku na péči</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Default="00286E2A" w:rsidP="00286E2A">
      <w:pPr>
        <w:spacing w:after="0" w:line="240" w:lineRule="auto"/>
        <w:jc w:val="both"/>
        <w:rPr>
          <w:rFonts w:ascii="Arial" w:eastAsia="Arial Unicode MS" w:hAnsi="Arial" w:cs="Arial"/>
          <w:szCs w:val="24"/>
          <w:lang w:eastAsia="cs-CZ"/>
        </w:rPr>
      </w:pPr>
      <w:r w:rsidRPr="00286E2A">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6D310F">
        <w:rPr>
          <w:rFonts w:ascii="Arial" w:eastAsia="Arial Unicode MS" w:hAnsi="Arial" w:cs="Arial"/>
          <w:b/>
          <w:szCs w:val="24"/>
          <w:lang w:eastAsia="cs-CZ"/>
        </w:rPr>
        <w:t>94 920,- Kč (slovy devadesátčtyřitisícdevětsetdvacetkorunčeských)</w:t>
      </w:r>
      <w:r w:rsidR="006D310F">
        <w:rPr>
          <w:rFonts w:ascii="Arial" w:eastAsia="Arial Unicode MS" w:hAnsi="Arial" w:cs="Arial"/>
          <w:szCs w:val="24"/>
          <w:lang w:eastAsia="cs-CZ"/>
        </w:rPr>
        <w:t xml:space="preserve"> bez DPH</w:t>
      </w:r>
      <w:r w:rsidRPr="00286E2A">
        <w:rPr>
          <w:rFonts w:ascii="Arial" w:eastAsia="Arial Unicode MS" w:hAnsi="Arial" w:cs="Arial"/>
          <w:szCs w:val="24"/>
          <w:lang w:eastAsia="cs-CZ"/>
        </w:rPr>
        <w:t>.</w:t>
      </w:r>
    </w:p>
    <w:p w:rsidR="006D310F" w:rsidRPr="00286E2A" w:rsidRDefault="006D310F" w:rsidP="00286E2A">
      <w:pPr>
        <w:spacing w:after="0" w:line="240" w:lineRule="auto"/>
        <w:jc w:val="both"/>
        <w:rPr>
          <w:rFonts w:ascii="Times New Roman" w:eastAsia="Times New Roman" w:hAnsi="Times New Roman" w:cs="Times New Roman"/>
          <w:sz w:val="24"/>
          <w:szCs w:val="24"/>
          <w:lang w:eastAsia="cs-CZ"/>
        </w:rPr>
      </w:pP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lastRenderedPageBreak/>
        <w:t xml:space="preserve">2. AOPK ČR provede před vyplacením finančního příspěvku kontrolu realizovaných managementových opatření ve smyslu </w:t>
      </w:r>
      <w:proofErr w:type="gramStart"/>
      <w:r w:rsidRPr="00286E2A">
        <w:rPr>
          <w:rFonts w:ascii="Arial" w:eastAsia="Arial Unicode MS" w:hAnsi="Arial" w:cs="Arial"/>
          <w:szCs w:val="24"/>
          <w:lang w:eastAsia="cs-CZ"/>
        </w:rPr>
        <w:t>ust.§ 19</w:t>
      </w:r>
      <w:proofErr w:type="gramEnd"/>
      <w:r w:rsidRPr="00286E2A">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286E2A">
        <w:rPr>
          <w:rFonts w:ascii="Arial" w:eastAsia="Arial Unicode MS" w:hAnsi="Arial" w:cs="Arial"/>
          <w:b/>
          <w:szCs w:val="24"/>
          <w:lang w:eastAsia="cs-CZ"/>
        </w:rPr>
        <w:t>kontrola</w:t>
      </w:r>
      <w:r w:rsidRPr="00286E2A">
        <w:rPr>
          <w:rFonts w:ascii="Arial" w:eastAsia="Arial Unicode MS" w:hAnsi="Arial" w:cs="Arial"/>
          <w:szCs w:val="24"/>
          <w:lang w:eastAsia="cs-CZ"/>
        </w:rPr>
        <w:t>“). O této kontrole bude sepsán mezi účastníky Dohody písemný protokol podepsaný oprávněnými zástupci účastníků Dohody.</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286E2A">
        <w:rPr>
          <w:rFonts w:ascii="Arial" w:eastAsia="Arial Unicode MS" w:hAnsi="Arial" w:cs="Arial"/>
          <w:b/>
          <w:szCs w:val="24"/>
          <w:lang w:eastAsia="cs-CZ"/>
        </w:rPr>
        <w:t>94 920,- (cena slovy devadesátčtyřitisícdevětsetdvacetkorunčeských)</w:t>
      </w:r>
      <w:r w:rsidRPr="00286E2A">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286E2A">
        <w:rPr>
          <w:rFonts w:ascii="Arial" w:eastAsia="Arial Unicode MS" w:hAnsi="Arial" w:cs="Arial"/>
          <w:i/>
          <w:szCs w:val="24"/>
          <w:lang w:eastAsia="cs-CZ"/>
        </w:rPr>
        <w:t>např. vymezenou metodou, postupem</w:t>
      </w:r>
      <w:r w:rsidRPr="00286E2A">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286E2A">
        <w:rPr>
          <w:rFonts w:ascii="Arial" w:eastAsia="Times New Roman" w:hAnsi="Arial" w:cs="Arial"/>
          <w:szCs w:val="24"/>
          <w:lang w:eastAsia="cs-CZ"/>
        </w:rPr>
        <w:t xml:space="preserve">datum narození, bankovní spojení a číslo účtu, předmět a číslo Dohody, výše finančního příspěvku.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br/>
        <w:t>Čl. IV.</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 xml:space="preserve">Trvání a ukončení Dohody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1.</w:t>
      </w:r>
      <w:r w:rsidRPr="00286E2A">
        <w:rPr>
          <w:rFonts w:ascii="Arial" w:eastAsia="Arial Unicode MS" w:hAnsi="Arial" w:cs="Arial"/>
          <w:szCs w:val="24"/>
          <w:lang w:eastAsia="cs-CZ"/>
        </w:rPr>
        <w:t xml:space="preserve"> Tato</w:t>
      </w:r>
      <w:r>
        <w:rPr>
          <w:rFonts w:ascii="Arial" w:eastAsia="Arial Unicode MS" w:hAnsi="Arial" w:cs="Arial"/>
          <w:szCs w:val="24"/>
          <w:lang w:eastAsia="cs-CZ"/>
        </w:rPr>
        <w:t xml:space="preserve"> Dohoda se uzavírá na dobu do </w:t>
      </w:r>
      <w:proofErr w:type="gramStart"/>
      <w:r>
        <w:rPr>
          <w:rFonts w:ascii="Arial" w:eastAsia="Arial Unicode MS" w:hAnsi="Arial" w:cs="Arial"/>
          <w:szCs w:val="24"/>
          <w:lang w:eastAsia="cs-CZ"/>
        </w:rPr>
        <w:t>30.6.2020</w:t>
      </w:r>
      <w:proofErr w:type="gramEnd"/>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lastRenderedPageBreak/>
        <w:br/>
        <w:t>Čl. V.</w:t>
      </w:r>
    </w:p>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Arial Unicode MS" w:hAnsi="Arial" w:cs="Arial"/>
          <w:b/>
          <w:szCs w:val="24"/>
          <w:lang w:eastAsia="cs-CZ"/>
        </w:rPr>
        <w:t>Ostatní a závěrečná ujednání</w:t>
      </w:r>
    </w:p>
    <w:p w:rsidR="00286E2A" w:rsidRPr="00286E2A" w:rsidRDefault="00286E2A" w:rsidP="00286E2A">
      <w:pPr>
        <w:spacing w:after="0" w:line="240" w:lineRule="auto"/>
        <w:jc w:val="both"/>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 xml:space="preserve">1. V rozsahu touto Dohodou neupraveném se tato řídí </w:t>
      </w:r>
      <w:proofErr w:type="gramStart"/>
      <w:r w:rsidRPr="00286E2A">
        <w:rPr>
          <w:rFonts w:ascii="Arial" w:eastAsia="Times New Roman" w:hAnsi="Arial" w:cs="Arial"/>
          <w:szCs w:val="24"/>
          <w:lang w:eastAsia="cs-CZ"/>
        </w:rPr>
        <w:t>zák.č.</w:t>
      </w:r>
      <w:proofErr w:type="gramEnd"/>
      <w:r w:rsidRPr="00286E2A">
        <w:rPr>
          <w:rFonts w:ascii="Arial" w:eastAsia="Times New Roman" w:hAnsi="Arial" w:cs="Arial"/>
          <w:szCs w:val="24"/>
          <w:lang w:eastAsia="cs-CZ"/>
        </w:rPr>
        <w:t xml:space="preserve"> 500/2004 Sb., správním řádem, v platném znění.</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3. Nedílnou součástí Dohody jsou přílohy:</w:t>
      </w:r>
    </w:p>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příloha </w:t>
      </w:r>
      <w:proofErr w:type="gramStart"/>
      <w:r w:rsidRPr="00286E2A">
        <w:rPr>
          <w:rFonts w:ascii="Arial" w:eastAsia="Arial Unicode MS" w:hAnsi="Arial" w:cs="Arial"/>
          <w:szCs w:val="24"/>
          <w:lang w:eastAsia="cs-CZ"/>
        </w:rPr>
        <w:t>č.1 kalkulace</w:t>
      </w:r>
      <w:proofErr w:type="gramEnd"/>
      <w:r w:rsidRPr="00286E2A">
        <w:rPr>
          <w:rFonts w:ascii="Arial" w:eastAsia="Arial Unicode MS" w:hAnsi="Arial" w:cs="Arial"/>
          <w:szCs w:val="24"/>
          <w:lang w:eastAsia="cs-CZ"/>
        </w:rPr>
        <w:t xml:space="preserve"> nákladů</w:t>
      </w:r>
    </w:p>
    <w:p w:rsidR="00286E2A" w:rsidRPr="00286E2A" w:rsidRDefault="00286E2A" w:rsidP="00286E2A">
      <w:pPr>
        <w:spacing w:after="100" w:line="240" w:lineRule="auto"/>
        <w:rPr>
          <w:rFonts w:ascii="Times New Roman" w:eastAsia="Times New Roman" w:hAnsi="Times New Roman" w:cs="Times New Roman"/>
          <w:sz w:val="24"/>
          <w:szCs w:val="24"/>
          <w:lang w:eastAsia="cs-CZ"/>
        </w:rPr>
      </w:pPr>
      <w:r w:rsidRPr="00286E2A">
        <w:rPr>
          <w:rFonts w:ascii="Arial" w:eastAsia="Arial Unicode MS" w:hAnsi="Arial" w:cs="Arial"/>
          <w:szCs w:val="24"/>
          <w:lang w:eastAsia="cs-CZ"/>
        </w:rPr>
        <w:t xml:space="preserve">příloha </w:t>
      </w:r>
      <w:proofErr w:type="gramStart"/>
      <w:r w:rsidRPr="00286E2A">
        <w:rPr>
          <w:rFonts w:ascii="Arial" w:eastAsia="Arial Unicode MS" w:hAnsi="Arial" w:cs="Arial"/>
          <w:szCs w:val="24"/>
          <w:lang w:eastAsia="cs-CZ"/>
        </w:rPr>
        <w:t>č.2 mapa</w:t>
      </w:r>
      <w:proofErr w:type="gramEnd"/>
      <w:r w:rsidRPr="00286E2A">
        <w:rPr>
          <w:rFonts w:ascii="Arial" w:eastAsia="Arial Unicode MS" w:hAnsi="Arial" w:cs="Arial"/>
          <w:szCs w:val="24"/>
          <w:lang w:eastAsia="cs-CZ"/>
        </w:rPr>
        <w:t xml:space="preserve"> se zákresem lokalizace prováděných opatření</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 xml:space="preserve">4. Nájemce bezvýhradně souhlasí se zveřejněním své identifikace a dalších parametrů Dohody. </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5. Tato Dohoda se vyhotovuje ve 3 stejnopisech, z nichž AOPK ČR obdrží 2 vyhotovení a nájemce obdrží 1 vyhotovení.</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286E2A" w:rsidRPr="00286E2A" w:rsidRDefault="00286E2A" w:rsidP="00286E2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 xml:space="preserve">7. </w:t>
      </w:r>
      <w:r w:rsidR="008E0229" w:rsidRPr="008E0229">
        <w:rPr>
          <w:rFonts w:ascii="Arial" w:hAnsi="Arial" w:cs="Arial"/>
          <w:bCs/>
          <w:color w:val="000000"/>
        </w:rPr>
        <w:t>Tato Dohoda nabývá platnosti dnem podpisu oprávněným zástupcem posledního účastníka Dohody.</w:t>
      </w:r>
      <w:r w:rsidR="008E0229">
        <w:rPr>
          <w:rFonts w:ascii="Arial" w:eastAsia="Times New Roman" w:hAnsi="Arial" w:cs="Arial"/>
          <w:szCs w:val="24"/>
          <w:lang w:eastAsia="cs-CZ"/>
        </w:rPr>
        <w:t xml:space="preserve"> </w:t>
      </w:r>
      <w:r w:rsidRPr="00286E2A">
        <w:rPr>
          <w:rFonts w:ascii="Arial" w:eastAsia="Times New Roman" w:hAnsi="Arial" w:cs="Arial"/>
          <w:szCs w:val="24"/>
          <w:lang w:eastAsia="cs-CZ"/>
        </w:rPr>
        <w:t>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286E2A" w:rsidRPr="00286E2A" w:rsidTr="00286E2A">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86E2A" w:rsidRPr="00286E2A" w:rsidRDefault="00286E2A" w:rsidP="00F832EA">
            <w:pPr>
              <w:spacing w:after="0"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V</w:t>
            </w:r>
            <w:r w:rsidR="00F832EA">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86E2A" w:rsidRPr="00286E2A" w:rsidRDefault="00F832EA" w:rsidP="00F832E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D</w:t>
            </w:r>
            <w:r w:rsidR="00286E2A" w:rsidRPr="00286E2A">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4.5.2020</w:t>
            </w:r>
            <w:proofErr w:type="gramEnd"/>
          </w:p>
        </w:tc>
        <w:tc>
          <w:tcPr>
            <w:tcW w:w="1287"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F832EA">
            <w:pPr>
              <w:spacing w:after="0"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V</w:t>
            </w:r>
            <w:r w:rsidR="00F832EA">
              <w:rPr>
                <w:rFonts w:ascii="Arial" w:eastAsia="Times New Roman" w:hAnsi="Arial" w:cs="Arial"/>
                <w:szCs w:val="24"/>
                <w:lang w:eastAsia="cs-CZ"/>
              </w:rPr>
              <w:t xml:space="preserve"> Častonicích </w:t>
            </w:r>
          </w:p>
        </w:tc>
        <w:tc>
          <w:tcPr>
            <w:tcW w:w="539"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86E2A" w:rsidRPr="00286E2A" w:rsidRDefault="00F832EA" w:rsidP="00F832EA">
            <w:pPr>
              <w:spacing w:after="0" w:line="240" w:lineRule="auto"/>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D</w:t>
            </w:r>
            <w:r w:rsidR="00286E2A" w:rsidRPr="00286E2A">
              <w:rPr>
                <w:rFonts w:ascii="Arial" w:eastAsia="Times New Roman" w:hAnsi="Arial" w:cs="Arial"/>
                <w:szCs w:val="24"/>
                <w:lang w:eastAsia="cs-CZ"/>
              </w:rPr>
              <w:t>ne</w:t>
            </w:r>
            <w:r>
              <w:rPr>
                <w:rFonts w:ascii="Arial" w:eastAsia="Times New Roman" w:hAnsi="Arial" w:cs="Arial"/>
                <w:szCs w:val="24"/>
                <w:lang w:eastAsia="cs-CZ"/>
              </w:rPr>
              <w:t xml:space="preserve"> 29.4.2020</w:t>
            </w:r>
            <w:bookmarkStart w:id="0" w:name="_GoBack"/>
            <w:bookmarkEnd w:id="0"/>
          </w:p>
        </w:tc>
      </w:tr>
      <w:tr w:rsidR="00286E2A" w:rsidRPr="00286E2A" w:rsidTr="00286E2A">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86E2A" w:rsidRPr="00286E2A" w:rsidRDefault="00286E2A" w:rsidP="00286E2A">
            <w:pPr>
              <w:spacing w:after="0" w:line="186" w:lineRule="atLeast"/>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186" w:lineRule="atLeast"/>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186" w:lineRule="atLeast"/>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r>
      <w:tr w:rsidR="00286E2A" w:rsidRPr="00286E2A" w:rsidTr="00286E2A">
        <w:trPr>
          <w:gridAfter w:val="2"/>
          <w:wAfter w:w="310" w:type="dxa"/>
          <w:jc w:val="center"/>
        </w:trPr>
        <w:tc>
          <w:tcPr>
            <w:tcW w:w="4583" w:type="dxa"/>
            <w:gridSpan w:val="5"/>
            <w:tcBorders>
              <w:top w:val="nil"/>
              <w:left w:val="nil"/>
              <w:bottom w:val="nil"/>
              <w:right w:val="nil"/>
            </w:tcBorders>
            <w:shd w:val="clear" w:color="auto" w:fill="auto"/>
            <w:vAlign w:val="center"/>
            <w:hideMark/>
          </w:tcPr>
          <w:p w:rsidR="00286E2A" w:rsidRPr="00286E2A" w:rsidRDefault="00286E2A" w:rsidP="00286E2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b/>
                <w:bCs/>
                <w:szCs w:val="24"/>
                <w:lang w:eastAsia="cs-CZ"/>
              </w:rPr>
              <w:t>Nájemce:</w:t>
            </w:r>
          </w:p>
        </w:tc>
      </w:tr>
      <w:tr w:rsidR="00286E2A" w:rsidRPr="00286E2A" w:rsidTr="00286E2A">
        <w:trPr>
          <w:gridAfter w:val="2"/>
          <w:wAfter w:w="310" w:type="dxa"/>
          <w:trHeight w:val="388"/>
          <w:jc w:val="center"/>
        </w:trPr>
        <w:tc>
          <w:tcPr>
            <w:tcW w:w="946"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r>
      <w:tr w:rsidR="00286E2A" w:rsidRPr="00286E2A" w:rsidTr="00286E2A">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r>
      <w:tr w:rsidR="00286E2A" w:rsidRPr="00286E2A" w:rsidTr="00286E2A">
        <w:trPr>
          <w:gridAfter w:val="2"/>
          <w:wAfter w:w="310" w:type="dxa"/>
          <w:jc w:val="center"/>
        </w:trPr>
        <w:tc>
          <w:tcPr>
            <w:tcW w:w="4583" w:type="dxa"/>
            <w:gridSpan w:val="5"/>
            <w:tcBorders>
              <w:top w:val="nil"/>
              <w:left w:val="nil"/>
              <w:bottom w:val="nil"/>
              <w:right w:val="nil"/>
            </w:tcBorders>
            <w:shd w:val="clear" w:color="auto" w:fill="auto"/>
            <w:vAlign w:val="center"/>
            <w:hideMark/>
          </w:tcPr>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 xml:space="preserve">RNDr. Jaroslav Obermajer </w:t>
            </w:r>
            <w:r w:rsidRPr="00286E2A">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6E2A" w:rsidRPr="00286E2A" w:rsidRDefault="00286E2A" w:rsidP="00286E2A">
            <w:pPr>
              <w:spacing w:after="0" w:line="240" w:lineRule="auto"/>
              <w:jc w:val="center"/>
              <w:rPr>
                <w:rFonts w:ascii="Times New Roman" w:eastAsia="Times New Roman" w:hAnsi="Times New Roman" w:cs="Times New Roman"/>
                <w:sz w:val="24"/>
                <w:szCs w:val="24"/>
                <w:lang w:eastAsia="cs-CZ"/>
              </w:rPr>
            </w:pPr>
            <w:r w:rsidRPr="00286E2A">
              <w:rPr>
                <w:rFonts w:ascii="Arial" w:eastAsia="Times New Roman" w:hAnsi="Arial" w:cs="Arial"/>
                <w:szCs w:val="24"/>
                <w:lang w:eastAsia="cs-CZ"/>
              </w:rPr>
              <w:t>Jaroslav Kašpar</w:t>
            </w:r>
          </w:p>
        </w:tc>
      </w:tr>
      <w:tr w:rsidR="00286E2A" w:rsidRPr="00286E2A" w:rsidTr="00286E2A">
        <w:trPr>
          <w:jc w:val="center"/>
        </w:trPr>
        <w:tc>
          <w:tcPr>
            <w:tcW w:w="946"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r>
      <w:tr w:rsidR="00286E2A" w:rsidRPr="00286E2A" w:rsidTr="00286E2A">
        <w:trPr>
          <w:jc w:val="center"/>
        </w:trPr>
        <w:tc>
          <w:tcPr>
            <w:tcW w:w="94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86E2A" w:rsidRPr="00286E2A" w:rsidRDefault="00286E2A" w:rsidP="00286E2A">
            <w:pPr>
              <w:spacing w:after="0" w:line="240" w:lineRule="auto"/>
              <w:rPr>
                <w:rFonts w:ascii="Times New Roman" w:eastAsia="Times New Roman" w:hAnsi="Times New Roman" w:cs="Times New Roman"/>
                <w:sz w:val="24"/>
                <w:szCs w:val="24"/>
                <w:lang w:eastAsia="cs-CZ"/>
              </w:rPr>
            </w:pPr>
            <w:r w:rsidRPr="00286E2A">
              <w:rPr>
                <w:rFonts w:ascii="Times New Roman" w:eastAsia="Times New Roman" w:hAnsi="Times New Roman" w:cs="Times New Roman"/>
                <w:sz w:val="24"/>
                <w:szCs w:val="24"/>
                <w:lang w:eastAsia="cs-CZ"/>
              </w:rPr>
              <w:t> </w:t>
            </w:r>
          </w:p>
        </w:tc>
      </w:tr>
    </w:tbl>
    <w:p w:rsidR="00411E73" w:rsidRDefault="00411E73"/>
    <w:sectPr w:rsidR="00411E73" w:rsidSect="00CE42B0">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2A"/>
    <w:rsid w:val="0009385F"/>
    <w:rsid w:val="00286E2A"/>
    <w:rsid w:val="00411E73"/>
    <w:rsid w:val="00482BF9"/>
    <w:rsid w:val="006D310F"/>
    <w:rsid w:val="008E0229"/>
    <w:rsid w:val="00CE42B0"/>
    <w:rsid w:val="00F832EA"/>
    <w:rsid w:val="00FF3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66B6"/>
  <w15:docId w15:val="{0DBB21D8-3562-4793-8662-9D42EEC4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86E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286E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286E2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6E2A"/>
    <w:rPr>
      <w:b/>
      <w:bCs/>
    </w:rPr>
  </w:style>
  <w:style w:type="character" w:styleId="Zdraznn">
    <w:name w:val="Emphasis"/>
    <w:basedOn w:val="Standardnpsmoodstavce"/>
    <w:uiPriority w:val="20"/>
    <w:qFormat/>
    <w:rsid w:val="00286E2A"/>
    <w:rPr>
      <w:i/>
      <w:iCs/>
    </w:rPr>
  </w:style>
  <w:style w:type="paragraph" w:styleId="Zkladntext">
    <w:name w:val="Body Text"/>
    <w:basedOn w:val="Normln"/>
    <w:link w:val="ZkladntextChar"/>
    <w:uiPriority w:val="99"/>
    <w:semiHidden/>
    <w:unhideWhenUsed/>
    <w:rsid w:val="00286E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86E2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0497">
      <w:bodyDiv w:val="1"/>
      <w:marLeft w:val="0"/>
      <w:marRight w:val="0"/>
      <w:marTop w:val="0"/>
      <w:marBottom w:val="0"/>
      <w:divBdr>
        <w:top w:val="none" w:sz="0" w:space="0" w:color="auto"/>
        <w:left w:val="none" w:sz="0" w:space="0" w:color="auto"/>
        <w:bottom w:val="none" w:sz="0" w:space="0" w:color="auto"/>
        <w:right w:val="none" w:sz="0" w:space="0" w:color="auto"/>
      </w:divBdr>
      <w:divsChild>
        <w:div w:id="83113685">
          <w:blockQuote w:val="1"/>
          <w:marLeft w:val="720"/>
          <w:marRight w:val="0"/>
          <w:marTop w:val="100"/>
          <w:marBottom w:val="100"/>
          <w:divBdr>
            <w:top w:val="none" w:sz="0" w:space="0" w:color="auto"/>
            <w:left w:val="none" w:sz="0" w:space="0" w:color="auto"/>
            <w:bottom w:val="none" w:sz="0" w:space="0" w:color="auto"/>
            <w:right w:val="none" w:sz="0" w:space="0" w:color="auto"/>
          </w:divBdr>
        </w:div>
        <w:div w:id="6517140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6994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Jedlička Josef</dc:creator>
  <cp:lastModifiedBy>ivana.moravcova</cp:lastModifiedBy>
  <cp:revision>3</cp:revision>
  <cp:lastPrinted>2020-04-21T08:13:00Z</cp:lastPrinted>
  <dcterms:created xsi:type="dcterms:W3CDTF">2020-05-06T13:25:00Z</dcterms:created>
  <dcterms:modified xsi:type="dcterms:W3CDTF">2020-05-06T13:28:00Z</dcterms:modified>
</cp:coreProperties>
</file>