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54" w:rsidRDefault="00371BB6" w:rsidP="00963D2D">
      <w:pPr>
        <w:spacing w:after="155" w:line="265" w:lineRule="auto"/>
        <w:ind w:left="14" w:right="2717" w:firstLine="4"/>
        <w:jc w:val="left"/>
      </w:pPr>
      <w:r w:rsidRPr="00963D2D">
        <w:rPr>
          <w:b/>
          <w:sz w:val="22"/>
        </w:rPr>
        <w:t>Ředitelství silnic a dálnic ČR, státní příspěvková organizace,</w:t>
      </w:r>
      <w:r>
        <w:rPr>
          <w:sz w:val="22"/>
        </w:rPr>
        <w:t xml:space="preserve"> </w:t>
      </w:r>
      <w:r w:rsidR="00963D2D">
        <w:rPr>
          <w:sz w:val="22"/>
        </w:rPr>
        <w:t xml:space="preserve">                          </w:t>
      </w:r>
      <w:r>
        <w:rPr>
          <w:sz w:val="22"/>
        </w:rPr>
        <w:t xml:space="preserve">se sídlem: Na Pankráci 546/56, 140 00 Praha 4- Nusle </w:t>
      </w:r>
      <w:r w:rsidR="00963D2D">
        <w:rPr>
          <w:sz w:val="22"/>
        </w:rPr>
        <w:t xml:space="preserve">                         </w:t>
      </w:r>
      <w:r>
        <w:rPr>
          <w:sz w:val="22"/>
        </w:rPr>
        <w:t xml:space="preserve">zastoupena </w:t>
      </w:r>
      <w:r w:rsidRPr="00963D2D">
        <w:rPr>
          <w:sz w:val="22"/>
          <w:highlight w:val="black"/>
        </w:rPr>
        <w:t>Ing. Zdeňkem Kuťákem, pověřeným řízením Správy</w:t>
      </w:r>
      <w:r>
        <w:rPr>
          <w:sz w:val="22"/>
        </w:rPr>
        <w:t xml:space="preserve"> Plzeň se sídlem: Hřímalého 37, 301 00 Plzeň</w:t>
      </w:r>
      <w:r w:rsidR="00963D2D">
        <w:rPr>
          <w:sz w:val="22"/>
        </w:rPr>
        <w:t xml:space="preserve">                                                    lČ</w:t>
      </w:r>
      <w:r>
        <w:rPr>
          <w:sz w:val="22"/>
        </w:rPr>
        <w:t xml:space="preserve">: 65993390 DIČ: CZ65993390 </w:t>
      </w:r>
      <w:r w:rsidR="00963D2D">
        <w:rPr>
          <w:sz w:val="22"/>
        </w:rPr>
        <w:t xml:space="preserve">                                                                 </w:t>
      </w:r>
      <w:r>
        <w:rPr>
          <w:sz w:val="22"/>
        </w:rPr>
        <w:t xml:space="preserve">bankovní </w:t>
      </w:r>
      <w:r>
        <w:rPr>
          <w:sz w:val="22"/>
        </w:rPr>
        <w:t xml:space="preserve">spojení: </w:t>
      </w:r>
      <w:r w:rsidRPr="00963D2D">
        <w:rPr>
          <w:sz w:val="22"/>
          <w:highlight w:val="black"/>
        </w:rPr>
        <w:t>ČNB, 10006-15937031/0710</w:t>
      </w:r>
      <w:r>
        <w:rPr>
          <w:sz w:val="22"/>
        </w:rPr>
        <w:t xml:space="preserve"> </w:t>
      </w:r>
      <w:r w:rsidR="00963D2D">
        <w:rPr>
          <w:sz w:val="22"/>
        </w:rPr>
        <w:t xml:space="preserve">                                                  </w:t>
      </w:r>
      <w:r>
        <w:rPr>
          <w:sz w:val="22"/>
        </w:rPr>
        <w:t>jako „Prodávající” na straně jedné</w:t>
      </w:r>
    </w:p>
    <w:p w:rsidR="00526054" w:rsidRDefault="00371BB6">
      <w:pPr>
        <w:spacing w:after="110" w:line="259" w:lineRule="auto"/>
        <w:ind w:left="14" w:right="0" w:hanging="10"/>
        <w:jc w:val="left"/>
      </w:pPr>
      <w:r>
        <w:rPr>
          <w:sz w:val="26"/>
        </w:rPr>
        <w:t>a</w:t>
      </w:r>
    </w:p>
    <w:p w:rsidR="00526054" w:rsidRDefault="00371BB6" w:rsidP="003D43BA">
      <w:pPr>
        <w:spacing w:after="0" w:line="265" w:lineRule="auto"/>
        <w:ind w:left="14" w:right="67" w:firstLine="4"/>
        <w:jc w:val="left"/>
        <w:rPr>
          <w:sz w:val="22"/>
        </w:rPr>
      </w:pPr>
      <w:r w:rsidRPr="00963D2D">
        <w:rPr>
          <w:b/>
          <w:sz w:val="22"/>
        </w:rPr>
        <w:t>„Společnost Plaská — Chrástecká”</w:t>
      </w:r>
      <w:r>
        <w:rPr>
          <w:sz w:val="22"/>
        </w:rPr>
        <w:t xml:space="preserve"> </w:t>
      </w:r>
      <w:r w:rsidR="00963D2D">
        <w:rPr>
          <w:sz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</w:rPr>
        <w:t xml:space="preserve">se sídlem: EUROVIA CS, a.s., Lobezská 74, 326 00 Plzeň </w:t>
      </w:r>
      <w:r w:rsidR="003D43BA">
        <w:rPr>
          <w:sz w:val="22"/>
        </w:rPr>
        <w:t xml:space="preserve">                                                                         </w:t>
      </w:r>
      <w:r>
        <w:rPr>
          <w:sz w:val="22"/>
        </w:rPr>
        <w:t xml:space="preserve">zastoupen: </w:t>
      </w:r>
      <w:r w:rsidRPr="003D43BA">
        <w:rPr>
          <w:sz w:val="22"/>
          <w:highlight w:val="black"/>
        </w:rPr>
        <w:t xml:space="preserve">Ing. Zdeněk Novák, zmocněnec na základě plné moci řádně oprávněn podepisovat jménem a </w:t>
      </w:r>
      <w:r w:rsidRPr="003D43BA">
        <w:rPr>
          <w:sz w:val="22"/>
          <w:highlight w:val="black"/>
        </w:rPr>
        <w:t>ve prospěch</w:t>
      </w:r>
      <w:r>
        <w:rPr>
          <w:sz w:val="22"/>
        </w:rPr>
        <w:t xml:space="preserve"> Společnost</w:t>
      </w:r>
      <w:r w:rsidR="003D43BA" w:rsidRPr="003D43BA">
        <w:rPr>
          <w:sz w:val="22"/>
        </w:rPr>
        <w:t xml:space="preserve"> </w:t>
      </w:r>
      <w:r w:rsidR="003D43BA">
        <w:rPr>
          <w:sz w:val="22"/>
        </w:rPr>
        <w:t xml:space="preserve">Plaská - Chrástecká                                                                                                                        </w:t>
      </w:r>
      <w:r>
        <w:rPr>
          <w:sz w:val="22"/>
        </w:rPr>
        <w:t xml:space="preserve">kontaktní osoba ve věcech smluvních: </w:t>
      </w:r>
      <w:r w:rsidRPr="003D43BA">
        <w:rPr>
          <w:sz w:val="22"/>
          <w:highlight w:val="black"/>
        </w:rPr>
        <w:t>Ing. Jan Muzika, Ing. Pavel Muzika</w:t>
      </w:r>
      <w:r>
        <w:rPr>
          <w:sz w:val="22"/>
        </w:rPr>
        <w:t xml:space="preserve"> </w:t>
      </w:r>
      <w:r w:rsidR="003D43BA">
        <w:rPr>
          <w:sz w:val="22"/>
        </w:rPr>
        <w:t xml:space="preserve">                                                  </w:t>
      </w:r>
      <w:r>
        <w:rPr>
          <w:sz w:val="22"/>
        </w:rPr>
        <w:t xml:space="preserve">kontaktní osoba ve věcech technických: </w:t>
      </w:r>
      <w:r w:rsidRPr="003D43BA">
        <w:rPr>
          <w:sz w:val="22"/>
          <w:highlight w:val="black"/>
        </w:rPr>
        <w:t>Ing. Jaroslav Loučím, Vítězslav Havlíček</w:t>
      </w:r>
    </w:p>
    <w:p w:rsidR="003D43BA" w:rsidRDefault="003D43BA" w:rsidP="003D43BA">
      <w:pPr>
        <w:spacing w:after="0" w:line="265" w:lineRule="auto"/>
        <w:ind w:left="14" w:right="67" w:firstLine="4"/>
        <w:jc w:val="left"/>
      </w:pPr>
    </w:p>
    <w:p w:rsidR="00526054" w:rsidRPr="003D43BA" w:rsidRDefault="00371BB6" w:rsidP="003D43BA">
      <w:pPr>
        <w:spacing w:after="0" w:line="265" w:lineRule="auto"/>
        <w:ind w:left="14" w:right="5784" w:firstLine="4"/>
        <w:jc w:val="left"/>
        <w:rPr>
          <w:b/>
        </w:rPr>
      </w:pPr>
      <w:r>
        <w:rPr>
          <w:sz w:val="22"/>
        </w:rPr>
        <w:t xml:space="preserve">Společník 1 - Správce: </w:t>
      </w:r>
      <w:r w:rsidRPr="003D43BA">
        <w:rPr>
          <w:b/>
          <w:sz w:val="22"/>
        </w:rPr>
        <w:t>EUROVIA CS, a.s.</w:t>
      </w:r>
    </w:p>
    <w:p w:rsidR="00526054" w:rsidRDefault="00371BB6" w:rsidP="003D43BA">
      <w:pPr>
        <w:spacing w:after="207"/>
        <w:ind w:left="52" w:right="-406"/>
        <w:jc w:val="left"/>
      </w:pPr>
      <w:r>
        <w:t>se sídlem U Michelské</w:t>
      </w:r>
      <w:r>
        <w:t xml:space="preserve">ho lesa 1581/2, Michle, 140 00 Praha 4 </w:t>
      </w:r>
      <w:r w:rsidR="003D43BA">
        <w:t xml:space="preserve">                                                                                                 </w:t>
      </w:r>
      <w:r>
        <w:t xml:space="preserve">zastoupena </w:t>
      </w:r>
      <w:r w:rsidRPr="003D43BA">
        <w:rPr>
          <w:highlight w:val="black"/>
        </w:rPr>
        <w:t>Ing. Zdeňkem Novákem, vedoucím</w:t>
      </w:r>
      <w:r>
        <w:t xml:space="preserve"> odštěpného závodu oblast Čechy západ, </w:t>
      </w:r>
      <w:r w:rsidR="003D43BA">
        <w:t xml:space="preserve">                                               </w:t>
      </w:r>
      <w:r>
        <w:t>na základě plné moci</w:t>
      </w:r>
      <w:r w:rsidR="003D43BA">
        <w:t xml:space="preserve">                                                                                                                                                                                                      lČ</w:t>
      </w:r>
      <w:r>
        <w:t>: 45274924 DIČ: CZ45274924</w:t>
      </w:r>
      <w:r w:rsidR="003D43BA">
        <w:t xml:space="preserve">                                                                                                                                                           </w:t>
      </w:r>
      <w:r>
        <w:t xml:space="preserve"> zapsána v obchodním rejstříku vedeném </w:t>
      </w:r>
      <w:r w:rsidRPr="003D43BA">
        <w:rPr>
          <w:highlight w:val="black"/>
        </w:rPr>
        <w:t>Městským soudem v Praze, odd. B, vložka 1561</w:t>
      </w:r>
      <w:r>
        <w:t xml:space="preserve"> </w:t>
      </w:r>
      <w:r w:rsidR="003D43BA">
        <w:t xml:space="preserve">                                        </w:t>
      </w:r>
      <w:r>
        <w:t>bank</w:t>
      </w:r>
      <w:r>
        <w:t xml:space="preserve">ovní spojení: </w:t>
      </w:r>
      <w:r w:rsidRPr="003D43BA">
        <w:rPr>
          <w:highlight w:val="black"/>
        </w:rPr>
        <w:t>KB, a.s., účet č.: 0141310125/0100</w:t>
      </w:r>
    </w:p>
    <w:p w:rsidR="00526054" w:rsidRDefault="00371BB6">
      <w:pPr>
        <w:spacing w:after="0" w:line="265" w:lineRule="auto"/>
        <w:ind w:left="14" w:right="0" w:firstLine="4"/>
      </w:pPr>
      <w:r>
        <w:rPr>
          <w:sz w:val="22"/>
        </w:rPr>
        <w:t>Společník 2:</w:t>
      </w:r>
    </w:p>
    <w:p w:rsidR="00526054" w:rsidRPr="00067EF5" w:rsidRDefault="00371BB6">
      <w:pPr>
        <w:spacing w:after="0" w:line="265" w:lineRule="auto"/>
        <w:ind w:left="14" w:right="0" w:firstLine="4"/>
        <w:rPr>
          <w:b/>
        </w:rPr>
      </w:pPr>
      <w:r w:rsidRPr="00067EF5">
        <w:rPr>
          <w:b/>
          <w:sz w:val="22"/>
        </w:rPr>
        <w:t>BERGER BOHEMIA a.s.</w:t>
      </w:r>
    </w:p>
    <w:p w:rsidR="00526054" w:rsidRDefault="00371BB6" w:rsidP="003D43BA">
      <w:pPr>
        <w:spacing w:after="138"/>
        <w:ind w:left="52" w:right="320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2466535</wp:posOffset>
            </wp:positionV>
            <wp:extent cx="9144" cy="9147"/>
            <wp:effectExtent l="0" t="0" r="0" b="0"/>
            <wp:wrapSquare wrapText="bothSides"/>
            <wp:docPr id="1599" name="Picture 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5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697992</wp:posOffset>
            </wp:positionH>
            <wp:positionV relativeFrom="page">
              <wp:posOffset>2469584</wp:posOffset>
            </wp:positionV>
            <wp:extent cx="3048" cy="3049"/>
            <wp:effectExtent l="0" t="0" r="0" b="0"/>
            <wp:wrapSquare wrapText="bothSides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sídlem: Klatovská 410/167, Litice, 321 00 Plzeň </w:t>
      </w:r>
      <w:r w:rsidR="003D43BA">
        <w:t xml:space="preserve">                                   </w:t>
      </w:r>
      <w:r>
        <w:t xml:space="preserve">zastoupená </w:t>
      </w:r>
      <w:r w:rsidRPr="003D43BA">
        <w:rPr>
          <w:highlight w:val="black"/>
        </w:rPr>
        <w:t xml:space="preserve">Ing. Zdeňkem Pilíkem, předsedou představenstva a </w:t>
      </w:r>
      <w:r w:rsidR="003D43BA" w:rsidRPr="003D43BA">
        <w:rPr>
          <w:highlight w:val="black"/>
        </w:rPr>
        <w:t xml:space="preserve">               </w:t>
      </w:r>
      <w:r w:rsidRPr="003D43BA">
        <w:rPr>
          <w:highlight w:val="black"/>
        </w:rPr>
        <w:t>Ing. Ladislavem Provodem, členem představenstva</w:t>
      </w:r>
      <w:r w:rsidR="003D43BA">
        <w:t xml:space="preserve">                                                         lČ</w:t>
      </w:r>
      <w:r>
        <w:t>: 45357269</w:t>
      </w:r>
    </w:p>
    <w:p w:rsidR="00526054" w:rsidRDefault="00371BB6">
      <w:pPr>
        <w:spacing w:after="0" w:line="265" w:lineRule="auto"/>
        <w:ind w:left="14" w:right="0" w:firstLine="4"/>
      </w:pPr>
      <w:r>
        <w:rPr>
          <w:sz w:val="22"/>
        </w:rPr>
        <w:t>Společník 3:</w:t>
      </w:r>
    </w:p>
    <w:p w:rsidR="00526054" w:rsidRPr="00067EF5" w:rsidRDefault="00371BB6">
      <w:pPr>
        <w:spacing w:after="0" w:line="265" w:lineRule="auto"/>
        <w:ind w:left="14" w:right="0" w:firstLine="4"/>
        <w:rPr>
          <w:b/>
        </w:rPr>
      </w:pPr>
      <w:r w:rsidRPr="00067EF5">
        <w:rPr>
          <w:b/>
          <w:sz w:val="22"/>
        </w:rPr>
        <w:t>SWIETELSKY stavební s.r.o.</w:t>
      </w:r>
    </w:p>
    <w:p w:rsidR="00526054" w:rsidRDefault="00371BB6" w:rsidP="003D43BA">
      <w:pPr>
        <w:spacing w:after="283"/>
        <w:ind w:left="52" w:right="3840"/>
        <w:jc w:val="left"/>
      </w:pPr>
      <w:r>
        <w:t xml:space="preserve">se sídlem: Pražská tř. 495/58, 370 04 České Budějovice zastoupená </w:t>
      </w:r>
      <w:r w:rsidRPr="003D43BA">
        <w:rPr>
          <w:highlight w:val="black"/>
        </w:rPr>
        <w:t>Ing. Marií Vebrovou, prokuristou</w:t>
      </w:r>
      <w:r>
        <w:t xml:space="preserve"> </w:t>
      </w:r>
      <w:r w:rsidR="003D43BA">
        <w:t xml:space="preserve">                                               </w:t>
      </w:r>
      <w:r w:rsidRPr="003D43BA">
        <w:rPr>
          <w:highlight w:val="black"/>
        </w:rPr>
        <w:t>a Ing. Pavlem Brůžkem, prokuristou</w:t>
      </w:r>
      <w:r>
        <w:t xml:space="preserve"> </w:t>
      </w:r>
      <w:r w:rsidR="003D43BA">
        <w:t xml:space="preserve">                                                                      </w:t>
      </w:r>
      <w:r>
        <w:t xml:space="preserve">lč: 48035599 </w:t>
      </w:r>
      <w:r w:rsidR="003D43BA">
        <w:t xml:space="preserve">                                                                                           </w:t>
      </w:r>
      <w:r>
        <w:t>jako „Kupující” na straně druhé</w:t>
      </w:r>
    </w:p>
    <w:p w:rsidR="00526054" w:rsidRDefault="00371BB6">
      <w:pPr>
        <w:spacing w:after="453"/>
        <w:ind w:left="52" w:right="14"/>
      </w:pPr>
      <w:r>
        <w:t>uzavřeli níže uvedeného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526054" w:rsidRDefault="00371BB6">
      <w:pPr>
        <w:pStyle w:val="Nadpis1"/>
      </w:pPr>
      <w:r>
        <w:t>KUPNÍ SMLO</w:t>
      </w:r>
      <w:r>
        <w:t>UVU</w:t>
      </w:r>
    </w:p>
    <w:p w:rsidR="00526054" w:rsidRDefault="00371BB6" w:rsidP="003D43BA">
      <w:pPr>
        <w:spacing w:after="489"/>
        <w:ind w:left="2722" w:right="2837"/>
        <w:jc w:val="left"/>
      </w:pPr>
      <w:r>
        <w:t xml:space="preserve">číslo prodávající: 06PO-000446 </w:t>
      </w:r>
      <w:r w:rsidR="003D43BA">
        <w:t xml:space="preserve">                    </w:t>
      </w:r>
      <w:r>
        <w:t xml:space="preserve">číslo kupující: </w:t>
      </w:r>
      <w:r w:rsidRPr="003D43BA">
        <w:rPr>
          <w:highlight w:val="black"/>
        </w:rPr>
        <w:t>01 1/19/0401/K</w:t>
      </w:r>
    </w:p>
    <w:p w:rsidR="00526054" w:rsidRDefault="00371BB6">
      <w:pPr>
        <w:spacing w:after="203" w:line="259" w:lineRule="auto"/>
        <w:ind w:left="740" w:right="0" w:hanging="10"/>
        <w:jc w:val="left"/>
      </w:pPr>
      <w:r>
        <w:rPr>
          <w:sz w:val="26"/>
        </w:rPr>
        <w:t>k prodeji vytěženého materiálu získaného při výstavbě silnice l. třídy akce:</w:t>
      </w:r>
    </w:p>
    <w:p w:rsidR="00526054" w:rsidRPr="003D43BA" w:rsidRDefault="00371BB6" w:rsidP="003D43BA">
      <w:pPr>
        <w:spacing w:after="0" w:line="259" w:lineRule="auto"/>
        <w:ind w:left="82" w:right="0" w:hanging="224"/>
        <w:jc w:val="center"/>
        <w:rPr>
          <w:b/>
        </w:rPr>
      </w:pPr>
      <w:r w:rsidRPr="003D43BA">
        <w:rPr>
          <w:b/>
          <w:sz w:val="32"/>
          <w:u w:val="single" w:color="000000"/>
        </w:rPr>
        <w:t>I/20 a /1/231 v Plzni, Plaská — Na Roudné — Chrástecká, 2.etapa</w:t>
      </w:r>
    </w:p>
    <w:p w:rsidR="00526054" w:rsidRDefault="00526054" w:rsidP="003D43BA">
      <w:pPr>
        <w:spacing w:after="249" w:line="259" w:lineRule="auto"/>
        <w:ind w:left="389" w:right="-689" w:hanging="531"/>
        <w:jc w:val="center"/>
      </w:pPr>
    </w:p>
    <w:p w:rsidR="00526054" w:rsidRDefault="00371BB6">
      <w:pPr>
        <w:spacing w:after="96" w:line="259" w:lineRule="auto"/>
        <w:ind w:left="82" w:right="0"/>
        <w:jc w:val="center"/>
      </w:pPr>
      <w:r>
        <w:rPr>
          <w:sz w:val="26"/>
        </w:rPr>
        <w:t>l.</w:t>
      </w:r>
    </w:p>
    <w:p w:rsidR="00526054" w:rsidRDefault="00371BB6">
      <w:pPr>
        <w:spacing w:after="215" w:line="259" w:lineRule="auto"/>
        <w:ind w:left="101" w:right="10" w:hanging="10"/>
        <w:jc w:val="center"/>
      </w:pPr>
      <w:r>
        <w:rPr>
          <w:sz w:val="22"/>
        </w:rPr>
        <w:t>Předmět smlouvy</w:t>
      </w:r>
    </w:p>
    <w:p w:rsidR="00526054" w:rsidRDefault="00371BB6" w:rsidP="003D43BA">
      <w:pPr>
        <w:spacing w:after="129" w:line="265" w:lineRule="auto"/>
        <w:ind w:left="0" w:right="0"/>
      </w:pPr>
      <w:r>
        <w:rPr>
          <w:sz w:val="22"/>
        </w:rPr>
        <w:t xml:space="preserve">1 . </w:t>
      </w:r>
      <w:r>
        <w:rPr>
          <w:sz w:val="22"/>
        </w:rPr>
        <w:t>Prodávající je příslušný</w:t>
      </w:r>
      <w:r>
        <w:rPr>
          <w:sz w:val="22"/>
        </w:rPr>
        <w:t xml:space="preserve"> hospodařit s materiálem — </w:t>
      </w:r>
      <w:r w:rsidRPr="003D43BA">
        <w:rPr>
          <w:b/>
          <w:sz w:val="22"/>
        </w:rPr>
        <w:t>vytěžená obalovaná směs a dřevní hmota,</w:t>
      </w:r>
      <w:r>
        <w:rPr>
          <w:sz w:val="22"/>
        </w:rPr>
        <w:t xml:space="preserve"> získaným při výstavbě silnice l. třídy</w:t>
      </w:r>
    </w:p>
    <w:p w:rsidR="00526054" w:rsidRDefault="00371BB6">
      <w:pPr>
        <w:spacing w:after="173" w:line="265" w:lineRule="auto"/>
        <w:ind w:left="408" w:right="0" w:firstLine="4"/>
      </w:pPr>
      <w:r>
        <w:rPr>
          <w:sz w:val="22"/>
        </w:rPr>
        <w:t>číslo: I/20 v k.ú. Plzeň, Plzeň 4 a Bolevec.</w:t>
      </w:r>
    </w:p>
    <w:p w:rsidR="00526054" w:rsidRDefault="00371BB6">
      <w:pPr>
        <w:ind w:left="52" w:right="14"/>
      </w:pPr>
      <w:r>
        <w:t xml:space="preserve">2. </w:t>
      </w:r>
      <w:r>
        <w:t xml:space="preserve">Předmětem této smlouvy je prodej nepotřebného materiálu </w:t>
      </w:r>
      <w:r>
        <w:rPr>
          <w:u w:val="single" w:color="000000"/>
        </w:rPr>
        <w:t>„vytěžená obalovaná směs”</w:t>
      </w:r>
    </w:p>
    <w:p w:rsidR="00526054" w:rsidRDefault="00371BB6">
      <w:pPr>
        <w:spacing w:after="816"/>
        <w:ind w:left="403" w:right="14"/>
      </w:pPr>
      <w:r>
        <w:t xml:space="preserve">v celkovém množství </w:t>
      </w:r>
      <w:r>
        <w:rPr>
          <w:u w:val="single" w:color="000000"/>
        </w:rPr>
        <w:t>2.984 24 tun</w:t>
      </w:r>
      <w:r>
        <w:t xml:space="preserve"> a </w:t>
      </w:r>
      <w:r w:rsidR="006F3CD2">
        <w:rPr>
          <w:u w:val="single" w:color="000000"/>
        </w:rPr>
        <w:t>„</w:t>
      </w:r>
      <w:r>
        <w:rPr>
          <w:u w:val="single" w:color="000000"/>
        </w:rPr>
        <w:t>dřevní hmota (tvrdé dřevo a měkké dřevo)”</w:t>
      </w:r>
      <w:r>
        <w:t xml:space="preserve"> v celkovém množství </w:t>
      </w:r>
      <w:r>
        <w:rPr>
          <w:u w:val="single" w:color="000000"/>
        </w:rPr>
        <w:t>224 383 1773</w:t>
      </w:r>
      <w:r>
        <w:t>, který Prodávající touto smlouvou prodává a kupující se zavazuje tento materiál v dohodnutém termínu převzít a zaplatit. Prodávajícímu sjednanou kupní cenu.</w:t>
      </w:r>
    </w:p>
    <w:p w:rsidR="003D43BA" w:rsidRDefault="003D43BA">
      <w:pPr>
        <w:spacing w:after="172" w:line="259" w:lineRule="auto"/>
        <w:ind w:left="101" w:right="38" w:hanging="10"/>
        <w:jc w:val="center"/>
        <w:rPr>
          <w:sz w:val="22"/>
        </w:rPr>
      </w:pPr>
      <w:r>
        <w:rPr>
          <w:sz w:val="22"/>
        </w:rPr>
        <w:t>II.</w:t>
      </w:r>
    </w:p>
    <w:p w:rsidR="00526054" w:rsidRDefault="00371BB6">
      <w:pPr>
        <w:spacing w:after="172" w:line="259" w:lineRule="auto"/>
        <w:ind w:left="101" w:right="38" w:hanging="10"/>
        <w:jc w:val="center"/>
      </w:pPr>
      <w:r>
        <w:rPr>
          <w:sz w:val="22"/>
        </w:rPr>
        <w:t>Podmínk</w:t>
      </w:r>
      <w:r>
        <w:rPr>
          <w:sz w:val="22"/>
        </w:rPr>
        <w:t>y prodeje</w:t>
      </w:r>
    </w:p>
    <w:p w:rsidR="00526054" w:rsidRDefault="00371BB6">
      <w:pPr>
        <w:spacing w:after="125" w:line="265" w:lineRule="auto"/>
        <w:ind w:left="14" w:right="0" w:firstLine="4"/>
      </w:pPr>
      <w:r>
        <w:rPr>
          <w:sz w:val="22"/>
        </w:rPr>
        <w:t xml:space="preserve">1 . </w:t>
      </w:r>
      <w:r>
        <w:rPr>
          <w:sz w:val="22"/>
        </w:rPr>
        <w:t>Kupující se zavazuje: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060" name="Picture 4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" name="Picture 40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054" w:rsidRDefault="00371BB6">
      <w:pPr>
        <w:numPr>
          <w:ilvl w:val="0"/>
          <w:numId w:val="1"/>
        </w:numPr>
        <w:ind w:right="14" w:hanging="341"/>
      </w:pPr>
      <w:r>
        <w:t>Předmět prodeje převzít: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061" name="Picture 4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" name="Picture 40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054" w:rsidRDefault="00371BB6">
      <w:pPr>
        <w:spacing w:after="156"/>
        <w:ind w:left="725" w:right="658"/>
      </w:pPr>
      <w:r>
        <w:t>VOS - do doby 5-ti dnů ode dne jejího vytěžení v množství 2.984,24 tun palivové dřevo do 5-ti dnů ode dne pokácení stromů a dřevin v množství - 224,383 m3</w:t>
      </w:r>
    </w:p>
    <w:p w:rsidR="00526054" w:rsidRDefault="00371BB6">
      <w:pPr>
        <w:numPr>
          <w:ilvl w:val="0"/>
          <w:numId w:val="1"/>
        </w:numPr>
        <w:ind w:right="14" w:hanging="341"/>
      </w:pPr>
      <w:r>
        <w:t>Místem převzetí je místo stavby</w:t>
      </w:r>
    </w:p>
    <w:tbl>
      <w:tblPr>
        <w:tblStyle w:val="TableGrid"/>
        <w:tblW w:w="6638" w:type="dxa"/>
        <w:tblInd w:w="706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5150"/>
      </w:tblGrid>
      <w:tr w:rsidR="00526054" w:rsidRPr="003D43BA">
        <w:trPr>
          <w:trHeight w:val="109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26054" w:rsidRPr="003D43BA" w:rsidRDefault="003D43BA" w:rsidP="003D43BA">
            <w:pPr>
              <w:spacing w:after="0" w:line="216" w:lineRule="auto"/>
              <w:ind w:left="0" w:right="619"/>
              <w:jc w:val="left"/>
              <w:rPr>
                <w:rFonts w:asciiTheme="minorHAnsi" w:hAnsiTheme="minorHAnsi"/>
                <w:szCs w:val="20"/>
              </w:rPr>
            </w:pPr>
            <w:r w:rsidRPr="003D43BA">
              <w:rPr>
                <w:rFonts w:asciiTheme="minorHAnsi" w:eastAsia="Courier New" w:hAnsiTheme="minorHAnsi" w:cs="Courier New"/>
                <w:szCs w:val="20"/>
              </w:rPr>
              <w:t>SO 101</w:t>
            </w:r>
            <w:r w:rsidR="00371BB6" w:rsidRPr="003D43BA">
              <w:rPr>
                <w:rFonts w:asciiTheme="minorHAnsi" w:eastAsia="Courier New" w:hAnsiTheme="minorHAnsi" w:cs="Courier New"/>
                <w:szCs w:val="20"/>
              </w:rPr>
              <w:t xml:space="preserve"> </w:t>
            </w:r>
            <w:r>
              <w:rPr>
                <w:rFonts w:asciiTheme="minorHAnsi" w:eastAsia="Courier New" w:hAnsiTheme="minorHAnsi" w:cs="Courier New"/>
                <w:szCs w:val="20"/>
              </w:rPr>
              <w:t xml:space="preserve">    SO</w:t>
            </w:r>
            <w:r w:rsidR="006F3CD2">
              <w:rPr>
                <w:rFonts w:asciiTheme="minorHAnsi" w:eastAsia="Courier New" w:hAnsiTheme="minorHAnsi" w:cs="Courier New"/>
                <w:szCs w:val="20"/>
              </w:rPr>
              <w:t xml:space="preserve"> 102.2 SO</w:t>
            </w:r>
            <w:r w:rsidR="00371BB6" w:rsidRPr="003D43BA">
              <w:rPr>
                <w:rFonts w:asciiTheme="minorHAnsi" w:eastAsia="Courier New" w:hAnsiTheme="minorHAnsi" w:cs="Courier New"/>
                <w:szCs w:val="20"/>
              </w:rPr>
              <w:t xml:space="preserve"> 105 </w:t>
            </w:r>
            <w:r w:rsidR="00067EF5">
              <w:rPr>
                <w:rFonts w:asciiTheme="minorHAnsi" w:eastAsia="Courier New" w:hAnsiTheme="minorHAnsi" w:cs="Courier New"/>
                <w:szCs w:val="20"/>
              </w:rPr>
              <w:t xml:space="preserve">             </w:t>
            </w:r>
            <w:r w:rsidR="00371BB6" w:rsidRPr="003D43BA">
              <w:rPr>
                <w:rFonts w:asciiTheme="minorHAnsi" w:eastAsia="Courier New" w:hAnsiTheme="minorHAnsi" w:cs="Courier New"/>
                <w:szCs w:val="20"/>
              </w:rPr>
              <w:t>SO 106.A</w:t>
            </w:r>
          </w:p>
          <w:p w:rsidR="00526054" w:rsidRPr="003D43BA" w:rsidRDefault="00371BB6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Cs w:val="20"/>
              </w:rPr>
            </w:pPr>
            <w:r w:rsidRPr="003D43BA">
              <w:rPr>
                <w:rFonts w:asciiTheme="minorHAnsi" w:eastAsia="Courier New" w:hAnsiTheme="minorHAnsi" w:cs="Courier New"/>
                <w:szCs w:val="20"/>
              </w:rPr>
              <w:t>SO 106.B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526054" w:rsidRPr="003D43BA" w:rsidRDefault="00371BB6">
            <w:pPr>
              <w:spacing w:after="0" w:line="259" w:lineRule="auto"/>
              <w:ind w:left="0" w:right="0" w:firstLine="34"/>
              <w:jc w:val="left"/>
              <w:rPr>
                <w:rFonts w:asciiTheme="minorHAnsi" w:hAnsiTheme="minorHAnsi"/>
              </w:rPr>
            </w:pPr>
            <w:r w:rsidRPr="003D43BA">
              <w:rPr>
                <w:rFonts w:asciiTheme="minorHAnsi" w:hAnsiTheme="minorHAnsi"/>
              </w:rPr>
              <w:t xml:space="preserve">km 0,000 000 (ZÚ SO 101) - na sil. I/20 km 0,414 932 - 0,488 447 na sil. 11/231 km 0,329 628 (KÚ SO 105) — k napojení na místní komunikaci </w:t>
            </w:r>
            <w:r w:rsidRPr="003D43BA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062" name="Picture 4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2" name="Picture 4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3BA">
              <w:rPr>
                <w:rFonts w:asciiTheme="minorHAnsi" w:hAnsiTheme="minorHAnsi"/>
              </w:rPr>
              <w:t>km 0,000 000 (ZÚ SO 106) - 0,059 687 (stávající 0K) km 0,000 000 — 0,115 697 (provizorní komunikace)</w:t>
            </w:r>
          </w:p>
        </w:tc>
      </w:tr>
    </w:tbl>
    <w:p w:rsidR="00526054" w:rsidRDefault="00371BB6">
      <w:pPr>
        <w:spacing w:after="176"/>
        <w:ind w:left="706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6455665</wp:posOffset>
            </wp:positionH>
            <wp:positionV relativeFrom="page">
              <wp:posOffset>2625077</wp:posOffset>
            </wp:positionV>
            <wp:extent cx="3048" cy="15244"/>
            <wp:effectExtent l="0" t="0" r="0" b="0"/>
            <wp:wrapTopAndBottom/>
            <wp:docPr id="17275" name="Picture 17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5" name="Picture 17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 810.2 a SO 830.2 — rekultivace zrušených komunikací</w:t>
      </w:r>
    </w:p>
    <w:p w:rsidR="00526054" w:rsidRDefault="00371BB6">
      <w:pPr>
        <w:numPr>
          <w:ilvl w:val="0"/>
          <w:numId w:val="1"/>
        </w:numPr>
        <w:spacing w:after="0"/>
        <w:ind w:right="14" w:hanging="341"/>
      </w:pPr>
      <w:r>
        <w:t xml:space="preserve">Nebude-li materiál převzat Kupujícím v dohodnutém termínu a množství, bude prodávajícím deponován </w:t>
      </w:r>
      <w:r>
        <w:t>na místě určeném prodávajícím.</w:t>
      </w:r>
    </w:p>
    <w:p w:rsidR="00526054" w:rsidRDefault="00371BB6">
      <w:pPr>
        <w:spacing w:after="192"/>
        <w:ind w:left="706" w:right="14"/>
      </w:pPr>
      <w:r>
        <w:t>V tomto případě je Kupující povinen uhradit prodávajícímu takto vzniklé náklady.</w:t>
      </w:r>
    </w:p>
    <w:p w:rsidR="00526054" w:rsidRDefault="00371BB6">
      <w:pPr>
        <w:numPr>
          <w:ilvl w:val="0"/>
          <w:numId w:val="1"/>
        </w:numPr>
        <w:spacing w:after="318"/>
        <w:ind w:right="14" w:hanging="341"/>
      </w:pPr>
      <w:r>
        <w:t>Při nepřevzetí materiálu v dohodnutém termínu a množství nejpozději do 5-ti následujících pracovních dnů je Kupující povinen zaplatit smluvní po</w:t>
      </w:r>
      <w:r>
        <w:t>kutu ve výši 1 % z kupní ceny za každý i započatý den prodlení.</w:t>
      </w:r>
    </w:p>
    <w:p w:rsidR="00526054" w:rsidRDefault="00371BB6">
      <w:pPr>
        <w:spacing w:after="153" w:line="265" w:lineRule="auto"/>
        <w:ind w:left="14" w:right="0" w:firstLine="4"/>
      </w:pPr>
      <w:r>
        <w:rPr>
          <w:sz w:val="22"/>
        </w:rPr>
        <w:t xml:space="preserve">2. </w:t>
      </w:r>
      <w:r>
        <w:rPr>
          <w:sz w:val="22"/>
        </w:rPr>
        <w:t>Prodávající se zavazuje:</w:t>
      </w:r>
    </w:p>
    <w:p w:rsidR="00526054" w:rsidRDefault="00371BB6">
      <w:pPr>
        <w:numPr>
          <w:ilvl w:val="0"/>
          <w:numId w:val="2"/>
        </w:numPr>
        <w:spacing w:after="173"/>
        <w:ind w:right="14" w:hanging="341"/>
      </w:pPr>
      <w:r>
        <w:t>Zajistit v dohodnutém termínu materiál k převzetí v dohodnutém množství.</w:t>
      </w:r>
    </w:p>
    <w:p w:rsidR="00526054" w:rsidRDefault="00371BB6">
      <w:pPr>
        <w:numPr>
          <w:ilvl w:val="0"/>
          <w:numId w:val="2"/>
        </w:numPr>
        <w:spacing w:after="791"/>
        <w:ind w:right="14" w:hanging="341"/>
      </w:pPr>
      <w:r>
        <w:t>Materiál připravit k převzetí na určeném místě, tj. místo stavby.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4063" name="Picture 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" name="Picture 40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EF5" w:rsidRDefault="00067EF5">
      <w:pPr>
        <w:pStyle w:val="Nadpis2"/>
      </w:pPr>
      <w:r>
        <w:t>III.</w:t>
      </w:r>
    </w:p>
    <w:p w:rsidR="00526054" w:rsidRDefault="00371BB6">
      <w:pPr>
        <w:pStyle w:val="Nadpis2"/>
      </w:pPr>
      <w:r>
        <w:t>Kupní cena</w:t>
      </w:r>
    </w:p>
    <w:p w:rsidR="00526054" w:rsidRDefault="00371BB6">
      <w:pPr>
        <w:spacing w:after="162" w:line="265" w:lineRule="auto"/>
        <w:ind w:left="326" w:right="0" w:hanging="312"/>
      </w:pPr>
      <w:r>
        <w:rPr>
          <w:sz w:val="22"/>
        </w:rPr>
        <w:t>1</w:t>
      </w:r>
      <w:r w:rsidR="00067EF5">
        <w:rPr>
          <w:sz w:val="22"/>
        </w:rPr>
        <w:t xml:space="preserve">. </w:t>
      </w:r>
      <w:r>
        <w:rPr>
          <w:sz w:val="22"/>
        </w:rPr>
        <w:t xml:space="preserve"> </w:t>
      </w:r>
      <w:r>
        <w:rPr>
          <w:sz w:val="22"/>
        </w:rPr>
        <w:t xml:space="preserve">Kupní cena se sjednává dohodou v souladu s ustanovením S 22 odst. 1 zákona č. 219/2000 Sb. a vyplývá z provedeného výběrového řízení, číslo veřejné zakázky na profilu zadavatele </w:t>
      </w:r>
      <w:r>
        <w:rPr>
          <w:sz w:val="22"/>
        </w:rPr>
        <w:lastRenderedPageBreak/>
        <w:t>VZ0059246, číslo veřejné zakázky 06EU-003864. Kupní cena celkem činí 500 989,-</w:t>
      </w:r>
      <w:r>
        <w:rPr>
          <w:sz w:val="22"/>
        </w:rPr>
        <w:t xml:space="preserve"> Kč bez DPH.</w:t>
      </w:r>
    </w:p>
    <w:p w:rsidR="00526054" w:rsidRDefault="00371BB6" w:rsidP="00067EF5">
      <w:pPr>
        <w:numPr>
          <w:ilvl w:val="0"/>
          <w:numId w:val="3"/>
        </w:numPr>
        <w:spacing w:after="210" w:line="265" w:lineRule="auto"/>
        <w:ind w:right="7" w:hanging="346"/>
      </w:pPr>
      <w:r>
        <w:rPr>
          <w:sz w:val="22"/>
        </w:rPr>
        <w:t>K</w:t>
      </w:r>
      <w:r>
        <w:rPr>
          <w:sz w:val="22"/>
        </w:rPr>
        <w:t>upní cena bude Kupujícím uhrazena do 60-ti dnů od vystavení faktury. Nebude-li kupní cena ve stanoveném termínu uhrazena, je Kupující povinen uhradit Prodávajícímu smluvní pokutu ve výši 0,1 % z nezaplacené částky za každý i započatý den prod</w:t>
      </w:r>
      <w:r>
        <w:rPr>
          <w:sz w:val="22"/>
        </w:rPr>
        <w:t>lení.</w:t>
      </w:r>
    </w:p>
    <w:p w:rsidR="00526054" w:rsidRPr="00371BB6" w:rsidRDefault="00371BB6">
      <w:pPr>
        <w:numPr>
          <w:ilvl w:val="0"/>
          <w:numId w:val="3"/>
        </w:numPr>
        <w:spacing w:after="807"/>
        <w:ind w:right="7" w:hanging="346"/>
        <w:rPr>
          <w:sz w:val="22"/>
        </w:rPr>
      </w:pPr>
      <w:r w:rsidRPr="00371BB6">
        <w:rPr>
          <w:sz w:val="22"/>
        </w:rPr>
        <w:t>Prodávající vystaví fakturu za nepotřebný materiál na správce společnosti, tj. EUROVIA CS, a.s.</w:t>
      </w:r>
    </w:p>
    <w:p w:rsidR="00067EF5" w:rsidRDefault="00067EF5">
      <w:pPr>
        <w:spacing w:after="172" w:line="259" w:lineRule="auto"/>
        <w:ind w:left="101" w:right="0" w:hanging="10"/>
        <w:jc w:val="center"/>
        <w:rPr>
          <w:sz w:val="22"/>
        </w:rPr>
      </w:pPr>
      <w:r>
        <w:rPr>
          <w:sz w:val="22"/>
        </w:rPr>
        <w:t>IV.</w:t>
      </w:r>
    </w:p>
    <w:p w:rsidR="00526054" w:rsidRDefault="00371BB6">
      <w:pPr>
        <w:spacing w:after="172" w:line="259" w:lineRule="auto"/>
        <w:ind w:left="101" w:right="0" w:hanging="10"/>
        <w:jc w:val="center"/>
      </w:pPr>
      <w:r>
        <w:rPr>
          <w:sz w:val="22"/>
        </w:rPr>
        <w:t>Další ujednání</w:t>
      </w:r>
    </w:p>
    <w:p w:rsidR="00526054" w:rsidRPr="00371BB6" w:rsidRDefault="00371BB6">
      <w:pPr>
        <w:spacing w:after="258"/>
        <w:ind w:left="364" w:right="14" w:hanging="312"/>
        <w:rPr>
          <w:sz w:val="22"/>
        </w:rPr>
      </w:pPr>
      <w:r>
        <w:t xml:space="preserve">1 . </w:t>
      </w:r>
      <w:r w:rsidRPr="00371BB6">
        <w:rPr>
          <w:sz w:val="22"/>
        </w:rPr>
        <w:t xml:space="preserve">Kupující bere na vědomí, že jím kupovaný materiál nese stopy opotřebení — jde o použitý materiál, </w:t>
      </w:r>
      <w:r w:rsidRPr="00371BB6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62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BB6">
        <w:rPr>
          <w:sz w:val="22"/>
        </w:rPr>
        <w:t>s jehož stavem se seznámil. Z toho</w:t>
      </w:r>
      <w:r w:rsidRPr="00371BB6">
        <w:rPr>
          <w:sz w:val="22"/>
        </w:rPr>
        <w:t>to důvodu se smluvní strany dohodly, že nelze jeho kvalitu kupujícím dodatečně reklamovat.</w:t>
      </w:r>
    </w:p>
    <w:p w:rsidR="00526054" w:rsidRPr="00371BB6" w:rsidRDefault="00371BB6">
      <w:pPr>
        <w:numPr>
          <w:ilvl w:val="0"/>
          <w:numId w:val="4"/>
        </w:numPr>
        <w:spacing w:after="225"/>
        <w:ind w:right="14" w:hanging="346"/>
        <w:rPr>
          <w:sz w:val="22"/>
        </w:rPr>
      </w:pPr>
      <w:r w:rsidRPr="00371BB6">
        <w:rPr>
          <w:sz w:val="22"/>
        </w:rPr>
        <w:t>Věci neupravené touto smlouvou se řídí příslušnými ustanoveními Občanského zákoníku a zákona č. 219/2000 Sb., 0 majetku ČR.</w:t>
      </w:r>
      <w:bookmarkStart w:id="0" w:name="_GoBack"/>
      <w:bookmarkEnd w:id="0"/>
    </w:p>
    <w:p w:rsidR="00526054" w:rsidRPr="00371BB6" w:rsidRDefault="00371BB6">
      <w:pPr>
        <w:numPr>
          <w:ilvl w:val="0"/>
          <w:numId w:val="4"/>
        </w:numPr>
        <w:spacing w:after="263"/>
        <w:ind w:right="14" w:hanging="346"/>
        <w:rPr>
          <w:sz w:val="22"/>
        </w:rPr>
      </w:pPr>
      <w:r w:rsidRPr="00371BB6">
        <w:rPr>
          <w:sz w:val="22"/>
        </w:rPr>
        <w:t>Účastníci této smlouvy prohlašují, že sml</w:t>
      </w:r>
      <w:r w:rsidRPr="00371BB6">
        <w:rPr>
          <w:sz w:val="22"/>
        </w:rPr>
        <w:t xml:space="preserve">ouva byla sepsána srozumitelně, určitě, na základě </w:t>
      </w:r>
      <w:r w:rsidRPr="00371BB6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6213" name="Picture 6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" name="Picture 62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BB6">
        <w:rPr>
          <w:sz w:val="22"/>
        </w:rPr>
        <w:t>pravdivých údajů dle jejich svobodné vůle a že smluvnímu ujednání nejsou na překážku žádné okolnosti bránící jejímu uzavření.</w:t>
      </w:r>
    </w:p>
    <w:p w:rsidR="00526054" w:rsidRPr="00371BB6" w:rsidRDefault="00371BB6">
      <w:pPr>
        <w:numPr>
          <w:ilvl w:val="0"/>
          <w:numId w:val="4"/>
        </w:numPr>
        <w:spacing w:after="216"/>
        <w:ind w:right="14" w:hanging="346"/>
        <w:rPr>
          <w:sz w:val="22"/>
        </w:rPr>
      </w:pPr>
      <w:r w:rsidRPr="00371BB6">
        <w:rPr>
          <w:sz w:val="22"/>
        </w:rPr>
        <w:t>Tato smlouva se uzavírá v pěti vyhotoveních s platností originálu, z nichž Prodávající obdrží dvě vyhotovení a Kupující obdrží tři vyhotovení smlouvy.</w:t>
      </w:r>
    </w:p>
    <w:p w:rsidR="00526054" w:rsidRPr="00371BB6" w:rsidRDefault="00371BB6">
      <w:pPr>
        <w:numPr>
          <w:ilvl w:val="0"/>
          <w:numId w:val="4"/>
        </w:numPr>
        <w:spacing w:after="278"/>
        <w:ind w:right="14" w:hanging="346"/>
        <w:rPr>
          <w:sz w:val="22"/>
        </w:rPr>
      </w:pPr>
      <w:r w:rsidRPr="00371BB6">
        <w:rPr>
          <w:sz w:val="22"/>
        </w:rPr>
        <w:t>Kupující bere na vědomí a souhlasí s uveřejněním uzavřené smlouvy v registru smluv vedeném pro tyto účely</w:t>
      </w:r>
      <w:r w:rsidRPr="00371BB6">
        <w:rPr>
          <w:sz w:val="22"/>
        </w:rPr>
        <w:t xml:space="preserve"> Ministerstvem vnitra, v souladu se zákonem č. 340/2015 Sb., neboť ŘSD ČR je subjektem, jež nese v určitých případech zákonnou povinnost smlouvy uveřejňovat.</w:t>
      </w:r>
    </w:p>
    <w:p w:rsidR="00526054" w:rsidRPr="00371BB6" w:rsidRDefault="00371BB6">
      <w:pPr>
        <w:numPr>
          <w:ilvl w:val="0"/>
          <w:numId w:val="4"/>
        </w:numPr>
        <w:ind w:right="14" w:hanging="346"/>
        <w:rPr>
          <w:sz w:val="22"/>
        </w:rPr>
      </w:pPr>
      <w:r w:rsidRPr="00371BB6">
        <w:rPr>
          <w:noProof/>
          <w:sz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5388865</wp:posOffset>
            </wp:positionH>
            <wp:positionV relativeFrom="paragraph">
              <wp:posOffset>99606</wp:posOffset>
            </wp:positionV>
            <wp:extent cx="6096" cy="27440"/>
            <wp:effectExtent l="0" t="0" r="0" b="0"/>
            <wp:wrapTopAndBottom/>
            <wp:docPr id="17279" name="Picture 17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9" name="Picture 172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BB6">
        <w:rPr>
          <w:sz w:val="22"/>
        </w:rPr>
        <w:t>Kupující nepovažuje obsah smlouvy za obchodní tajemství ve smyslu S 504 zák. č. 89/2012 Sb.,</w:t>
      </w:r>
    </w:p>
    <w:p w:rsidR="00526054" w:rsidRPr="00371BB6" w:rsidRDefault="00526054">
      <w:pPr>
        <w:rPr>
          <w:sz w:val="22"/>
        </w:rPr>
        <w:sectPr w:rsidR="00526054" w:rsidRPr="00371BB6" w:rsidSect="003D43BA">
          <w:pgSz w:w="11904" w:h="16834"/>
          <w:pgMar w:top="1135" w:right="1742" w:bottom="1349" w:left="1637" w:header="708" w:footer="708" w:gutter="0"/>
          <w:cols w:space="708"/>
        </w:sectPr>
      </w:pPr>
    </w:p>
    <w:p w:rsidR="00526054" w:rsidRPr="00371BB6" w:rsidRDefault="00371BB6">
      <w:pPr>
        <w:spacing w:after="272" w:line="265" w:lineRule="auto"/>
        <w:ind w:left="149" w:right="0" w:firstLine="4"/>
        <w:rPr>
          <w:sz w:val="22"/>
        </w:rPr>
      </w:pPr>
      <w:r w:rsidRPr="00371BB6">
        <w:rPr>
          <w:sz w:val="22"/>
        </w:rPr>
        <w:t>občanský zákoník.</w:t>
      </w:r>
    </w:p>
    <w:p w:rsidR="00067EF5" w:rsidRDefault="00067EF5">
      <w:pPr>
        <w:spacing w:after="272" w:line="265" w:lineRule="auto"/>
        <w:ind w:left="149" w:right="0" w:firstLine="4"/>
        <w:rPr>
          <w:sz w:val="22"/>
        </w:rPr>
      </w:pPr>
    </w:p>
    <w:p w:rsidR="00067EF5" w:rsidRDefault="00067EF5">
      <w:pPr>
        <w:spacing w:after="272" w:line="265" w:lineRule="auto"/>
        <w:ind w:left="149" w:right="0" w:firstLine="4"/>
        <w:rPr>
          <w:sz w:val="22"/>
        </w:rPr>
      </w:pPr>
    </w:p>
    <w:p w:rsidR="00067EF5" w:rsidRDefault="00067EF5" w:rsidP="00067EF5">
      <w:pPr>
        <w:spacing w:after="272" w:line="265" w:lineRule="auto"/>
        <w:ind w:left="149" w:right="0" w:firstLine="4"/>
        <w:jc w:val="left"/>
      </w:pPr>
      <w:r>
        <w:rPr>
          <w:sz w:val="22"/>
        </w:rPr>
        <w:t>V Plzni dne 06-05-2020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Plzni dne 05-05-2020</w:t>
      </w:r>
      <w:r>
        <w:rPr>
          <w:sz w:val="22"/>
        </w:rPr>
        <w:tab/>
      </w:r>
      <w:r>
        <w:rPr>
          <w:sz w:val="22"/>
        </w:rPr>
        <w:tab/>
      </w:r>
    </w:p>
    <w:p w:rsidR="00526054" w:rsidRDefault="00526054">
      <w:pPr>
        <w:spacing w:after="0" w:line="259" w:lineRule="auto"/>
        <w:ind w:left="3374" w:right="-518"/>
        <w:jc w:val="left"/>
      </w:pPr>
    </w:p>
    <w:p w:rsidR="00526054" w:rsidRDefault="00526054">
      <w:pPr>
        <w:spacing w:after="7" w:line="259" w:lineRule="auto"/>
        <w:ind w:left="-696" w:right="-283"/>
        <w:jc w:val="left"/>
      </w:pPr>
    </w:p>
    <w:p w:rsidR="00526054" w:rsidRDefault="00526054">
      <w:pPr>
        <w:sectPr w:rsidR="00526054" w:rsidSect="00067EF5">
          <w:type w:val="continuous"/>
          <w:pgSz w:w="11904" w:h="16834"/>
          <w:pgMar w:top="1440" w:right="1862" w:bottom="701" w:left="1877" w:header="708" w:footer="708" w:gutter="0"/>
          <w:cols w:space="708"/>
        </w:sectPr>
      </w:pPr>
    </w:p>
    <w:p w:rsidR="00526054" w:rsidRPr="00067EF5" w:rsidRDefault="00371BB6" w:rsidP="00067EF5">
      <w:pPr>
        <w:pStyle w:val="Nadpis1"/>
        <w:spacing w:after="0"/>
        <w:ind w:left="264" w:right="-262"/>
        <w:jc w:val="left"/>
        <w:rPr>
          <w:sz w:val="40"/>
          <w:szCs w:val="40"/>
        </w:rPr>
      </w:pPr>
      <w:r w:rsidRPr="00067EF5">
        <w:rPr>
          <w:sz w:val="40"/>
          <w:szCs w:val="40"/>
        </w:rPr>
        <w:lastRenderedPageBreak/>
        <w:t xml:space="preserve">S O U P IS 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N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E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P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O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T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Ř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E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B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N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É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H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 xml:space="preserve">O 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M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A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T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E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R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I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Á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L</w:t>
      </w:r>
      <w:r w:rsidR="00067EF5" w:rsidRPr="00067EF5">
        <w:rPr>
          <w:sz w:val="40"/>
          <w:szCs w:val="40"/>
        </w:rPr>
        <w:t xml:space="preserve"> </w:t>
      </w:r>
      <w:r w:rsidRPr="00067EF5">
        <w:rPr>
          <w:sz w:val="40"/>
          <w:szCs w:val="40"/>
        </w:rPr>
        <w:t>U</w:t>
      </w:r>
      <w:r w:rsidR="00067EF5" w:rsidRPr="00067EF5">
        <w:rPr>
          <w:sz w:val="40"/>
          <w:szCs w:val="40"/>
        </w:rPr>
        <w:t xml:space="preserve"> </w:t>
      </w:r>
    </w:p>
    <w:p w:rsidR="00526054" w:rsidRDefault="00067EF5">
      <w:pPr>
        <w:spacing w:after="705" w:line="259" w:lineRule="auto"/>
        <w:ind w:left="-58" w:right="-298"/>
        <w:jc w:val="left"/>
      </w:pPr>
      <w:r>
        <w:t xml:space="preserve"> </w:t>
      </w:r>
      <w:r w:rsidR="00371BB6">
        <w:rPr>
          <w:noProof/>
          <w:sz w:val="22"/>
        </w:rPr>
        <mc:AlternateContent>
          <mc:Choice Requires="wpg">
            <w:drawing>
              <wp:inline distT="0" distB="0" distL="0" distR="0">
                <wp:extent cx="5394960" cy="9147"/>
                <wp:effectExtent l="0" t="0" r="0" b="0"/>
                <wp:docPr id="17292" name="Group 17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9147"/>
                          <a:chOff x="0" y="0"/>
                          <a:chExt cx="5394960" cy="9147"/>
                        </a:xfrm>
                      </wpg:grpSpPr>
                      <wps:wsp>
                        <wps:cNvPr id="17291" name="Shape 17291"/>
                        <wps:cNvSpPr/>
                        <wps:spPr>
                          <a:xfrm>
                            <a:off x="0" y="0"/>
                            <a:ext cx="53949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9147">
                                <a:moveTo>
                                  <a:pt x="0" y="4573"/>
                                </a:moveTo>
                                <a:lnTo>
                                  <a:pt x="53949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92" style="width:424.8pt;height:0.7202pt;mso-position-horizontal-relative:char;mso-position-vertical-relative:line" coordsize="53949,91">
                <v:shape id="Shape 17291" style="position:absolute;width:53949;height:91;left:0;top:0;" coordsize="5394960,9147" path="m0,4573l539496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</w:t>
      </w:r>
    </w:p>
    <w:p w:rsidR="00526054" w:rsidRDefault="00067EF5">
      <w:pPr>
        <w:spacing w:after="0" w:line="259" w:lineRule="auto"/>
        <w:ind w:left="0" w:right="0"/>
        <w:jc w:val="center"/>
        <w:rPr>
          <w:sz w:val="36"/>
        </w:rPr>
      </w:pPr>
      <w:r>
        <w:rPr>
          <w:sz w:val="36"/>
        </w:rPr>
        <w:t>I/20 a II</w:t>
      </w:r>
      <w:r w:rsidR="00371BB6">
        <w:rPr>
          <w:sz w:val="36"/>
        </w:rPr>
        <w:t>/</w:t>
      </w:r>
      <w:r>
        <w:rPr>
          <w:sz w:val="36"/>
        </w:rPr>
        <w:t xml:space="preserve">231 V Plzni, Plaská - Na Roudné -Chrástecká,               2. </w:t>
      </w:r>
      <w:r w:rsidR="00371BB6">
        <w:rPr>
          <w:sz w:val="36"/>
        </w:rPr>
        <w:t>etapa</w:t>
      </w:r>
    </w:p>
    <w:p w:rsidR="00067EF5" w:rsidRDefault="00067EF5">
      <w:pPr>
        <w:spacing w:after="0" w:line="259" w:lineRule="auto"/>
        <w:ind w:left="0" w:right="0"/>
        <w:jc w:val="center"/>
      </w:pPr>
    </w:p>
    <w:tbl>
      <w:tblPr>
        <w:tblStyle w:val="TableGrid"/>
        <w:tblW w:w="8578" w:type="dxa"/>
        <w:tblInd w:w="-83" w:type="dxa"/>
        <w:tblCellMar>
          <w:top w:w="35" w:type="dxa"/>
          <w:left w:w="69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2859"/>
        <w:gridCol w:w="1846"/>
        <w:gridCol w:w="1747"/>
        <w:gridCol w:w="2126"/>
      </w:tblGrid>
      <w:tr w:rsidR="00526054">
        <w:trPr>
          <w:trHeight w:val="451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054" w:rsidRDefault="00371BB6">
            <w:pPr>
              <w:spacing w:after="0" w:line="259" w:lineRule="auto"/>
              <w:ind w:left="62" w:right="0"/>
              <w:jc w:val="center"/>
            </w:pPr>
            <w:r>
              <w:rPr>
                <w:sz w:val="22"/>
              </w:rPr>
              <w:t>materiál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054" w:rsidRDefault="00371BB6">
            <w:pPr>
              <w:spacing w:after="0" w:line="259" w:lineRule="auto"/>
              <w:ind w:right="0"/>
              <w:jc w:val="center"/>
            </w:pPr>
            <w:r>
              <w:rPr>
                <w:sz w:val="22"/>
              </w:rPr>
              <w:t>Množství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054" w:rsidRDefault="00371BB6">
            <w:pPr>
              <w:spacing w:after="0" w:line="259" w:lineRule="auto"/>
              <w:ind w:left="192" w:right="0" w:firstLine="106"/>
              <w:jc w:val="left"/>
            </w:pPr>
            <w:r>
              <w:rPr>
                <w:sz w:val="22"/>
              </w:rPr>
              <w:t>jednotková cena bez DPH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054" w:rsidRDefault="00371BB6">
            <w:pPr>
              <w:spacing w:after="0" w:line="259" w:lineRule="auto"/>
              <w:ind w:left="192" w:right="157"/>
              <w:jc w:val="center"/>
            </w:pPr>
            <w:r>
              <w:rPr>
                <w:sz w:val="22"/>
              </w:rPr>
              <w:t>celkem bez DPH o zaokr.</w:t>
            </w:r>
          </w:p>
        </w:tc>
      </w:tr>
      <w:tr w:rsidR="00526054">
        <w:trPr>
          <w:trHeight w:val="616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6054" w:rsidRDefault="00371BB6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Vytěžená obalovaná směs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054" w:rsidRDefault="00371BB6">
            <w:pPr>
              <w:spacing w:after="0" w:line="259" w:lineRule="auto"/>
              <w:ind w:left="24" w:right="0"/>
              <w:jc w:val="center"/>
            </w:pPr>
            <w:r>
              <w:t>2 984,24 tun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054" w:rsidRDefault="00371BB6">
            <w:pPr>
              <w:spacing w:after="0" w:line="259" w:lineRule="auto"/>
              <w:ind w:left="59" w:right="0"/>
              <w:jc w:val="center"/>
            </w:pPr>
            <w:r>
              <w:t>116,94 Kč/t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054" w:rsidRDefault="00371BB6">
            <w:pPr>
              <w:spacing w:after="0" w:line="259" w:lineRule="auto"/>
              <w:ind w:left="45" w:right="0"/>
              <w:jc w:val="center"/>
            </w:pPr>
            <w:r>
              <w:t>348 977,- Kč</w:t>
            </w:r>
          </w:p>
        </w:tc>
      </w:tr>
      <w:tr w:rsidR="00526054">
        <w:trPr>
          <w:trHeight w:val="680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6054" w:rsidRDefault="00371BB6">
            <w:pPr>
              <w:spacing w:after="0" w:line="259" w:lineRule="auto"/>
              <w:ind w:left="10" w:right="0" w:firstLine="5"/>
              <w:jc w:val="left"/>
            </w:pPr>
            <w:r>
              <w:t>Dřevní hmota — tvrdé palivové dřevo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054" w:rsidRDefault="00371BB6">
            <w:pPr>
              <w:spacing w:after="0" w:line="259" w:lineRule="auto"/>
              <w:ind w:right="0"/>
              <w:jc w:val="center"/>
            </w:pPr>
            <w:r>
              <w:t>208,405 m3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054" w:rsidRDefault="00371BB6">
            <w:pPr>
              <w:spacing w:after="0" w:line="259" w:lineRule="auto"/>
              <w:ind w:left="50" w:right="0"/>
              <w:jc w:val="center"/>
            </w:pPr>
            <w:r>
              <w:t>688,06 Kč/m3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6054" w:rsidRDefault="00371BB6">
            <w:pPr>
              <w:spacing w:after="0" w:line="259" w:lineRule="auto"/>
              <w:ind w:left="64" w:right="0"/>
              <w:jc w:val="center"/>
            </w:pPr>
            <w:r>
              <w:t>143 395,- Kč</w:t>
            </w:r>
          </w:p>
          <w:p w:rsidR="00526054" w:rsidRDefault="00371BB6">
            <w:pPr>
              <w:spacing w:after="0" w:line="259" w:lineRule="auto"/>
              <w:ind w:left="59" w:right="0"/>
              <w:jc w:val="center"/>
            </w:pPr>
            <w:r>
              <w:rPr>
                <w:sz w:val="16"/>
              </w:rPr>
              <w:t>Znal.posudek</w:t>
            </w:r>
          </w:p>
        </w:tc>
      </w:tr>
      <w:tr w:rsidR="00526054">
        <w:trPr>
          <w:trHeight w:val="674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6054" w:rsidRDefault="00371BB6">
            <w:pPr>
              <w:spacing w:after="0" w:line="259" w:lineRule="auto"/>
              <w:ind w:left="10" w:right="0" w:firstLine="5"/>
              <w:jc w:val="left"/>
            </w:pPr>
            <w:r>
              <w:t>Dřevní hmota — měkké palivové dřevo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054" w:rsidRDefault="00371BB6">
            <w:pPr>
              <w:spacing w:after="0" w:line="259" w:lineRule="auto"/>
              <w:ind w:left="53" w:right="0"/>
              <w:jc w:val="center"/>
            </w:pPr>
            <w:r>
              <w:t>15,978 m3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054" w:rsidRDefault="00371BB6">
            <w:pPr>
              <w:spacing w:after="0" w:line="259" w:lineRule="auto"/>
              <w:ind w:left="59" w:right="0"/>
              <w:jc w:val="center"/>
            </w:pPr>
            <w:r>
              <w:t>539,32 Kč/m3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6054" w:rsidRDefault="00371BB6">
            <w:pPr>
              <w:spacing w:after="0" w:line="259" w:lineRule="auto"/>
              <w:ind w:left="275" w:right="0"/>
              <w:jc w:val="center"/>
            </w:pPr>
            <w:r>
              <w:rPr>
                <w:sz w:val="22"/>
              </w:rPr>
              <w:t>8 617,- Kč</w:t>
            </w:r>
          </w:p>
          <w:p w:rsidR="00526054" w:rsidRDefault="00371BB6">
            <w:pPr>
              <w:spacing w:after="0" w:line="259" w:lineRule="auto"/>
              <w:ind w:left="64" w:right="0"/>
              <w:jc w:val="center"/>
            </w:pPr>
            <w:r>
              <w:rPr>
                <w:sz w:val="16"/>
              </w:rPr>
              <w:t>Znal.posudek</w:t>
            </w:r>
          </w:p>
        </w:tc>
      </w:tr>
      <w:tr w:rsidR="00526054">
        <w:trPr>
          <w:trHeight w:val="589"/>
        </w:trPr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6054" w:rsidRPr="00067EF5" w:rsidRDefault="00371BB6">
            <w:pPr>
              <w:spacing w:after="0" w:line="259" w:lineRule="auto"/>
              <w:ind w:left="14" w:right="0"/>
              <w:jc w:val="left"/>
              <w:rPr>
                <w:b/>
              </w:rPr>
            </w:pPr>
            <w:r w:rsidRPr="00067EF5">
              <w:rPr>
                <w:b/>
                <w:sz w:val="24"/>
              </w:rPr>
              <w:t>CENA NEPOTŘEBNÉHO MATERIÁLU CELKEM bez DPH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6054" w:rsidRPr="00067EF5" w:rsidRDefault="00371BB6">
            <w:pPr>
              <w:spacing w:after="0" w:line="259" w:lineRule="auto"/>
              <w:ind w:left="64" w:right="0"/>
              <w:jc w:val="center"/>
              <w:rPr>
                <w:b/>
              </w:rPr>
            </w:pPr>
            <w:r w:rsidRPr="00067EF5">
              <w:rPr>
                <w:b/>
              </w:rPr>
              <w:t>500 989,- Kč</w:t>
            </w:r>
          </w:p>
        </w:tc>
      </w:tr>
    </w:tbl>
    <w:p w:rsidR="00067EF5" w:rsidRDefault="00067EF5">
      <w:pPr>
        <w:spacing w:after="185"/>
        <w:ind w:left="52" w:right="14"/>
      </w:pPr>
    </w:p>
    <w:p w:rsidR="00526054" w:rsidRDefault="00371BB6">
      <w:pPr>
        <w:spacing w:after="185"/>
        <w:ind w:left="52" w:right="14"/>
      </w:pPr>
      <w:r>
        <w:t>Cena tohoto materiálu nesmí být započtena do cenové nabídky prací.</w:t>
      </w:r>
    </w:p>
    <w:p w:rsidR="00526054" w:rsidRDefault="00371BB6">
      <w:pPr>
        <w:spacing w:after="373"/>
        <w:ind w:left="52" w:right="14"/>
      </w:pPr>
      <w:r>
        <w:t xml:space="preserve">Cena dřevní hmoty určena Znaleckým posudkem č. </w:t>
      </w:r>
      <w:r w:rsidRPr="00067EF5">
        <w:rPr>
          <w:highlight w:val="black"/>
        </w:rPr>
        <w:t>2419/66/2019</w:t>
      </w:r>
      <w:r>
        <w:t xml:space="preserve"> ze dne 20.5.2019, zpracovaným </w:t>
      </w:r>
      <w:r w:rsidRPr="00067EF5">
        <w:rPr>
          <w:highlight w:val="black"/>
        </w:rPr>
        <w:t>Ing. Vladimírem Nováčkem.</w:t>
      </w:r>
    </w:p>
    <w:p w:rsidR="00526054" w:rsidRDefault="00526054">
      <w:pPr>
        <w:spacing w:after="0" w:line="259" w:lineRule="auto"/>
        <w:ind w:left="4186" w:right="0"/>
        <w:jc w:val="left"/>
      </w:pPr>
    </w:p>
    <w:sectPr w:rsidR="00526054" w:rsidSect="00067EF5">
      <w:pgSz w:w="11904" w:h="16834"/>
      <w:pgMar w:top="1844" w:right="1839" w:bottom="1436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06D"/>
    <w:multiLevelType w:val="hybridMultilevel"/>
    <w:tmpl w:val="E4DC57AA"/>
    <w:lvl w:ilvl="0" w:tplc="9030263A">
      <w:start w:val="2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A43F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0D7B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F4B8D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E7AE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74F7C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46584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841A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C897B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33770"/>
    <w:multiLevelType w:val="hybridMultilevel"/>
    <w:tmpl w:val="0BA873A4"/>
    <w:lvl w:ilvl="0" w:tplc="E1E6F70E">
      <w:start w:val="1"/>
      <w:numFmt w:val="lowerLetter"/>
      <w:lvlText w:val="%1)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66BE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C3B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6EA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A0E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840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C07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E02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0C9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180519"/>
    <w:multiLevelType w:val="hybridMultilevel"/>
    <w:tmpl w:val="A3C2CA80"/>
    <w:lvl w:ilvl="0" w:tplc="458EB21E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2B95C">
      <w:start w:val="1"/>
      <w:numFmt w:val="lowerLetter"/>
      <w:lvlText w:val="%2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84B9E">
      <w:start w:val="1"/>
      <w:numFmt w:val="lowerRoman"/>
      <w:lvlText w:val="%3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46D74">
      <w:start w:val="1"/>
      <w:numFmt w:val="decimal"/>
      <w:lvlText w:val="%4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403BE">
      <w:start w:val="1"/>
      <w:numFmt w:val="lowerLetter"/>
      <w:lvlText w:val="%5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EE7C0">
      <w:start w:val="1"/>
      <w:numFmt w:val="lowerRoman"/>
      <w:lvlText w:val="%6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F83806">
      <w:start w:val="1"/>
      <w:numFmt w:val="decimal"/>
      <w:lvlText w:val="%7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6E0B2">
      <w:start w:val="1"/>
      <w:numFmt w:val="lowerLetter"/>
      <w:lvlText w:val="%8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4AD6C">
      <w:start w:val="1"/>
      <w:numFmt w:val="lowerRoman"/>
      <w:lvlText w:val="%9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12D6F"/>
    <w:multiLevelType w:val="hybridMultilevel"/>
    <w:tmpl w:val="6DE66CCA"/>
    <w:lvl w:ilvl="0" w:tplc="FED4A4D2">
      <w:start w:val="2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66D9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875E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8F4F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AE912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C11F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EF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4B1D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4156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54"/>
    <w:rsid w:val="00067EF5"/>
    <w:rsid w:val="00371BB6"/>
    <w:rsid w:val="003D43BA"/>
    <w:rsid w:val="00526054"/>
    <w:rsid w:val="006F3CD2"/>
    <w:rsid w:val="009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AFE6"/>
  <w15:docId w15:val="{4A72DD51-5B61-4153-B2FC-0D22A0F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" w:line="227" w:lineRule="auto"/>
      <w:ind w:left="29" w:right="58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5"/>
      <w:ind w:left="77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5"/>
      <w:ind w:right="24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6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2020-05-06T07:57:00Z</dcterms:created>
  <dcterms:modified xsi:type="dcterms:W3CDTF">2020-05-06T07:58:00Z</dcterms:modified>
</cp:coreProperties>
</file>