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B256A" w14:textId="0804CB69" w:rsidR="006819B3" w:rsidRDefault="00805477" w:rsidP="00805477">
      <w:pPr>
        <w:jc w:val="center"/>
        <w:rPr>
          <w:b/>
          <w:sz w:val="32"/>
          <w:szCs w:val="32"/>
        </w:rPr>
      </w:pPr>
      <w:r w:rsidRPr="00805477">
        <w:rPr>
          <w:b/>
          <w:sz w:val="32"/>
          <w:szCs w:val="32"/>
        </w:rPr>
        <w:t>Smlouva o poskytování komunikačních a mediálních služeb</w:t>
      </w:r>
    </w:p>
    <w:p w14:paraId="3AFC2900" w14:textId="142C8EF3" w:rsidR="00921522" w:rsidRPr="00805477" w:rsidRDefault="00921522" w:rsidP="00805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193B256B" w14:textId="77777777" w:rsidR="00805477" w:rsidRDefault="00805477">
      <w:r>
        <w:t>Smluvní strany:</w:t>
      </w:r>
    </w:p>
    <w:p w14:paraId="193B256C" w14:textId="77777777" w:rsidR="00805477" w:rsidRPr="00805477" w:rsidRDefault="00805477" w:rsidP="00805477">
      <w:pPr>
        <w:spacing w:after="0" w:line="240" w:lineRule="auto"/>
        <w:rPr>
          <w:b/>
        </w:rPr>
      </w:pPr>
      <w:r w:rsidRPr="00805477">
        <w:rPr>
          <w:b/>
        </w:rPr>
        <w:t>Ústav sociálních služeb v Praze 4</w:t>
      </w:r>
    </w:p>
    <w:p w14:paraId="193B256D" w14:textId="77777777" w:rsidR="00805477" w:rsidRDefault="00805477" w:rsidP="00805477">
      <w:pPr>
        <w:spacing w:after="0" w:line="240" w:lineRule="auto"/>
      </w:pPr>
      <w:r>
        <w:t>příspěvková organizace</w:t>
      </w:r>
    </w:p>
    <w:p w14:paraId="193B256E" w14:textId="77777777" w:rsidR="00805477" w:rsidRDefault="00805477" w:rsidP="00805477">
      <w:pPr>
        <w:spacing w:after="0" w:line="240" w:lineRule="auto"/>
      </w:pPr>
      <w:r>
        <w:t xml:space="preserve">Podolská 208/31, </w:t>
      </w:r>
      <w:proofErr w:type="gramStart"/>
      <w:r>
        <w:t>147 00  Praha</w:t>
      </w:r>
      <w:proofErr w:type="gramEnd"/>
      <w:r>
        <w:t xml:space="preserve"> 4</w:t>
      </w:r>
    </w:p>
    <w:p w14:paraId="193B256F" w14:textId="77777777" w:rsidR="00805477" w:rsidRDefault="00805477" w:rsidP="00805477">
      <w:pPr>
        <w:spacing w:after="0" w:line="240" w:lineRule="auto"/>
      </w:pPr>
      <w:r>
        <w:t>IČ: 708   86 199</w:t>
      </w:r>
    </w:p>
    <w:p w14:paraId="193B2570" w14:textId="77777777" w:rsidR="00805477" w:rsidRDefault="00805477" w:rsidP="00805477">
      <w:pPr>
        <w:spacing w:after="0" w:line="240" w:lineRule="auto"/>
      </w:pPr>
      <w:r>
        <w:t>Bankovní spojení: Česká spořitelna, a. s.</w:t>
      </w:r>
    </w:p>
    <w:p w14:paraId="193B2571" w14:textId="77777777" w:rsidR="00805477" w:rsidRDefault="00805477" w:rsidP="00805477">
      <w:pPr>
        <w:spacing w:after="0" w:line="240" w:lineRule="auto"/>
      </w:pPr>
      <w:r>
        <w:t>Číslo účtu: 81359399/0800</w:t>
      </w:r>
    </w:p>
    <w:p w14:paraId="193B2572" w14:textId="77777777" w:rsidR="00805477" w:rsidRDefault="00805477" w:rsidP="00805477">
      <w:pPr>
        <w:spacing w:after="0" w:line="240" w:lineRule="auto"/>
      </w:pPr>
      <w:r>
        <w:t>Tel.: 241 434 160</w:t>
      </w:r>
    </w:p>
    <w:p w14:paraId="193B2573" w14:textId="77777777" w:rsidR="00805477" w:rsidRDefault="00805477" w:rsidP="00805477">
      <w:pPr>
        <w:spacing w:after="0" w:line="240" w:lineRule="auto"/>
      </w:pPr>
      <w:r>
        <w:t xml:space="preserve">e-mail: </w:t>
      </w:r>
      <w:hyperlink r:id="rId6" w:history="1">
        <w:r w:rsidRPr="006643D7">
          <w:rPr>
            <w:rStyle w:val="Hypertextovodkaz"/>
          </w:rPr>
          <w:t>info@uss4.cz</w:t>
        </w:r>
      </w:hyperlink>
    </w:p>
    <w:p w14:paraId="193B2574" w14:textId="77777777" w:rsidR="00805477" w:rsidRDefault="00805477" w:rsidP="00805477">
      <w:pPr>
        <w:spacing w:after="0" w:line="240" w:lineRule="auto"/>
      </w:pPr>
      <w:r>
        <w:t>zastoupený: Mgr. Linda Obrtelová, ředitelka USS4</w:t>
      </w:r>
    </w:p>
    <w:p w14:paraId="193B2575" w14:textId="77777777" w:rsidR="00805477" w:rsidRDefault="00805477" w:rsidP="00805477">
      <w:pPr>
        <w:spacing w:after="0" w:line="240" w:lineRule="auto"/>
      </w:pPr>
      <w:r>
        <w:t>(dále jen objednatel) na straně jedné</w:t>
      </w:r>
    </w:p>
    <w:p w14:paraId="193B2576" w14:textId="77777777" w:rsidR="00805477" w:rsidRDefault="00805477" w:rsidP="00805477">
      <w:pPr>
        <w:spacing w:after="0" w:line="240" w:lineRule="auto"/>
      </w:pPr>
    </w:p>
    <w:p w14:paraId="193B2577" w14:textId="77777777" w:rsidR="00805477" w:rsidRDefault="00805477">
      <w:r>
        <w:t>a</w:t>
      </w:r>
    </w:p>
    <w:p w14:paraId="193B2578" w14:textId="77777777" w:rsidR="00805477" w:rsidRPr="00805477" w:rsidRDefault="00805477" w:rsidP="00805477">
      <w:pPr>
        <w:spacing w:after="0" w:line="240" w:lineRule="auto"/>
        <w:rPr>
          <w:b/>
        </w:rPr>
      </w:pPr>
      <w:r w:rsidRPr="00805477">
        <w:rPr>
          <w:b/>
        </w:rPr>
        <w:t>Kristýna Kušnieriková</w:t>
      </w:r>
    </w:p>
    <w:p w14:paraId="193B2579" w14:textId="77777777" w:rsidR="00805477" w:rsidRDefault="00805477" w:rsidP="00805477">
      <w:pPr>
        <w:spacing w:after="0" w:line="240" w:lineRule="auto"/>
      </w:pPr>
      <w:r>
        <w:t>Nábřežní 940/110, 747 21, Kravaře</w:t>
      </w:r>
    </w:p>
    <w:p w14:paraId="193B257A" w14:textId="77777777" w:rsidR="00805477" w:rsidRDefault="00805477" w:rsidP="00805477">
      <w:pPr>
        <w:spacing w:after="0" w:line="240" w:lineRule="auto"/>
      </w:pPr>
      <w:r>
        <w:t xml:space="preserve">IČ: </w:t>
      </w:r>
      <w:r w:rsidRPr="00805477">
        <w:t>043</w:t>
      </w:r>
      <w:r>
        <w:t xml:space="preserve"> </w:t>
      </w:r>
      <w:r w:rsidRPr="00805477">
        <w:t>59</w:t>
      </w:r>
      <w:r>
        <w:t xml:space="preserve"> </w:t>
      </w:r>
      <w:r w:rsidRPr="00805477">
        <w:t>275</w:t>
      </w:r>
    </w:p>
    <w:p w14:paraId="193B257B" w14:textId="77777777" w:rsidR="00805477" w:rsidRDefault="00805477" w:rsidP="00805477">
      <w:pPr>
        <w:spacing w:after="0" w:line="240" w:lineRule="auto"/>
      </w:pPr>
      <w:r>
        <w:t xml:space="preserve">Bankovní spojení: </w:t>
      </w:r>
      <w:proofErr w:type="spellStart"/>
      <w:r>
        <w:t>mBank</w:t>
      </w:r>
      <w:proofErr w:type="spellEnd"/>
      <w:r>
        <w:t xml:space="preserve"> </w:t>
      </w:r>
      <w:proofErr w:type="gramStart"/>
      <w:r>
        <w:t>S.A.</w:t>
      </w:r>
      <w:proofErr w:type="gramEnd"/>
      <w:r>
        <w:t xml:space="preserve"> </w:t>
      </w:r>
    </w:p>
    <w:p w14:paraId="193B257C" w14:textId="77777777" w:rsidR="00805477" w:rsidRDefault="00805477" w:rsidP="00805477">
      <w:pPr>
        <w:spacing w:after="0" w:line="240" w:lineRule="auto"/>
      </w:pPr>
      <w:r>
        <w:t>Číslo účtu: 670100-2211775649/6210</w:t>
      </w:r>
    </w:p>
    <w:p w14:paraId="193B257D" w14:textId="77777777" w:rsidR="00805477" w:rsidRDefault="00805477" w:rsidP="00805477">
      <w:pPr>
        <w:spacing w:after="0" w:line="240" w:lineRule="auto"/>
      </w:pPr>
      <w:r>
        <w:t>Telefon: 733 532 398</w:t>
      </w:r>
    </w:p>
    <w:p w14:paraId="193B257E" w14:textId="77777777" w:rsidR="00805477" w:rsidRDefault="00805477" w:rsidP="00805477">
      <w:pPr>
        <w:spacing w:after="0" w:line="240" w:lineRule="auto"/>
      </w:pPr>
      <w:r>
        <w:t xml:space="preserve">E-mail: </w:t>
      </w:r>
      <w:hyperlink r:id="rId7" w:history="1">
        <w:r w:rsidRPr="006643D7">
          <w:rPr>
            <w:rStyle w:val="Hypertextovodkaz"/>
          </w:rPr>
          <w:t>Kusnierikova.kristyna@gmail.com</w:t>
        </w:r>
      </w:hyperlink>
    </w:p>
    <w:p w14:paraId="193B257F" w14:textId="77777777" w:rsidR="00805477" w:rsidRDefault="00805477" w:rsidP="00805477">
      <w:pPr>
        <w:spacing w:after="0" w:line="240" w:lineRule="auto"/>
      </w:pPr>
      <w:r>
        <w:t>(dále jen poskytovatel) na straně druhé</w:t>
      </w:r>
    </w:p>
    <w:p w14:paraId="193B2580" w14:textId="77777777" w:rsidR="00805477" w:rsidRDefault="00805477"/>
    <w:p w14:paraId="193B2581" w14:textId="4F30EBA4" w:rsidR="00805477" w:rsidRDefault="00805477" w:rsidP="00E823C7">
      <w:pPr>
        <w:jc w:val="both"/>
      </w:pPr>
      <w:r>
        <w:t xml:space="preserve">uzavírají podle ustanovení občanského zákoníku § 1746 odst. 2 </w:t>
      </w:r>
      <w:r w:rsidR="00921522">
        <w:t xml:space="preserve">dodatek č. 1 ke </w:t>
      </w:r>
      <w:r>
        <w:t>smlouv</w:t>
      </w:r>
      <w:r w:rsidR="00921522">
        <w:t>ě</w:t>
      </w:r>
      <w:r>
        <w:t xml:space="preserve"> o</w:t>
      </w:r>
      <w:r w:rsidR="00921522">
        <w:t> </w:t>
      </w:r>
      <w:r>
        <w:t>poskytování komunikačních a mediálních služeb:</w:t>
      </w:r>
    </w:p>
    <w:p w14:paraId="193B2582" w14:textId="77777777" w:rsidR="00805477" w:rsidRDefault="00805477"/>
    <w:p w14:paraId="193B2583" w14:textId="77777777" w:rsidR="00805477" w:rsidRPr="008542A3" w:rsidRDefault="00805477" w:rsidP="008542A3">
      <w:pPr>
        <w:jc w:val="center"/>
        <w:rPr>
          <w:b/>
        </w:rPr>
      </w:pPr>
      <w:r w:rsidRPr="008542A3">
        <w:rPr>
          <w:b/>
        </w:rPr>
        <w:t>I. Předmět smlouvy</w:t>
      </w:r>
    </w:p>
    <w:p w14:paraId="193B2584" w14:textId="1247034E" w:rsidR="00805477" w:rsidRDefault="008542A3" w:rsidP="00E823C7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pro objednatele bude </w:t>
      </w:r>
      <w:r w:rsidR="00F45AE9">
        <w:t xml:space="preserve">v době trvání nouzového stavu v ČR vyhlášeného v souvislosti s pandemií Covid-19 </w:t>
      </w:r>
      <w:r>
        <w:t xml:space="preserve">vykonávat činnosti uvedené v příloze č. </w:t>
      </w:r>
      <w:r w:rsidR="00F45AE9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</w:t>
      </w:r>
      <w:r w:rsidR="00370008">
        <w:t>, která je její nedílnou součástí</w:t>
      </w:r>
      <w:r>
        <w:t>.</w:t>
      </w:r>
      <w:r w:rsidR="00854E0B" w:rsidRPr="00854E0B">
        <w:t xml:space="preserve"> </w:t>
      </w:r>
    </w:p>
    <w:p w14:paraId="193B2585" w14:textId="0B9C61E0" w:rsidR="008542A3" w:rsidRDefault="008542A3" w:rsidP="00E823C7">
      <w:pPr>
        <w:pStyle w:val="Odstavecseseznamem"/>
        <w:numPr>
          <w:ilvl w:val="0"/>
          <w:numId w:val="2"/>
        </w:numPr>
        <w:jc w:val="both"/>
      </w:pPr>
      <w:r>
        <w:t xml:space="preserve">Objednatel se zavazuje, že pro poskytovatele vytvoří vhodné podmínky k zajištění činností uvedených v příloze </w:t>
      </w:r>
      <w:proofErr w:type="gramStart"/>
      <w:r>
        <w:t xml:space="preserve">č. </w:t>
      </w:r>
      <w:r w:rsidR="00EF3689">
        <w:t>2</w:t>
      </w:r>
      <w:r>
        <w:t xml:space="preserve"> této</w:t>
      </w:r>
      <w:proofErr w:type="gramEnd"/>
      <w:r>
        <w:t xml:space="preserve"> smlouvy a zaplatí zhotoviteli sjednanou odměnu dle článku II. této smlouvy.</w:t>
      </w:r>
    </w:p>
    <w:p w14:paraId="193B2586" w14:textId="77777777" w:rsidR="008542A3" w:rsidRDefault="008542A3" w:rsidP="00805477"/>
    <w:p w14:paraId="193B2587" w14:textId="77777777" w:rsidR="008542A3" w:rsidRPr="008542A3" w:rsidRDefault="008542A3" w:rsidP="008542A3">
      <w:pPr>
        <w:jc w:val="center"/>
        <w:rPr>
          <w:b/>
        </w:rPr>
      </w:pPr>
      <w:r w:rsidRPr="008542A3">
        <w:rPr>
          <w:b/>
        </w:rPr>
        <w:t>II. Cena</w:t>
      </w:r>
    </w:p>
    <w:p w14:paraId="193B2588" w14:textId="11687575" w:rsidR="008542A3" w:rsidRDefault="008542A3" w:rsidP="00E823C7">
      <w:pPr>
        <w:pStyle w:val="Odstavecseseznamem"/>
        <w:numPr>
          <w:ilvl w:val="0"/>
          <w:numId w:val="4"/>
        </w:numPr>
        <w:jc w:val="both"/>
      </w:pPr>
      <w:r>
        <w:t xml:space="preserve">Smluvní strany se dohodly na </w:t>
      </w:r>
      <w:r w:rsidR="00AC17B4">
        <w:t xml:space="preserve">navýšení </w:t>
      </w:r>
      <w:r>
        <w:t xml:space="preserve">smluvní </w:t>
      </w:r>
      <w:r w:rsidR="00370008">
        <w:t>odměn</w:t>
      </w:r>
      <w:r w:rsidR="00AC17B4">
        <w:t>y</w:t>
      </w:r>
      <w:r>
        <w:t xml:space="preserve"> za realizaci předmětných činností </w:t>
      </w:r>
      <w:r w:rsidR="00AC17B4" w:rsidRPr="00B00E06">
        <w:rPr>
          <w:b/>
          <w:bCs/>
        </w:rPr>
        <w:t>o</w:t>
      </w:r>
      <w:r w:rsidR="00B00E06" w:rsidRPr="00B00E06">
        <w:rPr>
          <w:b/>
          <w:bCs/>
        </w:rPr>
        <w:t> 5 </w:t>
      </w:r>
      <w:r w:rsidR="00E55730" w:rsidRPr="00B00E06">
        <w:rPr>
          <w:b/>
          <w:bCs/>
        </w:rPr>
        <w:t>000,-</w:t>
      </w:r>
      <w:r w:rsidRPr="00B00E06">
        <w:rPr>
          <w:b/>
          <w:bCs/>
        </w:rPr>
        <w:t xml:space="preserve"> Kč</w:t>
      </w:r>
      <w:r w:rsidRPr="00E823C7">
        <w:rPr>
          <w:b/>
        </w:rPr>
        <w:t xml:space="preserve"> (slovy</w:t>
      </w:r>
      <w:r w:rsidR="00E55730">
        <w:rPr>
          <w:b/>
        </w:rPr>
        <w:t xml:space="preserve"> </w:t>
      </w:r>
      <w:proofErr w:type="spellStart"/>
      <w:r w:rsidR="00B00E06">
        <w:rPr>
          <w:b/>
        </w:rPr>
        <w:t>pět</w:t>
      </w:r>
      <w:r w:rsidR="00E55730">
        <w:rPr>
          <w:b/>
        </w:rPr>
        <w:t>tisíckorunčeských</w:t>
      </w:r>
      <w:proofErr w:type="spellEnd"/>
      <w:r w:rsidRPr="00E823C7">
        <w:rPr>
          <w:b/>
        </w:rPr>
        <w:t xml:space="preserve">) </w:t>
      </w:r>
      <w:r>
        <w:t xml:space="preserve">za kalendářní měsíc. </w:t>
      </w:r>
    </w:p>
    <w:p w14:paraId="193B2589" w14:textId="77777777" w:rsidR="00805477" w:rsidRDefault="008542A3" w:rsidP="00E823C7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Ke sjednané výši smluvní </w:t>
      </w:r>
      <w:r w:rsidR="00370008">
        <w:t>odměny</w:t>
      </w:r>
      <w:r>
        <w:t xml:space="preserve"> nebude připočítána ani účtována daň z přidané hodnoty. Poskytovatel není plátcem DPH.</w:t>
      </w:r>
    </w:p>
    <w:p w14:paraId="193B258A" w14:textId="77777777" w:rsidR="008542A3" w:rsidRDefault="008542A3" w:rsidP="00E823C7">
      <w:pPr>
        <w:pStyle w:val="Odstavecseseznamem"/>
        <w:numPr>
          <w:ilvl w:val="0"/>
          <w:numId w:val="4"/>
        </w:numPr>
        <w:jc w:val="both"/>
      </w:pPr>
      <w:r>
        <w:t>Úhrady dle článku II., odst. 1.) budou prováděny měsíčně bankovním převodem na účet poskytovatele</w:t>
      </w:r>
      <w:r w:rsidR="00370008">
        <w:t xml:space="preserve"> uvedený v záhlaví smlouvy</w:t>
      </w:r>
      <w:r>
        <w:t>, na základě faktury vystavené poskytovatelem vždy do 10. dne v kalendářním měsíci následujícím po měsíci, ve kterém byly předmětné činnosti konány. Splatnost faktury se stanovuje na 14 dní od data jejího doručení do sídla organizace objednatele.</w:t>
      </w:r>
    </w:p>
    <w:p w14:paraId="193B258B" w14:textId="77777777" w:rsidR="008542A3" w:rsidRDefault="008542A3" w:rsidP="00E823C7">
      <w:pPr>
        <w:pStyle w:val="Odstavecseseznamem"/>
        <w:numPr>
          <w:ilvl w:val="0"/>
          <w:numId w:val="4"/>
        </w:numPr>
        <w:jc w:val="both"/>
      </w:pPr>
      <w:r>
        <w:t xml:space="preserve">Nedílnou součástí vystavené faktury je příloha se specifikací uskutečněných činností v kalendářním měsíci, za který je smluvní </w:t>
      </w:r>
      <w:r w:rsidR="00370008">
        <w:t>odměna</w:t>
      </w:r>
      <w:r>
        <w:t xml:space="preserve"> fakturována.</w:t>
      </w:r>
    </w:p>
    <w:p w14:paraId="193B258C" w14:textId="77777777" w:rsidR="008542A3" w:rsidRDefault="008542A3"/>
    <w:p w14:paraId="193B258D" w14:textId="77777777" w:rsidR="008542A3" w:rsidRPr="00D54CC9" w:rsidRDefault="008542A3" w:rsidP="00D54CC9">
      <w:pPr>
        <w:jc w:val="center"/>
        <w:rPr>
          <w:b/>
        </w:rPr>
      </w:pPr>
      <w:r w:rsidRPr="00D54CC9">
        <w:rPr>
          <w:b/>
        </w:rPr>
        <w:t>III. Kontaktní osoby</w:t>
      </w:r>
    </w:p>
    <w:p w14:paraId="193B258E" w14:textId="77777777" w:rsidR="008542A3" w:rsidRDefault="008542A3" w:rsidP="00E823C7">
      <w:pPr>
        <w:pStyle w:val="Odstavecseseznamem"/>
        <w:numPr>
          <w:ilvl w:val="0"/>
          <w:numId w:val="6"/>
        </w:numPr>
        <w:jc w:val="both"/>
      </w:pPr>
      <w:r>
        <w:t>Ze strany poskytovatele:</w:t>
      </w:r>
    </w:p>
    <w:p w14:paraId="193B258F" w14:textId="77777777" w:rsidR="00D54CC9" w:rsidRDefault="00D54CC9" w:rsidP="00E823C7">
      <w:pPr>
        <w:pStyle w:val="Odstavecseseznamem"/>
        <w:spacing w:after="0" w:line="240" w:lineRule="auto"/>
        <w:jc w:val="both"/>
      </w:pPr>
      <w:r w:rsidRPr="00D54CC9">
        <w:t>Kristýna Kušnieriková</w:t>
      </w:r>
      <w:r w:rsidR="000D5B74">
        <w:t xml:space="preserve">, tel.: 733 532 398, pro účely plnění předmětu smlouvy bude využívána </w:t>
      </w:r>
      <w:r>
        <w:t>e-mail</w:t>
      </w:r>
      <w:r w:rsidR="000D5B74">
        <w:t>ová adresa</w:t>
      </w:r>
      <w:r>
        <w:t xml:space="preserve">: </w:t>
      </w:r>
      <w:hyperlink r:id="rId8" w:history="1">
        <w:r w:rsidRPr="006643D7">
          <w:rPr>
            <w:rStyle w:val="Hypertextovodkaz"/>
          </w:rPr>
          <w:t>kristyna.kusnierikova@uss4.cz</w:t>
        </w:r>
      </w:hyperlink>
      <w:r>
        <w:t xml:space="preserve"> </w:t>
      </w:r>
    </w:p>
    <w:p w14:paraId="193B2590" w14:textId="77777777" w:rsidR="00D54CC9" w:rsidRDefault="00D54CC9" w:rsidP="00E823C7">
      <w:pPr>
        <w:spacing w:after="0" w:line="240" w:lineRule="auto"/>
        <w:jc w:val="both"/>
      </w:pPr>
    </w:p>
    <w:p w14:paraId="193B2591" w14:textId="77777777" w:rsidR="00D54CC9" w:rsidRDefault="00D54CC9" w:rsidP="00E823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Ze strany objednatele:</w:t>
      </w:r>
    </w:p>
    <w:p w14:paraId="193B2592" w14:textId="77777777" w:rsidR="00D54CC9" w:rsidRDefault="00D54CC9" w:rsidP="00E823C7">
      <w:pPr>
        <w:spacing w:after="0" w:line="240" w:lineRule="auto"/>
        <w:ind w:firstLine="708"/>
        <w:jc w:val="both"/>
      </w:pPr>
      <w:r>
        <w:t xml:space="preserve">Mgr. Linda Obrtelová, tel.: </w:t>
      </w:r>
      <w:r w:rsidR="00A53512">
        <w:t>777 252 505</w:t>
      </w:r>
      <w:r>
        <w:t xml:space="preserve">, e-mail: </w:t>
      </w:r>
      <w:hyperlink r:id="rId9" w:history="1">
        <w:r w:rsidRPr="006643D7">
          <w:rPr>
            <w:rStyle w:val="Hypertextovodkaz"/>
          </w:rPr>
          <w:t>linda.obrtelova@uss4.cz</w:t>
        </w:r>
      </w:hyperlink>
      <w:r>
        <w:t xml:space="preserve"> </w:t>
      </w:r>
    </w:p>
    <w:p w14:paraId="193B2593" w14:textId="77777777" w:rsidR="00D54CC9" w:rsidRPr="00D54CC9" w:rsidRDefault="00D54CC9" w:rsidP="00D54CC9">
      <w:pPr>
        <w:spacing w:after="0" w:line="240" w:lineRule="auto"/>
      </w:pPr>
    </w:p>
    <w:p w14:paraId="193B2594" w14:textId="77777777" w:rsidR="00D54CC9" w:rsidRDefault="00D54CC9"/>
    <w:p w14:paraId="193B2595" w14:textId="77777777" w:rsidR="008542A3" w:rsidRPr="00D54CC9" w:rsidRDefault="00D54CC9" w:rsidP="00D54CC9">
      <w:pPr>
        <w:jc w:val="center"/>
        <w:rPr>
          <w:b/>
        </w:rPr>
      </w:pPr>
      <w:r w:rsidRPr="00D54CC9">
        <w:rPr>
          <w:b/>
        </w:rPr>
        <w:t>IV. Závěrečná ustanovení</w:t>
      </w:r>
    </w:p>
    <w:p w14:paraId="193B2596" w14:textId="4D68F4C8" w:rsidR="00D54CC9" w:rsidRDefault="0076165B" w:rsidP="00E823C7">
      <w:pPr>
        <w:pStyle w:val="Odstavecseseznamem"/>
        <w:numPr>
          <w:ilvl w:val="0"/>
          <w:numId w:val="8"/>
        </w:numPr>
        <w:jc w:val="both"/>
      </w:pPr>
      <w:r>
        <w:t>Ostatní ustanovení s</w:t>
      </w:r>
      <w:r w:rsidR="00D54CC9">
        <w:t>mlouv</w:t>
      </w:r>
      <w:r>
        <w:t xml:space="preserve">y </w:t>
      </w:r>
      <w:r w:rsidR="00F043AE">
        <w:t xml:space="preserve">ze dne </w:t>
      </w:r>
      <w:r w:rsidR="00D54CC9">
        <w:t xml:space="preserve">1. 8. 2019 </w:t>
      </w:r>
      <w:r w:rsidR="00F043AE">
        <w:t>se nemění</w:t>
      </w:r>
      <w:r w:rsidR="00D54CC9">
        <w:t>.</w:t>
      </w:r>
    </w:p>
    <w:p w14:paraId="193B2598" w14:textId="1D75DCD3" w:rsidR="00D54CC9" w:rsidRDefault="00F02F14" w:rsidP="00E849C0">
      <w:pPr>
        <w:pStyle w:val="Odstavecseseznamem"/>
        <w:numPr>
          <w:ilvl w:val="0"/>
          <w:numId w:val="8"/>
        </w:numPr>
        <w:jc w:val="both"/>
      </w:pPr>
      <w:r>
        <w:t xml:space="preserve">Dodatek č. 1 </w:t>
      </w:r>
      <w:r w:rsidR="000B0097">
        <w:t xml:space="preserve">nabývá platnosti a účinnosti od 1. 4. 2020 a </w:t>
      </w:r>
      <w:r>
        <w:t xml:space="preserve">je uzavřen na dobu určitou </w:t>
      </w:r>
      <w:r w:rsidR="00E849C0">
        <w:t xml:space="preserve">tj. </w:t>
      </w:r>
      <w:r w:rsidR="00BA10CB">
        <w:t>do konce trvání nouzového stavu ČR, jehož ukončení vyhlásí Vláda ČR.</w:t>
      </w:r>
    </w:p>
    <w:p w14:paraId="193B2599" w14:textId="18A7F4C2" w:rsidR="00D54CC9" w:rsidRDefault="00E849C0" w:rsidP="00E823C7">
      <w:pPr>
        <w:pStyle w:val="Odstavecseseznamem"/>
        <w:numPr>
          <w:ilvl w:val="0"/>
          <w:numId w:val="8"/>
        </w:numPr>
        <w:jc w:val="both"/>
      </w:pPr>
      <w:r>
        <w:t>Dodatek č. 1</w:t>
      </w:r>
      <w:r w:rsidR="00D54CC9">
        <w:t xml:space="preserve"> je vyhotoven ve čtyřech stejnopisech, z nichž každá smluvní strana obdrží po dvou stejnopisech.</w:t>
      </w:r>
      <w:r w:rsidR="00E823C7">
        <w:t xml:space="preserve"> </w:t>
      </w:r>
    </w:p>
    <w:p w14:paraId="193B259A" w14:textId="77777777" w:rsidR="00A53512" w:rsidRDefault="00A53512" w:rsidP="00A53512">
      <w:pPr>
        <w:ind w:left="360"/>
        <w:jc w:val="both"/>
      </w:pPr>
    </w:p>
    <w:p w14:paraId="193B259B" w14:textId="3342C411" w:rsidR="00A53512" w:rsidRDefault="00A53512" w:rsidP="00A53512">
      <w:pPr>
        <w:ind w:left="360"/>
        <w:jc w:val="both"/>
      </w:pPr>
      <w:r>
        <w:t xml:space="preserve">V Praze dne </w:t>
      </w:r>
      <w:r w:rsidR="00447217">
        <w:t>31. 3. 2020</w:t>
      </w:r>
    </w:p>
    <w:p w14:paraId="193B259C" w14:textId="77777777" w:rsidR="00A53512" w:rsidRDefault="00A53512" w:rsidP="00A53512">
      <w:pPr>
        <w:ind w:left="360"/>
        <w:jc w:val="both"/>
      </w:pPr>
    </w:p>
    <w:p w14:paraId="193B259D" w14:textId="77777777" w:rsidR="00A53512" w:rsidRDefault="00A53512" w:rsidP="00A53512">
      <w:pPr>
        <w:ind w:left="360"/>
        <w:jc w:val="both"/>
      </w:pPr>
    </w:p>
    <w:p w14:paraId="193B259E" w14:textId="77777777" w:rsidR="00A53512" w:rsidRDefault="00A53512" w:rsidP="00A53512">
      <w:pPr>
        <w:ind w:left="360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193B259F" w14:textId="77777777" w:rsidR="00A53512" w:rsidRDefault="00A53512" w:rsidP="00A53512">
      <w:pPr>
        <w:ind w:left="360"/>
        <w:jc w:val="both"/>
      </w:pPr>
      <w:r>
        <w:tab/>
        <w:t xml:space="preserve">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</w:t>
      </w:r>
    </w:p>
    <w:p w14:paraId="193B25A0" w14:textId="77777777" w:rsidR="00A53512" w:rsidRDefault="00A53512" w:rsidP="00A53512">
      <w:pPr>
        <w:ind w:left="360"/>
        <w:jc w:val="both"/>
      </w:pPr>
    </w:p>
    <w:p w14:paraId="193B25A1" w14:textId="77777777" w:rsidR="00A53512" w:rsidRDefault="00A53512" w:rsidP="00A53512">
      <w:pPr>
        <w:ind w:left="360"/>
        <w:jc w:val="both"/>
      </w:pPr>
    </w:p>
    <w:p w14:paraId="193B25A2" w14:textId="77777777" w:rsidR="00A53512" w:rsidRDefault="00A53512" w:rsidP="00A53512">
      <w:pPr>
        <w:ind w:left="360"/>
        <w:jc w:val="both"/>
      </w:pPr>
    </w:p>
    <w:p w14:paraId="193B25A3" w14:textId="163C492F" w:rsidR="00A53512" w:rsidRDefault="00A53512" w:rsidP="00A53512">
      <w:pPr>
        <w:ind w:left="360"/>
        <w:jc w:val="both"/>
      </w:pPr>
      <w:r>
        <w:t xml:space="preserve">Příloha č. </w:t>
      </w:r>
      <w:r w:rsidR="00E849C0">
        <w:t>2</w:t>
      </w:r>
      <w:r>
        <w:t xml:space="preserve"> – Činnosti poskytovatele komunikačních a mediálních služeb</w:t>
      </w:r>
    </w:p>
    <w:p w14:paraId="2C8D377D" w14:textId="7D59413F" w:rsidR="008D22D8" w:rsidRDefault="008D22D8" w:rsidP="008D22D8">
      <w:pPr>
        <w:ind w:left="360"/>
        <w:jc w:val="right"/>
      </w:pPr>
      <w:r>
        <w:lastRenderedPageBreak/>
        <w:t>Příloha č. 2</w:t>
      </w:r>
    </w:p>
    <w:p w14:paraId="6709C862" w14:textId="77777777" w:rsidR="008D22D8" w:rsidRDefault="008D22D8" w:rsidP="00A53512">
      <w:pPr>
        <w:ind w:left="360"/>
        <w:jc w:val="both"/>
      </w:pPr>
    </w:p>
    <w:p w14:paraId="16B5129B" w14:textId="77777777" w:rsidR="008D22D8" w:rsidRDefault="008D22D8" w:rsidP="008D22D8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Komunikační a mediální služby související s Covid-19</w:t>
      </w:r>
    </w:p>
    <w:p w14:paraId="3B977576" w14:textId="77777777" w:rsidR="008D22D8" w:rsidRDefault="008D22D8" w:rsidP="008D22D8">
      <w:pPr>
        <w:pStyle w:val="Odstavecseseznamem"/>
        <w:numPr>
          <w:ilvl w:val="0"/>
          <w:numId w:val="9"/>
        </w:numPr>
      </w:pPr>
      <w:r>
        <w:t>komunikace s obyvateli hl. m. Prahy, evidence jejich potřeb ochranných pomůcek</w:t>
      </w:r>
    </w:p>
    <w:p w14:paraId="3C820FB3" w14:textId="77777777" w:rsidR="008D22D8" w:rsidRDefault="008D22D8" w:rsidP="008D22D8">
      <w:pPr>
        <w:pStyle w:val="Odstavecseseznamem"/>
        <w:numPr>
          <w:ilvl w:val="0"/>
          <w:numId w:val="9"/>
        </w:numPr>
      </w:pPr>
      <w:r>
        <w:t>komunikace a zajištění ochranných roušek od ručních výrobců</w:t>
      </w:r>
      <w:r w:rsidRPr="006D329B">
        <w:t xml:space="preserve"> </w:t>
      </w:r>
    </w:p>
    <w:p w14:paraId="64A12C14" w14:textId="77777777" w:rsidR="008D22D8" w:rsidRDefault="008D22D8" w:rsidP="008D22D8">
      <w:pPr>
        <w:pStyle w:val="Odstavecseseznamem"/>
        <w:numPr>
          <w:ilvl w:val="0"/>
          <w:numId w:val="9"/>
        </w:numPr>
      </w:pPr>
      <w:r>
        <w:t xml:space="preserve">zajištění nákupů galanterních prostředků na výrobu látkových roušek </w:t>
      </w:r>
    </w:p>
    <w:p w14:paraId="1624E43E" w14:textId="77777777" w:rsidR="008D22D8" w:rsidRDefault="008D22D8" w:rsidP="008D22D8">
      <w:pPr>
        <w:pStyle w:val="Odstavecseseznamem"/>
        <w:numPr>
          <w:ilvl w:val="0"/>
          <w:numId w:val="9"/>
        </w:numPr>
      </w:pPr>
      <w:r>
        <w:t>organizování, zprostředkování a osobní distribuce ochranných roušek seniorům Prahy 4</w:t>
      </w:r>
    </w:p>
    <w:p w14:paraId="6429126F" w14:textId="2054E45C" w:rsidR="008D22D8" w:rsidRDefault="008D22D8" w:rsidP="008D22D8">
      <w:pPr>
        <w:ind w:left="360"/>
        <w:jc w:val="both"/>
      </w:pPr>
      <w:r>
        <w:t>evidence a analýza distribuce ochranných roušek</w:t>
      </w:r>
    </w:p>
    <w:p w14:paraId="73C95BFC" w14:textId="77777777" w:rsidR="008D22D8" w:rsidRDefault="008D22D8" w:rsidP="008D22D8">
      <w:pPr>
        <w:ind w:left="360"/>
        <w:jc w:val="both"/>
      </w:pPr>
      <w:bookmarkStart w:id="0" w:name="_GoBack"/>
      <w:bookmarkEnd w:id="0"/>
    </w:p>
    <w:sectPr w:rsidR="008D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EDE"/>
    <w:multiLevelType w:val="hybridMultilevel"/>
    <w:tmpl w:val="F3CEC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6383"/>
    <w:multiLevelType w:val="hybridMultilevel"/>
    <w:tmpl w:val="B01A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C07D79"/>
    <w:multiLevelType w:val="hybridMultilevel"/>
    <w:tmpl w:val="5FF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6D4E"/>
    <w:multiLevelType w:val="hybridMultilevel"/>
    <w:tmpl w:val="1CD81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85FFA"/>
    <w:multiLevelType w:val="hybridMultilevel"/>
    <w:tmpl w:val="6E60F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5644A"/>
    <w:multiLevelType w:val="hybridMultilevel"/>
    <w:tmpl w:val="598A97AE"/>
    <w:lvl w:ilvl="0" w:tplc="9134F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5684"/>
    <w:multiLevelType w:val="hybridMultilevel"/>
    <w:tmpl w:val="CF0EC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60C1"/>
    <w:multiLevelType w:val="hybridMultilevel"/>
    <w:tmpl w:val="E1564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22295"/>
    <w:multiLevelType w:val="hybridMultilevel"/>
    <w:tmpl w:val="DEA05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77"/>
    <w:rsid w:val="000B0097"/>
    <w:rsid w:val="000D5B74"/>
    <w:rsid w:val="00370008"/>
    <w:rsid w:val="003F3A48"/>
    <w:rsid w:val="00447217"/>
    <w:rsid w:val="006819B3"/>
    <w:rsid w:val="0076165B"/>
    <w:rsid w:val="00805477"/>
    <w:rsid w:val="008542A3"/>
    <w:rsid w:val="00854E0B"/>
    <w:rsid w:val="008D22D8"/>
    <w:rsid w:val="00921522"/>
    <w:rsid w:val="00A53512"/>
    <w:rsid w:val="00AC17B4"/>
    <w:rsid w:val="00B00E06"/>
    <w:rsid w:val="00BA10CB"/>
    <w:rsid w:val="00D54CC9"/>
    <w:rsid w:val="00E55730"/>
    <w:rsid w:val="00E823C7"/>
    <w:rsid w:val="00E849C0"/>
    <w:rsid w:val="00EF3689"/>
    <w:rsid w:val="00F02F14"/>
    <w:rsid w:val="00F043AE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2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5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5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usnierikova@uss4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snierikova.kristy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ss4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obrtelova@uss4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Čáslavská</dc:creator>
  <cp:lastModifiedBy>sekretarka</cp:lastModifiedBy>
  <cp:revision>2</cp:revision>
  <cp:lastPrinted>2019-08-12T14:17:00Z</cp:lastPrinted>
  <dcterms:created xsi:type="dcterms:W3CDTF">2020-05-05T13:47:00Z</dcterms:created>
  <dcterms:modified xsi:type="dcterms:W3CDTF">2020-05-05T13:47:00Z</dcterms:modified>
</cp:coreProperties>
</file>