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6CFD35EC" w:rsidR="00AD2A3F" w:rsidRPr="0028023A" w:rsidRDefault="00704A4F">
      <w:pPr>
        <w:pStyle w:val="Zkladntext21"/>
        <w:rPr>
          <w:rFonts w:ascii="Segoe UI" w:eastAsia="Arial" w:hAnsi="Segoe UI" w:cs="Segoe UI"/>
          <w:bCs/>
          <w:sz w:val="28"/>
          <w:szCs w:val="28"/>
        </w:rPr>
      </w:pPr>
      <w:r w:rsidRPr="0028023A">
        <w:rPr>
          <w:rFonts w:ascii="Segoe UI" w:hAnsi="Segoe UI" w:cs="Segoe UI"/>
          <w:bCs/>
          <w:sz w:val="28"/>
          <w:szCs w:val="28"/>
        </w:rPr>
        <w:t>SODM</w:t>
      </w:r>
      <w:r w:rsidRPr="00ED6E7F">
        <w:rPr>
          <w:rFonts w:ascii="Segoe UI" w:hAnsi="Segoe UI" w:cs="Segoe UI"/>
          <w:bCs/>
          <w:sz w:val="28"/>
          <w:szCs w:val="28"/>
        </w:rPr>
        <w:t>-</w:t>
      </w:r>
      <w:r w:rsidR="00ED6E7F" w:rsidRPr="00ED6E7F">
        <w:rPr>
          <w:rFonts w:ascii="Segoe UI" w:hAnsi="Segoe UI" w:cs="Segoe UI"/>
          <w:bCs/>
          <w:sz w:val="28"/>
          <w:szCs w:val="28"/>
        </w:rPr>
        <w:t>17</w:t>
      </w:r>
      <w:r w:rsidRPr="00ED6E7F">
        <w:rPr>
          <w:rFonts w:ascii="Segoe UI" w:hAnsi="Segoe UI" w:cs="Segoe UI"/>
          <w:bCs/>
          <w:sz w:val="28"/>
          <w:szCs w:val="28"/>
        </w:rPr>
        <w:t>/</w:t>
      </w:r>
      <w:r w:rsidRPr="0028023A">
        <w:rPr>
          <w:rFonts w:ascii="Segoe UI" w:hAnsi="Segoe UI" w:cs="Segoe UI"/>
          <w:bCs/>
          <w:sz w:val="28"/>
          <w:szCs w:val="28"/>
        </w:rPr>
        <w:t>20</w:t>
      </w:r>
      <w:r w:rsidR="007836D0">
        <w:rPr>
          <w:rFonts w:ascii="Segoe UI" w:hAnsi="Segoe UI" w:cs="Segoe UI"/>
          <w:bCs/>
          <w:sz w:val="28"/>
          <w:szCs w:val="28"/>
        </w:rPr>
        <w:t>20</w:t>
      </w:r>
    </w:p>
    <w:p w14:paraId="4576EB1C" w14:textId="7E2670B4" w:rsidR="006C263C" w:rsidRDefault="00A51A19" w:rsidP="00A51A19">
      <w:pPr>
        <w:pStyle w:val="Nzev"/>
        <w:tabs>
          <w:tab w:val="left" w:pos="2835"/>
        </w:tabs>
        <w:spacing w:after="120" w:line="276" w:lineRule="auto"/>
        <w:ind w:left="426"/>
        <w:jc w:val="left"/>
        <w:rPr>
          <w:rFonts w:ascii="Segoe UI" w:hAnsi="Segoe UI" w:cs="Segoe UI"/>
          <w:b w:val="0"/>
          <w:sz w:val="20"/>
        </w:rPr>
      </w:pPr>
      <w:r w:rsidRPr="008E3CC7">
        <w:rPr>
          <w:rFonts w:ascii="Segoe UI" w:hAnsi="Segoe UI" w:cs="Segoe UI"/>
          <w:b w:val="0"/>
          <w:sz w:val="20"/>
        </w:rPr>
        <w:t xml:space="preserve">Název díla: </w:t>
      </w:r>
      <w:r w:rsidR="007C042B" w:rsidRPr="007C042B">
        <w:rPr>
          <w:rFonts w:ascii="Segoe UI" w:hAnsi="Segoe UI" w:cs="Segoe UI"/>
          <w:i/>
          <w:sz w:val="22"/>
          <w:szCs w:val="22"/>
        </w:rPr>
        <w:t xml:space="preserve">Oprava </w:t>
      </w:r>
      <w:r w:rsidR="006C263C" w:rsidRPr="006C263C">
        <w:rPr>
          <w:rFonts w:ascii="Segoe UI" w:hAnsi="Segoe UI" w:cs="Segoe UI"/>
          <w:i/>
          <w:sz w:val="22"/>
          <w:szCs w:val="22"/>
        </w:rPr>
        <w:t>a optimalizace poklopů na kol. Černý Most 3. stavba</w:t>
      </w:r>
      <w:r w:rsidR="006C263C" w:rsidRPr="008E3CC7">
        <w:rPr>
          <w:rFonts w:ascii="Segoe UI" w:hAnsi="Segoe UI" w:cs="Segoe UI"/>
          <w:b w:val="0"/>
          <w:sz w:val="20"/>
        </w:rPr>
        <w:t xml:space="preserve"> </w:t>
      </w:r>
    </w:p>
    <w:p w14:paraId="67E7EBD6" w14:textId="019B87D6" w:rsidR="00A51A19" w:rsidRPr="008E3CC7" w:rsidRDefault="00A51A19" w:rsidP="00A51A19">
      <w:pPr>
        <w:pStyle w:val="Nzev"/>
        <w:tabs>
          <w:tab w:val="left" w:pos="2835"/>
        </w:tabs>
        <w:spacing w:after="120" w:line="276" w:lineRule="auto"/>
        <w:ind w:left="426"/>
        <w:jc w:val="left"/>
        <w:rPr>
          <w:rFonts w:ascii="Segoe UI" w:hAnsi="Segoe UI" w:cs="Segoe UI"/>
          <w:b w:val="0"/>
          <w:i/>
          <w:sz w:val="20"/>
          <w:highlight w:val="yellow"/>
        </w:rPr>
      </w:pPr>
      <w:r w:rsidRPr="008E3CC7">
        <w:rPr>
          <w:rFonts w:ascii="Segoe UI" w:hAnsi="Segoe UI" w:cs="Segoe UI"/>
          <w:b w:val="0"/>
          <w:sz w:val="20"/>
        </w:rPr>
        <w:t>Číslo smlouvy Objednatele:</w:t>
      </w:r>
      <w:r w:rsidR="00ED6E7F">
        <w:rPr>
          <w:rFonts w:ascii="Segoe UI" w:hAnsi="Segoe UI" w:cs="Segoe UI"/>
          <w:b w:val="0"/>
          <w:sz w:val="20"/>
        </w:rPr>
        <w:t xml:space="preserve"> SODM-17/2020</w:t>
      </w:r>
      <w:r w:rsidRPr="008E3CC7">
        <w:rPr>
          <w:rFonts w:ascii="Segoe UI" w:hAnsi="Segoe UI" w:cs="Segoe UI"/>
          <w:b w:val="0"/>
          <w:sz w:val="20"/>
        </w:rPr>
        <w:t xml:space="preserve"> </w:t>
      </w:r>
    </w:p>
    <w:p w14:paraId="474F5B4A" w14:textId="3ACAD8A6" w:rsidR="00A51A19" w:rsidRPr="008E3CC7"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Zhotovitele: </w:t>
      </w:r>
      <w:r w:rsidR="007126FB">
        <w:rPr>
          <w:rFonts w:ascii="Segoe UI" w:hAnsi="Segoe UI" w:cs="Segoe UI"/>
          <w:sz w:val="20"/>
          <w:szCs w:val="20"/>
        </w:rPr>
        <w:t>0072/20/Po</w:t>
      </w:r>
    </w:p>
    <w:p w14:paraId="4A6E0AF6" w14:textId="77777777"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číslo: </w:t>
      </w:r>
      <w:r>
        <w:rPr>
          <w:rFonts w:ascii="Segoe UI" w:hAnsi="Segoe UI" w:cs="Segoe UI"/>
          <w:b w:val="0"/>
          <w:i/>
          <w:iCs/>
          <w:sz w:val="20"/>
        </w:rPr>
        <w:t>5</w:t>
      </w:r>
      <w:r>
        <w:rPr>
          <w:rFonts w:ascii="Segoe UI" w:hAnsi="Segoe UI" w:cs="Segoe UI"/>
          <w:b w:val="0"/>
          <w:i/>
          <w:sz w:val="20"/>
        </w:rPr>
        <w:t>00020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77777777" w:rsidR="009A13A9" w:rsidRPr="00FD7EA9" w:rsidRDefault="00704A4F" w:rsidP="00BA49D1">
      <w:pPr>
        <w:numPr>
          <w:ilvl w:val="0"/>
          <w:numId w:val="25"/>
        </w:numPr>
        <w:autoSpaceDE w:val="0"/>
        <w:ind w:left="426" w:firstLine="0"/>
        <w:rPr>
          <w:rFonts w:ascii="Segoe UI" w:hAnsi="Segoe UI" w:cs="Segoe UI"/>
          <w:sz w:val="22"/>
          <w:szCs w:val="22"/>
        </w:rPr>
      </w:pPr>
      <w:r w:rsidRPr="00FD7EA9">
        <w:rPr>
          <w:rFonts w:ascii="Segoe UI" w:hAnsi="Segoe UI" w:cs="Segoe UI"/>
          <w:b/>
          <w:bCs/>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 xml:space="preserve">Janem </w:t>
      </w:r>
      <w:proofErr w:type="spellStart"/>
      <w:r w:rsidR="00D02125">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5C15F8C1" w:rsidR="00860DAC" w:rsidRDefault="00100441" w:rsidP="00100441">
      <w:pPr>
        <w:tabs>
          <w:tab w:val="left" w:pos="426"/>
        </w:tabs>
        <w:spacing w:before="240"/>
        <w:ind w:left="425" w:firstLine="0"/>
        <w:rPr>
          <w:rFonts w:ascii="Segoe UI" w:eastAsia="Arial" w:hAnsi="Segoe UI" w:cs="Segoe UI"/>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p>
    <w:p w14:paraId="51F4F242" w14:textId="1EC50550" w:rsidR="000C35E2" w:rsidRPr="00C50976" w:rsidRDefault="00C50976" w:rsidP="00100441">
      <w:pPr>
        <w:tabs>
          <w:tab w:val="left" w:pos="426"/>
        </w:tabs>
        <w:spacing w:before="240"/>
        <w:ind w:left="425" w:firstLine="0"/>
        <w:rPr>
          <w:rFonts w:ascii="Segoe UI" w:eastAsia="Arial" w:hAnsi="Segoe UI" w:cs="Segoe UI"/>
          <w:sz w:val="22"/>
          <w:szCs w:val="22"/>
        </w:rPr>
      </w:pPr>
      <w:r w:rsidRPr="00C50976">
        <w:rPr>
          <w:rFonts w:ascii="Segoe UI" w:eastAsia="Arial" w:hAnsi="Segoe UI" w:cs="Segoe UI"/>
          <w:sz w:val="22"/>
          <w:szCs w:val="22"/>
        </w:rPr>
        <w:t>Ing. Antonín Novák</w:t>
      </w: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77777777" w:rsidR="000C35E2" w:rsidRDefault="000C35E2" w:rsidP="00BA49D1">
      <w:pPr>
        <w:ind w:left="0" w:firstLine="0"/>
        <w:rPr>
          <w:rFonts w:ascii="Segoe UI" w:hAnsi="Segoe UI" w:cs="Segoe UI"/>
          <w:i/>
          <w:color w:val="FF0000"/>
          <w:sz w:val="22"/>
          <w:szCs w:val="22"/>
        </w:rPr>
      </w:pPr>
    </w:p>
    <w:p w14:paraId="6468D63D" w14:textId="77777777" w:rsidR="006D5EDC" w:rsidRDefault="006D5EDC" w:rsidP="00BA49D1">
      <w:pPr>
        <w:ind w:left="0" w:firstLine="0"/>
        <w:rPr>
          <w:rFonts w:ascii="Segoe UI" w:hAnsi="Segoe UI" w:cs="Segoe UI"/>
          <w:i/>
          <w:color w:val="FF0000"/>
          <w:sz w:val="22"/>
          <w:szCs w:val="22"/>
        </w:rPr>
      </w:pPr>
    </w:p>
    <w:p w14:paraId="0602496B" w14:textId="256B6EA2" w:rsidR="00392300" w:rsidRPr="00317167" w:rsidRDefault="006D5EDC" w:rsidP="00A571A2">
      <w:pPr>
        <w:numPr>
          <w:ilvl w:val="0"/>
          <w:numId w:val="25"/>
        </w:numPr>
        <w:ind w:left="425" w:firstLine="1"/>
        <w:rPr>
          <w:rFonts w:ascii="Segoe UI" w:hAnsi="Segoe UI" w:cs="Segoe UI"/>
          <w:sz w:val="22"/>
          <w:szCs w:val="22"/>
        </w:rPr>
      </w:pPr>
      <w:proofErr w:type="spellStart"/>
      <w:r>
        <w:rPr>
          <w:rFonts w:ascii="Segoe UI" w:hAnsi="Segoe UI" w:cs="Segoe UI"/>
          <w:b/>
          <w:sz w:val="22"/>
          <w:szCs w:val="22"/>
        </w:rPr>
        <w:lastRenderedPageBreak/>
        <w:t>Betosan</w:t>
      </w:r>
      <w:proofErr w:type="spellEnd"/>
      <w:r>
        <w:rPr>
          <w:rFonts w:ascii="Segoe UI" w:hAnsi="Segoe UI" w:cs="Segoe UI"/>
          <w:b/>
          <w:sz w:val="22"/>
          <w:szCs w:val="22"/>
        </w:rPr>
        <w:t>, a.s.</w:t>
      </w:r>
    </w:p>
    <w:p w14:paraId="20C73270" w14:textId="00664888"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466013">
        <w:rPr>
          <w:rFonts w:ascii="Segoe UI" w:hAnsi="Segoe UI" w:cs="Segoe UI"/>
          <w:sz w:val="22"/>
          <w:szCs w:val="22"/>
        </w:rPr>
        <w:t>Milan Smeták, člen představenstva</w:t>
      </w:r>
      <w:r w:rsidRPr="00317167">
        <w:rPr>
          <w:rFonts w:ascii="Segoe UI" w:hAnsi="Segoe UI" w:cs="Segoe UI"/>
          <w:sz w:val="22"/>
          <w:szCs w:val="22"/>
        </w:rPr>
        <w:tab/>
      </w:r>
    </w:p>
    <w:p w14:paraId="25800FF3" w14:textId="0EFB2D1C" w:rsidR="006D5EDC" w:rsidRPr="00317167" w:rsidRDefault="00392300" w:rsidP="006D5EDC">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6D5EDC">
        <w:rPr>
          <w:rFonts w:ascii="Segoe UI" w:hAnsi="Segoe UI" w:cs="Segoe UI"/>
          <w:sz w:val="22"/>
          <w:szCs w:val="22"/>
        </w:rPr>
        <w:t>Třebohostice 67, 250 83  Škvorec</w:t>
      </w:r>
    </w:p>
    <w:p w14:paraId="73304082" w14:textId="54FE3548"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6D5EDC">
        <w:rPr>
          <w:rFonts w:ascii="Segoe UI" w:hAnsi="Segoe UI" w:cs="Segoe UI"/>
          <w:sz w:val="22"/>
          <w:szCs w:val="22"/>
        </w:rPr>
        <w:t>60469226</w:t>
      </w:r>
      <w:r w:rsidRPr="00317167">
        <w:rPr>
          <w:rFonts w:ascii="Segoe UI" w:hAnsi="Segoe UI" w:cs="Segoe UI"/>
          <w:sz w:val="22"/>
          <w:szCs w:val="22"/>
        </w:rPr>
        <w:tab/>
      </w:r>
    </w:p>
    <w:p w14:paraId="1D27B1FE" w14:textId="374EE825"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6D5EDC">
        <w:rPr>
          <w:rFonts w:ascii="Segoe UI" w:hAnsi="Segoe UI" w:cs="Segoe UI"/>
          <w:sz w:val="22"/>
          <w:szCs w:val="22"/>
        </w:rPr>
        <w:t>CZ60469226</w:t>
      </w:r>
      <w:r w:rsidRPr="00317167">
        <w:rPr>
          <w:rFonts w:ascii="Segoe UI" w:hAnsi="Segoe UI" w:cs="Segoe UI"/>
          <w:sz w:val="22"/>
          <w:szCs w:val="22"/>
        </w:rPr>
        <w:tab/>
      </w:r>
    </w:p>
    <w:p w14:paraId="64C2C517" w14:textId="69BEA67F" w:rsidR="00392300" w:rsidRPr="00317167" w:rsidRDefault="00392300" w:rsidP="006D5EDC">
      <w:pPr>
        <w:spacing w:after="0"/>
        <w:ind w:left="426" w:firstLine="0"/>
        <w:rPr>
          <w:rFonts w:ascii="Segoe UI" w:eastAsia="Arial" w:hAnsi="Segoe UI" w:cs="Segoe UI"/>
          <w:sz w:val="22"/>
          <w:szCs w:val="22"/>
        </w:rPr>
      </w:pPr>
      <w:r w:rsidRPr="00317167">
        <w:rPr>
          <w:rFonts w:ascii="Segoe UI" w:hAnsi="Segoe UI" w:cs="Segoe UI"/>
          <w:sz w:val="22"/>
          <w:szCs w:val="22"/>
        </w:rPr>
        <w:t>Právnická osoba zapsaná v obchodním rejstříku vedeném Městským soudem v</w:t>
      </w:r>
      <w:r w:rsidR="006D5EDC">
        <w:rPr>
          <w:rFonts w:ascii="Segoe UI" w:hAnsi="Segoe UI" w:cs="Segoe UI"/>
          <w:sz w:val="22"/>
          <w:szCs w:val="22"/>
        </w:rPr>
        <w:t xml:space="preserve"> Praze, pod </w:t>
      </w:r>
      <w:proofErr w:type="spellStart"/>
      <w:r w:rsidR="006D5EDC">
        <w:rPr>
          <w:rFonts w:ascii="Segoe UI" w:hAnsi="Segoe UI" w:cs="Segoe UI"/>
          <w:sz w:val="22"/>
          <w:szCs w:val="22"/>
        </w:rPr>
        <w:t>sp</w:t>
      </w:r>
      <w:proofErr w:type="spellEnd"/>
      <w:r w:rsidR="006D5EDC">
        <w:rPr>
          <w:rFonts w:ascii="Segoe UI" w:hAnsi="Segoe UI" w:cs="Segoe UI"/>
          <w:sz w:val="22"/>
          <w:szCs w:val="22"/>
        </w:rPr>
        <w:t>. B zn. 17351</w:t>
      </w:r>
      <w:r w:rsidRPr="00317167">
        <w:rPr>
          <w:rFonts w:ascii="Segoe UI" w:hAnsi="Segoe UI" w:cs="Segoe UI"/>
          <w:sz w:val="22"/>
          <w:szCs w:val="22"/>
        </w:rPr>
        <w:t xml:space="preserve">   </w:t>
      </w:r>
    </w:p>
    <w:p w14:paraId="1F0FE537" w14:textId="77777777" w:rsidR="00392300" w:rsidRPr="00317167" w:rsidRDefault="00392300" w:rsidP="00392300">
      <w:pPr>
        <w:ind w:left="426" w:firstLine="426"/>
        <w:rPr>
          <w:rFonts w:ascii="Segoe UI" w:hAnsi="Segoe UI" w:cs="Segoe UI"/>
          <w:sz w:val="22"/>
          <w:szCs w:val="22"/>
        </w:rPr>
      </w:pPr>
    </w:p>
    <w:p w14:paraId="3FD92B00" w14:textId="4BB88FCB"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703E22">
        <w:rPr>
          <w:rFonts w:ascii="Segoe UI" w:hAnsi="Segoe UI" w:cs="Segoe UI"/>
          <w:sz w:val="22"/>
          <w:szCs w:val="22"/>
        </w:rPr>
        <w:tab/>
        <w:t>Komerční banka, a.s.</w:t>
      </w:r>
    </w:p>
    <w:p w14:paraId="09536570" w14:textId="319CD990"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703E22">
        <w:rPr>
          <w:rFonts w:ascii="Segoe UI" w:hAnsi="Segoe UI" w:cs="Segoe UI"/>
          <w:sz w:val="22"/>
          <w:szCs w:val="22"/>
        </w:rPr>
        <w:t>51609-051/0100</w:t>
      </w:r>
    </w:p>
    <w:p w14:paraId="1A9D0465" w14:textId="77777777" w:rsidR="00F80D6D"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12366B49" w14:textId="14BE66A5" w:rsidR="00653318" w:rsidRPr="00317167" w:rsidRDefault="00F80D6D" w:rsidP="009D648B">
      <w:pPr>
        <w:spacing w:before="240"/>
        <w:ind w:left="426" w:firstLine="0"/>
        <w:rPr>
          <w:rFonts w:ascii="Segoe UI" w:hAnsi="Segoe UI" w:cs="Segoe UI"/>
          <w:b/>
          <w:bCs/>
          <w:sz w:val="22"/>
          <w:szCs w:val="22"/>
        </w:rPr>
      </w:pPr>
      <w:r w:rsidRPr="00F80D6D">
        <w:rPr>
          <w:rFonts w:ascii="Segoe UI" w:hAnsi="Segoe UI" w:cs="Segoe UI"/>
          <w:sz w:val="22"/>
          <w:szCs w:val="22"/>
        </w:rPr>
        <w:t>Ivan Podlešák</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t xml:space="preserve">Účelem </w:t>
      </w:r>
      <w:r w:rsidRPr="007836D0">
        <w:rPr>
          <w:rFonts w:ascii="Segoe UI" w:hAnsi="Segoe UI" w:cs="Segoe UI"/>
        </w:rPr>
        <w:t xml:space="preserve">smlouvy je </w:t>
      </w:r>
      <w:r w:rsidR="00B7705D" w:rsidRPr="007836D0">
        <w:rPr>
          <w:rFonts w:ascii="Segoe UI" w:eastAsia="Arial" w:hAnsi="Segoe UI" w:cs="Segoe UI"/>
          <w:i/>
        </w:rPr>
        <w:t>zhotovení Díla dle požadavků Objednatele, které jsou specifikované v projektové dokumentaci pro provedení stavby (</w:t>
      </w:r>
      <w:r w:rsidR="00580089" w:rsidRPr="007836D0">
        <w:rPr>
          <w:rFonts w:ascii="Segoe UI" w:eastAsia="Arial" w:hAnsi="Segoe UI" w:cs="Segoe UI"/>
          <w:i/>
        </w:rPr>
        <w:t>příloha č. 1 této smlouvy)</w:t>
      </w:r>
      <w:r w:rsidRPr="007836D0">
        <w:rPr>
          <w:rFonts w:ascii="Segoe UI" w:hAnsi="Segoe UI" w:cs="Segoe UI"/>
        </w:rPr>
        <w:t>.</w:t>
      </w:r>
    </w:p>
    <w:p w14:paraId="3F2F4CF5" w14:textId="77777777" w:rsidR="00C22124" w:rsidRDefault="009D4705" w:rsidP="00F17FC8">
      <w:pPr>
        <w:pStyle w:val="Styl4"/>
        <w:numPr>
          <w:ilvl w:val="1"/>
          <w:numId w:val="72"/>
        </w:numPr>
        <w:ind w:left="794" w:hanging="737"/>
        <w:rPr>
          <w:rFonts w:ascii="Segoe UI" w:hAnsi="Segoe UI" w:cs="Segoe UI"/>
        </w:rPr>
      </w:pPr>
      <w:r w:rsidRPr="00C22124">
        <w:rPr>
          <w:rFonts w:ascii="Segoe UI" w:hAnsi="Segoe UI" w:cs="Segoe UI"/>
        </w:rPr>
        <w:t xml:space="preserve">Tato smlouva je uzavřena v návaznosti na výsledek </w:t>
      </w:r>
      <w:r w:rsidR="00ED52E8" w:rsidRPr="00C22124">
        <w:rPr>
          <w:rFonts w:ascii="Segoe UI" w:hAnsi="Segoe UI" w:cs="Segoe UI"/>
        </w:rPr>
        <w:t>výběrového</w:t>
      </w:r>
      <w:r w:rsidRPr="00C22124">
        <w:rPr>
          <w:rFonts w:ascii="Segoe UI" w:hAnsi="Segoe UI" w:cs="Segoe UI"/>
        </w:rPr>
        <w:t xml:space="preserve"> řízení na veřejnou zakázku s názvem </w:t>
      </w:r>
      <w:r w:rsidR="007D30AE" w:rsidRPr="00C22124">
        <w:rPr>
          <w:rFonts w:ascii="Segoe UI" w:hAnsi="Segoe UI" w:cs="Segoe UI"/>
          <w:b/>
          <w:bCs/>
        </w:rPr>
        <w:t>„</w:t>
      </w:r>
      <w:r w:rsidR="00EC6180" w:rsidRPr="00C22124">
        <w:rPr>
          <w:rFonts w:ascii="Segoe UI" w:hAnsi="Segoe UI" w:cs="Segoe UI"/>
          <w:b/>
          <w:bCs/>
        </w:rPr>
        <w:t>Oprava a optimalizace poklopů na kol. Černý Most 3. stavba</w:t>
      </w:r>
      <w:r w:rsidRPr="00C22124">
        <w:rPr>
          <w:rFonts w:ascii="Segoe UI" w:hAnsi="Segoe UI" w:cs="Segoe UI"/>
          <w:b/>
          <w:bCs/>
        </w:rPr>
        <w:t>“</w:t>
      </w:r>
      <w:r w:rsidR="00E60FA1" w:rsidRPr="00C22124">
        <w:rPr>
          <w:rFonts w:ascii="Segoe UI" w:hAnsi="Segoe UI" w:cs="Segoe UI"/>
        </w:rPr>
        <w:t xml:space="preserve"> </w:t>
      </w:r>
      <w:r w:rsidRPr="00C22124">
        <w:rPr>
          <w:rFonts w:ascii="Segoe UI" w:hAnsi="Segoe UI" w:cs="Segoe UI"/>
        </w:rPr>
        <w:t>(dále jen „</w:t>
      </w:r>
      <w:r w:rsidRPr="00C22124">
        <w:rPr>
          <w:rFonts w:ascii="Segoe UI" w:hAnsi="Segoe UI" w:cs="Segoe UI"/>
          <w:b/>
          <w:i/>
        </w:rPr>
        <w:t>Veřejná zakázka</w:t>
      </w:r>
      <w:r w:rsidRPr="00C22124">
        <w:rPr>
          <w:rFonts w:ascii="Segoe UI" w:hAnsi="Segoe UI" w:cs="Segoe UI"/>
        </w:rPr>
        <w:t>“), které bylo realizováno Objednatelem v pozici zadavatele veřejné zakázky podle</w:t>
      </w:r>
      <w:r w:rsidR="00651690" w:rsidRPr="00C22124">
        <w:rPr>
          <w:rFonts w:ascii="Segoe UI" w:hAnsi="Segoe UI" w:cs="Segoe UI"/>
        </w:rPr>
        <w:t xml:space="preserve"> </w:t>
      </w:r>
      <w:r w:rsidR="003D6A2A" w:rsidRPr="00C22124">
        <w:rPr>
          <w:rFonts w:ascii="Segoe UI" w:hAnsi="Segoe UI" w:cs="Segoe UI"/>
        </w:rPr>
        <w:t>zákona č. 134/201</w:t>
      </w:r>
      <w:r w:rsidRPr="00C22124">
        <w:rPr>
          <w:rFonts w:ascii="Segoe UI" w:hAnsi="Segoe UI" w:cs="Segoe UI"/>
        </w:rPr>
        <w:t>6 Sb., o </w:t>
      </w:r>
      <w:r w:rsidR="003D6A2A" w:rsidRPr="00C22124">
        <w:rPr>
          <w:rFonts w:ascii="Segoe UI" w:hAnsi="Segoe UI" w:cs="Segoe UI"/>
        </w:rPr>
        <w:t>zadávání veřejných zakázek</w:t>
      </w:r>
      <w:r w:rsidR="00E650AC" w:rsidRPr="00C22124">
        <w:rPr>
          <w:rFonts w:ascii="Segoe UI" w:hAnsi="Segoe UI" w:cs="Segoe UI"/>
        </w:rPr>
        <w:t>, ve znění pozdějších předpisů</w:t>
      </w:r>
      <w:r w:rsidRPr="00C22124">
        <w:rPr>
          <w:rFonts w:ascii="Segoe UI" w:hAnsi="Segoe UI" w:cs="Segoe UI"/>
        </w:rPr>
        <w:t xml:space="preserve"> (dále jen „</w:t>
      </w:r>
      <w:r w:rsidRPr="00C22124">
        <w:rPr>
          <w:rFonts w:ascii="Segoe UI" w:hAnsi="Segoe UI" w:cs="Segoe UI"/>
          <w:b/>
          <w:i/>
        </w:rPr>
        <w:t>Z</w:t>
      </w:r>
      <w:r w:rsidR="003D6A2A" w:rsidRPr="00C22124">
        <w:rPr>
          <w:rFonts w:ascii="Segoe UI" w:hAnsi="Segoe UI" w:cs="Segoe UI"/>
          <w:b/>
          <w:i/>
        </w:rPr>
        <w:t>Z</w:t>
      </w:r>
      <w:r w:rsidRPr="00C22124">
        <w:rPr>
          <w:rFonts w:ascii="Segoe UI" w:hAnsi="Segoe UI" w:cs="Segoe UI"/>
          <w:b/>
          <w:i/>
        </w:rPr>
        <w:t>VZ</w:t>
      </w:r>
      <w:r w:rsidRPr="00C22124">
        <w:rPr>
          <w:rFonts w:ascii="Segoe UI" w:hAnsi="Segoe UI" w:cs="Segoe UI"/>
        </w:rPr>
        <w:t>“)</w:t>
      </w:r>
      <w:r w:rsidR="00CF4491" w:rsidRPr="00C22124">
        <w:rPr>
          <w:rFonts w:ascii="Segoe UI" w:hAnsi="Segoe UI" w:cs="Segoe UI"/>
        </w:rPr>
        <w:t xml:space="preserve">, a v návaznosti na </w:t>
      </w:r>
      <w:r w:rsidR="008E3CC7" w:rsidRPr="00C22124">
        <w:rPr>
          <w:rFonts w:ascii="Segoe UI" w:hAnsi="Segoe UI" w:cs="Segoe UI"/>
        </w:rPr>
        <w:t>rozhodnutí Objednatele o výběru dodavatele ze dne</w:t>
      </w:r>
      <w:r w:rsidR="00C22124" w:rsidRPr="00C22124">
        <w:rPr>
          <w:rFonts w:ascii="Segoe UI" w:hAnsi="Segoe UI" w:cs="Segoe UI"/>
        </w:rPr>
        <w:t xml:space="preserve"> 21.4.2020 (KP/001019/2020).</w:t>
      </w:r>
    </w:p>
    <w:p w14:paraId="7AF8E574" w14:textId="14A830F8" w:rsidR="009D4705" w:rsidRPr="00C22124" w:rsidRDefault="009D4705" w:rsidP="00F17FC8">
      <w:pPr>
        <w:pStyle w:val="Styl4"/>
        <w:numPr>
          <w:ilvl w:val="1"/>
          <w:numId w:val="72"/>
        </w:numPr>
        <w:ind w:left="794" w:hanging="737"/>
        <w:rPr>
          <w:rFonts w:ascii="Segoe UI" w:hAnsi="Segoe UI" w:cs="Segoe UI"/>
        </w:rPr>
      </w:pPr>
      <w:r w:rsidRPr="00C22124">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19781B01"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7C042B" w:rsidRPr="00252BCE">
        <w:rPr>
          <w:rFonts w:ascii="Segoe UI" w:hAnsi="Segoe UI" w:cs="Segoe UI"/>
          <w:b/>
          <w:bCs/>
        </w:rPr>
        <w:t>„</w:t>
      </w:r>
      <w:r w:rsidR="00EC6180" w:rsidRPr="00EC6180">
        <w:rPr>
          <w:rFonts w:ascii="Segoe UI" w:hAnsi="Segoe UI" w:cs="Segoe UI"/>
          <w:b/>
          <w:bCs/>
        </w:rPr>
        <w:t>Oprava a optimalizace poklopů na kol. Černý Most 3. stavba</w:t>
      </w:r>
      <w:r w:rsidR="007C042B" w:rsidRPr="00252BCE">
        <w:rPr>
          <w:rFonts w:ascii="Segoe UI" w:hAnsi="Segoe UI" w:cs="Segoe UI"/>
          <w:b/>
          <w:bCs/>
        </w:rPr>
        <w:t>“</w:t>
      </w:r>
      <w:r w:rsidRPr="00317167">
        <w:rPr>
          <w:rFonts w:ascii="Segoe UI" w:hAnsi="Segoe UI" w:cs="Segoe UI"/>
        </w:rPr>
        <w:t xml:space="preserve"> v rozsahu dle:</w:t>
      </w:r>
    </w:p>
    <w:p w14:paraId="53478F14" w14:textId="24E7F58A"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Pr>
          <w:rFonts w:ascii="Segoe UI" w:hAnsi="Segoe UI" w:cs="Segoe UI"/>
          <w:sz w:val="22"/>
          <w:szCs w:val="22"/>
        </w:rPr>
        <w:t xml:space="preserve">společností </w:t>
      </w:r>
      <w:r w:rsidR="007C042B">
        <w:rPr>
          <w:rFonts w:ascii="Segoe UI" w:hAnsi="Segoe UI" w:cs="Segoe UI"/>
          <w:sz w:val="22"/>
          <w:szCs w:val="22"/>
        </w:rPr>
        <w:t>Kolektory Praha, a.s.</w:t>
      </w:r>
      <w:r>
        <w:rPr>
          <w:rFonts w:ascii="Segoe UI" w:hAnsi="Segoe UI" w:cs="Segoe UI"/>
          <w:sz w:val="22"/>
          <w:szCs w:val="22"/>
        </w:rPr>
        <w:t xml:space="preserve">, </w:t>
      </w:r>
      <w:r w:rsidRPr="00317167">
        <w:rPr>
          <w:rFonts w:ascii="Segoe UI" w:hAnsi="Segoe UI" w:cs="Segoe UI"/>
          <w:sz w:val="22"/>
          <w:szCs w:val="22"/>
        </w:rPr>
        <w:t>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předání odpadu k odstranění na řízenou skládku nebo jiný způsob jeho odstranění nebo využití v souladu se zákonem č. 185/2001 Sb., o odpadech a o změně některých dalších zákonů,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lastRenderedPageBreak/>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4504AC3B"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6A4AB4">
        <w:rPr>
          <w:rFonts w:ascii="Segoe UI" w:hAnsi="Segoe UI" w:cs="Segoe UI"/>
        </w:rPr>
        <w:t xml:space="preserve"> </w:t>
      </w:r>
      <w:r w:rsidR="007D6A87">
        <w:rPr>
          <w:rFonts w:ascii="Segoe UI" w:hAnsi="Segoe UI" w:cs="Segoe UI"/>
        </w:rPr>
        <w:t>5 618 653,00 </w:t>
      </w:r>
      <w:r w:rsidR="00AD2A3F" w:rsidRPr="00183D71">
        <w:rPr>
          <w:rFonts w:ascii="Segoe UI" w:hAnsi="Segoe UI" w:cs="Segoe UI"/>
          <w:color w:val="000000"/>
        </w:rPr>
        <w:t>Kč (Slovy:</w:t>
      </w:r>
      <w:r w:rsidR="007D6A87">
        <w:rPr>
          <w:rFonts w:ascii="Segoe UI" w:hAnsi="Segoe UI" w:cs="Segoe UI"/>
          <w:color w:val="000000"/>
        </w:rPr>
        <w:t xml:space="preserve"> </w:t>
      </w:r>
      <w:proofErr w:type="spellStart"/>
      <w:r w:rsidR="007D6A87">
        <w:rPr>
          <w:rFonts w:ascii="Segoe UI" w:hAnsi="Segoe UI" w:cs="Segoe UI"/>
          <w:color w:val="000000"/>
        </w:rPr>
        <w:t>pětmilionůšestsetosmnácttisícšestsetpadesáttři</w:t>
      </w:r>
      <w:proofErr w:type="spellEnd"/>
      <w:r w:rsidR="00AD2A3F" w:rsidRPr="00183D71">
        <w:rPr>
          <w:rFonts w:ascii="Segoe UI" w:hAnsi="Segoe UI" w:cs="Segoe UI"/>
          <w:b/>
          <w:bCs/>
          <w:color w:val="000000"/>
        </w:rPr>
        <w:t xml:space="preserve"> </w:t>
      </w:r>
      <w:r w:rsidR="00AD2A3F" w:rsidRPr="00183D71">
        <w:rPr>
          <w:rFonts w:ascii="Segoe UI" w:hAnsi="Segoe UI" w:cs="Segoe UI"/>
          <w:color w:val="000000"/>
        </w:rPr>
        <w:t xml:space="preserve">korun českých)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w:t>
      </w:r>
      <w:r w:rsidRPr="00965211">
        <w:rPr>
          <w:rFonts w:ascii="Segoe UI" w:hAnsi="Segoe UI" w:cs="Segoe UI"/>
          <w:sz w:val="22"/>
          <w:szCs w:val="22"/>
        </w:rPr>
        <w:lastRenderedPageBreak/>
        <w:t xml:space="preserve">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9665CD">
        <w:rPr>
          <w:rFonts w:ascii="Segoe UI" w:hAnsi="Segoe UI" w:cs="Segoe UI"/>
          <w:caps/>
          <w:color w:val="000000"/>
        </w:rPr>
        <w:t xml:space="preserve">Hlavní město Praha,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w:t>
      </w:r>
      <w:r w:rsidR="004B6256" w:rsidRPr="004B6256">
        <w:rPr>
          <w:rFonts w:ascii="Segoe UI" w:hAnsi="Segoe UI" w:cs="Segoe UI"/>
        </w:rPr>
        <w:lastRenderedPageBreak/>
        <w:t>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4C5FBC32"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C52E09">
        <w:rPr>
          <w:rFonts w:ascii="Segoe UI" w:hAnsi="Segoe UI" w:cs="Segoe UI"/>
          <w:sz w:val="22"/>
          <w:szCs w:val="22"/>
        </w:rPr>
        <w:t xml:space="preserve"> 161</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520FB6">
        <w:rPr>
          <w:rFonts w:ascii="Segoe UI" w:hAnsi="Segoe UI" w:cs="Segoe UI"/>
          <w:sz w:val="22"/>
          <w:szCs w:val="22"/>
        </w:rPr>
        <w:t xml:space="preserve">od </w:t>
      </w:r>
      <w:r w:rsidR="00EA5424">
        <w:rPr>
          <w:rFonts w:ascii="Segoe UI" w:hAnsi="Segoe UI" w:cs="Segoe UI"/>
          <w:sz w:val="22"/>
          <w:szCs w:val="22"/>
        </w:rPr>
        <w:t>vstupního</w:t>
      </w:r>
      <w:r w:rsidR="00520FB6" w:rsidRPr="00520FB6">
        <w:rPr>
          <w:rFonts w:ascii="Segoe UI" w:hAnsi="Segoe UI" w:cs="Segoe UI"/>
          <w:sz w:val="22"/>
          <w:szCs w:val="22"/>
        </w:rPr>
        <w:t xml:space="preserve"> jednání dle odst. VII.2</w:t>
      </w:r>
      <w:r w:rsidR="00794E8A">
        <w:rPr>
          <w:rFonts w:ascii="Segoe UI" w:hAnsi="Segoe UI" w:cs="Segoe UI"/>
          <w:sz w:val="22"/>
          <w:szCs w:val="22"/>
        </w:rPr>
        <w:t>.</w:t>
      </w:r>
      <w:r w:rsidR="00520FB6" w:rsidRPr="00520FB6">
        <w:rPr>
          <w:rFonts w:ascii="Segoe UI" w:hAnsi="Segoe UI" w:cs="Segoe UI"/>
          <w:sz w:val="22"/>
          <w:szCs w:val="22"/>
        </w:rPr>
        <w:t xml:space="preserve"> </w:t>
      </w:r>
      <w:r w:rsidR="00773CE4" w:rsidRPr="00520FB6">
        <w:rPr>
          <w:rFonts w:ascii="Segoe UI" w:hAnsi="Segoe UI" w:cs="Segoe UI"/>
          <w:sz w:val="22"/>
          <w:szCs w:val="22"/>
        </w:rPr>
        <w:t>smlouvy</w:t>
      </w:r>
      <w:r w:rsidR="005D0977" w:rsidRPr="00317167">
        <w:rPr>
          <w:rFonts w:ascii="Segoe UI" w:hAnsi="Segoe UI" w:cs="Segoe UI"/>
          <w:sz w:val="22"/>
          <w:szCs w:val="22"/>
        </w:rPr>
        <w:t xml:space="preserve"> a </w:t>
      </w:r>
      <w:r w:rsidRPr="00317167">
        <w:rPr>
          <w:rFonts w:ascii="Segoe UI" w:hAnsi="Segoe UI" w:cs="Segoe UI"/>
          <w:sz w:val="22"/>
          <w:szCs w:val="22"/>
        </w:rPr>
        <w:t xml:space="preserve">nejpozději poslední den lhůty dokončené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w:t>
      </w:r>
      <w:r w:rsidR="001631AC" w:rsidRPr="00317167">
        <w:rPr>
          <w:rFonts w:ascii="Segoe UI" w:hAnsi="Segoe UI" w:cs="Segoe UI"/>
          <w:sz w:val="22"/>
          <w:szCs w:val="22"/>
        </w:rPr>
        <w:lastRenderedPageBreak/>
        <w:t xml:space="preserve">odstavce 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607B4B65"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F83477">
        <w:rPr>
          <w:rFonts w:ascii="Segoe UI" w:hAnsi="Segoe UI" w:cs="Segoe UI"/>
          <w:sz w:val="22"/>
          <w:szCs w:val="22"/>
        </w:rPr>
        <w:t>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16DF99E0"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6D4E21">
        <w:rPr>
          <w:rFonts w:ascii="Segoe UI" w:hAnsi="Segoe UI" w:cs="Segoe UI"/>
          <w:bCs/>
          <w:sz w:val="22"/>
          <w:szCs w:val="22"/>
        </w:rPr>
        <w:t>betosan@betosan-praha.cz</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6617A416"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E21C12">
        <w:rPr>
          <w:rFonts w:ascii="Segoe UI" w:hAnsi="Segoe UI" w:cs="Segoe UI"/>
          <w:bCs/>
          <w:sz w:val="22"/>
          <w:szCs w:val="22"/>
        </w:rPr>
        <w:t>5</w:t>
      </w:r>
      <w:r w:rsidRPr="00317167">
        <w:rPr>
          <w:rFonts w:ascii="Segoe UI" w:hAnsi="Segoe UI" w:cs="Segoe UI"/>
          <w:sz w:val="22"/>
          <w:szCs w:val="22"/>
        </w:rPr>
        <w:t>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E21C12">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E21C12">
        <w:rPr>
          <w:rFonts w:ascii="Segoe UI" w:hAnsi="Segoe UI" w:cs="Segoe UI"/>
          <w:bCs/>
          <w:sz w:val="22"/>
          <w:szCs w:val="22"/>
        </w:rPr>
        <w:t>10</w:t>
      </w:r>
      <w:r w:rsidRPr="00317167">
        <w:rPr>
          <w:rFonts w:ascii="Segoe UI" w:hAnsi="Segoe UI" w:cs="Segoe UI"/>
          <w:bCs/>
          <w:sz w:val="22"/>
          <w:szCs w:val="22"/>
        </w:rPr>
        <w:t xml:space="preserve"> 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E21C12">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w:t>
      </w:r>
      <w:r w:rsidR="00F40E14" w:rsidRPr="00317167">
        <w:rPr>
          <w:rFonts w:ascii="Segoe UI" w:hAnsi="Segoe UI" w:cs="Segoe UI"/>
          <w:sz w:val="22"/>
          <w:szCs w:val="22"/>
        </w:rPr>
        <w:lastRenderedPageBreak/>
        <w:t>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w:t>
      </w:r>
      <w:r w:rsidR="00D30B56" w:rsidRPr="00317167">
        <w:rPr>
          <w:rFonts w:ascii="Segoe UI" w:hAnsi="Segoe UI" w:cs="Segoe UI"/>
          <w:sz w:val="22"/>
          <w:szCs w:val="22"/>
        </w:rPr>
        <w:lastRenderedPageBreak/>
        <w:t xml:space="preserve">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lastRenderedPageBreak/>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lastRenderedPageBreak/>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0CE418F2"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w:t>
      </w:r>
      <w:r w:rsidR="00C50976">
        <w:rPr>
          <w:rFonts w:ascii="Segoe UI" w:hAnsi="Segoe UI" w:cs="Segoe UI"/>
          <w:sz w:val="22"/>
          <w:szCs w:val="22"/>
        </w:rPr>
        <w:t xml:space="preserve"> novaka@kolektory.cz)</w:t>
      </w:r>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 xml:space="preserve">bjednateli, </w:t>
      </w:r>
      <w:r w:rsidRPr="00317167">
        <w:rPr>
          <w:rFonts w:ascii="Segoe UI" w:hAnsi="Segoe UI" w:cs="Segoe UI"/>
          <w:sz w:val="22"/>
          <w:szCs w:val="22"/>
        </w:rPr>
        <w:lastRenderedPageBreak/>
        <w:t>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lastRenderedPageBreak/>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lastRenderedPageBreak/>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lastRenderedPageBreak/>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 xml:space="preserve">osti odstoupeni dle </w:t>
      </w:r>
      <w:r w:rsidR="004C17EB">
        <w:rPr>
          <w:rFonts w:ascii="Segoe UI" w:hAnsi="Segoe UI" w:cs="Segoe UI"/>
          <w:sz w:val="22"/>
          <w:szCs w:val="22"/>
        </w:rPr>
        <w:lastRenderedPageBreak/>
        <w:t>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prověří staveniště a seznámí se podrobně se všemi údaji a jinou dokumentací, které tvoří součást smlouvy. Je-li to žádoucí pro řádné splnění smlouvy, </w:t>
      </w:r>
      <w:r w:rsidRPr="00317167">
        <w:rPr>
          <w:rFonts w:ascii="Segoe UI" w:hAnsi="Segoe UI" w:cs="Segoe UI"/>
          <w:color w:val="000000"/>
          <w:sz w:val="22"/>
          <w:szCs w:val="22"/>
        </w:rPr>
        <w:lastRenderedPageBreak/>
        <w:t>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lastRenderedPageBreak/>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7D1EB4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lastRenderedPageBreak/>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571C78A3" w14:textId="77777777" w:rsidR="00857F09" w:rsidRDefault="00857F09" w:rsidP="00857F09">
      <w:pPr>
        <w:ind w:left="794" w:firstLine="0"/>
        <w:rPr>
          <w:rFonts w:ascii="Segoe UI" w:hAnsi="Segoe UI" w:cs="Segoe UI"/>
          <w:sz w:val="22"/>
          <w:szCs w:val="22"/>
        </w:rPr>
      </w:pP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lastRenderedPageBreak/>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62012596"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w:t>
      </w:r>
      <w:r w:rsidRPr="00317167">
        <w:rPr>
          <w:rFonts w:ascii="Segoe UI" w:hAnsi="Segoe UI" w:cs="Segoe UI"/>
          <w:sz w:val="22"/>
          <w:szCs w:val="22"/>
        </w:rPr>
        <w:lastRenderedPageBreak/>
        <w:t xml:space="preserve">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024FF0B8"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7BC78BDF"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w:t>
      </w:r>
    </w:p>
    <w:p w14:paraId="22DC4D0F" w14:textId="1486B8A9" w:rsidR="003E5BC7" w:rsidRPr="00D951C1"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musí respektovat:</w:t>
      </w:r>
    </w:p>
    <w:p w14:paraId="74169EF0" w14:textId="27F5D4FA" w:rsidR="003E5BC7" w:rsidRDefault="003E5BC7" w:rsidP="003E5BC7">
      <w:pPr>
        <w:numPr>
          <w:ilvl w:val="2"/>
          <w:numId w:val="19"/>
        </w:numPr>
        <w:ind w:right="-24"/>
        <w:rPr>
          <w:rFonts w:ascii="Segoe UI" w:hAnsi="Segoe UI" w:cs="Segoe UI"/>
          <w:iCs/>
          <w:sz w:val="22"/>
          <w:szCs w:val="22"/>
        </w:rPr>
      </w:pPr>
      <w:r>
        <w:rPr>
          <w:rFonts w:ascii="Segoe UI" w:hAnsi="Segoe UI" w:cs="Segoe UI"/>
          <w:iCs/>
          <w:sz w:val="22"/>
          <w:szCs w:val="22"/>
        </w:rPr>
        <w:t>první milník harmonogramu provádění prací bude dodání technologického postupu po jehož odsouhlasení Objednatelem bude moci Zhotovitel teprve začít s realizací díla. Od tohoto milníku se bude odvíjet celý následný postup prací.</w:t>
      </w:r>
    </w:p>
    <w:p w14:paraId="1CF84DD8" w14:textId="77421D5D" w:rsidR="00BA077B" w:rsidRPr="003E5BC7" w:rsidRDefault="00BA077B"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druhý milník </w:t>
      </w:r>
      <w:r w:rsidR="0070436C">
        <w:rPr>
          <w:rFonts w:ascii="Segoe UI" w:hAnsi="Segoe UI" w:cs="Segoe UI"/>
          <w:iCs/>
          <w:sz w:val="22"/>
          <w:szCs w:val="22"/>
        </w:rPr>
        <w:t>har</w:t>
      </w:r>
      <w:r w:rsidR="008F388F">
        <w:rPr>
          <w:rFonts w:ascii="Segoe UI" w:hAnsi="Segoe UI" w:cs="Segoe UI"/>
          <w:iCs/>
          <w:sz w:val="22"/>
          <w:szCs w:val="22"/>
        </w:rPr>
        <w:t>m</w:t>
      </w:r>
      <w:r w:rsidR="0070436C">
        <w:rPr>
          <w:rFonts w:ascii="Segoe UI" w:hAnsi="Segoe UI" w:cs="Segoe UI"/>
          <w:iCs/>
          <w:sz w:val="22"/>
          <w:szCs w:val="22"/>
        </w:rPr>
        <w:t xml:space="preserve">onogramu </w:t>
      </w:r>
      <w:r>
        <w:rPr>
          <w:rFonts w:ascii="Segoe UI" w:hAnsi="Segoe UI" w:cs="Segoe UI"/>
          <w:iCs/>
          <w:sz w:val="22"/>
          <w:szCs w:val="22"/>
        </w:rPr>
        <w:t>bude předání staveniště.</w:t>
      </w:r>
    </w:p>
    <w:p w14:paraId="1A31FBA3" w14:textId="5F5D3018"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9806D7D" w14:textId="76BC0A86"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Uveřejnění v registru smluv zajistí Objednatel a o uveřejnění bude Zhotovitele informovat do 2 pracovních dnů od uveřejnění smlouvy v registru smluv prostřednictvím zprávy na e-mail:</w:t>
      </w:r>
      <w:r w:rsidR="00F959AD">
        <w:rPr>
          <w:rFonts w:ascii="Segoe UI" w:hAnsi="Segoe UI" w:cs="Segoe UI"/>
          <w:sz w:val="22"/>
          <w:szCs w:val="22"/>
        </w:rPr>
        <w:t xml:space="preserve"> betosan@betosan-praha.cz</w:t>
      </w:r>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6D8090FC" w:rsidR="007A65BA"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470090" w14:textId="05483A83" w:rsidR="00A35846" w:rsidRDefault="00A35846" w:rsidP="00A35846">
      <w:pPr>
        <w:pStyle w:val="Textvbloku1"/>
        <w:ind w:left="794" w:right="-23" w:firstLine="0"/>
        <w:rPr>
          <w:rFonts w:ascii="Segoe UI" w:hAnsi="Segoe UI" w:cs="Segoe UI"/>
          <w:sz w:val="22"/>
          <w:szCs w:val="22"/>
        </w:rPr>
      </w:pPr>
    </w:p>
    <w:p w14:paraId="3EF961BF" w14:textId="0027B209" w:rsidR="00A35846" w:rsidRDefault="00A35846" w:rsidP="00A35846">
      <w:pPr>
        <w:pStyle w:val="Textvbloku1"/>
        <w:ind w:left="794" w:right="-23" w:firstLine="0"/>
        <w:rPr>
          <w:rFonts w:ascii="Segoe UI" w:hAnsi="Segoe UI" w:cs="Segoe UI"/>
          <w:sz w:val="22"/>
          <w:szCs w:val="22"/>
        </w:rPr>
      </w:pPr>
    </w:p>
    <w:p w14:paraId="0DE5A7FD" w14:textId="3E6A488A" w:rsidR="00A35846" w:rsidRDefault="00A35846" w:rsidP="00A35846">
      <w:pPr>
        <w:pStyle w:val="Textvbloku1"/>
        <w:ind w:left="794" w:right="-23" w:firstLine="0"/>
        <w:rPr>
          <w:rFonts w:ascii="Segoe UI" w:hAnsi="Segoe UI" w:cs="Segoe UI"/>
          <w:sz w:val="22"/>
          <w:szCs w:val="22"/>
        </w:rPr>
      </w:pPr>
    </w:p>
    <w:p w14:paraId="0E6D9DC0" w14:textId="1E497C9C" w:rsidR="00A35846" w:rsidRDefault="00A35846" w:rsidP="00A35846">
      <w:pPr>
        <w:pStyle w:val="Textvbloku1"/>
        <w:ind w:left="794" w:right="-23" w:firstLine="0"/>
        <w:rPr>
          <w:rFonts w:ascii="Segoe UI" w:hAnsi="Segoe UI" w:cs="Segoe UI"/>
          <w:sz w:val="22"/>
          <w:szCs w:val="22"/>
        </w:rPr>
      </w:pPr>
    </w:p>
    <w:p w14:paraId="043E2672" w14:textId="5F55989D" w:rsidR="00A35846" w:rsidRDefault="00A35846" w:rsidP="00A35846">
      <w:pPr>
        <w:pStyle w:val="Textvbloku1"/>
        <w:ind w:left="794" w:right="-23" w:firstLine="0"/>
        <w:rPr>
          <w:rFonts w:ascii="Segoe UI" w:hAnsi="Segoe UI" w:cs="Segoe UI"/>
          <w:sz w:val="22"/>
          <w:szCs w:val="22"/>
        </w:rPr>
      </w:pPr>
    </w:p>
    <w:p w14:paraId="71CC9786" w14:textId="50DDDD60" w:rsidR="00A35846" w:rsidRDefault="00A35846" w:rsidP="00A35846">
      <w:pPr>
        <w:pStyle w:val="Textvbloku1"/>
        <w:ind w:left="794" w:right="-23" w:firstLine="0"/>
        <w:rPr>
          <w:rFonts w:ascii="Segoe UI" w:hAnsi="Segoe UI" w:cs="Segoe UI"/>
          <w:sz w:val="22"/>
          <w:szCs w:val="22"/>
        </w:rPr>
      </w:pPr>
    </w:p>
    <w:p w14:paraId="6A8282B7" w14:textId="2BDD9454" w:rsidR="00A35846" w:rsidRDefault="00A35846" w:rsidP="00A35846">
      <w:pPr>
        <w:pStyle w:val="Textvbloku1"/>
        <w:ind w:left="794" w:right="-23" w:firstLine="0"/>
        <w:rPr>
          <w:rFonts w:ascii="Segoe UI" w:hAnsi="Segoe UI" w:cs="Segoe UI"/>
          <w:sz w:val="22"/>
          <w:szCs w:val="22"/>
        </w:rPr>
      </w:pPr>
    </w:p>
    <w:p w14:paraId="6E9018EE" w14:textId="29194811" w:rsidR="00A35846" w:rsidRDefault="00A35846" w:rsidP="00A35846">
      <w:pPr>
        <w:pStyle w:val="Textvbloku1"/>
        <w:ind w:left="794" w:right="-23" w:firstLine="0"/>
        <w:rPr>
          <w:rFonts w:ascii="Segoe UI" w:hAnsi="Segoe UI" w:cs="Segoe UI"/>
          <w:sz w:val="22"/>
          <w:szCs w:val="22"/>
        </w:rPr>
      </w:pPr>
    </w:p>
    <w:p w14:paraId="49EE7357" w14:textId="5BCBAF2A" w:rsidR="00A35846" w:rsidRDefault="00A35846" w:rsidP="00A35846">
      <w:pPr>
        <w:pStyle w:val="Textvbloku1"/>
        <w:ind w:left="794" w:right="-23" w:firstLine="0"/>
        <w:rPr>
          <w:rFonts w:ascii="Segoe UI" w:hAnsi="Segoe UI" w:cs="Segoe UI"/>
          <w:sz w:val="22"/>
          <w:szCs w:val="22"/>
        </w:rPr>
      </w:pPr>
    </w:p>
    <w:p w14:paraId="300BC0F1" w14:textId="4DF5997E" w:rsidR="00A35846" w:rsidRDefault="00A35846" w:rsidP="00A35846">
      <w:pPr>
        <w:pStyle w:val="Textvbloku1"/>
        <w:ind w:left="794" w:right="-23" w:firstLine="0"/>
        <w:rPr>
          <w:rFonts w:ascii="Segoe UI" w:hAnsi="Segoe UI" w:cs="Segoe UI"/>
          <w:sz w:val="22"/>
          <w:szCs w:val="22"/>
        </w:rPr>
      </w:pPr>
    </w:p>
    <w:p w14:paraId="620E5C99" w14:textId="5C035403" w:rsidR="00A35846" w:rsidRDefault="00A35846" w:rsidP="00A35846">
      <w:pPr>
        <w:pStyle w:val="Textvbloku1"/>
        <w:ind w:left="794" w:right="-23" w:firstLine="0"/>
        <w:rPr>
          <w:rFonts w:ascii="Segoe UI" w:hAnsi="Segoe UI" w:cs="Segoe UI"/>
          <w:sz w:val="22"/>
          <w:szCs w:val="22"/>
        </w:rPr>
      </w:pPr>
    </w:p>
    <w:p w14:paraId="06BAEFA7" w14:textId="4C88971C" w:rsidR="00A35846" w:rsidRDefault="00A35846" w:rsidP="00A35846">
      <w:pPr>
        <w:pStyle w:val="Textvbloku1"/>
        <w:ind w:left="794" w:right="-23" w:firstLine="0"/>
        <w:rPr>
          <w:rFonts w:ascii="Segoe UI" w:hAnsi="Segoe UI" w:cs="Segoe UI"/>
          <w:sz w:val="22"/>
          <w:szCs w:val="22"/>
        </w:rPr>
      </w:pPr>
    </w:p>
    <w:p w14:paraId="2F19E4EA" w14:textId="0F6FB363" w:rsidR="00A35846" w:rsidRDefault="00A35846" w:rsidP="00A35846">
      <w:pPr>
        <w:pStyle w:val="Textvbloku1"/>
        <w:ind w:left="794" w:right="-23" w:firstLine="0"/>
        <w:rPr>
          <w:rFonts w:ascii="Segoe UI" w:hAnsi="Segoe UI" w:cs="Segoe UI"/>
          <w:sz w:val="22"/>
          <w:szCs w:val="22"/>
        </w:rPr>
      </w:pPr>
    </w:p>
    <w:p w14:paraId="4B41904A" w14:textId="77777777" w:rsidR="00A35846" w:rsidRPr="00317167" w:rsidRDefault="00A35846" w:rsidP="00A35846">
      <w:pPr>
        <w:pStyle w:val="Textvbloku1"/>
        <w:ind w:left="794" w:right="-23" w:firstLine="0"/>
        <w:rPr>
          <w:rFonts w:ascii="Segoe UI" w:hAnsi="Segoe UI" w:cs="Segoe UI"/>
          <w:sz w:val="22"/>
          <w:szCs w:val="22"/>
        </w:rPr>
      </w:pPr>
    </w:p>
    <w:p w14:paraId="78F04E9C" w14:textId="77777777" w:rsidR="007A65BA" w:rsidRPr="00317167"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lastRenderedPageBreak/>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5700F497" w14:textId="77777777" w:rsidR="006E35E4" w:rsidRDefault="006E35E4" w:rsidP="00287C64">
      <w:pPr>
        <w:spacing w:after="0"/>
        <w:ind w:right="-766"/>
        <w:rPr>
          <w:rFonts w:ascii="Segoe UI" w:hAnsi="Segoe UI" w:cs="Segoe UI"/>
          <w:sz w:val="22"/>
          <w:szCs w:val="22"/>
        </w:rPr>
      </w:pPr>
    </w:p>
    <w:p w14:paraId="5AB41DCB" w14:textId="451EC8E5" w:rsidR="00243F50" w:rsidRPr="00243F50" w:rsidRDefault="00243F50" w:rsidP="00287C64">
      <w:pPr>
        <w:spacing w:after="0"/>
        <w:rPr>
          <w:rFonts w:ascii="Segoe UI" w:hAnsi="Segoe UI" w:cs="Segoe UI"/>
          <w:color w:val="000000"/>
          <w:sz w:val="22"/>
          <w:szCs w:val="22"/>
        </w:rPr>
      </w:pPr>
      <w:r>
        <w:rPr>
          <w:rFonts w:ascii="Segoe UI" w:hAnsi="Segoe UI" w:cs="Segoe UI"/>
          <w:color w:val="000000"/>
          <w:sz w:val="22"/>
          <w:szCs w:val="22"/>
        </w:rPr>
        <w:t>V</w:t>
      </w:r>
      <w:r w:rsidR="00D7415F">
        <w:rPr>
          <w:rFonts w:ascii="Segoe UI" w:hAnsi="Segoe UI" w:cs="Segoe UI"/>
          <w:color w:val="000000"/>
          <w:sz w:val="22"/>
          <w:szCs w:val="22"/>
        </w:rPr>
        <w:t xml:space="preserve"> Praze</w:t>
      </w:r>
      <w:r w:rsidRPr="00243F50">
        <w:rPr>
          <w:rFonts w:ascii="Segoe UI" w:hAnsi="Segoe UI" w:cs="Segoe UI"/>
          <w:color w:val="000000"/>
          <w:sz w:val="22"/>
          <w:szCs w:val="22"/>
        </w:rPr>
        <w:t xml:space="preserve"> dne:</w:t>
      </w:r>
      <w:r w:rsidR="00D7415F">
        <w:rPr>
          <w:rFonts w:ascii="Segoe UI" w:hAnsi="Segoe UI" w:cs="Segoe UI"/>
          <w:color w:val="000000"/>
          <w:sz w:val="22"/>
          <w:szCs w:val="22"/>
        </w:rPr>
        <w:t xml:space="preserve"> dle el. podpisu</w:t>
      </w:r>
      <w:r w:rsidRPr="00243F50">
        <w:rPr>
          <w:rFonts w:ascii="Segoe UI" w:hAnsi="Segoe UI" w:cs="Segoe UI"/>
          <w:color w:val="000000"/>
          <w:sz w:val="22"/>
          <w:szCs w:val="22"/>
        </w:rPr>
        <w:tab/>
      </w:r>
      <w:r w:rsidRPr="00243F50">
        <w:rPr>
          <w:rFonts w:ascii="Segoe UI" w:hAnsi="Segoe UI" w:cs="Segoe UI"/>
          <w:color w:val="000000"/>
          <w:sz w:val="22"/>
          <w:szCs w:val="22"/>
        </w:rPr>
        <w:tab/>
      </w:r>
      <w:r w:rsidR="00D7415F">
        <w:rPr>
          <w:rFonts w:ascii="Segoe UI" w:hAnsi="Segoe UI" w:cs="Segoe UI"/>
          <w:color w:val="000000"/>
          <w:sz w:val="22"/>
          <w:szCs w:val="22"/>
        </w:rPr>
        <w:tab/>
      </w:r>
      <w:r w:rsidR="00D7415F">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sidR="00D7415F">
        <w:rPr>
          <w:rFonts w:ascii="Segoe UI" w:hAnsi="Segoe UI" w:cs="Segoe UI"/>
          <w:color w:val="000000"/>
          <w:sz w:val="22"/>
          <w:szCs w:val="22"/>
        </w:rPr>
        <w:t xml:space="preserve"> dle el. podpisu</w:t>
      </w:r>
    </w:p>
    <w:p w14:paraId="4AE7E5E3" w14:textId="77777777" w:rsidR="00243F50" w:rsidRPr="00243F50" w:rsidRDefault="00243F50" w:rsidP="00287C64">
      <w:pPr>
        <w:spacing w:after="0"/>
        <w:rPr>
          <w:rFonts w:ascii="Segoe UI" w:hAnsi="Segoe UI" w:cs="Segoe UI"/>
          <w:color w:val="000000"/>
          <w:sz w:val="22"/>
          <w:szCs w:val="22"/>
        </w:rPr>
      </w:pPr>
    </w:p>
    <w:p w14:paraId="3D6B19F2" w14:textId="77777777" w:rsidR="00243F50" w:rsidRPr="00243F50" w:rsidRDefault="00243F50" w:rsidP="00287C64">
      <w:pPr>
        <w:spacing w:after="0"/>
        <w:rPr>
          <w:rFonts w:ascii="Segoe UI" w:hAnsi="Segoe UI" w:cs="Segoe UI"/>
          <w:color w:val="000000"/>
          <w:sz w:val="22"/>
          <w:szCs w:val="22"/>
        </w:rPr>
      </w:pPr>
    </w:p>
    <w:p w14:paraId="50CF22A5" w14:textId="77777777" w:rsidR="00243F50" w:rsidRPr="00243F50" w:rsidRDefault="00243F50" w:rsidP="00287C64">
      <w:pPr>
        <w:spacing w:after="0"/>
        <w:rPr>
          <w:rFonts w:ascii="Segoe UI" w:hAnsi="Segoe UI" w:cs="Segoe UI"/>
          <w:color w:val="000000"/>
          <w:sz w:val="22"/>
          <w:szCs w:val="22"/>
        </w:rPr>
      </w:pPr>
    </w:p>
    <w:p w14:paraId="3570E397" w14:textId="77777777" w:rsidR="00243F50" w:rsidRPr="00243F50" w:rsidRDefault="00243F50"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2650D5EA" w:rsidR="00243F50" w:rsidRPr="00BD4709" w:rsidRDefault="00BD4709" w:rsidP="00287C64">
      <w:pPr>
        <w:spacing w:after="0"/>
        <w:rPr>
          <w:rFonts w:ascii="Segoe UI" w:hAnsi="Segoe UI" w:cs="Segoe UI"/>
          <w:sz w:val="22"/>
          <w:szCs w:val="22"/>
        </w:rPr>
      </w:pPr>
      <w:proofErr w:type="spellStart"/>
      <w:r w:rsidRPr="00BD4709">
        <w:rPr>
          <w:rFonts w:ascii="Segoe UI" w:hAnsi="Segoe UI" w:cs="Segoe UI"/>
          <w:sz w:val="22"/>
          <w:szCs w:val="22"/>
        </w:rPr>
        <w:t>Betosan</w:t>
      </w:r>
      <w:proofErr w:type="spellEnd"/>
      <w:r w:rsidRPr="00BD4709">
        <w:rPr>
          <w:rFonts w:ascii="Segoe UI" w:hAnsi="Segoe UI" w:cs="Segoe UI"/>
          <w:sz w:val="22"/>
          <w:szCs w:val="22"/>
        </w:rPr>
        <w:t>, a.s.</w:t>
      </w:r>
      <w:r w:rsidRPr="00BD4709">
        <w:rPr>
          <w:rFonts w:ascii="Segoe UI" w:hAnsi="Segoe UI" w:cs="Segoe UI"/>
          <w:sz w:val="22"/>
          <w:szCs w:val="22"/>
        </w:rPr>
        <w:tab/>
      </w:r>
      <w:r w:rsidR="00243F50" w:rsidRPr="00BD4709">
        <w:rPr>
          <w:rFonts w:ascii="Segoe UI" w:hAnsi="Segoe UI" w:cs="Segoe UI"/>
          <w:sz w:val="22"/>
          <w:szCs w:val="22"/>
        </w:rPr>
        <w:tab/>
      </w:r>
      <w:r w:rsidR="00243F50" w:rsidRPr="00BD4709">
        <w:rPr>
          <w:rFonts w:ascii="Segoe UI" w:hAnsi="Segoe UI" w:cs="Segoe UI"/>
          <w:sz w:val="22"/>
          <w:szCs w:val="22"/>
        </w:rPr>
        <w:tab/>
      </w:r>
      <w:r w:rsidR="00243F50" w:rsidRPr="00BD4709">
        <w:rPr>
          <w:rFonts w:ascii="Segoe UI" w:hAnsi="Segoe UI" w:cs="Segoe UI"/>
          <w:sz w:val="22"/>
          <w:szCs w:val="22"/>
        </w:rPr>
        <w:tab/>
      </w:r>
      <w:r w:rsidR="00243F50" w:rsidRPr="00BD4709">
        <w:rPr>
          <w:rFonts w:ascii="Segoe UI" w:hAnsi="Segoe UI" w:cs="Segoe UI"/>
          <w:sz w:val="22"/>
          <w:szCs w:val="22"/>
        </w:rPr>
        <w:tab/>
      </w:r>
      <w:r w:rsidR="00243F50" w:rsidRPr="00BD4709">
        <w:rPr>
          <w:rFonts w:ascii="Segoe UI" w:hAnsi="Segoe UI" w:cs="Segoe UI"/>
          <w:sz w:val="22"/>
          <w:szCs w:val="22"/>
        </w:rPr>
        <w:tab/>
        <w:t>HLAVNÍ MĚSTO PRAHA</w:t>
      </w:r>
    </w:p>
    <w:p w14:paraId="367384EE" w14:textId="418BC93C" w:rsidR="00243F50" w:rsidRPr="00BD4709" w:rsidRDefault="00BD4709" w:rsidP="00287C64">
      <w:pPr>
        <w:spacing w:after="0"/>
        <w:rPr>
          <w:rFonts w:ascii="Segoe UI" w:hAnsi="Segoe UI" w:cs="Segoe UI"/>
          <w:sz w:val="22"/>
          <w:szCs w:val="22"/>
        </w:rPr>
      </w:pPr>
      <w:r w:rsidRPr="00BD4709">
        <w:rPr>
          <w:rFonts w:ascii="Segoe UI" w:hAnsi="Segoe UI" w:cs="Segoe UI"/>
          <w:sz w:val="22"/>
          <w:szCs w:val="22"/>
        </w:rPr>
        <w:t>Milan Smeták</w:t>
      </w:r>
      <w:r w:rsidRPr="00BD4709">
        <w:rPr>
          <w:rFonts w:ascii="Segoe UI" w:hAnsi="Segoe UI" w:cs="Segoe UI"/>
          <w:sz w:val="22"/>
          <w:szCs w:val="22"/>
        </w:rPr>
        <w:tab/>
      </w:r>
      <w:r w:rsidR="00243F50" w:rsidRPr="00BD4709">
        <w:rPr>
          <w:rFonts w:ascii="Segoe UI" w:hAnsi="Segoe UI" w:cs="Segoe UI"/>
          <w:sz w:val="22"/>
          <w:szCs w:val="22"/>
        </w:rPr>
        <w:tab/>
      </w:r>
      <w:r w:rsidR="00243F50" w:rsidRPr="00BD4709">
        <w:rPr>
          <w:rFonts w:ascii="Segoe UI" w:hAnsi="Segoe UI" w:cs="Segoe UI"/>
          <w:sz w:val="22"/>
          <w:szCs w:val="22"/>
        </w:rPr>
        <w:tab/>
      </w:r>
      <w:r w:rsidR="00243F50" w:rsidRPr="00BD4709">
        <w:rPr>
          <w:rFonts w:ascii="Segoe UI" w:hAnsi="Segoe UI" w:cs="Segoe UI"/>
          <w:sz w:val="22"/>
          <w:szCs w:val="22"/>
        </w:rPr>
        <w:tab/>
      </w:r>
      <w:r w:rsidR="00243F50" w:rsidRPr="00BD4709">
        <w:rPr>
          <w:rFonts w:ascii="Segoe UI" w:hAnsi="Segoe UI" w:cs="Segoe UI"/>
          <w:sz w:val="22"/>
          <w:szCs w:val="22"/>
        </w:rPr>
        <w:tab/>
      </w:r>
      <w:r w:rsidR="00243F50" w:rsidRPr="00BD4709">
        <w:rPr>
          <w:rFonts w:ascii="Segoe UI" w:hAnsi="Segoe UI" w:cs="Segoe UI"/>
          <w:sz w:val="22"/>
          <w:szCs w:val="22"/>
        </w:rPr>
        <w:tab/>
        <w:t>v zastoupení</w:t>
      </w:r>
    </w:p>
    <w:p w14:paraId="08BF7CCD" w14:textId="15B46C07" w:rsidR="00243F50" w:rsidRPr="00243F50" w:rsidRDefault="00BD4709" w:rsidP="00287C64">
      <w:pPr>
        <w:spacing w:after="0"/>
        <w:rPr>
          <w:rFonts w:ascii="Segoe UI" w:hAnsi="Segoe UI" w:cs="Segoe UI"/>
          <w:color w:val="000000"/>
          <w:sz w:val="22"/>
          <w:szCs w:val="22"/>
        </w:rPr>
      </w:pPr>
      <w:r w:rsidRPr="00BD4709">
        <w:rPr>
          <w:rFonts w:ascii="Segoe UI" w:hAnsi="Segoe UI" w:cs="Segoe UI"/>
          <w:sz w:val="22"/>
          <w:szCs w:val="22"/>
        </w:rPr>
        <w:t>člen představenstva</w:t>
      </w:r>
      <w:r w:rsidR="00243F50" w:rsidRPr="00BD4709">
        <w:rPr>
          <w:rFonts w:ascii="Segoe UI" w:hAnsi="Segoe UI" w:cs="Segoe UI"/>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77539959" w:rsidR="00243F50" w:rsidRPr="00243F50" w:rsidRDefault="00D7415F"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31205656" w:rsidR="00243F50" w:rsidRPr="00243F50" w:rsidRDefault="00D7415F"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2D4950FC" w:rsidR="00243F50" w:rsidRDefault="00243F50" w:rsidP="00287C64">
      <w:pPr>
        <w:spacing w:after="0"/>
        <w:rPr>
          <w:rFonts w:ascii="Segoe UI" w:hAnsi="Segoe UI" w:cs="Segoe UI"/>
          <w:color w:val="000000"/>
          <w:sz w:val="22"/>
          <w:szCs w:val="22"/>
        </w:rPr>
      </w:pPr>
    </w:p>
    <w:p w14:paraId="70B48ED0" w14:textId="77777777" w:rsidR="00A35846" w:rsidRPr="00243F50" w:rsidRDefault="00A35846"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5D2EDEF2" w14:textId="3D321827" w:rsidR="00D7415F" w:rsidRPr="00E77385" w:rsidRDefault="00D7415F"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sectPr w:rsidR="00D7415F" w:rsidRPr="00E77385" w:rsidSect="00704A4F">
      <w:headerReference w:type="default" r:id="rId9"/>
      <w:footerReference w:type="default" r:id="rId10"/>
      <w:headerReference w:type="first" r:id="rId11"/>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1FF8A" w14:textId="77777777" w:rsidR="00054235" w:rsidRDefault="00054235">
      <w:r>
        <w:separator/>
      </w:r>
    </w:p>
  </w:endnote>
  <w:endnote w:type="continuationSeparator" w:id="0">
    <w:p w14:paraId="34DBFA7D" w14:textId="77777777" w:rsidR="00054235" w:rsidRDefault="0005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51520D">
      <w:rPr>
        <w:rFonts w:ascii="Segoe UI" w:hAnsi="Segoe UI" w:cs="Segoe UI"/>
        <w:noProof/>
        <w:sz w:val="22"/>
        <w:szCs w:val="22"/>
      </w:rPr>
      <w:t>1</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18E21" w14:textId="77777777" w:rsidR="00054235" w:rsidRDefault="00054235">
      <w:r>
        <w:separator/>
      </w:r>
    </w:p>
  </w:footnote>
  <w:footnote w:type="continuationSeparator" w:id="0">
    <w:p w14:paraId="06F27FA9" w14:textId="77777777" w:rsidR="00054235" w:rsidRDefault="00054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B267" w14:textId="5B396C83"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51520D">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51520D">
      <w:rPr>
        <w:rFonts w:ascii="Segoe UI" w:hAnsi="Segoe UI" w:cs="Segoe UI"/>
        <w:i/>
        <w:iCs/>
        <w:sz w:val="22"/>
        <w:szCs w:val="22"/>
        <w:u w:val="single"/>
      </w:rPr>
      <w:t>-</w:t>
    </w:r>
    <w:r w:rsidR="0051520D">
      <w:rPr>
        <w:rFonts w:ascii="Segoe UI" w:hAnsi="Segoe UI" w:cs="Segoe UI"/>
        <w:i/>
        <w:iCs/>
        <w:sz w:val="22"/>
        <w:szCs w:val="22"/>
        <w:u w:val="single"/>
      </w:rPr>
      <w:t>17</w:t>
    </w:r>
    <w:r w:rsidRPr="0051520D">
      <w:rPr>
        <w:rFonts w:ascii="Segoe UI" w:hAnsi="Segoe UI" w:cs="Segoe UI"/>
        <w:i/>
        <w:iCs/>
        <w:sz w:val="22"/>
        <w:szCs w:val="22"/>
        <w:u w:val="single"/>
      </w:rPr>
      <w:t>/</w:t>
    </w:r>
    <w:r w:rsidRPr="00704A4F">
      <w:rPr>
        <w:rFonts w:ascii="Segoe UI" w:hAnsi="Segoe UI" w:cs="Segoe UI"/>
        <w:i/>
        <w:iCs/>
        <w:sz w:val="22"/>
        <w:szCs w:val="22"/>
        <w:u w:val="single"/>
      </w:rPr>
      <w:t>20</w:t>
    </w:r>
    <w:r w:rsidR="007836D0">
      <w:rPr>
        <w:rFonts w:ascii="Segoe UI" w:hAnsi="Segoe UI" w:cs="Segoe UI"/>
        <w:i/>
        <w:iCs/>
        <w:sz w:val="22"/>
        <w:szCs w:val="22"/>
        <w:u w:val="single"/>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CD4"/>
    <w:rsid w:val="00000A39"/>
    <w:rsid w:val="00004206"/>
    <w:rsid w:val="00004C4F"/>
    <w:rsid w:val="0000680D"/>
    <w:rsid w:val="00006F63"/>
    <w:rsid w:val="000128D4"/>
    <w:rsid w:val="00013101"/>
    <w:rsid w:val="00013CE0"/>
    <w:rsid w:val="00016E81"/>
    <w:rsid w:val="00017AD2"/>
    <w:rsid w:val="00023962"/>
    <w:rsid w:val="000259FE"/>
    <w:rsid w:val="00025B90"/>
    <w:rsid w:val="00026169"/>
    <w:rsid w:val="00027A2A"/>
    <w:rsid w:val="000301D6"/>
    <w:rsid w:val="0003312D"/>
    <w:rsid w:val="000341E7"/>
    <w:rsid w:val="00041560"/>
    <w:rsid w:val="0004215B"/>
    <w:rsid w:val="00046DBA"/>
    <w:rsid w:val="00047417"/>
    <w:rsid w:val="00051ACF"/>
    <w:rsid w:val="00052C08"/>
    <w:rsid w:val="00054235"/>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3F50"/>
    <w:rsid w:val="00244358"/>
    <w:rsid w:val="00244AB7"/>
    <w:rsid w:val="00251FD1"/>
    <w:rsid w:val="00252BCE"/>
    <w:rsid w:val="0026533C"/>
    <w:rsid w:val="00266D01"/>
    <w:rsid w:val="002712EE"/>
    <w:rsid w:val="00271A5E"/>
    <w:rsid w:val="0027200A"/>
    <w:rsid w:val="0027392B"/>
    <w:rsid w:val="00274D09"/>
    <w:rsid w:val="0027639D"/>
    <w:rsid w:val="00276CCD"/>
    <w:rsid w:val="0028023A"/>
    <w:rsid w:val="00284262"/>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FA2"/>
    <w:rsid w:val="00365158"/>
    <w:rsid w:val="0036555F"/>
    <w:rsid w:val="00365632"/>
    <w:rsid w:val="0037158D"/>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6013"/>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558D"/>
    <w:rsid w:val="00505DA6"/>
    <w:rsid w:val="00511F08"/>
    <w:rsid w:val="0051437F"/>
    <w:rsid w:val="0051520D"/>
    <w:rsid w:val="0052023F"/>
    <w:rsid w:val="00520337"/>
    <w:rsid w:val="00520FB6"/>
    <w:rsid w:val="00521719"/>
    <w:rsid w:val="0052570B"/>
    <w:rsid w:val="005300C3"/>
    <w:rsid w:val="00532565"/>
    <w:rsid w:val="00532D1A"/>
    <w:rsid w:val="005332B6"/>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6066"/>
    <w:rsid w:val="0067714C"/>
    <w:rsid w:val="00677DBD"/>
    <w:rsid w:val="00680AF2"/>
    <w:rsid w:val="006819B0"/>
    <w:rsid w:val="00682ECE"/>
    <w:rsid w:val="00687C04"/>
    <w:rsid w:val="006913F7"/>
    <w:rsid w:val="006928E1"/>
    <w:rsid w:val="00693B56"/>
    <w:rsid w:val="006A49B7"/>
    <w:rsid w:val="006A4AB4"/>
    <w:rsid w:val="006A4B0B"/>
    <w:rsid w:val="006B15C7"/>
    <w:rsid w:val="006B4D44"/>
    <w:rsid w:val="006B580F"/>
    <w:rsid w:val="006B6804"/>
    <w:rsid w:val="006B6B74"/>
    <w:rsid w:val="006C1693"/>
    <w:rsid w:val="006C1E94"/>
    <w:rsid w:val="006C263C"/>
    <w:rsid w:val="006C414D"/>
    <w:rsid w:val="006C5A7C"/>
    <w:rsid w:val="006C725E"/>
    <w:rsid w:val="006D1F9B"/>
    <w:rsid w:val="006D2DC6"/>
    <w:rsid w:val="006D3858"/>
    <w:rsid w:val="006D3F64"/>
    <w:rsid w:val="006D4662"/>
    <w:rsid w:val="006D4B7D"/>
    <w:rsid w:val="006D4E05"/>
    <w:rsid w:val="006D4E21"/>
    <w:rsid w:val="006D5EDC"/>
    <w:rsid w:val="006D6550"/>
    <w:rsid w:val="006D7039"/>
    <w:rsid w:val="006E0CB2"/>
    <w:rsid w:val="006E149F"/>
    <w:rsid w:val="006E35E4"/>
    <w:rsid w:val="006E3D2B"/>
    <w:rsid w:val="006E6F00"/>
    <w:rsid w:val="006F4CAB"/>
    <w:rsid w:val="00700BEE"/>
    <w:rsid w:val="0070379A"/>
    <w:rsid w:val="00703B88"/>
    <w:rsid w:val="00703E22"/>
    <w:rsid w:val="00703EB0"/>
    <w:rsid w:val="0070436C"/>
    <w:rsid w:val="00704A4F"/>
    <w:rsid w:val="007108B2"/>
    <w:rsid w:val="00711310"/>
    <w:rsid w:val="007126FB"/>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D6A87"/>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A25"/>
    <w:rsid w:val="008573AF"/>
    <w:rsid w:val="00857F09"/>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B2C00"/>
    <w:rsid w:val="009B5F93"/>
    <w:rsid w:val="009B6C3E"/>
    <w:rsid w:val="009B71A9"/>
    <w:rsid w:val="009B78CF"/>
    <w:rsid w:val="009C45D4"/>
    <w:rsid w:val="009C60A8"/>
    <w:rsid w:val="009C7233"/>
    <w:rsid w:val="009D31DE"/>
    <w:rsid w:val="009D4705"/>
    <w:rsid w:val="009D635F"/>
    <w:rsid w:val="009D648B"/>
    <w:rsid w:val="009E0DB6"/>
    <w:rsid w:val="009E213C"/>
    <w:rsid w:val="009E2C7E"/>
    <w:rsid w:val="009E6D6B"/>
    <w:rsid w:val="009E7D54"/>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E82"/>
    <w:rsid w:val="00A346BC"/>
    <w:rsid w:val="00A35846"/>
    <w:rsid w:val="00A40707"/>
    <w:rsid w:val="00A4327A"/>
    <w:rsid w:val="00A465BD"/>
    <w:rsid w:val="00A465C1"/>
    <w:rsid w:val="00A47122"/>
    <w:rsid w:val="00A51A19"/>
    <w:rsid w:val="00A52624"/>
    <w:rsid w:val="00A571A2"/>
    <w:rsid w:val="00A6078E"/>
    <w:rsid w:val="00A64E61"/>
    <w:rsid w:val="00A654A1"/>
    <w:rsid w:val="00A65DE8"/>
    <w:rsid w:val="00A65F59"/>
    <w:rsid w:val="00A70D13"/>
    <w:rsid w:val="00A71DAE"/>
    <w:rsid w:val="00A735F3"/>
    <w:rsid w:val="00A80D43"/>
    <w:rsid w:val="00A80D6A"/>
    <w:rsid w:val="00A80FF0"/>
    <w:rsid w:val="00A822E1"/>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47581"/>
    <w:rsid w:val="00B50412"/>
    <w:rsid w:val="00B53A0A"/>
    <w:rsid w:val="00B56B71"/>
    <w:rsid w:val="00B61B96"/>
    <w:rsid w:val="00B629F0"/>
    <w:rsid w:val="00B63CD1"/>
    <w:rsid w:val="00B67148"/>
    <w:rsid w:val="00B70651"/>
    <w:rsid w:val="00B71202"/>
    <w:rsid w:val="00B715BC"/>
    <w:rsid w:val="00B72FB6"/>
    <w:rsid w:val="00B73248"/>
    <w:rsid w:val="00B73388"/>
    <w:rsid w:val="00B74EFF"/>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4709"/>
    <w:rsid w:val="00BD7CC0"/>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124"/>
    <w:rsid w:val="00C223DB"/>
    <w:rsid w:val="00C257BF"/>
    <w:rsid w:val="00C32131"/>
    <w:rsid w:val="00C33A0F"/>
    <w:rsid w:val="00C363C7"/>
    <w:rsid w:val="00C41C2B"/>
    <w:rsid w:val="00C5084E"/>
    <w:rsid w:val="00C50976"/>
    <w:rsid w:val="00C52E09"/>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53D8"/>
    <w:rsid w:val="00C87138"/>
    <w:rsid w:val="00C8735D"/>
    <w:rsid w:val="00C916B7"/>
    <w:rsid w:val="00CA1E72"/>
    <w:rsid w:val="00CA231E"/>
    <w:rsid w:val="00CA2941"/>
    <w:rsid w:val="00CB7C7B"/>
    <w:rsid w:val="00CC20F1"/>
    <w:rsid w:val="00CC3842"/>
    <w:rsid w:val="00CC44F0"/>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12215"/>
    <w:rsid w:val="00D223E7"/>
    <w:rsid w:val="00D24934"/>
    <w:rsid w:val="00D24A5C"/>
    <w:rsid w:val="00D2625C"/>
    <w:rsid w:val="00D2774E"/>
    <w:rsid w:val="00D305EC"/>
    <w:rsid w:val="00D30B56"/>
    <w:rsid w:val="00D311EC"/>
    <w:rsid w:val="00D31F26"/>
    <w:rsid w:val="00D361CF"/>
    <w:rsid w:val="00D363C5"/>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415F"/>
    <w:rsid w:val="00D76641"/>
    <w:rsid w:val="00D81AA9"/>
    <w:rsid w:val="00D835D8"/>
    <w:rsid w:val="00D83868"/>
    <w:rsid w:val="00D857CE"/>
    <w:rsid w:val="00D86D38"/>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1C12"/>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180"/>
    <w:rsid w:val="00EC628A"/>
    <w:rsid w:val="00EC677C"/>
    <w:rsid w:val="00EC6EF5"/>
    <w:rsid w:val="00EC76FB"/>
    <w:rsid w:val="00ED08AB"/>
    <w:rsid w:val="00ED17DD"/>
    <w:rsid w:val="00ED4EF0"/>
    <w:rsid w:val="00ED52E8"/>
    <w:rsid w:val="00ED5C5F"/>
    <w:rsid w:val="00ED5F49"/>
    <w:rsid w:val="00ED6020"/>
    <w:rsid w:val="00ED6822"/>
    <w:rsid w:val="00ED6E7F"/>
    <w:rsid w:val="00ED72FB"/>
    <w:rsid w:val="00ED7DAA"/>
    <w:rsid w:val="00EE0735"/>
    <w:rsid w:val="00EE14FC"/>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6CB7"/>
    <w:rsid w:val="00F17784"/>
    <w:rsid w:val="00F1790F"/>
    <w:rsid w:val="00F17FC8"/>
    <w:rsid w:val="00F208B0"/>
    <w:rsid w:val="00F216D2"/>
    <w:rsid w:val="00F21AD7"/>
    <w:rsid w:val="00F2471A"/>
    <w:rsid w:val="00F266DF"/>
    <w:rsid w:val="00F311F4"/>
    <w:rsid w:val="00F35C29"/>
    <w:rsid w:val="00F40E14"/>
    <w:rsid w:val="00F40EC8"/>
    <w:rsid w:val="00F416AE"/>
    <w:rsid w:val="00F50E55"/>
    <w:rsid w:val="00F54428"/>
    <w:rsid w:val="00F54C53"/>
    <w:rsid w:val="00F5645C"/>
    <w:rsid w:val="00F57C4C"/>
    <w:rsid w:val="00F61769"/>
    <w:rsid w:val="00F62EFE"/>
    <w:rsid w:val="00F663A8"/>
    <w:rsid w:val="00F66FF7"/>
    <w:rsid w:val="00F6798A"/>
    <w:rsid w:val="00F71BDC"/>
    <w:rsid w:val="00F76F73"/>
    <w:rsid w:val="00F77E59"/>
    <w:rsid w:val="00F80286"/>
    <w:rsid w:val="00F80D6D"/>
    <w:rsid w:val="00F81A42"/>
    <w:rsid w:val="00F81A88"/>
    <w:rsid w:val="00F83097"/>
    <w:rsid w:val="00F83431"/>
    <w:rsid w:val="00F83477"/>
    <w:rsid w:val="00F837FE"/>
    <w:rsid w:val="00F850F8"/>
    <w:rsid w:val="00F9227D"/>
    <w:rsid w:val="00F92B0A"/>
    <w:rsid w:val="00F92B7C"/>
    <w:rsid w:val="00F959AD"/>
    <w:rsid w:val="00F96C29"/>
    <w:rsid w:val="00F9751E"/>
    <w:rsid w:val="00F97CA2"/>
    <w:rsid w:val="00F97FD6"/>
    <w:rsid w:val="00FA00AF"/>
    <w:rsid w:val="00FA0387"/>
    <w:rsid w:val="00FA1244"/>
    <w:rsid w:val="00FA3D40"/>
    <w:rsid w:val="00FB60AB"/>
    <w:rsid w:val="00FB75E8"/>
    <w:rsid w:val="00FC176A"/>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E1D6A3F"/>
  <w15:docId w15:val="{8A476384-60D7-414F-B97B-541FA16B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1C491-E118-4D7B-BC24-FBC15EBDA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31</Pages>
  <Words>10606</Words>
  <Characters>62578</Characters>
  <Application>Microsoft Office Word</Application>
  <DocSecurity>0</DocSecurity>
  <Lines>521</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73038</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Polomis David</cp:lastModifiedBy>
  <cp:revision>20</cp:revision>
  <cp:lastPrinted>2019-07-25T07:19:00Z</cp:lastPrinted>
  <dcterms:created xsi:type="dcterms:W3CDTF">2020-04-22T09:47:00Z</dcterms:created>
  <dcterms:modified xsi:type="dcterms:W3CDTF">2020-04-22T11:37:00Z</dcterms:modified>
</cp:coreProperties>
</file>