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FF" w:rsidRDefault="002B5DFF" w:rsidP="002B5DFF">
      <w:pPr>
        <w:autoSpaceDE w:val="0"/>
        <w:autoSpaceDN w:val="0"/>
        <w:adjustRightInd w:val="0"/>
        <w:ind w:right="221"/>
        <w:jc w:val="center"/>
        <w:rPr>
          <w:rFonts w:ascii="Calibri" w:hAnsi="Calibri"/>
          <w:b/>
          <w:color w:val="000000"/>
          <w:sz w:val="32"/>
        </w:rPr>
      </w:pPr>
      <w:r>
        <w:rPr>
          <w:rFonts w:ascii="Calibri" w:hAnsi="Calibri"/>
          <w:b/>
          <w:color w:val="000000"/>
          <w:sz w:val="32"/>
        </w:rPr>
        <w:t>Kupní smlouva</w:t>
      </w:r>
    </w:p>
    <w:p w:rsidR="002B5DFF" w:rsidRDefault="00AE76E8" w:rsidP="002B5DFF">
      <w:pPr>
        <w:autoSpaceDE w:val="0"/>
        <w:autoSpaceDN w:val="0"/>
        <w:adjustRightInd w:val="0"/>
        <w:ind w:right="221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Číslo smlouvy kupujícího: 2</w:t>
      </w:r>
      <w:r w:rsidR="002B5DFF">
        <w:rPr>
          <w:rFonts w:ascii="Calibri" w:hAnsi="Calibri"/>
          <w:sz w:val="16"/>
        </w:rPr>
        <w:t>/2016</w:t>
      </w:r>
    </w:p>
    <w:p w:rsidR="002B5DFF" w:rsidRDefault="002B5DFF" w:rsidP="002B5DFF">
      <w:pPr>
        <w:autoSpaceDE w:val="0"/>
        <w:autoSpaceDN w:val="0"/>
        <w:adjustRightInd w:val="0"/>
        <w:ind w:right="221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sz w:val="16"/>
        </w:rPr>
        <w:t>Číslo smlouvy prodávajícího:</w:t>
      </w:r>
    </w:p>
    <w:p w:rsidR="002B5DFF" w:rsidRDefault="002B5DFF" w:rsidP="002B5DFF">
      <w:pPr>
        <w:autoSpaceDE w:val="0"/>
        <w:autoSpaceDN w:val="0"/>
        <w:adjustRightInd w:val="0"/>
        <w:ind w:right="221"/>
        <w:rPr>
          <w:rFonts w:ascii="Calibri" w:hAnsi="Calibri"/>
          <w:sz w:val="20"/>
        </w:rPr>
      </w:pPr>
    </w:p>
    <w:p w:rsidR="002B5DFF" w:rsidRDefault="002B5DFF" w:rsidP="002B5DFF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uzavřená podle § 2085-2127 zákona č. 89/2012 Sb., občanský zákoník,</w:t>
      </w:r>
    </w:p>
    <w:p w:rsidR="002B5DFF" w:rsidRDefault="002B5DFF" w:rsidP="002B5DFF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níže uvedeného dne, měsíce a roku tyto smluvní strany:</w:t>
      </w:r>
    </w:p>
    <w:p w:rsidR="002B5DFF" w:rsidRDefault="002B5DFF" w:rsidP="002B5DFF">
      <w:pPr>
        <w:rPr>
          <w:rFonts w:ascii="Calibri" w:hAnsi="Calibri"/>
          <w:sz w:val="22"/>
        </w:rPr>
      </w:pPr>
    </w:p>
    <w:p w:rsidR="002B5DFF" w:rsidRDefault="002B5DFF" w:rsidP="002B5DFF">
      <w:pPr>
        <w:tabs>
          <w:tab w:val="left" w:pos="1701"/>
        </w:tabs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1. </w:t>
      </w:r>
      <w:r>
        <w:rPr>
          <w:rFonts w:ascii="Calibri" w:hAnsi="Calibri"/>
          <w:sz w:val="20"/>
        </w:rPr>
        <w:t xml:space="preserve"> </w:t>
      </w:r>
      <w:r w:rsidR="001911C2">
        <w:rPr>
          <w:rFonts w:ascii="Calibri" w:hAnsi="Calibri"/>
          <w:b/>
          <w:sz w:val="20"/>
        </w:rPr>
        <w:t>Základní škola Soběslav tř. Dr. Edvarda Beneše 50</w:t>
      </w:r>
    </w:p>
    <w:p w:rsidR="002B5DFF" w:rsidRDefault="002B5DFF" w:rsidP="002B5DFF">
      <w:pPr>
        <w:tabs>
          <w:tab w:val="left" w:pos="1701"/>
        </w:tabs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 xml:space="preserve">se sídlem:  </w:t>
      </w:r>
      <w:r>
        <w:rPr>
          <w:rFonts w:ascii="Calibri" w:hAnsi="Calibri"/>
          <w:sz w:val="20"/>
        </w:rPr>
        <w:tab/>
      </w:r>
      <w:r w:rsidR="001911C2">
        <w:rPr>
          <w:rFonts w:ascii="Calibri" w:hAnsi="Calibri"/>
          <w:b/>
          <w:sz w:val="20"/>
        </w:rPr>
        <w:t>tř. Dr. Edvarda Beneše 50, 392 01 Soběslav- Soběslav II</w:t>
      </w:r>
    </w:p>
    <w:p w:rsidR="002B5DFF" w:rsidRDefault="002B5DFF" w:rsidP="002B5DFF">
      <w:pPr>
        <w:tabs>
          <w:tab w:val="left" w:pos="1701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zastoupená: </w:t>
      </w:r>
      <w:r>
        <w:rPr>
          <w:rFonts w:ascii="Calibri" w:hAnsi="Calibri"/>
          <w:sz w:val="20"/>
        </w:rPr>
        <w:tab/>
      </w:r>
      <w:r w:rsidR="009D544D">
        <w:rPr>
          <w:rFonts w:ascii="Calibri" w:hAnsi="Calibri"/>
          <w:sz w:val="20"/>
        </w:rPr>
        <w:t>Mgr. Vlastimilem Říhou</w:t>
      </w:r>
    </w:p>
    <w:p w:rsidR="002B5DFF" w:rsidRDefault="002B5DFF" w:rsidP="002B5DFF">
      <w:pPr>
        <w:tabs>
          <w:tab w:val="left" w:pos="1701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IČ: </w:t>
      </w:r>
      <w:r>
        <w:rPr>
          <w:rFonts w:ascii="Calibri" w:hAnsi="Calibri"/>
          <w:sz w:val="20"/>
        </w:rPr>
        <w:tab/>
      </w:r>
      <w:r w:rsidR="001911C2">
        <w:rPr>
          <w:rFonts w:ascii="Calibri" w:hAnsi="Calibri"/>
          <w:sz w:val="20"/>
        </w:rPr>
        <w:t>582841</w:t>
      </w:r>
    </w:p>
    <w:p w:rsidR="002B5DFF" w:rsidRDefault="002B5DFF" w:rsidP="002B5DFF">
      <w:pPr>
        <w:tabs>
          <w:tab w:val="left" w:pos="1701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DIČ:</w:t>
      </w:r>
      <w:r>
        <w:rPr>
          <w:rFonts w:ascii="Calibri" w:hAnsi="Calibri"/>
          <w:sz w:val="20"/>
        </w:rPr>
        <w:tab/>
        <w:t>CZ</w:t>
      </w:r>
      <w:r w:rsidR="009D544D">
        <w:rPr>
          <w:rFonts w:ascii="Calibri" w:hAnsi="Calibri"/>
          <w:sz w:val="20"/>
        </w:rPr>
        <w:t>00582841</w:t>
      </w:r>
      <w:r w:rsidR="009D544D">
        <w:rPr>
          <w:rFonts w:ascii="Calibri" w:hAnsi="Calibri"/>
          <w:sz w:val="20"/>
        </w:rPr>
        <w:tab/>
      </w:r>
    </w:p>
    <w:p w:rsidR="002B5DFF" w:rsidRDefault="002B5DFF" w:rsidP="002B5DFF">
      <w:pPr>
        <w:tabs>
          <w:tab w:val="left" w:pos="1701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Bankovní spojení: </w:t>
      </w:r>
      <w:r>
        <w:rPr>
          <w:rFonts w:ascii="Calibri" w:hAnsi="Calibri"/>
          <w:sz w:val="20"/>
        </w:rPr>
        <w:tab/>
      </w:r>
      <w:r w:rsidR="009D544D">
        <w:rPr>
          <w:rFonts w:ascii="Calibri" w:hAnsi="Calibri"/>
          <w:sz w:val="20"/>
        </w:rPr>
        <w:t>KB</w:t>
      </w:r>
    </w:p>
    <w:p w:rsidR="002B5DFF" w:rsidRDefault="002B5DFF" w:rsidP="002B5DFF">
      <w:pPr>
        <w:tabs>
          <w:tab w:val="left" w:pos="1701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Č. účtu.:</w:t>
      </w:r>
      <w:r>
        <w:rPr>
          <w:rFonts w:ascii="Calibri" w:hAnsi="Calibri"/>
          <w:sz w:val="20"/>
        </w:rPr>
        <w:tab/>
      </w:r>
      <w:r w:rsidR="009D544D">
        <w:rPr>
          <w:rFonts w:ascii="Calibri" w:hAnsi="Calibri"/>
          <w:sz w:val="20"/>
        </w:rPr>
        <w:t>3639301/0100</w:t>
      </w:r>
    </w:p>
    <w:p w:rsidR="002B5DFF" w:rsidRDefault="002B5DFF" w:rsidP="002B5DFF">
      <w:pPr>
        <w:rPr>
          <w:rFonts w:ascii="Calibri" w:hAnsi="Calibri"/>
          <w:i/>
          <w:sz w:val="20"/>
        </w:rPr>
      </w:pPr>
    </w:p>
    <w:p w:rsidR="002B5DFF" w:rsidRDefault="002B5DFF" w:rsidP="002B5DFF">
      <w:pPr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</w:t>
      </w:r>
      <w:r>
        <w:rPr>
          <w:rFonts w:ascii="Calibri" w:hAnsi="Calibri"/>
          <w:b/>
          <w:i/>
          <w:sz w:val="20"/>
          <w:u w:val="single"/>
        </w:rPr>
        <w:t>dále jen kupující</w:t>
      </w:r>
      <w:r>
        <w:rPr>
          <w:rFonts w:ascii="Calibri" w:hAnsi="Calibri"/>
          <w:i/>
          <w:sz w:val="20"/>
        </w:rPr>
        <w:t>)</w:t>
      </w:r>
    </w:p>
    <w:p w:rsidR="002B5DFF" w:rsidRDefault="002B5DFF" w:rsidP="002B5DFF">
      <w:pPr>
        <w:rPr>
          <w:rFonts w:ascii="Calibri" w:hAnsi="Calibri"/>
          <w:i/>
          <w:sz w:val="20"/>
        </w:rPr>
      </w:pPr>
    </w:p>
    <w:p w:rsidR="002B5DFF" w:rsidRDefault="002B5DFF" w:rsidP="002B5DFF">
      <w:pPr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</w:t>
      </w:r>
    </w:p>
    <w:p w:rsidR="002B5DFF" w:rsidRDefault="002B5DFF" w:rsidP="002B5DFF">
      <w:pPr>
        <w:pStyle w:val="Zptenadresanaoblku"/>
        <w:rPr>
          <w:rFonts w:ascii="Calibri" w:hAnsi="Calibri"/>
        </w:rPr>
      </w:pPr>
      <w:r>
        <w:rPr>
          <w:rFonts w:ascii="Calibri" w:hAnsi="Calibri"/>
          <w:b/>
        </w:rPr>
        <w:t>2.</w:t>
      </w:r>
      <w:r>
        <w:rPr>
          <w:rFonts w:ascii="Calibri" w:hAnsi="Calibri"/>
        </w:rPr>
        <w:t xml:space="preserve"> Firma: </w:t>
      </w:r>
      <w:r w:rsidR="0008354A">
        <w:rPr>
          <w:rFonts w:ascii="Calibri" w:hAnsi="Calibri"/>
        </w:rPr>
        <w:t xml:space="preserve">RO </w:t>
      </w:r>
      <w:proofErr w:type="spellStart"/>
      <w:r w:rsidR="0008354A">
        <w:rPr>
          <w:rFonts w:ascii="Calibri" w:hAnsi="Calibri"/>
        </w:rPr>
        <w:t>Gastroservis</w:t>
      </w:r>
      <w:proofErr w:type="spellEnd"/>
      <w:r w:rsidR="0008354A">
        <w:rPr>
          <w:rFonts w:ascii="Calibri" w:hAnsi="Calibri"/>
        </w:rPr>
        <w:t>-CB s.r.o.</w:t>
      </w:r>
    </w:p>
    <w:p w:rsidR="002B5DFF" w:rsidRDefault="002B5DFF" w:rsidP="002B5DFF">
      <w:pPr>
        <w:pStyle w:val="Zptenadresanaoblku"/>
        <w:rPr>
          <w:rFonts w:ascii="Calibri" w:hAnsi="Calibri"/>
        </w:rPr>
      </w:pPr>
      <w:r>
        <w:rPr>
          <w:rFonts w:ascii="Calibri" w:hAnsi="Calibri"/>
        </w:rPr>
        <w:t xml:space="preserve">se sídlem: </w:t>
      </w:r>
      <w:r w:rsidR="0008354A">
        <w:rPr>
          <w:rFonts w:ascii="Calibri" w:hAnsi="Calibri"/>
        </w:rPr>
        <w:t>Netolická 1128/7, 370 05 České Budějovice</w:t>
      </w:r>
    </w:p>
    <w:p w:rsidR="002B5DFF" w:rsidRDefault="002B5DFF" w:rsidP="002B5DFF">
      <w:pPr>
        <w:pStyle w:val="Zptenadresanaoblku"/>
        <w:rPr>
          <w:rFonts w:ascii="Calibri" w:hAnsi="Calibri"/>
        </w:rPr>
      </w:pPr>
      <w:r>
        <w:rPr>
          <w:rFonts w:ascii="Calibri" w:hAnsi="Calibri"/>
        </w:rPr>
        <w:t xml:space="preserve">zastoupená: </w:t>
      </w:r>
      <w:r w:rsidR="0008354A">
        <w:rPr>
          <w:rFonts w:ascii="Calibri" w:hAnsi="Calibri"/>
        </w:rPr>
        <w:t>Oldřichem Řežábkem</w:t>
      </w:r>
    </w:p>
    <w:p w:rsidR="002B5DFF" w:rsidRDefault="002B5DFF" w:rsidP="002B5DF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IČ:  </w:t>
      </w:r>
      <w:r w:rsidR="0008354A">
        <w:rPr>
          <w:rFonts w:ascii="Calibri" w:hAnsi="Calibri"/>
          <w:sz w:val="20"/>
        </w:rPr>
        <w:t>05027012</w:t>
      </w:r>
    </w:p>
    <w:p w:rsidR="002B5DFF" w:rsidRDefault="002B5DFF" w:rsidP="002B5DF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DIČ: </w:t>
      </w:r>
      <w:r w:rsidR="0008354A">
        <w:rPr>
          <w:rFonts w:ascii="Calibri" w:hAnsi="Calibri"/>
          <w:sz w:val="20"/>
        </w:rPr>
        <w:t>CZ05027012</w:t>
      </w:r>
    </w:p>
    <w:p w:rsidR="002B5DFF" w:rsidRDefault="002B5DFF" w:rsidP="002B5DF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Bankovní spojení:   </w:t>
      </w:r>
      <w:proofErr w:type="spellStart"/>
      <w:r w:rsidR="0008354A">
        <w:rPr>
          <w:rFonts w:ascii="Calibri" w:hAnsi="Calibri"/>
          <w:sz w:val="20"/>
        </w:rPr>
        <w:t>Fio</w:t>
      </w:r>
      <w:proofErr w:type="spellEnd"/>
      <w:r w:rsidR="0008354A">
        <w:rPr>
          <w:rFonts w:ascii="Calibri" w:hAnsi="Calibri"/>
          <w:sz w:val="20"/>
        </w:rPr>
        <w:t xml:space="preserve"> Banka</w:t>
      </w:r>
    </w:p>
    <w:p w:rsidR="002B5DFF" w:rsidRDefault="002B5DFF" w:rsidP="002B5DF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Č. účtu.: </w:t>
      </w:r>
      <w:r w:rsidR="009D544D">
        <w:rPr>
          <w:rFonts w:ascii="Calibri" w:hAnsi="Calibri"/>
          <w:sz w:val="20"/>
        </w:rPr>
        <w:t>2600985340/2010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p w:rsidR="002B5DFF" w:rsidRDefault="002B5DFF" w:rsidP="002B5DFF">
      <w:pPr>
        <w:rPr>
          <w:rFonts w:ascii="Calibri" w:hAnsi="Calibri"/>
          <w:sz w:val="22"/>
        </w:rPr>
      </w:pPr>
    </w:p>
    <w:p w:rsidR="002B5DFF" w:rsidRDefault="002B5DFF" w:rsidP="002B5DFF">
      <w:pPr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</w:t>
      </w:r>
      <w:r>
        <w:rPr>
          <w:rFonts w:ascii="Calibri" w:hAnsi="Calibri"/>
          <w:b/>
          <w:i/>
          <w:sz w:val="20"/>
          <w:u w:val="single"/>
        </w:rPr>
        <w:t>dále jen prodávající</w:t>
      </w:r>
      <w:r>
        <w:rPr>
          <w:rFonts w:ascii="Calibri" w:hAnsi="Calibri"/>
          <w:i/>
          <w:sz w:val="20"/>
        </w:rPr>
        <w:t>)</w:t>
      </w:r>
    </w:p>
    <w:p w:rsidR="002B5DFF" w:rsidRDefault="002B5DFF" w:rsidP="002B5DFF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:rsidR="002B5DFF" w:rsidRDefault="002B5DFF" w:rsidP="002B5DFF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Uzavírají níže uvedeného dne, měsíce a roku, tuto </w:t>
      </w:r>
    </w:p>
    <w:p w:rsidR="002B5DFF" w:rsidRDefault="002B5DFF" w:rsidP="002B5DFF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smlouvu o dílo (dále jen „</w:t>
      </w:r>
      <w:r>
        <w:rPr>
          <w:rFonts w:ascii="Calibri" w:hAnsi="Calibri"/>
          <w:b/>
        </w:rPr>
        <w:t>Smlouva</w:t>
      </w:r>
      <w:r>
        <w:rPr>
          <w:rFonts w:ascii="Calibri" w:hAnsi="Calibri"/>
        </w:rPr>
        <w:t xml:space="preserve">“) : </w:t>
      </w:r>
    </w:p>
    <w:p w:rsidR="002B5DFF" w:rsidRDefault="002B5DFF" w:rsidP="002B5DFF">
      <w:pPr>
        <w:pStyle w:val="Nadpis2"/>
        <w:jc w:val="left"/>
        <w:rPr>
          <w:rFonts w:ascii="Calibri" w:hAnsi="Calibri"/>
          <w:i/>
          <w:sz w:val="22"/>
        </w:rPr>
      </w:pP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Článek I.</w:t>
      </w: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Úvodní ustanovení</w:t>
      </w:r>
    </w:p>
    <w:p w:rsidR="002B5DFF" w:rsidRPr="002B5DFF" w:rsidRDefault="002B5DFF" w:rsidP="002B5DF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2"/>
        </w:rPr>
      </w:pPr>
      <w:r>
        <w:rPr>
          <w:rFonts w:ascii="Calibri" w:hAnsi="Calibri"/>
          <w:sz w:val="20"/>
        </w:rPr>
        <w:t xml:space="preserve">Prodávající prohlašuje, že je výhradním vlastníkem movité věci – </w:t>
      </w:r>
      <w:r w:rsidR="00BE4ACA">
        <w:rPr>
          <w:rFonts w:ascii="Calibri" w:hAnsi="Calibri"/>
          <w:sz w:val="20"/>
        </w:rPr>
        <w:t>multifunkční pán</w:t>
      </w:r>
      <w:r w:rsidR="001911C2">
        <w:rPr>
          <w:rFonts w:ascii="Calibri" w:hAnsi="Calibri"/>
          <w:sz w:val="20"/>
        </w:rPr>
        <w:t>ev</w:t>
      </w:r>
      <w:r>
        <w:rPr>
          <w:rFonts w:ascii="Calibri" w:hAnsi="Calibri"/>
          <w:sz w:val="20"/>
        </w:rPr>
        <w:t xml:space="preserve"> dle předloženého krycího listu nabídky – příloha této smlouvy.</w:t>
      </w:r>
    </w:p>
    <w:p w:rsidR="002B5DFF" w:rsidRDefault="002B5DFF" w:rsidP="002B5DFF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b/>
          <w:sz w:val="22"/>
        </w:rPr>
      </w:pP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Článek II.</w:t>
      </w: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Předmět smlouvy</w:t>
      </w:r>
    </w:p>
    <w:p w:rsidR="002B5DFF" w:rsidRDefault="002B5DFF" w:rsidP="002B5DFF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Prodávající se zavazuje prodat kupujícímu movitou věc specifikovanou v čl. 1 této smlouvy a požadovaných technických parametrů zařízení, které jsou vymezeny v příloze č. 1 této smlouvy (technický popis zařízení), která jsou nedílnou součástí této smlouvy a dle přiložené cenové nabídky prodávajícího a převést na kupujícího vlastnická práva k výše uvedenému předmětu prodeje. </w:t>
      </w:r>
    </w:p>
    <w:p w:rsidR="002B5DFF" w:rsidRDefault="002B5DFF" w:rsidP="002B5DFF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</w:rPr>
      </w:pPr>
    </w:p>
    <w:p w:rsidR="002B5DFF" w:rsidRDefault="002B5DFF" w:rsidP="002B5DFF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Kupující se zavazuje za předmět prodeje zaplatit prodávajícímu sjednanou kupní cenu podle čl. IV </w:t>
      </w:r>
      <w:proofErr w:type="gramStart"/>
      <w:r>
        <w:rPr>
          <w:rFonts w:ascii="Calibri" w:hAnsi="Calibri"/>
          <w:sz w:val="20"/>
        </w:rPr>
        <w:t>této</w:t>
      </w:r>
      <w:proofErr w:type="gramEnd"/>
      <w:r>
        <w:rPr>
          <w:rFonts w:ascii="Calibri" w:hAnsi="Calibri"/>
          <w:sz w:val="20"/>
        </w:rPr>
        <w:t xml:space="preserve"> smlouvy. </w:t>
      </w:r>
    </w:p>
    <w:p w:rsidR="002B5DFF" w:rsidRDefault="002B5DFF" w:rsidP="002B5DFF">
      <w:pPr>
        <w:pStyle w:val="Odstavecseseznamem"/>
        <w:rPr>
          <w:rFonts w:ascii="Calibri" w:hAnsi="Calibri"/>
          <w:sz w:val="20"/>
        </w:rPr>
      </w:pP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Článek III.</w:t>
      </w: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Místo a termín plnění</w:t>
      </w:r>
    </w:p>
    <w:p w:rsidR="002B5DFF" w:rsidRDefault="009D544D" w:rsidP="009D544D">
      <w:pPr>
        <w:tabs>
          <w:tab w:val="left" w:pos="1701"/>
        </w:tabs>
        <w:ind w:left="567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</w:t>
      </w:r>
      <w:r>
        <w:rPr>
          <w:rFonts w:ascii="Calibri" w:hAnsi="Calibri"/>
          <w:sz w:val="20"/>
        </w:rPr>
        <w:t xml:space="preserve">.   </w:t>
      </w:r>
      <w:r>
        <w:rPr>
          <w:rFonts w:ascii="Calibri" w:hAnsi="Calibri"/>
          <w:sz w:val="20"/>
        </w:rPr>
        <w:t xml:space="preserve">  </w:t>
      </w:r>
      <w:r w:rsidR="002B5DFF">
        <w:rPr>
          <w:rFonts w:ascii="Calibri" w:hAnsi="Calibri"/>
          <w:sz w:val="20"/>
        </w:rPr>
        <w:t>Předmět prodeje prodávající dodá a umístí na adrese</w:t>
      </w:r>
      <w:r w:rsidR="001911C2">
        <w:rPr>
          <w:rFonts w:ascii="Calibri" w:hAnsi="Calibri"/>
          <w:sz w:val="20"/>
        </w:rPr>
        <w:t xml:space="preserve"> </w:t>
      </w:r>
      <w:r w:rsidR="001911C2">
        <w:rPr>
          <w:rFonts w:ascii="Calibri" w:hAnsi="Calibri"/>
          <w:b/>
          <w:sz w:val="20"/>
        </w:rPr>
        <w:t>Základní škola Soběslav tř. Dr. Edvarda Beneše 50</w:t>
      </w:r>
      <w:r w:rsidR="006F165C">
        <w:rPr>
          <w:rFonts w:ascii="Calibri" w:hAnsi="Calibri"/>
          <w:b/>
          <w:sz w:val="20"/>
        </w:rPr>
        <w:t>, 392 01 Soběslav</w:t>
      </w:r>
      <w:r w:rsidR="002B5DFF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- </w:t>
      </w:r>
      <w:r>
        <w:rPr>
          <w:rFonts w:ascii="Calibri" w:hAnsi="Calibri"/>
          <w:b/>
          <w:sz w:val="20"/>
        </w:rPr>
        <w:t>školní kuchy</w:t>
      </w:r>
      <w:r>
        <w:rPr>
          <w:rFonts w:ascii="Calibri" w:hAnsi="Calibri"/>
          <w:b/>
          <w:sz w:val="20"/>
        </w:rPr>
        <w:t>ň</w:t>
      </w:r>
      <w:r>
        <w:rPr>
          <w:rFonts w:ascii="Calibri" w:hAnsi="Calibri"/>
          <w:b/>
          <w:sz w:val="20"/>
        </w:rPr>
        <w:t xml:space="preserve"> </w:t>
      </w:r>
      <w:r w:rsidR="002B5DFF">
        <w:rPr>
          <w:rFonts w:ascii="Calibri" w:hAnsi="Calibri"/>
          <w:sz w:val="20"/>
        </w:rPr>
        <w:t xml:space="preserve">ve lhůtě nejpozději </w:t>
      </w:r>
      <w:r w:rsidR="002B5DFF">
        <w:rPr>
          <w:rFonts w:ascii="Calibri" w:hAnsi="Calibri"/>
          <w:b/>
          <w:sz w:val="20"/>
        </w:rPr>
        <w:t>do 15. prosince 2016.</w:t>
      </w:r>
      <w:r w:rsidR="002B5DFF">
        <w:rPr>
          <w:rFonts w:ascii="Calibri" w:hAnsi="Calibri"/>
          <w:sz w:val="20"/>
        </w:rPr>
        <w:t xml:space="preserve"> Součástí dodávky bude doprava předmětu koupě, veškerá manipulace, odborná montáž a kompletní instalace, technické a technologické zaškolení personálu, revizní zpráva a likvidace stávajícího vyřazovaného zařízení včetně odvozu. Prodávající písemně sdělí kupujícímu nejméně 3 dny před plánovaným předáním předmětu prodeje přesné datum a hodinu předání předmětu prodeje na sjednaném místě.</w:t>
      </w:r>
      <w:r w:rsidR="002B5DFF">
        <w:rPr>
          <w:rFonts w:ascii="Calibri" w:hAnsi="Calibri"/>
          <w:color w:val="FF0000"/>
          <w:sz w:val="20"/>
        </w:rPr>
        <w:t xml:space="preserve"> </w:t>
      </w:r>
      <w:r w:rsidR="002B5DFF">
        <w:rPr>
          <w:rFonts w:ascii="Calibri" w:hAnsi="Calibri"/>
          <w:sz w:val="20"/>
        </w:rPr>
        <w:t xml:space="preserve">Kupující termín předání a převzetí předmětu prodeje prodávajícímu písemně potvrdí. </w:t>
      </w:r>
    </w:p>
    <w:p w:rsidR="002B5DFF" w:rsidRDefault="002B5DFF" w:rsidP="002B5DFF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</w:p>
    <w:p w:rsidR="002B5DFF" w:rsidRDefault="002B5DFF" w:rsidP="009D544D">
      <w:pPr>
        <w:tabs>
          <w:tab w:val="left" w:pos="0"/>
        </w:tabs>
        <w:autoSpaceDE w:val="0"/>
        <w:autoSpaceDN w:val="0"/>
        <w:adjustRightInd w:val="0"/>
        <w:ind w:left="540" w:right="221" w:hanging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   Prodávající při předání předmětu prodeje předá kupujícímu prohlášení o shodě, záruční listy, návod na použití, protokoly o technickém zaškolení personálu kupujícího odbornou osobou prodávajícího a další potřebné doklady vztahující se k předmětu prodeje (vše v českém jazyce).</w:t>
      </w:r>
    </w:p>
    <w:p w:rsidR="002B5DFF" w:rsidRDefault="002B5DFF" w:rsidP="002B5DFF">
      <w:pPr>
        <w:pStyle w:val="Odstavecseseznamem"/>
        <w:ind w:left="180" w:firstLine="360"/>
        <w:rPr>
          <w:rFonts w:ascii="Calibri" w:hAnsi="Calibri"/>
          <w:sz w:val="20"/>
        </w:rPr>
      </w:pPr>
    </w:p>
    <w:p w:rsidR="002B5DFF" w:rsidRDefault="002B5DFF" w:rsidP="002B5DFF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 předání a převzetí předmětu prodeje bude pořízen předávací protokol.</w:t>
      </w:r>
    </w:p>
    <w:p w:rsidR="002B5DFF" w:rsidRDefault="002B5DFF" w:rsidP="002B5DFF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2"/>
        </w:rPr>
      </w:pP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Článek IV.</w:t>
      </w: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Kupní cena a platební podmínky </w:t>
      </w:r>
    </w:p>
    <w:p w:rsidR="002B5DFF" w:rsidRDefault="002B5DFF" w:rsidP="002B5DFF">
      <w:pPr>
        <w:numPr>
          <w:ilvl w:val="0"/>
          <w:numId w:val="4"/>
        </w:numPr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Kupní cena za předmět prodeje byla účastníky této Smlouvy sjednána dle předložené cenové nabídky a činí celkem:</w:t>
      </w:r>
    </w:p>
    <w:p w:rsidR="002B5DFF" w:rsidRDefault="002B5DFF" w:rsidP="009D544D">
      <w:pPr>
        <w:autoSpaceDE w:val="0"/>
        <w:autoSpaceDN w:val="0"/>
        <w:adjustRightInd w:val="0"/>
        <w:ind w:left="540" w:right="221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Cena celkem bez </w:t>
      </w:r>
      <w:proofErr w:type="gramStart"/>
      <w:r>
        <w:rPr>
          <w:rFonts w:ascii="Calibri" w:hAnsi="Calibri"/>
          <w:b/>
          <w:sz w:val="20"/>
        </w:rPr>
        <w:t>D</w:t>
      </w:r>
      <w:r w:rsidR="006F165C">
        <w:rPr>
          <w:rFonts w:ascii="Calibri" w:hAnsi="Calibri"/>
          <w:b/>
          <w:sz w:val="20"/>
        </w:rPr>
        <w:t>PH   643.100,</w:t>
      </w:r>
      <w:proofErr w:type="gramEnd"/>
      <w:r w:rsidR="006F165C">
        <w:rPr>
          <w:rFonts w:ascii="Calibri" w:hAnsi="Calibri"/>
          <w:b/>
          <w:sz w:val="20"/>
        </w:rPr>
        <w:t>-</w:t>
      </w:r>
      <w:r w:rsidR="009D544D">
        <w:rPr>
          <w:rFonts w:ascii="Calibri" w:hAnsi="Calibri"/>
          <w:b/>
          <w:sz w:val="20"/>
        </w:rPr>
        <w:t>Kč</w:t>
      </w:r>
    </w:p>
    <w:p w:rsidR="002B5DFF" w:rsidRDefault="002B5DFF" w:rsidP="002B5DFF">
      <w:pPr>
        <w:tabs>
          <w:tab w:val="left" w:pos="851"/>
        </w:tabs>
        <w:jc w:val="both"/>
        <w:outlineLvl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            Cena celkem s </w:t>
      </w:r>
      <w:proofErr w:type="gramStart"/>
      <w:r>
        <w:rPr>
          <w:rFonts w:ascii="Calibri" w:hAnsi="Calibri"/>
          <w:b/>
          <w:sz w:val="20"/>
        </w:rPr>
        <w:t xml:space="preserve">DPH  </w:t>
      </w:r>
      <w:r w:rsidR="006F165C">
        <w:rPr>
          <w:rFonts w:ascii="Calibri" w:hAnsi="Calibri"/>
          <w:b/>
          <w:sz w:val="20"/>
        </w:rPr>
        <w:t xml:space="preserve">       778.151,</w:t>
      </w:r>
      <w:proofErr w:type="gramEnd"/>
      <w:r w:rsidR="006F165C">
        <w:rPr>
          <w:rFonts w:ascii="Calibri" w:hAnsi="Calibri"/>
          <w:b/>
          <w:sz w:val="20"/>
        </w:rPr>
        <w:t>-</w:t>
      </w:r>
      <w:r>
        <w:rPr>
          <w:rFonts w:ascii="Calibri" w:hAnsi="Calibri"/>
          <w:b/>
          <w:sz w:val="20"/>
        </w:rPr>
        <w:t xml:space="preserve"> Kč</w:t>
      </w:r>
    </w:p>
    <w:p w:rsidR="002B5DFF" w:rsidRDefault="002B5DFF" w:rsidP="002B5DFF">
      <w:pPr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Výše DPH je účtována dle platných daňových předpisů v době zdanitelného plnění.</w:t>
      </w:r>
    </w:p>
    <w:p w:rsidR="002B5DFF" w:rsidRDefault="002B5DFF" w:rsidP="002B5DFF">
      <w:pPr>
        <w:tabs>
          <w:tab w:val="left" w:pos="1080"/>
        </w:tabs>
        <w:autoSpaceDE w:val="0"/>
        <w:autoSpaceDN w:val="0"/>
        <w:adjustRightInd w:val="0"/>
        <w:ind w:left="1060" w:right="221" w:hanging="510"/>
        <w:jc w:val="both"/>
        <w:rPr>
          <w:rFonts w:ascii="Calibri" w:hAnsi="Calibri"/>
          <w:color w:val="000000"/>
          <w:sz w:val="22"/>
        </w:rPr>
      </w:pPr>
    </w:p>
    <w:p w:rsidR="002B5DFF" w:rsidRDefault="002B5DFF" w:rsidP="002B5DFF">
      <w:pPr>
        <w:numPr>
          <w:ilvl w:val="0"/>
          <w:numId w:val="4"/>
        </w:numPr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Účastníci smlouvy sjednávají následující platební podmínky:</w:t>
      </w:r>
    </w:p>
    <w:p w:rsidR="002B5DFF" w:rsidRDefault="002B5DFF" w:rsidP="002B5DFF">
      <w:pPr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Kupní cenu kupující uhradí</w:t>
      </w:r>
      <w:r w:rsidR="006F165C">
        <w:rPr>
          <w:rFonts w:ascii="Calibri" w:hAnsi="Calibri"/>
          <w:sz w:val="20"/>
        </w:rPr>
        <w:t xml:space="preserve"> prodávajícímu jednorázově do 14</w:t>
      </w:r>
      <w:r>
        <w:rPr>
          <w:rFonts w:ascii="Calibri" w:hAnsi="Calibri"/>
          <w:sz w:val="20"/>
        </w:rPr>
        <w:t xml:space="preserve"> kalendářních dnů ode dne doručení daňového dokladu.</w:t>
      </w:r>
    </w:p>
    <w:p w:rsidR="002B5DFF" w:rsidRDefault="002B5DFF" w:rsidP="002B5DFF">
      <w:pPr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Daňový doklad bude vystaven prodávajícím a doručen kupujícímu nejdříve v den řádného předání a převzetí předmětu prodeje. Daňový doklad musí obsahovat veškeré požadované náležitosti. Pakliže tyto obsahovat nebude, je kupující oprávněn daňový doklad vrátit prodávajícímu k přepracování (osobně proti písemnému potvrzení, nebo doporučeným dopisem s doručenkou). Prodávající je následně povinen vystavit nový bezvadný daňový doklad se všemi požadovanými náležitostmi s novou dobou splatnosti kupní ceny a tento doručit kupujícímu.</w:t>
      </w:r>
    </w:p>
    <w:p w:rsidR="002B5DFF" w:rsidRDefault="002B5DFF" w:rsidP="002B5DFF">
      <w:pPr>
        <w:numPr>
          <w:ilvl w:val="1"/>
          <w:numId w:val="4"/>
        </w:numPr>
        <w:tabs>
          <w:tab w:val="left" w:pos="36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Dnem zdanitelného plnění je den předání předmětu prodeje kupujícímu na základě předávacího protokolu. </w:t>
      </w:r>
    </w:p>
    <w:p w:rsidR="002B5DFF" w:rsidRDefault="002B5DFF" w:rsidP="002B5DFF">
      <w:pPr>
        <w:numPr>
          <w:ilvl w:val="1"/>
          <w:numId w:val="4"/>
        </w:numPr>
        <w:tabs>
          <w:tab w:val="left" w:pos="36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Doba splatnosti kupní ceny uvedené</w:t>
      </w:r>
      <w:r w:rsidR="006F165C">
        <w:rPr>
          <w:rFonts w:ascii="Calibri" w:hAnsi="Calibri"/>
          <w:sz w:val="20"/>
        </w:rPr>
        <w:t xml:space="preserve"> v daňovém dokladu bude činit 14</w:t>
      </w:r>
      <w:r>
        <w:rPr>
          <w:rFonts w:ascii="Calibri" w:hAnsi="Calibri"/>
          <w:sz w:val="20"/>
        </w:rPr>
        <w:t xml:space="preserve"> kalendářních dnů ode dne doručení daňového dokladu, který bude obsahovat veškeré náležitosti, kupujícímu. </w:t>
      </w:r>
    </w:p>
    <w:p w:rsidR="002B5DFF" w:rsidRDefault="002B5DFF" w:rsidP="002B5DFF">
      <w:pPr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Splněním platby se rozumí odepsání fakturované částky z účtu kupujícího a připsání na účet prodávajícího.</w:t>
      </w:r>
    </w:p>
    <w:p w:rsidR="002B5DFF" w:rsidRDefault="002B5DFF" w:rsidP="002B5DFF">
      <w:pPr>
        <w:autoSpaceDE w:val="0"/>
        <w:autoSpaceDN w:val="0"/>
        <w:adjustRightInd w:val="0"/>
        <w:ind w:left="720" w:right="221"/>
        <w:jc w:val="both"/>
        <w:rPr>
          <w:rFonts w:ascii="Calibri" w:hAnsi="Calibri"/>
          <w:sz w:val="20"/>
        </w:rPr>
      </w:pP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Článek V.</w:t>
      </w: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Povinnosti kupujícího</w:t>
      </w:r>
    </w:p>
    <w:p w:rsidR="002B5DFF" w:rsidRDefault="002B5DFF" w:rsidP="002B5DFF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Kupující je povinen při provozu předmětu prodeje dodržovat pravidla, a to zejména se řídit návodem k použití, který obdržel při předání předmětu prodeje.</w:t>
      </w:r>
    </w:p>
    <w:p w:rsidR="002B5DFF" w:rsidRDefault="002B5DFF" w:rsidP="002B5DFF">
      <w:pPr>
        <w:autoSpaceDE w:val="0"/>
        <w:autoSpaceDN w:val="0"/>
        <w:adjustRightInd w:val="0"/>
        <w:ind w:left="720" w:right="221"/>
        <w:rPr>
          <w:rFonts w:ascii="Calibri" w:hAnsi="Calibri"/>
          <w:sz w:val="20"/>
        </w:rPr>
      </w:pP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Článek VI.</w:t>
      </w: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Záruka a záruční podmínky</w:t>
      </w:r>
    </w:p>
    <w:p w:rsidR="002B5DFF" w:rsidRDefault="002B5DFF" w:rsidP="002B5DFF">
      <w:pPr>
        <w:numPr>
          <w:ilvl w:val="0"/>
          <w:numId w:val="6"/>
        </w:numPr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Prodávající poskytne na předmět prodeje specifikovaný v čl. I této smlouvy záruční dobu na všechny díly dodávky v</w:t>
      </w:r>
      <w:r w:rsidR="00F03240">
        <w:rPr>
          <w:rFonts w:ascii="Calibri" w:hAnsi="Calibri"/>
          <w:color w:val="000000"/>
          <w:sz w:val="20"/>
        </w:rPr>
        <w:t>četně náhradních dílů nejméně 24</w:t>
      </w:r>
      <w:r>
        <w:rPr>
          <w:rFonts w:ascii="Calibri" w:hAnsi="Calibri"/>
          <w:color w:val="000000"/>
          <w:sz w:val="20"/>
        </w:rPr>
        <w:t xml:space="preserve"> měsíců a záruční lhůtu na montážní práce související</w:t>
      </w:r>
      <w:r w:rsidR="00F03240">
        <w:rPr>
          <w:rFonts w:ascii="Calibri" w:hAnsi="Calibri"/>
          <w:color w:val="000000"/>
          <w:sz w:val="20"/>
        </w:rPr>
        <w:t xml:space="preserve"> s předmětem dodávky na místě 12</w:t>
      </w:r>
      <w:r>
        <w:rPr>
          <w:rFonts w:ascii="Calibri" w:hAnsi="Calibri"/>
          <w:color w:val="000000"/>
          <w:sz w:val="20"/>
        </w:rPr>
        <w:t xml:space="preserve"> měsíců od data protokolárního předání předmětu prodeje. </w:t>
      </w:r>
    </w:p>
    <w:p w:rsidR="002B5DFF" w:rsidRDefault="002B5DFF" w:rsidP="002B5DFF">
      <w:pPr>
        <w:tabs>
          <w:tab w:val="left" w:pos="1080"/>
        </w:tabs>
        <w:autoSpaceDE w:val="0"/>
        <w:autoSpaceDN w:val="0"/>
        <w:adjustRightInd w:val="0"/>
        <w:ind w:left="180" w:right="221"/>
        <w:jc w:val="both"/>
        <w:rPr>
          <w:rFonts w:ascii="Calibri" w:hAnsi="Calibri"/>
          <w:color w:val="000000"/>
          <w:sz w:val="22"/>
        </w:rPr>
      </w:pPr>
    </w:p>
    <w:p w:rsidR="002B5DFF" w:rsidRDefault="002B5DFF" w:rsidP="00C8746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</w:rPr>
      </w:pPr>
      <w:r w:rsidRPr="006F165C">
        <w:rPr>
          <w:rFonts w:ascii="Calibri" w:hAnsi="Calibri"/>
          <w:color w:val="000000"/>
          <w:sz w:val="20"/>
        </w:rPr>
        <w:t>Prodávající se zavazuje v záruční době poskytnout záruční, po skončení záruční doby i pozáruční autorizov</w:t>
      </w:r>
      <w:r w:rsidR="006F165C" w:rsidRPr="006F165C">
        <w:rPr>
          <w:rFonts w:ascii="Calibri" w:hAnsi="Calibri"/>
          <w:color w:val="000000"/>
          <w:sz w:val="20"/>
        </w:rPr>
        <w:t xml:space="preserve">aný servis, a to nejpozději do </w:t>
      </w:r>
      <w:r w:rsidRPr="006F165C">
        <w:rPr>
          <w:rFonts w:ascii="Calibri" w:hAnsi="Calibri"/>
          <w:color w:val="000000"/>
          <w:sz w:val="20"/>
        </w:rPr>
        <w:t>4</w:t>
      </w:r>
      <w:r w:rsidR="006F165C" w:rsidRPr="006F165C">
        <w:rPr>
          <w:rFonts w:ascii="Calibri" w:hAnsi="Calibri"/>
          <w:color w:val="000000"/>
          <w:sz w:val="20"/>
        </w:rPr>
        <w:t>8</w:t>
      </w:r>
      <w:r w:rsidRPr="006F165C">
        <w:rPr>
          <w:rFonts w:ascii="Calibri" w:hAnsi="Calibri"/>
          <w:color w:val="000000"/>
          <w:sz w:val="20"/>
        </w:rPr>
        <w:t xml:space="preserve"> hodin od obdržení písemné výzvy (např. e-mailová zpráva), s hodinovou sazbou autorizovaného pozáručního servisního zá</w:t>
      </w:r>
      <w:r w:rsidR="00F03240" w:rsidRPr="006F165C">
        <w:rPr>
          <w:rFonts w:ascii="Calibri" w:hAnsi="Calibri"/>
          <w:color w:val="000000"/>
          <w:sz w:val="20"/>
        </w:rPr>
        <w:t>sahu max. 4</w:t>
      </w:r>
      <w:r w:rsidR="006F165C">
        <w:rPr>
          <w:rFonts w:ascii="Calibri" w:hAnsi="Calibri"/>
          <w:color w:val="000000"/>
          <w:sz w:val="20"/>
        </w:rPr>
        <w:t>00,- Kč.</w:t>
      </w:r>
    </w:p>
    <w:p w:rsidR="002B5DFF" w:rsidRDefault="002B5DFF" w:rsidP="00362283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2B5DFF" w:rsidRDefault="002B5DFF" w:rsidP="002B5DFF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Prodávající neodpovídá za vady, které byly způsobené používáním předmětu prodeje v rozporu s podmínkami uvedenými v návodu k použití.</w:t>
      </w:r>
    </w:p>
    <w:p w:rsidR="002B5DFF" w:rsidRDefault="002B5DFF" w:rsidP="002B5DFF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2B5DFF" w:rsidRDefault="002B5DFF" w:rsidP="002B5DFF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Prodávající odpovídá za škodu způsobenou kupujícímu nebo jakékoli třetí osobě, která vznikne při plnění této smlouvy.</w:t>
      </w:r>
    </w:p>
    <w:p w:rsidR="002B5DFF" w:rsidRDefault="002B5DFF" w:rsidP="002B5DFF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Článek VII.</w:t>
      </w: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Výhrada vlastnického práva </w:t>
      </w:r>
    </w:p>
    <w:p w:rsidR="002B5DFF" w:rsidRDefault="002B5DFF" w:rsidP="002B5DFF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Předmět prodeje zůstává vlastnictvím prodávajícího až do úplného zaplacení kupní ceny. </w:t>
      </w:r>
    </w:p>
    <w:p w:rsidR="002B5DFF" w:rsidRDefault="002B5DFF" w:rsidP="002B5DFF">
      <w:pPr>
        <w:autoSpaceDE w:val="0"/>
        <w:autoSpaceDN w:val="0"/>
        <w:adjustRightInd w:val="0"/>
        <w:ind w:right="221"/>
        <w:jc w:val="both"/>
        <w:rPr>
          <w:rFonts w:ascii="Calibri" w:hAnsi="Calibri"/>
          <w:b/>
          <w:color w:val="000000"/>
          <w:sz w:val="22"/>
        </w:rPr>
      </w:pP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Článek VIII.</w:t>
      </w: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Sankce za nesplnění </w:t>
      </w:r>
    </w:p>
    <w:p w:rsidR="002B5DFF" w:rsidRDefault="002B5DFF" w:rsidP="002B5DFF">
      <w:pPr>
        <w:numPr>
          <w:ilvl w:val="0"/>
          <w:numId w:val="8"/>
        </w:numPr>
        <w:tabs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Při prodlení kupujícího s úhradou kupní ceny je kupující povinen zaplatit prodávají</w:t>
      </w:r>
      <w:r w:rsidR="00362283">
        <w:rPr>
          <w:rFonts w:ascii="Calibri" w:hAnsi="Calibri"/>
          <w:color w:val="000000"/>
          <w:sz w:val="20"/>
        </w:rPr>
        <w:t>címu smluvní pokutu ve výši 0,5</w:t>
      </w:r>
      <w:r>
        <w:rPr>
          <w:rFonts w:ascii="Calibri" w:hAnsi="Calibri"/>
          <w:color w:val="000000"/>
          <w:sz w:val="20"/>
        </w:rPr>
        <w:t xml:space="preserve"> % z nezaplacené částky kupní ceny za každý započatý den prodlení. </w:t>
      </w:r>
    </w:p>
    <w:p w:rsidR="002B5DFF" w:rsidRDefault="002B5DFF" w:rsidP="002B5DFF">
      <w:pPr>
        <w:tabs>
          <w:tab w:val="num" w:pos="54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2B5DFF" w:rsidRDefault="002B5DFF" w:rsidP="002B5DFF">
      <w:pPr>
        <w:numPr>
          <w:ilvl w:val="0"/>
          <w:numId w:val="8"/>
        </w:numPr>
        <w:tabs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Při prodlení prodávajícího s termínem dodání podle čl. III. této smlouvy je prodávající povinen zaplatit smluvní pokutu ve výši 0,2 % z celkové kupní ceny za každý započatý den prodlení, a to až do doby než bude oběma stranami písemně konstatováno, že jsou výše uvedené dodávky dokončeny.</w:t>
      </w:r>
    </w:p>
    <w:p w:rsidR="002B5DFF" w:rsidRDefault="002B5DFF" w:rsidP="002B5DFF">
      <w:pPr>
        <w:autoSpaceDE w:val="0"/>
        <w:autoSpaceDN w:val="0"/>
        <w:adjustRightInd w:val="0"/>
        <w:ind w:left="360" w:right="221"/>
        <w:jc w:val="both"/>
        <w:rPr>
          <w:rFonts w:ascii="Calibri" w:hAnsi="Calibri"/>
          <w:color w:val="000000"/>
          <w:sz w:val="20"/>
        </w:rPr>
      </w:pPr>
    </w:p>
    <w:p w:rsidR="002B5DFF" w:rsidRDefault="002B5DFF" w:rsidP="002B5DFF">
      <w:pPr>
        <w:numPr>
          <w:ilvl w:val="0"/>
          <w:numId w:val="8"/>
        </w:numPr>
        <w:tabs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Zaplacením smluvní pokuty není dotčeno právo na náhradu škody vzniklé smluvní straně požadující zaplacení smluvní pokuty, pokud ke škodě došlo v příčinné souvislosti s porušením podmínek této smlouvy, které zakládá právo na zaplacení smluvní pokuty.</w:t>
      </w:r>
    </w:p>
    <w:p w:rsidR="002B5DFF" w:rsidRDefault="002B5DFF" w:rsidP="002B5DFF">
      <w:pPr>
        <w:tabs>
          <w:tab w:val="left" w:pos="54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2"/>
        </w:rPr>
      </w:pP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Článek IX.</w:t>
      </w: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Odstoupení od smlouvy</w:t>
      </w:r>
    </w:p>
    <w:p w:rsidR="002B5DFF" w:rsidRDefault="002B5DFF" w:rsidP="002B5DFF">
      <w:pPr>
        <w:pStyle w:val="Zkladntext"/>
        <w:numPr>
          <w:ilvl w:val="0"/>
          <w:numId w:val="9"/>
        </w:numPr>
        <w:tabs>
          <w:tab w:val="clear" w:pos="360"/>
          <w:tab w:val="num" w:pos="540"/>
        </w:tabs>
        <w:ind w:left="54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Prodávající je oprávněn od této smlouvy odstoupit, pokud bude kupující v prodlení s placením kupní ceny dle čl. IV </w:t>
      </w:r>
      <w:proofErr w:type="gramStart"/>
      <w:r>
        <w:rPr>
          <w:rFonts w:ascii="Calibri" w:hAnsi="Calibri"/>
          <w:sz w:val="20"/>
        </w:rPr>
        <w:t>této</w:t>
      </w:r>
      <w:proofErr w:type="gramEnd"/>
      <w:r>
        <w:rPr>
          <w:rFonts w:ascii="Calibri" w:hAnsi="Calibri"/>
          <w:sz w:val="20"/>
        </w:rPr>
        <w:t xml:space="preserve"> smlouvy o více jak 30 dnů.</w:t>
      </w:r>
    </w:p>
    <w:p w:rsidR="002B5DFF" w:rsidRDefault="002B5DFF" w:rsidP="002B5DFF">
      <w:pPr>
        <w:pStyle w:val="Zkladntext"/>
        <w:ind w:left="360"/>
        <w:jc w:val="both"/>
        <w:rPr>
          <w:rFonts w:ascii="Calibri" w:hAnsi="Calibri"/>
          <w:sz w:val="22"/>
        </w:rPr>
      </w:pPr>
    </w:p>
    <w:p w:rsidR="002B5DFF" w:rsidRDefault="002B5DFF" w:rsidP="002B5DFF">
      <w:pPr>
        <w:numPr>
          <w:ilvl w:val="0"/>
          <w:numId w:val="9"/>
        </w:numPr>
        <w:tabs>
          <w:tab w:val="clear" w:pos="360"/>
          <w:tab w:val="left" w:pos="540"/>
        </w:tabs>
        <w:ind w:left="18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Účinky odstoupení nastávají dnem doručení o odstoupení. </w:t>
      </w:r>
    </w:p>
    <w:p w:rsidR="002B5DFF" w:rsidRDefault="002B5DFF" w:rsidP="002B5DFF">
      <w:pPr>
        <w:tabs>
          <w:tab w:val="left" w:pos="1620"/>
        </w:tabs>
        <w:jc w:val="both"/>
        <w:rPr>
          <w:rFonts w:ascii="Calibri" w:hAnsi="Calibri"/>
          <w:sz w:val="20"/>
        </w:rPr>
      </w:pPr>
    </w:p>
    <w:p w:rsidR="002B5DFF" w:rsidRDefault="002B5DFF" w:rsidP="002B5DFF">
      <w:pPr>
        <w:numPr>
          <w:ilvl w:val="0"/>
          <w:numId w:val="9"/>
        </w:numPr>
        <w:tabs>
          <w:tab w:val="clear" w:pos="360"/>
          <w:tab w:val="num" w:pos="540"/>
          <w:tab w:val="left" w:pos="1620"/>
        </w:tabs>
        <w:ind w:left="54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 tomto dni je kupující povinen vrátit prodávajícímu předmět prodeje a veškeré náklady spojené s odvozem předmětu prodeje do sídla společnosti jdou k tíži kupujícího a budou mu vyfakturovány.</w:t>
      </w:r>
    </w:p>
    <w:p w:rsidR="002B5DFF" w:rsidRDefault="002B5DFF" w:rsidP="002B5DFF">
      <w:pPr>
        <w:tabs>
          <w:tab w:val="left" w:pos="540"/>
          <w:tab w:val="left" w:pos="1620"/>
        </w:tabs>
        <w:jc w:val="both"/>
        <w:rPr>
          <w:rFonts w:ascii="Calibri" w:hAnsi="Calibri"/>
          <w:sz w:val="20"/>
        </w:rPr>
      </w:pPr>
    </w:p>
    <w:p w:rsidR="002B5DFF" w:rsidRDefault="002B5DFF" w:rsidP="002B5DFF">
      <w:pPr>
        <w:numPr>
          <w:ilvl w:val="0"/>
          <w:numId w:val="9"/>
        </w:numPr>
        <w:tabs>
          <w:tab w:val="clear" w:pos="360"/>
          <w:tab w:val="num" w:pos="540"/>
          <w:tab w:val="left" w:pos="1620"/>
        </w:tabs>
        <w:ind w:left="54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Kupující má právo odstoupit od smlouvy i bez udání důvodu do 14 dnů ode dne převzetí předmětu prodeje. Náklady na vrácení věci prodávajícímu a vrácení kupní ceny kupujícímu, byla-li již zaplacena, nese kupující. Předchozí věty se nedotýkají práva kupujícího plynoucí z odpovědnosti prodávajícího za vady.</w:t>
      </w:r>
    </w:p>
    <w:p w:rsidR="002B5DFF" w:rsidRDefault="002B5DFF" w:rsidP="002B5DFF">
      <w:pPr>
        <w:tabs>
          <w:tab w:val="left" w:pos="1620"/>
        </w:tabs>
        <w:jc w:val="both"/>
        <w:rPr>
          <w:rFonts w:ascii="Calibri" w:hAnsi="Calibri"/>
          <w:sz w:val="20"/>
        </w:rPr>
      </w:pPr>
    </w:p>
    <w:p w:rsidR="002B5DFF" w:rsidRDefault="002B5DFF" w:rsidP="002B5DFF">
      <w:pPr>
        <w:numPr>
          <w:ilvl w:val="0"/>
          <w:numId w:val="9"/>
        </w:numPr>
        <w:tabs>
          <w:tab w:val="clear" w:pos="360"/>
          <w:tab w:val="num" w:pos="540"/>
          <w:tab w:val="left" w:pos="1620"/>
        </w:tabs>
        <w:ind w:left="54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 základě dohody smluvních stran.</w:t>
      </w:r>
    </w:p>
    <w:p w:rsidR="002B5DFF" w:rsidRDefault="002B5DFF" w:rsidP="002B5DFF">
      <w:pPr>
        <w:pStyle w:val="Nadpis2"/>
        <w:rPr>
          <w:rFonts w:ascii="Calibri" w:hAnsi="Calibri"/>
          <w:color w:val="000000"/>
          <w:sz w:val="22"/>
        </w:rPr>
      </w:pP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Článek X</w:t>
      </w:r>
    </w:p>
    <w:p w:rsidR="002B5DFF" w:rsidRDefault="002B5DFF" w:rsidP="002B5DFF">
      <w:pPr>
        <w:pStyle w:val="Nadpis2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Závěrečná ustanovení</w:t>
      </w:r>
    </w:p>
    <w:p w:rsidR="002B5DFF" w:rsidRDefault="002B5DFF" w:rsidP="002B5DFF">
      <w:pPr>
        <w:numPr>
          <w:ilvl w:val="0"/>
          <w:numId w:val="10"/>
        </w:numPr>
        <w:tabs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Smlouva je zpracována ve čtyřech vyhotoveních s platností originálu, z nichž kupujícímu náleží dvě podepsaná vyhotovení a prodávajícímu dvě podepsaná vyhotovení.</w:t>
      </w:r>
    </w:p>
    <w:p w:rsidR="002B5DFF" w:rsidRDefault="002B5DFF" w:rsidP="002B5DFF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2B5DFF" w:rsidRDefault="002B5DFF" w:rsidP="002B5DFF">
      <w:pPr>
        <w:numPr>
          <w:ilvl w:val="0"/>
          <w:numId w:val="10"/>
        </w:numPr>
        <w:tabs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Tato smlouva může být měněna pouze písemnými dodatky, jejichž návrhy mohou vystavovat obě strany.</w:t>
      </w:r>
    </w:p>
    <w:p w:rsidR="002B5DFF" w:rsidRDefault="002B5DFF" w:rsidP="002B5DFF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2B5DFF" w:rsidRDefault="002B5DFF" w:rsidP="002B5DFF">
      <w:pPr>
        <w:numPr>
          <w:ilvl w:val="0"/>
          <w:numId w:val="10"/>
        </w:numPr>
        <w:tabs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Smluvní strany vyjadřují svůj bezvýhradný souhlas s tím, aby bylo plné znění této smlouvy zveřejněno na internetových stránkách kupujícího.</w:t>
      </w:r>
    </w:p>
    <w:p w:rsidR="002B5DFF" w:rsidRDefault="002B5DFF" w:rsidP="002B5DFF">
      <w:pPr>
        <w:pStyle w:val="Odstavecseseznamem"/>
        <w:rPr>
          <w:rFonts w:ascii="Calibri" w:hAnsi="Calibri"/>
          <w:color w:val="000000"/>
          <w:sz w:val="20"/>
        </w:rPr>
      </w:pPr>
    </w:p>
    <w:p w:rsidR="002B5DFF" w:rsidRDefault="002B5DFF" w:rsidP="002B5DFF">
      <w:pPr>
        <w:numPr>
          <w:ilvl w:val="0"/>
          <w:numId w:val="10"/>
        </w:numPr>
        <w:tabs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Účastníci prohlašují, že smlouva byla sepsána podle jejich skutečné a svobodné vůle. Účastníci dále prohlašují, že si smlouvu před podpisem přečetli, s jejím obsahem souhlasí a na důkaz toho připojují své vlastnoruční podpisy.</w:t>
      </w:r>
    </w:p>
    <w:p w:rsidR="002B5DFF" w:rsidRDefault="002B5DFF" w:rsidP="002B5DFF">
      <w:pPr>
        <w:numPr>
          <w:ilvl w:val="0"/>
          <w:numId w:val="10"/>
        </w:numPr>
        <w:tabs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Nedílnou součástí této smlouvy je příloha č. 1 (technický popis el. </w:t>
      </w:r>
      <w:proofErr w:type="gramStart"/>
      <w:r>
        <w:rPr>
          <w:rFonts w:ascii="Calibri" w:hAnsi="Calibri"/>
          <w:color w:val="000000"/>
          <w:sz w:val="20"/>
        </w:rPr>
        <w:t>zařízení</w:t>
      </w:r>
      <w:proofErr w:type="gramEnd"/>
      <w:r>
        <w:rPr>
          <w:rFonts w:ascii="Calibri" w:hAnsi="Calibri"/>
          <w:color w:val="000000"/>
          <w:sz w:val="20"/>
        </w:rPr>
        <w:t>).</w:t>
      </w:r>
    </w:p>
    <w:p w:rsidR="002B5DFF" w:rsidRDefault="002B5DFF" w:rsidP="002B5DFF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2"/>
        </w:rPr>
      </w:pPr>
    </w:p>
    <w:p w:rsidR="002B5DFF" w:rsidRDefault="002B5DFF" w:rsidP="002B5DFF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362283" w:rsidRDefault="00362283" w:rsidP="002B5DFF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362283" w:rsidRDefault="00362283" w:rsidP="002B5DFF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362283" w:rsidRDefault="00362283" w:rsidP="002B5DFF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362283" w:rsidRDefault="00362283" w:rsidP="002B5DFF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2B5DFF" w:rsidRDefault="002B5DFF" w:rsidP="002B5DFF">
      <w:pPr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2B5DFF" w:rsidRDefault="002B5DFF" w:rsidP="002B5DF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V</w:t>
      </w:r>
      <w:r w:rsidR="00BE4ACA">
        <w:rPr>
          <w:rFonts w:ascii="Calibri" w:hAnsi="Calibri"/>
          <w:color w:val="000000"/>
          <w:sz w:val="20"/>
        </w:rPr>
        <w:t> Českých Budějovicích</w:t>
      </w:r>
      <w:r>
        <w:rPr>
          <w:rFonts w:ascii="Calibri" w:hAnsi="Calibri"/>
          <w:color w:val="000000"/>
          <w:sz w:val="20"/>
        </w:rPr>
        <w:t xml:space="preserve"> dne </w:t>
      </w:r>
      <w:r w:rsidR="00BE4ACA">
        <w:rPr>
          <w:rFonts w:ascii="Calibri" w:hAnsi="Calibri"/>
          <w:color w:val="000000"/>
          <w:sz w:val="20"/>
        </w:rPr>
        <w:t>30. 11. 2016</w:t>
      </w:r>
      <w:r>
        <w:rPr>
          <w:rFonts w:ascii="Calibri" w:hAnsi="Calibri"/>
          <w:color w:val="000000"/>
          <w:sz w:val="20"/>
        </w:rPr>
        <w:tab/>
      </w:r>
      <w:r>
        <w:rPr>
          <w:rFonts w:ascii="Calibri" w:hAnsi="Calibri"/>
          <w:color w:val="000000"/>
          <w:sz w:val="20"/>
        </w:rPr>
        <w:tab/>
        <w:t xml:space="preserve">       </w:t>
      </w:r>
      <w:r w:rsidR="00362283">
        <w:rPr>
          <w:rFonts w:ascii="Calibri" w:hAnsi="Calibri"/>
          <w:color w:val="000000"/>
          <w:sz w:val="20"/>
        </w:rPr>
        <w:t xml:space="preserve">      V Soběslav</w:t>
      </w:r>
      <w:r w:rsidR="00BE4ACA">
        <w:rPr>
          <w:rFonts w:ascii="Calibri" w:hAnsi="Calibri"/>
          <w:color w:val="000000"/>
          <w:sz w:val="20"/>
        </w:rPr>
        <w:t>i</w:t>
      </w:r>
      <w:r w:rsidR="00362283">
        <w:rPr>
          <w:rFonts w:ascii="Calibri" w:hAnsi="Calibri"/>
          <w:color w:val="000000"/>
          <w:sz w:val="20"/>
        </w:rPr>
        <w:t xml:space="preserve"> dne</w:t>
      </w:r>
      <w:r>
        <w:rPr>
          <w:rFonts w:ascii="Calibri" w:hAnsi="Calibri"/>
          <w:color w:val="000000"/>
          <w:sz w:val="20"/>
        </w:rPr>
        <w:t xml:space="preserve"> </w:t>
      </w:r>
      <w:r w:rsidR="00BE4ACA">
        <w:rPr>
          <w:rFonts w:ascii="Calibri" w:hAnsi="Calibri"/>
          <w:color w:val="000000"/>
          <w:sz w:val="20"/>
        </w:rPr>
        <w:t>30. 11. 2016</w:t>
      </w:r>
    </w:p>
    <w:p w:rsidR="002B5DFF" w:rsidRDefault="002B5DFF" w:rsidP="002B5DF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2B5DFF" w:rsidRDefault="002B5DFF" w:rsidP="002B5DF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 </w:t>
      </w:r>
    </w:p>
    <w:p w:rsidR="002B5DFF" w:rsidRDefault="002B5DFF" w:rsidP="002B5DF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2B5DFF" w:rsidRDefault="002B5DFF" w:rsidP="002B5DF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4680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                </w:t>
      </w:r>
      <w:r>
        <w:rPr>
          <w:rFonts w:ascii="Calibri" w:hAnsi="Calibri"/>
          <w:color w:val="000000"/>
          <w:sz w:val="20"/>
        </w:rPr>
        <w:tab/>
      </w:r>
      <w:r>
        <w:rPr>
          <w:rFonts w:ascii="Calibri" w:hAnsi="Calibri"/>
          <w:color w:val="000000"/>
          <w:sz w:val="20"/>
        </w:rPr>
        <w:tab/>
      </w:r>
      <w:r>
        <w:rPr>
          <w:rFonts w:ascii="Calibri" w:hAnsi="Calibri"/>
          <w:color w:val="000000"/>
          <w:sz w:val="20"/>
        </w:rPr>
        <w:tab/>
      </w:r>
      <w:r>
        <w:rPr>
          <w:rFonts w:ascii="Calibri" w:hAnsi="Calibri"/>
          <w:color w:val="000000"/>
          <w:sz w:val="20"/>
        </w:rPr>
        <w:tab/>
      </w:r>
    </w:p>
    <w:p w:rsidR="002B5DFF" w:rsidRDefault="002B5DFF" w:rsidP="002B5DF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2B5DFF" w:rsidRDefault="002B5DFF" w:rsidP="002B5DF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2B5DFF" w:rsidRDefault="002B5DFF" w:rsidP="002B5DF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2B5DFF" w:rsidRDefault="002B5DFF" w:rsidP="002B5DF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-----------------------------------                                                  </w:t>
      </w:r>
      <w:r>
        <w:rPr>
          <w:rFonts w:ascii="Calibri" w:hAnsi="Calibri"/>
          <w:color w:val="000000"/>
          <w:sz w:val="20"/>
        </w:rPr>
        <w:tab/>
      </w:r>
      <w:r>
        <w:rPr>
          <w:rFonts w:ascii="Calibri" w:hAnsi="Calibri"/>
          <w:color w:val="000000"/>
          <w:sz w:val="20"/>
        </w:rPr>
        <w:tab/>
      </w:r>
      <w:r>
        <w:rPr>
          <w:rFonts w:ascii="Calibri" w:hAnsi="Calibri"/>
          <w:color w:val="000000"/>
          <w:sz w:val="20"/>
        </w:rPr>
        <w:tab/>
        <w:t>-----------------------------------</w:t>
      </w:r>
    </w:p>
    <w:p w:rsidR="002B5DFF" w:rsidRDefault="002B5DFF" w:rsidP="002B5DF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            prodávající</w:t>
      </w:r>
      <w:r>
        <w:rPr>
          <w:rFonts w:ascii="Calibri" w:hAnsi="Calibri"/>
          <w:color w:val="000000"/>
          <w:sz w:val="20"/>
        </w:rPr>
        <w:tab/>
      </w:r>
      <w:r>
        <w:rPr>
          <w:rFonts w:ascii="Calibri" w:hAnsi="Calibri"/>
          <w:color w:val="000000"/>
          <w:sz w:val="20"/>
        </w:rPr>
        <w:tab/>
      </w:r>
      <w:r>
        <w:rPr>
          <w:rFonts w:ascii="Calibri" w:hAnsi="Calibri"/>
          <w:color w:val="000000"/>
          <w:sz w:val="20"/>
        </w:rPr>
        <w:tab/>
      </w:r>
      <w:r>
        <w:rPr>
          <w:rFonts w:ascii="Calibri" w:hAnsi="Calibri"/>
          <w:color w:val="000000"/>
          <w:sz w:val="20"/>
        </w:rPr>
        <w:tab/>
      </w:r>
      <w:r>
        <w:rPr>
          <w:rFonts w:ascii="Calibri" w:hAnsi="Calibri"/>
          <w:color w:val="000000"/>
          <w:sz w:val="20"/>
        </w:rPr>
        <w:tab/>
        <w:t xml:space="preserve">                                  </w:t>
      </w:r>
      <w:r w:rsidR="00362283">
        <w:rPr>
          <w:rFonts w:ascii="Calibri" w:hAnsi="Calibri"/>
          <w:color w:val="000000"/>
          <w:sz w:val="20"/>
        </w:rPr>
        <w:t xml:space="preserve">           </w:t>
      </w:r>
      <w:r>
        <w:rPr>
          <w:rFonts w:ascii="Calibri" w:hAnsi="Calibri"/>
          <w:color w:val="000000"/>
          <w:sz w:val="20"/>
        </w:rPr>
        <w:t xml:space="preserve">   </w:t>
      </w:r>
      <w:r w:rsidR="00362283">
        <w:rPr>
          <w:rFonts w:ascii="Calibri" w:hAnsi="Calibri"/>
          <w:color w:val="000000"/>
          <w:sz w:val="20"/>
        </w:rPr>
        <w:t>kupující</w:t>
      </w:r>
    </w:p>
    <w:p w:rsidR="00362283" w:rsidRDefault="00362283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   </w:t>
      </w: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362283" w:rsidRPr="00BE4ACA" w:rsidRDefault="00362283" w:rsidP="00BE4ACA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BE4ACA">
        <w:rPr>
          <w:rFonts w:ascii="Arial" w:hAnsi="Arial" w:cs="Arial"/>
          <w:u w:val="single"/>
        </w:rPr>
        <w:t>Příloha 1.</w:t>
      </w:r>
    </w:p>
    <w:p w:rsidR="00362283" w:rsidRDefault="00362283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362283" w:rsidRDefault="00362283" w:rsidP="0036228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62283" w:rsidRPr="00C17A42" w:rsidRDefault="00362283" w:rsidP="0036228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3A0DAE">
        <w:rPr>
          <w:rFonts w:ascii="Arial" w:hAnsi="Arial" w:cs="Arial"/>
          <w:u w:val="single"/>
        </w:rPr>
        <w:t>Popis stroje: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Varné a pečící centrum (</w:t>
      </w:r>
      <w:proofErr w:type="spellStart"/>
      <w:r w:rsidRPr="003A0DAE">
        <w:rPr>
          <w:rFonts w:ascii="Arial" w:hAnsi="Arial" w:cs="Arial"/>
        </w:rPr>
        <w:t>VarioCooking</w:t>
      </w:r>
      <w:proofErr w:type="spellEnd"/>
      <w:r w:rsidRPr="003A0DAE">
        <w:rPr>
          <w:rFonts w:ascii="Arial" w:hAnsi="Arial" w:cs="Arial"/>
        </w:rPr>
        <w:t xml:space="preserve"> </w:t>
      </w:r>
      <w:proofErr w:type="spellStart"/>
      <w:r w:rsidRPr="003A0DAE">
        <w:rPr>
          <w:rFonts w:ascii="Arial" w:hAnsi="Arial" w:cs="Arial"/>
        </w:rPr>
        <w:t>Control</w:t>
      </w:r>
      <w:proofErr w:type="spellEnd"/>
      <w:r w:rsidRPr="003A0DAE">
        <w:rPr>
          <w:rFonts w:ascii="Arial" w:hAnsi="Arial" w:cs="Arial"/>
        </w:rPr>
        <w:t>® - modus) pro automatickou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tepelnou úpravu masa, minutek, vaječných výrobků, ryb, mléčných produktů a příloh.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Multifunkční přístroj pro tepelnou úpravu (ruční provoz) pro většinu druhů tepelných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úprav používaných v profesionální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kuchyni. Vhodný pro vaření, pečení nebo fritování jednotlivě, postupně nebo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kombinovaně v obou pánvích.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Rozsah teplot: 30 - 250°C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 xml:space="preserve">Funkce: </w:t>
      </w:r>
      <w:proofErr w:type="spellStart"/>
      <w:r w:rsidRPr="003A0DAE">
        <w:rPr>
          <w:rFonts w:ascii="Arial" w:hAnsi="Arial" w:cs="Arial"/>
        </w:rPr>
        <w:t>VarioCooking</w:t>
      </w:r>
      <w:proofErr w:type="spellEnd"/>
      <w:r w:rsidRPr="003A0DAE">
        <w:rPr>
          <w:rFonts w:ascii="Arial" w:hAnsi="Arial" w:cs="Arial"/>
        </w:rPr>
        <w:t xml:space="preserve"> </w:t>
      </w:r>
      <w:proofErr w:type="spellStart"/>
      <w:r w:rsidRPr="003A0DAE">
        <w:rPr>
          <w:rFonts w:ascii="Arial" w:hAnsi="Arial" w:cs="Arial"/>
        </w:rPr>
        <w:t>Control</w:t>
      </w:r>
      <w:proofErr w:type="spellEnd"/>
      <w:r w:rsidRPr="003A0DAE">
        <w:rPr>
          <w:rFonts w:ascii="Arial" w:hAnsi="Arial" w:cs="Arial"/>
        </w:rPr>
        <w:t>® - modus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Ve všech 6 provozních režimech (maso, minutky, vaječné produkty, ryby, mléčné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 xml:space="preserve">produkty, přílohy) </w:t>
      </w:r>
      <w:proofErr w:type="spellStart"/>
      <w:r w:rsidRPr="003A0DAE">
        <w:rPr>
          <w:rFonts w:ascii="Arial" w:hAnsi="Arial" w:cs="Arial"/>
        </w:rPr>
        <w:t>VarioCooking</w:t>
      </w:r>
      <w:proofErr w:type="spellEnd"/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A0DAE">
        <w:rPr>
          <w:rFonts w:ascii="Arial" w:hAnsi="Arial" w:cs="Arial"/>
        </w:rPr>
        <w:t>Control</w:t>
      </w:r>
      <w:proofErr w:type="spellEnd"/>
      <w:r w:rsidRPr="003A0DAE">
        <w:rPr>
          <w:rFonts w:ascii="Arial" w:hAnsi="Arial" w:cs="Arial"/>
        </w:rPr>
        <w:t>® rozpozná samostatně specifické požadavky upravovaných potravin, jejich velikost,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jakož i vkládané množství. Doba i teplota úpravy jsou při zohlednění požadovaného výsledku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průběžně přizpůsobovány. Obsluha je aktivně vedena průběhem procesu tepelné úpravy.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Zbývající doba do konce tepelné úpravy je zobrazena.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Funkce: Ruční provoz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Tepelná úprava pomocí volně nastavitelné teploty kapalin, teploty dna pánve nebo teploty oleje.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Teplota je u všech druhů tepelné úpravy měřena na stupeň přesně a plynule regulována.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Přídavné funkce: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 xml:space="preserve">• </w:t>
      </w:r>
      <w:proofErr w:type="spellStart"/>
      <w:r w:rsidRPr="003A0DAE">
        <w:rPr>
          <w:rFonts w:ascii="Arial" w:hAnsi="Arial" w:cs="Arial"/>
        </w:rPr>
        <w:t>AutoLift</w:t>
      </w:r>
      <w:proofErr w:type="spellEnd"/>
      <w:r w:rsidRPr="003A0DAE">
        <w:rPr>
          <w:rFonts w:ascii="Arial" w:hAnsi="Arial" w:cs="Arial"/>
        </w:rPr>
        <w:t>® - zvedací a spouštěcí zařízení (koše na těstoviny nebo fritování)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• rozpoznání tekutiny v pánvi (nehrozí spálení oleje)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• Delta-T tepelná úprava • ½ energie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• paměť na HACCP-data a jejich přenos přes rozhraní USB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•individuální programování více jak 350 programů tepelné úpravy,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každý s až 12 programovými kroky.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3A0DAE">
        <w:rPr>
          <w:rFonts w:ascii="Arial" w:hAnsi="Arial" w:cs="Arial"/>
        </w:rPr>
        <w:t>Obsah : 150</w:t>
      </w:r>
      <w:proofErr w:type="gramEnd"/>
      <w:r w:rsidRPr="003A0DAE">
        <w:rPr>
          <w:rFonts w:ascii="Arial" w:hAnsi="Arial" w:cs="Arial"/>
        </w:rPr>
        <w:t xml:space="preserve"> lit.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Příkon: 45 kW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Napětí: 400 V</w:t>
      </w:r>
    </w:p>
    <w:p w:rsidR="00362283" w:rsidRPr="003A0DAE" w:rsidRDefault="00362283" w:rsidP="00362283">
      <w:pPr>
        <w:autoSpaceDE w:val="0"/>
        <w:autoSpaceDN w:val="0"/>
        <w:adjustRightInd w:val="0"/>
        <w:rPr>
          <w:rFonts w:ascii="Arial" w:hAnsi="Arial" w:cs="Arial"/>
        </w:rPr>
      </w:pPr>
      <w:r w:rsidRPr="003A0DAE">
        <w:rPr>
          <w:rFonts w:ascii="Arial" w:hAnsi="Arial" w:cs="Arial"/>
        </w:rPr>
        <w:t>Váha: 251 kg</w:t>
      </w:r>
    </w:p>
    <w:p w:rsidR="00362283" w:rsidRPr="003A0DAE" w:rsidRDefault="00362283" w:rsidP="00362283">
      <w:pPr>
        <w:rPr>
          <w:rFonts w:ascii="Arial" w:hAnsi="Arial" w:cs="Arial"/>
        </w:rPr>
      </w:pPr>
      <w:r w:rsidRPr="003A0DAE">
        <w:rPr>
          <w:rFonts w:ascii="Arial" w:hAnsi="Arial" w:cs="Arial"/>
        </w:rPr>
        <w:t>Rozměry: 1542x914x1100 mm</w:t>
      </w:r>
    </w:p>
    <w:p w:rsidR="0080766D" w:rsidRDefault="0080766D" w:rsidP="00362283">
      <w:pPr>
        <w:rPr>
          <w:rFonts w:ascii="Bookman Old Style" w:hAnsi="Bookman Old Style" w:cs="Arial"/>
          <w:i/>
        </w:rPr>
      </w:pPr>
    </w:p>
    <w:p w:rsidR="0080766D" w:rsidRDefault="00362283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  </w:t>
      </w:r>
    </w:p>
    <w:p w:rsidR="0080766D" w:rsidRDefault="0080766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80766D" w:rsidRDefault="0080766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80766D" w:rsidRDefault="0080766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3A0DAE" w:rsidRDefault="003A0DAE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3A0DAE" w:rsidRDefault="003A0DAE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9D544D" w:rsidRDefault="009D544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3A0DAE" w:rsidRDefault="003A0DAE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3A0DAE" w:rsidRDefault="003A0DAE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3A0DAE" w:rsidRDefault="003A0DAE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80766D" w:rsidRDefault="0080766D" w:rsidP="002B5DF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3A0DAE" w:rsidRDefault="0080766D" w:rsidP="003A0DAE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       </w:t>
      </w:r>
      <w:r>
        <w:rPr>
          <w:rFonts w:ascii="Calibri" w:hAnsi="Calibri"/>
          <w:color w:val="000000"/>
          <w:sz w:val="20"/>
          <w:u w:val="single"/>
        </w:rPr>
        <w:t>Příloha 2</w:t>
      </w:r>
    </w:p>
    <w:p w:rsidR="003A0DAE" w:rsidRDefault="003A0DAE" w:rsidP="003A0DAE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</w:p>
    <w:p w:rsidR="0080766D" w:rsidRPr="003A0DAE" w:rsidRDefault="003A0DAE" w:rsidP="003A0DAE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Calibri" w:hAnsi="Calibri"/>
          <w:color w:val="000000"/>
          <w:sz w:val="20"/>
        </w:rPr>
      </w:pPr>
      <w:r>
        <w:rPr>
          <w:sz w:val="16"/>
        </w:rPr>
        <w:t xml:space="preserve">V ČESKÝCH BUDĚJOVICÍCH      </w:t>
      </w:r>
      <w:r w:rsidR="0080766D">
        <w:rPr>
          <w:sz w:val="16"/>
        </w:rPr>
        <w:t xml:space="preserve">                                                                                                         </w:t>
      </w:r>
      <w:r>
        <w:rPr>
          <w:sz w:val="16"/>
        </w:rPr>
        <w:t xml:space="preserve">                           </w:t>
      </w:r>
      <w:r w:rsidR="0080766D">
        <w:rPr>
          <w:sz w:val="16"/>
        </w:rPr>
        <w:t xml:space="preserve">DNE </w:t>
      </w:r>
      <w:proofErr w:type="gramStart"/>
      <w:r w:rsidR="0080766D">
        <w:rPr>
          <w:sz w:val="16"/>
        </w:rPr>
        <w:t>19.10.2016</w:t>
      </w:r>
      <w:proofErr w:type="gramEnd"/>
    </w:p>
    <w:p w:rsidR="0080766D" w:rsidRDefault="0080766D" w:rsidP="0080766D">
      <w:pPr>
        <w:rPr>
          <w:sz w:val="16"/>
        </w:rPr>
      </w:pPr>
    </w:p>
    <w:p w:rsidR="0080766D" w:rsidRDefault="0080766D" w:rsidP="0080766D">
      <w:pPr>
        <w:rPr>
          <w:sz w:val="16"/>
        </w:rPr>
      </w:pPr>
    </w:p>
    <w:p w:rsidR="0080766D" w:rsidRDefault="0080766D" w:rsidP="0080766D">
      <w:pPr>
        <w:rPr>
          <w:sz w:val="16"/>
        </w:rPr>
      </w:pPr>
    </w:p>
    <w:p w:rsidR="0080766D" w:rsidRDefault="0080766D" w:rsidP="0080766D">
      <w:pPr>
        <w:rPr>
          <w:sz w:val="16"/>
        </w:rPr>
      </w:pPr>
    </w:p>
    <w:p w:rsidR="0080766D" w:rsidRDefault="00517992" w:rsidP="0080766D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3705225" cy="2228850"/>
            <wp:effectExtent l="0" t="0" r="9525" b="0"/>
            <wp:docPr id="2" name="Obrázek 2" descr="logo gastroser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gastroserv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6D" w:rsidRDefault="0080766D" w:rsidP="0080766D">
      <w:pPr>
        <w:rPr>
          <w:sz w:val="16"/>
        </w:rPr>
      </w:pPr>
    </w:p>
    <w:p w:rsidR="0080766D" w:rsidRPr="00C14247" w:rsidRDefault="0080766D" w:rsidP="0080766D">
      <w:pPr>
        <w:pStyle w:val="Nadpis2"/>
        <w:rPr>
          <w:sz w:val="44"/>
          <w:szCs w:val="44"/>
        </w:rPr>
      </w:pPr>
      <w:r>
        <w:rPr>
          <w:bCs/>
          <w:sz w:val="44"/>
          <w:szCs w:val="44"/>
        </w:rPr>
        <w:t>Nabídka na multifunkční pánev „FRIMA“</w:t>
      </w:r>
    </w:p>
    <w:p w:rsidR="0080766D" w:rsidRDefault="0080766D" w:rsidP="0080766D"/>
    <w:p w:rsidR="0080766D" w:rsidRDefault="0080766D" w:rsidP="0080766D"/>
    <w:p w:rsidR="0080766D" w:rsidRDefault="0080766D" w:rsidP="0080766D"/>
    <w:p w:rsidR="0080766D" w:rsidRDefault="0080766D" w:rsidP="0080766D"/>
    <w:p w:rsidR="0080766D" w:rsidRDefault="0080766D" w:rsidP="0080766D">
      <w:pPr>
        <w:jc w:val="right"/>
      </w:pPr>
      <w:r>
        <w:t xml:space="preserve">                                 </w:t>
      </w:r>
      <w:r w:rsidR="00AF4B5A">
        <w:t xml:space="preserve">                     </w:t>
      </w:r>
      <w:r w:rsidR="003A0DAE">
        <w:t xml:space="preserve">   </w:t>
      </w:r>
      <w:r>
        <w:t>PRO: Školní Jídelnu při základní škole Soběslav</w:t>
      </w:r>
    </w:p>
    <w:p w:rsidR="0080766D" w:rsidRDefault="0080766D" w:rsidP="0080766D">
      <w:r>
        <w:t xml:space="preserve">               RO </w:t>
      </w:r>
      <w:proofErr w:type="spellStart"/>
      <w:r>
        <w:t>Gastroservis</w:t>
      </w:r>
      <w:proofErr w:type="spellEnd"/>
      <w:r>
        <w:t>-CB s.r.</w:t>
      </w:r>
      <w:proofErr w:type="gramStart"/>
      <w:r>
        <w:t xml:space="preserve">o.                                       </w:t>
      </w:r>
      <w:r w:rsidR="003A0DAE">
        <w:t xml:space="preserve">     </w:t>
      </w:r>
      <w:r>
        <w:t xml:space="preserve"> tř</w:t>
      </w:r>
      <w:proofErr w:type="gramEnd"/>
      <w:r>
        <w:t xml:space="preserve">. Dr. Edvarda Beneše  50/18                   </w:t>
      </w:r>
    </w:p>
    <w:p w:rsidR="0080766D" w:rsidRDefault="0080766D" w:rsidP="0080766D">
      <w:r>
        <w:t xml:space="preserve">               </w:t>
      </w:r>
      <w:proofErr w:type="gramStart"/>
      <w:r>
        <w:t xml:space="preserve">NETOLICKÁ č .1128/7                                                </w:t>
      </w:r>
      <w:r w:rsidR="003A0DAE">
        <w:t xml:space="preserve"> </w:t>
      </w:r>
      <w:r>
        <w:t>392 01</w:t>
      </w:r>
      <w:proofErr w:type="gramEnd"/>
      <w:r>
        <w:t xml:space="preserve"> Soběslav                   </w:t>
      </w:r>
    </w:p>
    <w:p w:rsidR="0080766D" w:rsidRDefault="0080766D" w:rsidP="0080766D">
      <w:r>
        <w:t xml:space="preserve">               Č. BUDĚJOVICE 370 05                                                 </w:t>
      </w:r>
    </w:p>
    <w:p w:rsidR="0080766D" w:rsidRDefault="0080766D" w:rsidP="0080766D">
      <w:r>
        <w:t xml:space="preserve">               IČ: 05027012                                                                </w:t>
      </w:r>
    </w:p>
    <w:p w:rsidR="0080766D" w:rsidRDefault="0080766D" w:rsidP="0080766D">
      <w:r>
        <w:t xml:space="preserve">               DIČ: CZ05027012</w:t>
      </w:r>
    </w:p>
    <w:p w:rsidR="0080766D" w:rsidRDefault="0080766D" w:rsidP="0080766D">
      <w:r>
        <w:t xml:space="preserve">               Tel: 606 619 024</w:t>
      </w:r>
    </w:p>
    <w:p w:rsidR="0080766D" w:rsidRDefault="0080766D" w:rsidP="0080766D">
      <w:r>
        <w:t xml:space="preserve">               </w:t>
      </w:r>
      <w:proofErr w:type="gramStart"/>
      <w:r>
        <w:t>Email : rezabek@gastroservis-cb</w:t>
      </w:r>
      <w:proofErr w:type="gramEnd"/>
      <w:r>
        <w:t xml:space="preserve">.cz </w:t>
      </w:r>
    </w:p>
    <w:p w:rsidR="0080766D" w:rsidRDefault="0080766D" w:rsidP="0080766D">
      <w:r>
        <w:t xml:space="preserve">                          </w:t>
      </w:r>
    </w:p>
    <w:p w:rsidR="003A0DAE" w:rsidRDefault="003A0DAE" w:rsidP="008076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</w:t>
      </w:r>
    </w:p>
    <w:p w:rsidR="003A0DAE" w:rsidRDefault="003A0DAE" w:rsidP="0080766D">
      <w:pPr>
        <w:jc w:val="both"/>
        <w:rPr>
          <w:rFonts w:ascii="Arial" w:hAnsi="Arial" w:cs="Arial"/>
          <w:sz w:val="20"/>
          <w:szCs w:val="20"/>
        </w:rPr>
      </w:pPr>
    </w:p>
    <w:p w:rsidR="003A0DAE" w:rsidRDefault="003A0DAE" w:rsidP="0080766D">
      <w:pPr>
        <w:jc w:val="both"/>
        <w:rPr>
          <w:rFonts w:ascii="Arial" w:hAnsi="Arial" w:cs="Arial"/>
          <w:sz w:val="20"/>
          <w:szCs w:val="20"/>
        </w:rPr>
      </w:pPr>
    </w:p>
    <w:p w:rsidR="0080766D" w:rsidRDefault="0080766D" w:rsidP="0080766D">
      <w:pPr>
        <w:jc w:val="both"/>
        <w:rPr>
          <w:rFonts w:ascii="Arial" w:hAnsi="Arial" w:cs="Arial"/>
          <w:sz w:val="20"/>
          <w:szCs w:val="20"/>
        </w:rPr>
      </w:pPr>
    </w:p>
    <w:p w:rsidR="0080766D" w:rsidRPr="00574923" w:rsidRDefault="0080766D" w:rsidP="0080766D">
      <w:pPr>
        <w:jc w:val="both"/>
      </w:pPr>
    </w:p>
    <w:p w:rsidR="0080766D" w:rsidRDefault="0080766D" w:rsidP="0080766D">
      <w:pPr>
        <w:jc w:val="both"/>
        <w:rPr>
          <w:sz w:val="44"/>
          <w:szCs w:val="44"/>
        </w:rPr>
      </w:pPr>
      <w:r w:rsidRPr="00E352D6">
        <w:rPr>
          <w:sz w:val="44"/>
          <w:szCs w:val="44"/>
        </w:rPr>
        <w:t xml:space="preserve">Obsah </w:t>
      </w:r>
      <w:proofErr w:type="gramStart"/>
      <w:r w:rsidRPr="00E352D6">
        <w:rPr>
          <w:sz w:val="44"/>
          <w:szCs w:val="44"/>
        </w:rPr>
        <w:t>nabídky :</w:t>
      </w:r>
      <w:proofErr w:type="gramEnd"/>
    </w:p>
    <w:p w:rsidR="0080766D" w:rsidRPr="00E352D6" w:rsidRDefault="0080766D" w:rsidP="0080766D">
      <w:pPr>
        <w:jc w:val="both"/>
        <w:rPr>
          <w:sz w:val="44"/>
          <w:szCs w:val="44"/>
        </w:rPr>
      </w:pPr>
    </w:p>
    <w:p w:rsidR="0080766D" w:rsidRPr="00F05395" w:rsidRDefault="0080766D" w:rsidP="0080766D">
      <w:pPr>
        <w:jc w:val="both"/>
        <w:rPr>
          <w:sz w:val="44"/>
          <w:szCs w:val="44"/>
        </w:rPr>
      </w:pPr>
    </w:p>
    <w:p w:rsidR="0080766D" w:rsidRDefault="0080766D" w:rsidP="0080766D">
      <w:pPr>
        <w:numPr>
          <w:ilvl w:val="0"/>
          <w:numId w:val="12"/>
        </w:numPr>
        <w:jc w:val="both"/>
        <w:rPr>
          <w:sz w:val="44"/>
          <w:szCs w:val="44"/>
        </w:rPr>
      </w:pPr>
      <w:r w:rsidRPr="00E352D6">
        <w:rPr>
          <w:sz w:val="44"/>
          <w:szCs w:val="44"/>
        </w:rPr>
        <w:t>Cenová nabídka</w:t>
      </w:r>
      <w:r>
        <w:rPr>
          <w:sz w:val="44"/>
          <w:szCs w:val="44"/>
        </w:rPr>
        <w:t xml:space="preserve"> na multifunkční pánev  </w:t>
      </w:r>
    </w:p>
    <w:p w:rsidR="0080766D" w:rsidRDefault="0080766D" w:rsidP="0080766D">
      <w:pPr>
        <w:ind w:left="720"/>
        <w:jc w:val="both"/>
        <w:rPr>
          <w:sz w:val="44"/>
          <w:szCs w:val="44"/>
        </w:rPr>
      </w:pPr>
    </w:p>
    <w:p w:rsidR="0080766D" w:rsidRDefault="0080766D" w:rsidP="0080766D">
      <w:pPr>
        <w:numPr>
          <w:ilvl w:val="0"/>
          <w:numId w:val="12"/>
        </w:numPr>
        <w:jc w:val="both"/>
        <w:rPr>
          <w:sz w:val="44"/>
          <w:szCs w:val="44"/>
        </w:rPr>
      </w:pPr>
      <w:r w:rsidRPr="00E352D6">
        <w:rPr>
          <w:sz w:val="44"/>
          <w:szCs w:val="44"/>
        </w:rPr>
        <w:t>Popis stroje</w:t>
      </w:r>
    </w:p>
    <w:p w:rsidR="0080766D" w:rsidRPr="00E352D6" w:rsidRDefault="0080766D" w:rsidP="0080766D">
      <w:pPr>
        <w:jc w:val="both"/>
        <w:rPr>
          <w:sz w:val="44"/>
          <w:szCs w:val="44"/>
        </w:rPr>
      </w:pPr>
    </w:p>
    <w:p w:rsidR="0080766D" w:rsidRDefault="0080766D" w:rsidP="0080766D">
      <w:pPr>
        <w:numPr>
          <w:ilvl w:val="0"/>
          <w:numId w:val="12"/>
        </w:numPr>
        <w:jc w:val="both"/>
        <w:rPr>
          <w:sz w:val="44"/>
          <w:szCs w:val="44"/>
        </w:rPr>
      </w:pPr>
      <w:r w:rsidRPr="00E352D6">
        <w:rPr>
          <w:sz w:val="44"/>
          <w:szCs w:val="44"/>
        </w:rPr>
        <w:t>Záruka</w:t>
      </w:r>
      <w:r>
        <w:rPr>
          <w:sz w:val="44"/>
          <w:szCs w:val="44"/>
        </w:rPr>
        <w:br/>
      </w:r>
    </w:p>
    <w:p w:rsidR="0080766D" w:rsidRPr="00FC5243" w:rsidRDefault="0080766D" w:rsidP="0080766D">
      <w:pPr>
        <w:pStyle w:val="Odstavecseseznamem"/>
        <w:numPr>
          <w:ilvl w:val="0"/>
          <w:numId w:val="13"/>
        </w:numPr>
        <w:contextualSpacing/>
        <w:jc w:val="both"/>
        <w:rPr>
          <w:b/>
          <w:sz w:val="48"/>
          <w:szCs w:val="48"/>
        </w:rPr>
      </w:pPr>
      <w:r w:rsidRPr="00FC5243">
        <w:rPr>
          <w:b/>
          <w:sz w:val="48"/>
          <w:szCs w:val="48"/>
        </w:rPr>
        <w:t xml:space="preserve">Cenová nabídka </w:t>
      </w:r>
    </w:p>
    <w:p w:rsidR="0080766D" w:rsidRDefault="0080766D" w:rsidP="0080766D">
      <w:pPr>
        <w:jc w:val="both"/>
        <w:rPr>
          <w:b/>
          <w:sz w:val="44"/>
          <w:szCs w:val="44"/>
        </w:rPr>
      </w:pPr>
    </w:p>
    <w:p w:rsidR="0080766D" w:rsidRPr="003E3871" w:rsidRDefault="0080766D" w:rsidP="008076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Multifunkční pánev </w:t>
      </w:r>
      <w:proofErr w:type="spellStart"/>
      <w:r>
        <w:rPr>
          <w:b/>
          <w:sz w:val="28"/>
          <w:szCs w:val="28"/>
        </w:rPr>
        <w:t>Frima</w:t>
      </w:r>
      <w:proofErr w:type="spellEnd"/>
      <w:r>
        <w:rPr>
          <w:b/>
          <w:sz w:val="28"/>
          <w:szCs w:val="28"/>
        </w:rPr>
        <w:t xml:space="preserve"> VCC 311                     1 ks.                   615.000</w:t>
      </w:r>
      <w:r w:rsidRPr="003E3871">
        <w:rPr>
          <w:b/>
          <w:sz w:val="28"/>
          <w:szCs w:val="28"/>
        </w:rPr>
        <w:t xml:space="preserve">,- </w:t>
      </w:r>
    </w:p>
    <w:p w:rsidR="0080766D" w:rsidRDefault="0080766D" w:rsidP="008076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Doprava</w:t>
      </w:r>
      <w:r w:rsidRPr="003E387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m</w:t>
      </w:r>
      <w:r w:rsidRPr="003E3871">
        <w:rPr>
          <w:b/>
          <w:sz w:val="28"/>
          <w:szCs w:val="28"/>
        </w:rPr>
        <w:t>ontáž zařízení</w:t>
      </w:r>
      <w:r>
        <w:rPr>
          <w:b/>
          <w:sz w:val="28"/>
          <w:szCs w:val="28"/>
        </w:rPr>
        <w:t xml:space="preserve"> a</w:t>
      </w:r>
      <w:r w:rsidRPr="003E38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zaškolení </w:t>
      </w:r>
      <w:proofErr w:type="gramStart"/>
      <w:r>
        <w:rPr>
          <w:b/>
          <w:sz w:val="28"/>
          <w:szCs w:val="28"/>
        </w:rPr>
        <w:t xml:space="preserve">obsluhy   </w:t>
      </w:r>
      <w:r w:rsidRPr="003E387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 w:rsidR="00AF4B5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10.000,</w:t>
      </w:r>
      <w:proofErr w:type="gramEnd"/>
      <w:r>
        <w:rPr>
          <w:b/>
          <w:sz w:val="28"/>
          <w:szCs w:val="28"/>
        </w:rPr>
        <w:t>-</w:t>
      </w:r>
    </w:p>
    <w:p w:rsidR="0080766D" w:rsidRPr="003E3871" w:rsidRDefault="0080766D" w:rsidP="008076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Š</w:t>
      </w:r>
      <w:r w:rsidRPr="003E3871">
        <w:rPr>
          <w:b/>
          <w:sz w:val="28"/>
          <w:szCs w:val="28"/>
        </w:rPr>
        <w:t xml:space="preserve">kolení obsluhy </w:t>
      </w:r>
      <w:r>
        <w:rPr>
          <w:b/>
          <w:sz w:val="28"/>
          <w:szCs w:val="28"/>
        </w:rPr>
        <w:t xml:space="preserve">školícím </w:t>
      </w:r>
      <w:proofErr w:type="gramStart"/>
      <w:r>
        <w:rPr>
          <w:b/>
          <w:sz w:val="28"/>
          <w:szCs w:val="28"/>
        </w:rPr>
        <w:t xml:space="preserve">kuchařem                      </w:t>
      </w:r>
      <w:r w:rsidRPr="003E387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r w:rsidRPr="003E3871">
        <w:rPr>
          <w:b/>
          <w:sz w:val="28"/>
          <w:szCs w:val="28"/>
        </w:rPr>
        <w:t xml:space="preserve">  </w:t>
      </w:r>
      <w:r w:rsidR="00AF4B5A">
        <w:rPr>
          <w:b/>
          <w:sz w:val="28"/>
          <w:szCs w:val="28"/>
        </w:rPr>
        <w:t xml:space="preserve"> </w:t>
      </w:r>
      <w:r w:rsidRPr="003E38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3.500,</w:t>
      </w:r>
      <w:proofErr w:type="gramEnd"/>
      <w:r>
        <w:rPr>
          <w:b/>
          <w:sz w:val="28"/>
          <w:szCs w:val="28"/>
        </w:rPr>
        <w:t>-</w:t>
      </w:r>
    </w:p>
    <w:p w:rsidR="0080766D" w:rsidRDefault="0080766D" w:rsidP="0080766D">
      <w:pPr>
        <w:jc w:val="both"/>
        <w:rPr>
          <w:b/>
          <w:color w:val="FF0000"/>
          <w:sz w:val="28"/>
          <w:szCs w:val="28"/>
        </w:rPr>
      </w:pPr>
      <w:r w:rsidRPr="005C17A1">
        <w:rPr>
          <w:b/>
          <w:color w:val="FF0000"/>
          <w:sz w:val="28"/>
          <w:szCs w:val="28"/>
        </w:rPr>
        <w:t xml:space="preserve">Cena celkem na zařízení </w:t>
      </w:r>
      <w:r>
        <w:rPr>
          <w:b/>
          <w:color w:val="FF0000"/>
          <w:sz w:val="28"/>
          <w:szCs w:val="28"/>
        </w:rPr>
        <w:t xml:space="preserve">bez DPH </w:t>
      </w:r>
      <w:proofErr w:type="gramStart"/>
      <w:r>
        <w:rPr>
          <w:b/>
          <w:color w:val="FF0000"/>
          <w:sz w:val="28"/>
          <w:szCs w:val="28"/>
        </w:rPr>
        <w:t>21</w:t>
      </w:r>
      <w:r w:rsidRPr="005C17A1">
        <w:rPr>
          <w:b/>
          <w:color w:val="FF0000"/>
          <w:sz w:val="28"/>
          <w:szCs w:val="28"/>
        </w:rPr>
        <w:t xml:space="preserve"> </w:t>
      </w:r>
      <w:r w:rsidRPr="000D12BC">
        <w:rPr>
          <w:b/>
          <w:color w:val="FF0000"/>
          <w:sz w:val="28"/>
          <w:szCs w:val="28"/>
        </w:rPr>
        <w:t xml:space="preserve">%       </w:t>
      </w:r>
      <w:r>
        <w:rPr>
          <w:b/>
          <w:color w:val="FF0000"/>
          <w:sz w:val="28"/>
          <w:szCs w:val="28"/>
        </w:rPr>
        <w:t xml:space="preserve">                                   628</w:t>
      </w:r>
      <w:r w:rsidRPr="000D12BC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>50</w:t>
      </w:r>
      <w:r w:rsidRPr="000D12BC">
        <w:rPr>
          <w:b/>
          <w:color w:val="FF0000"/>
          <w:sz w:val="28"/>
          <w:szCs w:val="28"/>
        </w:rPr>
        <w:t>0,</w:t>
      </w:r>
      <w:proofErr w:type="gramEnd"/>
      <w:r w:rsidRPr="000D12BC">
        <w:rPr>
          <w:b/>
          <w:color w:val="FF0000"/>
          <w:sz w:val="28"/>
          <w:szCs w:val="28"/>
        </w:rPr>
        <w:t>-</w:t>
      </w:r>
    </w:p>
    <w:p w:rsidR="0080766D" w:rsidRDefault="0080766D" w:rsidP="0080766D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DPH </w:t>
      </w:r>
      <w:proofErr w:type="gramStart"/>
      <w:r>
        <w:rPr>
          <w:b/>
          <w:color w:val="FF0000"/>
          <w:sz w:val="28"/>
          <w:szCs w:val="28"/>
        </w:rPr>
        <w:t>21%                                                                                          131.985,</w:t>
      </w:r>
      <w:proofErr w:type="gramEnd"/>
      <w:r>
        <w:rPr>
          <w:b/>
          <w:color w:val="FF0000"/>
          <w:sz w:val="28"/>
          <w:szCs w:val="28"/>
        </w:rPr>
        <w:t>-</w:t>
      </w:r>
    </w:p>
    <w:p w:rsidR="0080766D" w:rsidRDefault="0080766D" w:rsidP="0080766D">
      <w:pPr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Celkem s DPH </w:t>
      </w:r>
      <w:proofErr w:type="gramStart"/>
      <w:r>
        <w:rPr>
          <w:b/>
          <w:color w:val="FF0000"/>
          <w:sz w:val="28"/>
          <w:szCs w:val="28"/>
        </w:rPr>
        <w:t>21%                                                                           760.485,</w:t>
      </w:r>
      <w:proofErr w:type="gramEnd"/>
      <w:r>
        <w:rPr>
          <w:b/>
          <w:color w:val="FF0000"/>
          <w:sz w:val="28"/>
          <w:szCs w:val="28"/>
        </w:rPr>
        <w:t>-</w:t>
      </w:r>
      <w:r w:rsidRPr="003E3871">
        <w:rPr>
          <w:b/>
          <w:sz w:val="28"/>
          <w:szCs w:val="28"/>
        </w:rPr>
        <w:t xml:space="preserve"> </w:t>
      </w:r>
    </w:p>
    <w:p w:rsidR="0080766D" w:rsidRDefault="0080766D" w:rsidP="0080766D">
      <w:pPr>
        <w:jc w:val="both"/>
        <w:rPr>
          <w:b/>
          <w:sz w:val="28"/>
          <w:szCs w:val="28"/>
        </w:rPr>
      </w:pPr>
    </w:p>
    <w:p w:rsidR="0080766D" w:rsidRDefault="0080766D" w:rsidP="0080766D">
      <w:pPr>
        <w:jc w:val="both"/>
        <w:rPr>
          <w:b/>
          <w:sz w:val="28"/>
          <w:szCs w:val="28"/>
        </w:rPr>
      </w:pPr>
      <w:r w:rsidRPr="00E4548A">
        <w:rPr>
          <w:b/>
          <w:sz w:val="28"/>
          <w:szCs w:val="28"/>
          <w:u w:val="single"/>
        </w:rPr>
        <w:t>Přídavné zařízení:</w:t>
      </w:r>
    </w:p>
    <w:p w:rsidR="0080766D" w:rsidRDefault="0080766D" w:rsidP="008076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Síto pro volně vařené </w:t>
      </w:r>
      <w:proofErr w:type="gramStart"/>
      <w:r>
        <w:rPr>
          <w:b/>
          <w:sz w:val="28"/>
          <w:szCs w:val="28"/>
        </w:rPr>
        <w:t>produkty</w:t>
      </w:r>
      <w:r w:rsidRPr="003E38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1 ks</w:t>
      </w:r>
      <w:proofErr w:type="gramEnd"/>
      <w:r>
        <w:rPr>
          <w:b/>
          <w:sz w:val="28"/>
          <w:szCs w:val="28"/>
        </w:rPr>
        <w:t xml:space="preserve">.                  </w:t>
      </w:r>
      <w:r w:rsidR="003A0D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3.450,-</w:t>
      </w:r>
    </w:p>
    <w:p w:rsidR="0080766D" w:rsidRDefault="0080766D" w:rsidP="008076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Rošt na dno pánve pro zamezení </w:t>
      </w:r>
    </w:p>
    <w:p w:rsidR="0080766D" w:rsidRDefault="0080766D" w:rsidP="008076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kontaktu velkých kusů mas se dnem </w:t>
      </w:r>
      <w:proofErr w:type="gramStart"/>
      <w:r>
        <w:rPr>
          <w:b/>
          <w:sz w:val="28"/>
          <w:szCs w:val="28"/>
        </w:rPr>
        <w:t xml:space="preserve">pánve          </w:t>
      </w:r>
      <w:r w:rsidR="003A0DA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3 ks</w:t>
      </w:r>
      <w:proofErr w:type="gramEnd"/>
      <w:r>
        <w:rPr>
          <w:b/>
          <w:sz w:val="28"/>
          <w:szCs w:val="28"/>
        </w:rPr>
        <w:t xml:space="preserve">.                 </w:t>
      </w:r>
      <w:r w:rsidR="003A0DA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6.500,-</w:t>
      </w:r>
    </w:p>
    <w:p w:rsidR="0080766D" w:rsidRDefault="0080766D" w:rsidP="008076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Houba pro mytí </w:t>
      </w:r>
      <w:proofErr w:type="gramStart"/>
      <w:r>
        <w:rPr>
          <w:b/>
          <w:sz w:val="28"/>
          <w:szCs w:val="28"/>
        </w:rPr>
        <w:t>pánve                                                 1 ks</w:t>
      </w:r>
      <w:proofErr w:type="gramEnd"/>
      <w:r>
        <w:rPr>
          <w:b/>
          <w:sz w:val="28"/>
          <w:szCs w:val="28"/>
        </w:rPr>
        <w:t xml:space="preserve">.                  </w:t>
      </w:r>
      <w:r w:rsidR="003A0DA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550,-</w:t>
      </w:r>
    </w:p>
    <w:p w:rsidR="0080766D" w:rsidRDefault="0080766D" w:rsidP="008076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Špachtle </w:t>
      </w:r>
      <w:proofErr w:type="gramStart"/>
      <w:r>
        <w:rPr>
          <w:b/>
          <w:sz w:val="28"/>
          <w:szCs w:val="28"/>
        </w:rPr>
        <w:t>velká                                                               1 ks</w:t>
      </w:r>
      <w:proofErr w:type="gramEnd"/>
      <w:r>
        <w:rPr>
          <w:b/>
          <w:sz w:val="28"/>
          <w:szCs w:val="28"/>
        </w:rPr>
        <w:t>.                  4.100,-</w:t>
      </w:r>
    </w:p>
    <w:p w:rsidR="0080766D" w:rsidRPr="000877D7" w:rsidRDefault="0080766D" w:rsidP="0080766D">
      <w:pPr>
        <w:jc w:val="both"/>
        <w:rPr>
          <w:b/>
          <w:color w:val="FF0000"/>
          <w:sz w:val="28"/>
          <w:szCs w:val="28"/>
        </w:rPr>
      </w:pPr>
      <w:r w:rsidRPr="000877D7">
        <w:rPr>
          <w:b/>
          <w:color w:val="FF0000"/>
          <w:sz w:val="28"/>
          <w:szCs w:val="28"/>
        </w:rPr>
        <w:t xml:space="preserve">Celkem za přídavné zařízení bez DPH </w:t>
      </w:r>
      <w:proofErr w:type="gramStart"/>
      <w:r w:rsidRPr="000877D7">
        <w:rPr>
          <w:b/>
          <w:color w:val="FF0000"/>
          <w:sz w:val="28"/>
          <w:szCs w:val="28"/>
        </w:rPr>
        <w:t xml:space="preserve">21%                                 </w:t>
      </w:r>
      <w:r w:rsidR="00AF4B5A">
        <w:rPr>
          <w:b/>
          <w:color w:val="FF0000"/>
          <w:sz w:val="28"/>
          <w:szCs w:val="28"/>
        </w:rPr>
        <w:t xml:space="preserve">  </w:t>
      </w:r>
      <w:r w:rsidRPr="000877D7">
        <w:rPr>
          <w:b/>
          <w:color w:val="FF0000"/>
          <w:sz w:val="28"/>
          <w:szCs w:val="28"/>
        </w:rPr>
        <w:t xml:space="preserve">     </w:t>
      </w:r>
      <w:r>
        <w:rPr>
          <w:b/>
          <w:color w:val="FF0000"/>
          <w:sz w:val="28"/>
          <w:szCs w:val="28"/>
        </w:rPr>
        <w:t>14.600</w:t>
      </w:r>
      <w:r w:rsidRPr="000877D7">
        <w:rPr>
          <w:b/>
          <w:color w:val="FF0000"/>
          <w:sz w:val="28"/>
          <w:szCs w:val="28"/>
        </w:rPr>
        <w:t>,</w:t>
      </w:r>
      <w:proofErr w:type="gramEnd"/>
      <w:r w:rsidRPr="000877D7">
        <w:rPr>
          <w:b/>
          <w:color w:val="FF0000"/>
          <w:sz w:val="28"/>
          <w:szCs w:val="28"/>
        </w:rPr>
        <w:t>-</w:t>
      </w:r>
    </w:p>
    <w:p w:rsidR="0080766D" w:rsidRPr="000877D7" w:rsidRDefault="0080766D" w:rsidP="0080766D">
      <w:pPr>
        <w:jc w:val="both"/>
        <w:rPr>
          <w:b/>
          <w:color w:val="FF0000"/>
          <w:sz w:val="28"/>
          <w:szCs w:val="28"/>
        </w:rPr>
      </w:pPr>
      <w:r w:rsidRPr="000877D7">
        <w:rPr>
          <w:b/>
          <w:color w:val="FF0000"/>
          <w:sz w:val="28"/>
          <w:szCs w:val="28"/>
        </w:rPr>
        <w:t xml:space="preserve">DPH </w:t>
      </w:r>
      <w:proofErr w:type="gramStart"/>
      <w:r w:rsidRPr="000877D7">
        <w:rPr>
          <w:b/>
          <w:color w:val="FF0000"/>
          <w:sz w:val="28"/>
          <w:szCs w:val="28"/>
        </w:rPr>
        <w:t xml:space="preserve">21%                                                                                     </w:t>
      </w:r>
      <w:r>
        <w:rPr>
          <w:b/>
          <w:color w:val="FF0000"/>
          <w:sz w:val="28"/>
          <w:szCs w:val="28"/>
        </w:rPr>
        <w:t xml:space="preserve">           3.066</w:t>
      </w:r>
      <w:r w:rsidRPr="000877D7">
        <w:rPr>
          <w:b/>
          <w:color w:val="FF0000"/>
          <w:sz w:val="28"/>
          <w:szCs w:val="28"/>
        </w:rPr>
        <w:t>,</w:t>
      </w:r>
      <w:proofErr w:type="gramEnd"/>
      <w:r w:rsidRPr="000877D7">
        <w:rPr>
          <w:b/>
          <w:color w:val="FF0000"/>
          <w:sz w:val="28"/>
          <w:szCs w:val="28"/>
        </w:rPr>
        <w:t xml:space="preserve">-   </w:t>
      </w:r>
    </w:p>
    <w:p w:rsidR="0080766D" w:rsidRPr="000877D7" w:rsidRDefault="0080766D" w:rsidP="0080766D">
      <w:pPr>
        <w:jc w:val="both"/>
        <w:rPr>
          <w:b/>
          <w:color w:val="FF0000"/>
          <w:sz w:val="28"/>
          <w:szCs w:val="28"/>
        </w:rPr>
      </w:pPr>
      <w:r w:rsidRPr="000877D7">
        <w:rPr>
          <w:b/>
          <w:color w:val="FF0000"/>
          <w:sz w:val="28"/>
          <w:szCs w:val="28"/>
        </w:rPr>
        <w:t>Celkem za přídavné zařízení</w:t>
      </w:r>
      <w:r>
        <w:rPr>
          <w:b/>
          <w:color w:val="FF0000"/>
          <w:sz w:val="28"/>
          <w:szCs w:val="28"/>
        </w:rPr>
        <w:t xml:space="preserve"> </w:t>
      </w:r>
      <w:r w:rsidRPr="000877D7">
        <w:rPr>
          <w:b/>
          <w:color w:val="FF0000"/>
          <w:sz w:val="28"/>
          <w:szCs w:val="28"/>
        </w:rPr>
        <w:t xml:space="preserve">s DPH </w:t>
      </w:r>
      <w:proofErr w:type="gramStart"/>
      <w:r w:rsidRPr="000877D7">
        <w:rPr>
          <w:b/>
          <w:color w:val="FF0000"/>
          <w:sz w:val="28"/>
          <w:szCs w:val="28"/>
        </w:rPr>
        <w:t xml:space="preserve">21%           </w:t>
      </w:r>
      <w:r>
        <w:rPr>
          <w:b/>
          <w:color w:val="FF0000"/>
          <w:sz w:val="28"/>
          <w:szCs w:val="28"/>
        </w:rPr>
        <w:t xml:space="preserve">                             </w:t>
      </w:r>
      <w:r w:rsidR="00AF4B5A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</w:t>
      </w:r>
      <w:r w:rsidRPr="000877D7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17.666</w:t>
      </w:r>
      <w:r w:rsidRPr="000877D7">
        <w:rPr>
          <w:b/>
          <w:color w:val="FF0000"/>
          <w:sz w:val="28"/>
          <w:szCs w:val="28"/>
        </w:rPr>
        <w:t>,</w:t>
      </w:r>
      <w:proofErr w:type="gramEnd"/>
      <w:r w:rsidRPr="000877D7">
        <w:rPr>
          <w:b/>
          <w:color w:val="FF0000"/>
          <w:sz w:val="28"/>
          <w:szCs w:val="28"/>
        </w:rPr>
        <w:t xml:space="preserve">-     </w:t>
      </w:r>
    </w:p>
    <w:p w:rsidR="0080766D" w:rsidRPr="003E3871" w:rsidRDefault="0080766D" w:rsidP="0080766D">
      <w:pPr>
        <w:jc w:val="both"/>
        <w:rPr>
          <w:b/>
          <w:sz w:val="28"/>
          <w:szCs w:val="28"/>
        </w:rPr>
      </w:pPr>
    </w:p>
    <w:p w:rsidR="0080766D" w:rsidRPr="004D132B" w:rsidRDefault="0080766D" w:rsidP="0080766D">
      <w:pPr>
        <w:jc w:val="both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 xml:space="preserve">Celkem za zboží s DPH </w:t>
      </w:r>
      <w:proofErr w:type="gramStart"/>
      <w:r>
        <w:rPr>
          <w:b/>
          <w:color w:val="008000"/>
          <w:sz w:val="32"/>
          <w:szCs w:val="32"/>
        </w:rPr>
        <w:t>21</w:t>
      </w:r>
      <w:r w:rsidRPr="002B6611">
        <w:rPr>
          <w:b/>
          <w:color w:val="008000"/>
          <w:sz w:val="32"/>
          <w:szCs w:val="32"/>
        </w:rPr>
        <w:t>%</w:t>
      </w:r>
      <w:r>
        <w:rPr>
          <w:b/>
          <w:color w:val="008000"/>
          <w:sz w:val="32"/>
          <w:szCs w:val="32"/>
        </w:rPr>
        <w:t xml:space="preserve"> </w:t>
      </w:r>
      <w:r w:rsidRPr="002B6611">
        <w:rPr>
          <w:b/>
          <w:color w:val="008000"/>
          <w:sz w:val="32"/>
          <w:szCs w:val="32"/>
        </w:rPr>
        <w:t xml:space="preserve">                  </w:t>
      </w:r>
      <w:r>
        <w:rPr>
          <w:b/>
          <w:color w:val="008000"/>
          <w:sz w:val="32"/>
          <w:szCs w:val="32"/>
        </w:rPr>
        <w:t xml:space="preserve">                           </w:t>
      </w:r>
      <w:r w:rsidR="00AF4B5A">
        <w:rPr>
          <w:b/>
          <w:color w:val="008000"/>
          <w:sz w:val="32"/>
          <w:szCs w:val="32"/>
        </w:rPr>
        <w:t xml:space="preserve">    </w:t>
      </w:r>
      <w:r>
        <w:rPr>
          <w:b/>
          <w:color w:val="008000"/>
          <w:sz w:val="32"/>
          <w:szCs w:val="32"/>
        </w:rPr>
        <w:t xml:space="preserve">   778.151</w:t>
      </w:r>
      <w:r w:rsidRPr="00D07C85">
        <w:rPr>
          <w:b/>
          <w:color w:val="008000"/>
          <w:sz w:val="32"/>
          <w:szCs w:val="32"/>
        </w:rPr>
        <w:t>,</w:t>
      </w:r>
      <w:proofErr w:type="gramEnd"/>
      <w:r w:rsidRPr="00D07C85">
        <w:rPr>
          <w:b/>
          <w:color w:val="008000"/>
          <w:sz w:val="32"/>
          <w:szCs w:val="32"/>
        </w:rPr>
        <w:t>-</w:t>
      </w:r>
      <w:r w:rsidRPr="002B6611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                     </w:t>
      </w:r>
    </w:p>
    <w:p w:rsidR="0080766D" w:rsidRDefault="0080766D" w:rsidP="0080766D">
      <w:pPr>
        <w:jc w:val="both"/>
        <w:rPr>
          <w:b/>
          <w:sz w:val="32"/>
          <w:szCs w:val="32"/>
        </w:rPr>
      </w:pPr>
    </w:p>
    <w:p w:rsidR="0080766D" w:rsidRDefault="0080766D" w:rsidP="0080766D">
      <w:pPr>
        <w:jc w:val="both"/>
        <w:rPr>
          <w:b/>
          <w:sz w:val="32"/>
          <w:szCs w:val="32"/>
        </w:rPr>
      </w:pPr>
    </w:p>
    <w:p w:rsidR="0080766D" w:rsidRDefault="0080766D" w:rsidP="0080766D">
      <w:pPr>
        <w:jc w:val="both"/>
        <w:rPr>
          <w:b/>
          <w:sz w:val="32"/>
          <w:szCs w:val="32"/>
        </w:rPr>
      </w:pPr>
    </w:p>
    <w:p w:rsidR="0080766D" w:rsidRDefault="0080766D" w:rsidP="0080766D">
      <w:pPr>
        <w:jc w:val="both"/>
        <w:rPr>
          <w:b/>
          <w:sz w:val="32"/>
          <w:szCs w:val="32"/>
        </w:rPr>
      </w:pPr>
    </w:p>
    <w:p w:rsidR="0080766D" w:rsidRDefault="0080766D" w:rsidP="0080766D">
      <w:pPr>
        <w:jc w:val="both"/>
        <w:rPr>
          <w:b/>
          <w:sz w:val="48"/>
          <w:szCs w:val="48"/>
        </w:rPr>
      </w:pPr>
      <w:r w:rsidRPr="00EA49BD">
        <w:rPr>
          <w:b/>
          <w:sz w:val="48"/>
          <w:szCs w:val="48"/>
        </w:rPr>
        <w:t xml:space="preserve">      </w:t>
      </w:r>
    </w:p>
    <w:p w:rsidR="0080766D" w:rsidRDefault="0080766D" w:rsidP="0080766D">
      <w:pPr>
        <w:jc w:val="both"/>
        <w:rPr>
          <w:b/>
          <w:sz w:val="48"/>
          <w:szCs w:val="48"/>
        </w:rPr>
      </w:pPr>
    </w:p>
    <w:p w:rsidR="0080766D" w:rsidRDefault="0080766D" w:rsidP="0080766D">
      <w:pPr>
        <w:jc w:val="both"/>
        <w:rPr>
          <w:b/>
          <w:sz w:val="48"/>
          <w:szCs w:val="48"/>
        </w:rPr>
      </w:pPr>
    </w:p>
    <w:p w:rsidR="003A0DAE" w:rsidRDefault="003A0DAE" w:rsidP="0080766D">
      <w:pPr>
        <w:jc w:val="both"/>
        <w:rPr>
          <w:b/>
          <w:sz w:val="48"/>
          <w:szCs w:val="48"/>
        </w:rPr>
      </w:pPr>
    </w:p>
    <w:p w:rsidR="003A0DAE" w:rsidRDefault="003A0DAE" w:rsidP="0080766D">
      <w:pPr>
        <w:jc w:val="both"/>
        <w:rPr>
          <w:b/>
          <w:sz w:val="48"/>
          <w:szCs w:val="48"/>
        </w:rPr>
      </w:pPr>
    </w:p>
    <w:p w:rsidR="003A0DAE" w:rsidRDefault="003A0DAE" w:rsidP="0080766D">
      <w:pPr>
        <w:jc w:val="both"/>
        <w:rPr>
          <w:b/>
          <w:sz w:val="48"/>
          <w:szCs w:val="48"/>
        </w:rPr>
      </w:pPr>
    </w:p>
    <w:p w:rsidR="003A0DAE" w:rsidRDefault="003A0DAE" w:rsidP="0080766D">
      <w:pPr>
        <w:jc w:val="both"/>
        <w:rPr>
          <w:b/>
          <w:sz w:val="48"/>
          <w:szCs w:val="48"/>
        </w:rPr>
      </w:pPr>
    </w:p>
    <w:p w:rsidR="003A0DAE" w:rsidRDefault="003A0DAE" w:rsidP="0080766D">
      <w:pPr>
        <w:jc w:val="both"/>
        <w:rPr>
          <w:b/>
          <w:sz w:val="48"/>
          <w:szCs w:val="48"/>
        </w:rPr>
      </w:pPr>
    </w:p>
    <w:p w:rsidR="003A0DAE" w:rsidRDefault="003A0DAE" w:rsidP="0080766D">
      <w:pPr>
        <w:jc w:val="both"/>
        <w:rPr>
          <w:b/>
          <w:sz w:val="48"/>
          <w:szCs w:val="48"/>
        </w:rPr>
      </w:pPr>
    </w:p>
    <w:p w:rsidR="009D544D" w:rsidRDefault="009D544D" w:rsidP="0080766D">
      <w:pPr>
        <w:jc w:val="both"/>
        <w:rPr>
          <w:b/>
          <w:sz w:val="48"/>
          <w:szCs w:val="48"/>
        </w:rPr>
      </w:pPr>
    </w:p>
    <w:p w:rsidR="009D544D" w:rsidRDefault="009D544D" w:rsidP="0080766D">
      <w:pPr>
        <w:jc w:val="both"/>
        <w:rPr>
          <w:b/>
          <w:sz w:val="48"/>
          <w:szCs w:val="48"/>
        </w:rPr>
      </w:pPr>
    </w:p>
    <w:p w:rsidR="003A0DAE" w:rsidRDefault="003A0DAE" w:rsidP="0080766D">
      <w:pPr>
        <w:jc w:val="both"/>
        <w:rPr>
          <w:b/>
          <w:sz w:val="48"/>
          <w:szCs w:val="48"/>
        </w:rPr>
      </w:pPr>
    </w:p>
    <w:p w:rsidR="0080766D" w:rsidRPr="00EA49BD" w:rsidRDefault="0080766D" w:rsidP="0080766D">
      <w:pPr>
        <w:jc w:val="both"/>
        <w:rPr>
          <w:b/>
          <w:sz w:val="48"/>
          <w:szCs w:val="48"/>
        </w:rPr>
      </w:pPr>
      <w:r w:rsidRPr="00EA49BD">
        <w:rPr>
          <w:b/>
          <w:sz w:val="48"/>
          <w:szCs w:val="48"/>
        </w:rPr>
        <w:t xml:space="preserve">  </w:t>
      </w:r>
      <w:proofErr w:type="gramStart"/>
      <w:r w:rsidRPr="00EA49BD">
        <w:rPr>
          <w:b/>
          <w:sz w:val="48"/>
          <w:szCs w:val="48"/>
        </w:rPr>
        <w:t>2.Popis</w:t>
      </w:r>
      <w:proofErr w:type="gramEnd"/>
      <w:r w:rsidRPr="00EA49BD">
        <w:rPr>
          <w:b/>
          <w:sz w:val="48"/>
          <w:szCs w:val="48"/>
        </w:rPr>
        <w:t xml:space="preserve"> zařízení</w:t>
      </w:r>
    </w:p>
    <w:p w:rsidR="0080766D" w:rsidRPr="00E352D6" w:rsidRDefault="0080766D" w:rsidP="0080766D">
      <w:pPr>
        <w:jc w:val="both"/>
        <w:rPr>
          <w:sz w:val="44"/>
          <w:szCs w:val="44"/>
        </w:rPr>
      </w:pPr>
    </w:p>
    <w:p w:rsidR="0080766D" w:rsidRPr="000877D7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b/>
          <w:i/>
          <w:sz w:val="32"/>
          <w:szCs w:val="32"/>
          <w:u w:val="single"/>
        </w:rPr>
      </w:pPr>
      <w:r w:rsidRPr="000877D7">
        <w:rPr>
          <w:rFonts w:ascii="Bookman Old Style" w:hAnsi="Bookman Old Style" w:cs="Arial"/>
          <w:b/>
          <w:i/>
          <w:sz w:val="32"/>
          <w:szCs w:val="32"/>
          <w:u w:val="single"/>
        </w:rPr>
        <w:t xml:space="preserve">Multifunkční pánev </w:t>
      </w:r>
      <w:proofErr w:type="spellStart"/>
      <w:r w:rsidRPr="000877D7">
        <w:rPr>
          <w:rFonts w:ascii="Bookman Old Style" w:hAnsi="Bookman Old Style" w:cs="Arial"/>
          <w:b/>
          <w:i/>
          <w:sz w:val="32"/>
          <w:szCs w:val="32"/>
          <w:u w:val="single"/>
        </w:rPr>
        <w:t>Frima</w:t>
      </w:r>
      <w:proofErr w:type="spellEnd"/>
      <w:r w:rsidRPr="000877D7">
        <w:rPr>
          <w:rFonts w:ascii="Bookman Old Style" w:hAnsi="Bookman Old Style" w:cs="Arial"/>
          <w:b/>
          <w:i/>
          <w:sz w:val="32"/>
          <w:szCs w:val="32"/>
          <w:u w:val="single"/>
        </w:rPr>
        <w:t xml:space="preserve"> VCC 311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p w:rsidR="0080766D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b/>
          <w:i/>
          <w:u w:val="single"/>
        </w:rPr>
      </w:pPr>
      <w:r w:rsidRPr="00C17A42">
        <w:rPr>
          <w:rFonts w:ascii="Bookman Old Style" w:hAnsi="Bookman Old Style" w:cs="Arial"/>
          <w:b/>
          <w:i/>
          <w:u w:val="single"/>
        </w:rPr>
        <w:t>Popis</w:t>
      </w:r>
      <w:r>
        <w:rPr>
          <w:rFonts w:ascii="Bookman Old Style" w:hAnsi="Bookman Old Style" w:cs="Arial"/>
          <w:b/>
          <w:i/>
          <w:u w:val="single"/>
        </w:rPr>
        <w:t xml:space="preserve"> stroje</w:t>
      </w:r>
      <w:r w:rsidRPr="00C17A42">
        <w:rPr>
          <w:rFonts w:ascii="Bookman Old Style" w:hAnsi="Bookman Old Style" w:cs="Arial"/>
          <w:b/>
          <w:i/>
          <w:u w:val="single"/>
        </w:rPr>
        <w:t>: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b/>
          <w:i/>
          <w:u w:val="single"/>
        </w:rPr>
      </w:pP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Varné a pečící centrum (</w:t>
      </w:r>
      <w:proofErr w:type="spellStart"/>
      <w:r w:rsidRPr="00C17A42">
        <w:rPr>
          <w:rFonts w:ascii="Bookman Old Style" w:hAnsi="Bookman Old Style" w:cs="Arial"/>
          <w:i/>
        </w:rPr>
        <w:t>VarioCooking</w:t>
      </w:r>
      <w:proofErr w:type="spellEnd"/>
      <w:r w:rsidRPr="00C17A42">
        <w:rPr>
          <w:rFonts w:ascii="Bookman Old Style" w:hAnsi="Bookman Old Style" w:cs="Arial"/>
          <w:i/>
        </w:rPr>
        <w:t xml:space="preserve"> </w:t>
      </w:r>
      <w:proofErr w:type="spellStart"/>
      <w:r w:rsidRPr="00C17A42">
        <w:rPr>
          <w:rFonts w:ascii="Bookman Old Style" w:hAnsi="Bookman Old Style" w:cs="Arial"/>
          <w:i/>
        </w:rPr>
        <w:t>Control</w:t>
      </w:r>
      <w:proofErr w:type="spellEnd"/>
      <w:r w:rsidRPr="00C17A42">
        <w:rPr>
          <w:rFonts w:ascii="Bookman Old Style" w:hAnsi="Bookman Old Style" w:cs="Arial"/>
          <w:i/>
        </w:rPr>
        <w:t>® - modus) pro automatickou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tepelnou úpravu masa, minutek, vaječných výrobků, ryb, mléčných produktů a příloh.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Multifunkční přístroj pro tepelnou úpravu (ruční provoz) pro většinu druhů tepelných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úprav používaných v profesionální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kuchyni. Vhodný pro vaření, pečení nebo fritování jednotlivě, postupně nebo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kombinovaně v obou pánvích.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Rozsah teplot: 30 - 250°C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 xml:space="preserve">Funkce: </w:t>
      </w:r>
      <w:proofErr w:type="spellStart"/>
      <w:r w:rsidRPr="00C17A42">
        <w:rPr>
          <w:rFonts w:ascii="Bookman Old Style" w:hAnsi="Bookman Old Style" w:cs="Arial"/>
          <w:i/>
        </w:rPr>
        <w:t>VarioCooking</w:t>
      </w:r>
      <w:proofErr w:type="spellEnd"/>
      <w:r w:rsidRPr="00C17A42">
        <w:rPr>
          <w:rFonts w:ascii="Bookman Old Style" w:hAnsi="Bookman Old Style" w:cs="Arial"/>
          <w:i/>
        </w:rPr>
        <w:t xml:space="preserve"> </w:t>
      </w:r>
      <w:proofErr w:type="spellStart"/>
      <w:r w:rsidRPr="00C17A42">
        <w:rPr>
          <w:rFonts w:ascii="Bookman Old Style" w:hAnsi="Bookman Old Style" w:cs="Arial"/>
          <w:i/>
        </w:rPr>
        <w:t>Control</w:t>
      </w:r>
      <w:proofErr w:type="spellEnd"/>
      <w:r w:rsidRPr="00C17A42">
        <w:rPr>
          <w:rFonts w:ascii="Bookman Old Style" w:hAnsi="Bookman Old Style" w:cs="Arial"/>
          <w:i/>
        </w:rPr>
        <w:t>® - modus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Ve všech 6 provozních režimech (maso, minutky, vaječné produkty, ryby, mléčné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 xml:space="preserve">produkty, přílohy) </w:t>
      </w:r>
      <w:proofErr w:type="spellStart"/>
      <w:r w:rsidRPr="00C17A42">
        <w:rPr>
          <w:rFonts w:ascii="Bookman Old Style" w:hAnsi="Bookman Old Style" w:cs="Arial"/>
          <w:i/>
        </w:rPr>
        <w:t>VarioCooking</w:t>
      </w:r>
      <w:proofErr w:type="spellEnd"/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proofErr w:type="spellStart"/>
      <w:r w:rsidRPr="00C17A42">
        <w:rPr>
          <w:rFonts w:ascii="Bookman Old Style" w:hAnsi="Bookman Old Style" w:cs="Arial"/>
          <w:i/>
        </w:rPr>
        <w:t>Control</w:t>
      </w:r>
      <w:proofErr w:type="spellEnd"/>
      <w:r w:rsidRPr="00C17A42">
        <w:rPr>
          <w:rFonts w:ascii="Bookman Old Style" w:hAnsi="Bookman Old Style" w:cs="Arial"/>
          <w:i/>
        </w:rPr>
        <w:t>® rozpozná samostatně specifické požadavky upravovaných potravin, jejich velikost,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jakož i vkládané množství. Doba i teplota úpravy jsou při zohlednění požadovaného výsledku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průběžně přizpůsobovány. Obsluha je aktivně vedena průběhem procesu tepelné úpravy.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Zbývající doba do konce tepelné úpravy je zobrazena.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Funkce: Ruční provoz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Tepelná úprava pomocí volně nastavitelné teploty kapalin, teploty dna pánve nebo teploty oleje.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Teplota je u všech druhů tepelné úpravy měřena na stupeň přesně a plynule regulována.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Přídavné funkce: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 xml:space="preserve">• </w:t>
      </w:r>
      <w:proofErr w:type="spellStart"/>
      <w:r w:rsidRPr="00C17A42">
        <w:rPr>
          <w:rFonts w:ascii="Bookman Old Style" w:hAnsi="Bookman Old Style" w:cs="Arial"/>
          <w:i/>
        </w:rPr>
        <w:t>AutoLift</w:t>
      </w:r>
      <w:proofErr w:type="spellEnd"/>
      <w:r w:rsidRPr="00C17A42">
        <w:rPr>
          <w:rFonts w:ascii="Bookman Old Style" w:hAnsi="Bookman Old Style" w:cs="Arial"/>
          <w:i/>
        </w:rPr>
        <w:t>® - zvedací a spouštěcí zařízení (koše na těstoviny nebo fritování)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• rozpoznání tekutiny v pánvi (nehrozí spálení oleje)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• Delta-T tepelná úprava • ½ energie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• paměť na HACCP-data a jejich přenos přes rozhraní USB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•individuální programování více jak 350 programů tepelné úpravy,</w:t>
      </w:r>
    </w:p>
    <w:p w:rsidR="0080766D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každý s až 12 programovými kroky.</w:t>
      </w:r>
    </w:p>
    <w:p w:rsidR="0080766D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proofErr w:type="gramStart"/>
      <w:r>
        <w:rPr>
          <w:rFonts w:ascii="Bookman Old Style" w:hAnsi="Bookman Old Style" w:cs="Arial"/>
          <w:i/>
        </w:rPr>
        <w:t>Obsah : 150</w:t>
      </w:r>
      <w:proofErr w:type="gramEnd"/>
      <w:r>
        <w:rPr>
          <w:rFonts w:ascii="Bookman Old Style" w:hAnsi="Bookman Old Style" w:cs="Arial"/>
          <w:i/>
        </w:rPr>
        <w:t xml:space="preserve"> lit.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Příkon: 45 kW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Napětí: 400 V</w:t>
      </w:r>
    </w:p>
    <w:p w:rsidR="0080766D" w:rsidRPr="00C17A42" w:rsidRDefault="0080766D" w:rsidP="0080766D">
      <w:pPr>
        <w:autoSpaceDE w:val="0"/>
        <w:autoSpaceDN w:val="0"/>
        <w:adjustRightInd w:val="0"/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Váha: 251 kg</w:t>
      </w:r>
    </w:p>
    <w:p w:rsidR="0080766D" w:rsidRDefault="0080766D" w:rsidP="0080766D">
      <w:pPr>
        <w:rPr>
          <w:rFonts w:ascii="Bookman Old Style" w:hAnsi="Bookman Old Style" w:cs="Arial"/>
          <w:i/>
        </w:rPr>
      </w:pPr>
      <w:r w:rsidRPr="00C17A42">
        <w:rPr>
          <w:rFonts w:ascii="Bookman Old Style" w:hAnsi="Bookman Old Style" w:cs="Arial"/>
          <w:i/>
        </w:rPr>
        <w:t>Rozměry: 1542x914x1100 mm</w:t>
      </w:r>
    </w:p>
    <w:p w:rsidR="0080766D" w:rsidRDefault="0080766D" w:rsidP="0080766D">
      <w:pPr>
        <w:rPr>
          <w:rFonts w:ascii="Bookman Old Style" w:hAnsi="Bookman Old Style"/>
          <w:i/>
        </w:rPr>
      </w:pPr>
    </w:p>
    <w:p w:rsidR="0080766D" w:rsidRPr="00EA49BD" w:rsidRDefault="0080766D" w:rsidP="0080766D">
      <w:pPr>
        <w:rPr>
          <w:b/>
          <w:i/>
          <w:sz w:val="48"/>
          <w:szCs w:val="48"/>
          <w:u w:val="single"/>
        </w:rPr>
      </w:pPr>
      <w:r w:rsidRPr="00EA49BD">
        <w:rPr>
          <w:b/>
          <w:i/>
          <w:sz w:val="48"/>
          <w:szCs w:val="48"/>
          <w:u w:val="single"/>
        </w:rPr>
        <w:t xml:space="preserve"> 3. </w:t>
      </w:r>
      <w:proofErr w:type="gramStart"/>
      <w:r w:rsidRPr="00EA49BD">
        <w:rPr>
          <w:b/>
          <w:i/>
          <w:sz w:val="48"/>
          <w:szCs w:val="48"/>
          <w:u w:val="single"/>
        </w:rPr>
        <w:t>Záruka :</w:t>
      </w:r>
      <w:proofErr w:type="gramEnd"/>
    </w:p>
    <w:p w:rsidR="0080766D" w:rsidRDefault="0080766D" w:rsidP="0080766D">
      <w:pPr>
        <w:rPr>
          <w:rFonts w:ascii="Bookman Old Style" w:hAnsi="Bookman Old Style"/>
          <w:i/>
        </w:rPr>
      </w:pPr>
    </w:p>
    <w:p w:rsidR="0080766D" w:rsidRDefault="0080766D" w:rsidP="0080766D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Záruční doba na toto zařízení je 24 měsíců. (vice v záručním listě)</w:t>
      </w:r>
    </w:p>
    <w:p w:rsidR="0080766D" w:rsidRDefault="0080766D" w:rsidP="0080766D">
      <w:pPr>
        <w:rPr>
          <w:rFonts w:ascii="Bookman Old Style" w:hAnsi="Bookman Old Style"/>
          <w:i/>
        </w:rPr>
      </w:pPr>
    </w:p>
    <w:p w:rsidR="0080766D" w:rsidRDefault="0080766D" w:rsidP="0080766D">
      <w:pPr>
        <w:rPr>
          <w:rFonts w:ascii="Bookman Old Style" w:hAnsi="Bookman Old Style"/>
          <w:i/>
        </w:rPr>
      </w:pPr>
    </w:p>
    <w:p w:rsidR="0080766D" w:rsidRDefault="0080766D" w:rsidP="002B5DF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  <w:u w:val="single"/>
        </w:rPr>
      </w:pPr>
    </w:p>
    <w:p w:rsidR="003A0DAE" w:rsidRDefault="003A0DAE" w:rsidP="002B5DF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  <w:u w:val="single"/>
        </w:rPr>
      </w:pPr>
    </w:p>
    <w:p w:rsidR="003A0DAE" w:rsidRDefault="003A0DAE" w:rsidP="002B5DF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  <w:u w:val="single"/>
        </w:rPr>
      </w:pPr>
    </w:p>
    <w:p w:rsidR="003A0DAE" w:rsidRDefault="003A0DAE" w:rsidP="002B5DF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  <w:u w:val="single"/>
        </w:rPr>
      </w:pPr>
    </w:p>
    <w:tbl>
      <w:tblPr>
        <w:tblW w:w="91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1620"/>
        <w:gridCol w:w="5746"/>
      </w:tblGrid>
      <w:tr w:rsidR="003A0DAE" w:rsidTr="00C87461">
        <w:trPr>
          <w:trHeight w:val="315"/>
        </w:trPr>
        <w:tc>
          <w:tcPr>
            <w:tcW w:w="9181" w:type="dxa"/>
            <w:gridSpan w:val="3"/>
            <w:shd w:val="clear" w:color="auto" w:fill="CCFFFF"/>
            <w:noWrap/>
            <w:vAlign w:val="center"/>
            <w:hideMark/>
          </w:tcPr>
          <w:p w:rsidR="003A0DAE" w:rsidRDefault="003A0DAE" w:rsidP="00C874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3A0DAE" w:rsidTr="00C87461">
        <w:trPr>
          <w:trHeight w:val="270"/>
        </w:trPr>
        <w:tc>
          <w:tcPr>
            <w:tcW w:w="9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A0DAE" w:rsidRDefault="003A0DAE" w:rsidP="00C874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 Veřejná zakázka malého rozsahu</w:t>
            </w:r>
          </w:p>
        </w:tc>
      </w:tr>
      <w:tr w:rsidR="003A0DAE" w:rsidTr="00C87461">
        <w:trPr>
          <w:trHeight w:val="527"/>
        </w:trPr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Název:</w:t>
            </w:r>
          </w:p>
        </w:tc>
        <w:tc>
          <w:tcPr>
            <w:tcW w:w="5746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0DAE" w:rsidRDefault="003A0DAE" w:rsidP="003A0D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Dodávka a montáž multifunkční pánve</w:t>
            </w:r>
          </w:p>
        </w:tc>
      </w:tr>
      <w:tr w:rsidR="003A0DAE" w:rsidTr="00C87461">
        <w:trPr>
          <w:trHeight w:val="402"/>
        </w:trPr>
        <w:tc>
          <w:tcPr>
            <w:tcW w:w="9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:rsidR="003A0DAE" w:rsidRDefault="003A0DAE" w:rsidP="00C874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 Základní identifikační údaje</w:t>
            </w:r>
          </w:p>
        </w:tc>
      </w:tr>
      <w:tr w:rsidR="003A0DAE" w:rsidTr="00C87461">
        <w:trPr>
          <w:trHeight w:val="402"/>
        </w:trPr>
        <w:tc>
          <w:tcPr>
            <w:tcW w:w="3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2.1.  Zadavatel</w:t>
            </w:r>
          </w:p>
        </w:tc>
        <w:tc>
          <w:tcPr>
            <w:tcW w:w="5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0DAE" w:rsidRDefault="003A0DAE" w:rsidP="00C87461">
            <w:pPr>
              <w:rPr>
                <w:rFonts w:ascii="Arial" w:hAnsi="Arial" w:cs="Arial"/>
              </w:rPr>
            </w:pPr>
          </w:p>
        </w:tc>
      </w:tr>
      <w:tr w:rsidR="003A0DAE" w:rsidTr="00C87461">
        <w:trPr>
          <w:trHeight w:val="510"/>
        </w:trPr>
        <w:tc>
          <w:tcPr>
            <w:tcW w:w="3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název </w:t>
            </w:r>
          </w:p>
        </w:tc>
        <w:tc>
          <w:tcPr>
            <w:tcW w:w="5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A0DAE" w:rsidRPr="00C87461" w:rsidRDefault="00C87461" w:rsidP="00C87461">
            <w:pPr>
              <w:tabs>
                <w:tab w:val="left" w:pos="1701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87461">
              <w:rPr>
                <w:rFonts w:ascii="Arial" w:hAnsi="Arial" w:cs="Arial"/>
                <w:sz w:val="20"/>
                <w:szCs w:val="20"/>
              </w:rPr>
              <w:t xml:space="preserve">Základní škola </w:t>
            </w:r>
            <w:r w:rsidRPr="00C87461">
              <w:rPr>
                <w:rFonts w:ascii="Calibri" w:hAnsi="Calibri"/>
                <w:b/>
                <w:sz w:val="20"/>
                <w:szCs w:val="20"/>
              </w:rPr>
              <w:t>tř. Dr. Edvarda Beneše 50, 392 01 Soběslav- Soběslav II</w:t>
            </w:r>
          </w:p>
        </w:tc>
      </w:tr>
      <w:tr w:rsidR="003A0DAE" w:rsidTr="00C87461">
        <w:trPr>
          <w:trHeight w:val="510"/>
        </w:trPr>
        <w:tc>
          <w:tcPr>
            <w:tcW w:w="3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Sídlo </w:t>
            </w:r>
          </w:p>
        </w:tc>
        <w:tc>
          <w:tcPr>
            <w:tcW w:w="5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A0DAE" w:rsidRDefault="003A0DAE" w:rsidP="003A0DAE">
            <w:pPr>
              <w:tabs>
                <w:tab w:val="left" w:pos="1701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tř. Dr. Edvarda Beneše 50, 392 01 Soběslav- Soběslav II</w:t>
            </w:r>
          </w:p>
          <w:p w:rsidR="003A0DAE" w:rsidRDefault="003A0DAE" w:rsidP="00C87461">
            <w:pPr>
              <w:rPr>
                <w:rFonts w:ascii="Arial" w:hAnsi="Arial" w:cs="Arial"/>
              </w:rPr>
            </w:pPr>
          </w:p>
        </w:tc>
      </w:tr>
      <w:tr w:rsidR="003A0DAE" w:rsidTr="00C87461">
        <w:trPr>
          <w:trHeight w:val="247"/>
        </w:trPr>
        <w:tc>
          <w:tcPr>
            <w:tcW w:w="3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IČ:</w:t>
            </w:r>
          </w:p>
        </w:tc>
        <w:tc>
          <w:tcPr>
            <w:tcW w:w="5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A0DAE" w:rsidRDefault="00C87461" w:rsidP="00C87461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sz w:val="20"/>
              </w:rPr>
              <w:t>582841</w:t>
            </w:r>
          </w:p>
        </w:tc>
      </w:tr>
      <w:tr w:rsidR="003A0DAE" w:rsidTr="00C87461">
        <w:trPr>
          <w:trHeight w:val="570"/>
        </w:trPr>
        <w:tc>
          <w:tcPr>
            <w:tcW w:w="3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oprávněná jednat jménem či za zadavatele:</w:t>
            </w:r>
          </w:p>
        </w:tc>
        <w:tc>
          <w:tcPr>
            <w:tcW w:w="5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0DAE" w:rsidRPr="00AF4B5A" w:rsidRDefault="00AF4B5A" w:rsidP="00BE4AC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F4B5A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BE4ACA">
              <w:rPr>
                <w:rFonts w:ascii="Arial" w:hAnsi="Arial" w:cs="Arial"/>
                <w:sz w:val="20"/>
                <w:szCs w:val="20"/>
              </w:rPr>
              <w:t>Vlastimil Říha</w:t>
            </w:r>
            <w:bookmarkStart w:id="0" w:name="_GoBack"/>
            <w:bookmarkEnd w:id="0"/>
          </w:p>
        </w:tc>
      </w:tr>
      <w:tr w:rsidR="003A0DAE" w:rsidTr="00C87461">
        <w:trPr>
          <w:trHeight w:val="402"/>
        </w:trPr>
        <w:tc>
          <w:tcPr>
            <w:tcW w:w="3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Kontaktní osoba:  </w:t>
            </w: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0DAE" w:rsidRPr="00AF4B5A" w:rsidRDefault="00AF4B5A" w:rsidP="00AF4B5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F4B5A">
              <w:rPr>
                <w:rFonts w:ascii="Arial" w:hAnsi="Arial" w:cs="Arial"/>
                <w:sz w:val="20"/>
                <w:szCs w:val="20"/>
              </w:rPr>
              <w:t xml:space="preserve">Mgr. Eva </w:t>
            </w:r>
            <w:proofErr w:type="spellStart"/>
            <w:r w:rsidRPr="00AF4B5A">
              <w:rPr>
                <w:rFonts w:ascii="Arial" w:hAnsi="Arial" w:cs="Arial"/>
                <w:sz w:val="20"/>
                <w:szCs w:val="20"/>
              </w:rPr>
              <w:t>Rufferová</w:t>
            </w:r>
            <w:proofErr w:type="spellEnd"/>
          </w:p>
        </w:tc>
      </w:tr>
      <w:tr w:rsidR="003A0DAE" w:rsidTr="00C87461">
        <w:trPr>
          <w:trHeight w:val="402"/>
        </w:trPr>
        <w:tc>
          <w:tcPr>
            <w:tcW w:w="3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Tel./fax: </w:t>
            </w:r>
          </w:p>
        </w:tc>
        <w:tc>
          <w:tcPr>
            <w:tcW w:w="5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0DAE" w:rsidRPr="00AF4B5A" w:rsidRDefault="00AF4B5A" w:rsidP="00AF4B5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F4B5A">
              <w:rPr>
                <w:rFonts w:ascii="Arial" w:hAnsi="Arial" w:cs="Arial"/>
                <w:sz w:val="20"/>
                <w:szCs w:val="20"/>
              </w:rPr>
              <w:t>381524706</w:t>
            </w:r>
          </w:p>
        </w:tc>
      </w:tr>
      <w:tr w:rsidR="003A0DAE" w:rsidTr="00C87461">
        <w:trPr>
          <w:trHeight w:val="117"/>
        </w:trPr>
        <w:tc>
          <w:tcPr>
            <w:tcW w:w="3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E-mail:  </w:t>
            </w:r>
          </w:p>
        </w:tc>
        <w:tc>
          <w:tcPr>
            <w:tcW w:w="5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0DAE" w:rsidRPr="00AF4B5A" w:rsidRDefault="00AF4B5A" w:rsidP="00AF4B5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F4B5A">
              <w:rPr>
                <w:rFonts w:ascii="Arial" w:hAnsi="Arial" w:cs="Arial"/>
                <w:sz w:val="20"/>
                <w:szCs w:val="20"/>
              </w:rPr>
              <w:t>jídelna@zs-ebeso.cz</w:t>
            </w:r>
          </w:p>
        </w:tc>
      </w:tr>
      <w:tr w:rsidR="003A0DAE" w:rsidTr="00C87461">
        <w:trPr>
          <w:trHeight w:val="402"/>
        </w:trPr>
        <w:tc>
          <w:tcPr>
            <w:tcW w:w="3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2.2.  Uchazeč</w:t>
            </w:r>
          </w:p>
        </w:tc>
        <w:tc>
          <w:tcPr>
            <w:tcW w:w="5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0DAE" w:rsidRPr="00AF4B5A" w:rsidRDefault="003A0DAE" w:rsidP="00AF4B5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DAE" w:rsidTr="00C87461">
        <w:trPr>
          <w:trHeight w:val="510"/>
        </w:trPr>
        <w:tc>
          <w:tcPr>
            <w:tcW w:w="3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Obchodní firma nebo název / obchodní firma nebo jméno a příjmení: 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0DAE" w:rsidRPr="00AF4B5A" w:rsidRDefault="003A0DAE" w:rsidP="00AF4B5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F4B5A">
              <w:rPr>
                <w:rFonts w:ascii="Arial" w:hAnsi="Arial" w:cs="Arial"/>
                <w:sz w:val="20"/>
                <w:szCs w:val="20"/>
              </w:rPr>
              <w:t xml:space="preserve">RO </w:t>
            </w:r>
            <w:proofErr w:type="spellStart"/>
            <w:r w:rsidRPr="00AF4B5A">
              <w:rPr>
                <w:rFonts w:ascii="Arial" w:hAnsi="Arial" w:cs="Arial"/>
                <w:sz w:val="20"/>
                <w:szCs w:val="20"/>
              </w:rPr>
              <w:t>Gastroservis</w:t>
            </w:r>
            <w:proofErr w:type="spellEnd"/>
            <w:r w:rsidRPr="00AF4B5A">
              <w:rPr>
                <w:rFonts w:ascii="Arial" w:hAnsi="Arial" w:cs="Arial"/>
                <w:sz w:val="20"/>
                <w:szCs w:val="20"/>
              </w:rPr>
              <w:t>-CB s.r.o.</w:t>
            </w:r>
          </w:p>
        </w:tc>
      </w:tr>
      <w:tr w:rsidR="003A0DAE" w:rsidTr="00C87461">
        <w:trPr>
          <w:trHeight w:val="510"/>
        </w:trPr>
        <w:tc>
          <w:tcPr>
            <w:tcW w:w="3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Sídlo / místo podnikání, popř. místo trvalého pobytu: 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0DAE" w:rsidRPr="00AF4B5A" w:rsidRDefault="003A0DAE" w:rsidP="00AF4B5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F4B5A">
              <w:rPr>
                <w:rFonts w:ascii="Arial" w:hAnsi="Arial" w:cs="Arial"/>
                <w:sz w:val="20"/>
                <w:szCs w:val="20"/>
              </w:rPr>
              <w:t>Netolická 1128/7, 370 05 České Budějovice</w:t>
            </w:r>
          </w:p>
        </w:tc>
      </w:tr>
      <w:tr w:rsidR="003A0DAE" w:rsidTr="00C87461">
        <w:trPr>
          <w:trHeight w:val="157"/>
        </w:trPr>
        <w:tc>
          <w:tcPr>
            <w:tcW w:w="3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bottom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IČ: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0DAE" w:rsidRPr="00AF4B5A" w:rsidRDefault="003A0DAE" w:rsidP="00AF4B5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F4B5A">
              <w:rPr>
                <w:rFonts w:ascii="Arial" w:hAnsi="Arial" w:cs="Arial"/>
                <w:sz w:val="20"/>
                <w:szCs w:val="20"/>
              </w:rPr>
              <w:t>05027012</w:t>
            </w:r>
          </w:p>
        </w:tc>
      </w:tr>
      <w:tr w:rsidR="003A0DAE" w:rsidTr="00C87461">
        <w:trPr>
          <w:trHeight w:val="510"/>
        </w:trPr>
        <w:tc>
          <w:tcPr>
            <w:tcW w:w="3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či za uchazeče: 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DAE" w:rsidRPr="00AF4B5A" w:rsidRDefault="003A0DAE" w:rsidP="00AF4B5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F4B5A">
              <w:rPr>
                <w:rFonts w:ascii="Arial" w:hAnsi="Arial" w:cs="Arial"/>
                <w:sz w:val="20"/>
                <w:szCs w:val="20"/>
              </w:rPr>
              <w:t> Oldřich Řežábek</w:t>
            </w:r>
          </w:p>
        </w:tc>
      </w:tr>
      <w:tr w:rsidR="003A0DAE" w:rsidTr="00C87461">
        <w:trPr>
          <w:trHeight w:val="585"/>
        </w:trPr>
        <w:tc>
          <w:tcPr>
            <w:tcW w:w="3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Spisová značka v obchodním rejstříku či jiné evidenci, je-li uchazeč v ní zapsán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0DAE" w:rsidRPr="00AF4B5A" w:rsidRDefault="003A0DAE" w:rsidP="00AF4B5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F4B5A">
              <w:rPr>
                <w:rFonts w:ascii="Arial" w:hAnsi="Arial" w:cs="Arial"/>
                <w:sz w:val="20"/>
                <w:szCs w:val="20"/>
              </w:rPr>
              <w:t>Ž/3685/2016/IK/1026603</w:t>
            </w:r>
          </w:p>
        </w:tc>
      </w:tr>
      <w:tr w:rsidR="003A0DAE" w:rsidTr="00C87461">
        <w:trPr>
          <w:trHeight w:val="402"/>
        </w:trPr>
        <w:tc>
          <w:tcPr>
            <w:tcW w:w="3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Kontaktní osoba:  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0DAE" w:rsidRPr="00AF4B5A" w:rsidRDefault="003A0DAE" w:rsidP="00AF4B5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F4B5A">
              <w:rPr>
                <w:rFonts w:ascii="Arial" w:hAnsi="Arial" w:cs="Arial"/>
                <w:sz w:val="20"/>
                <w:szCs w:val="20"/>
              </w:rPr>
              <w:t>Oldřich Řežábek</w:t>
            </w:r>
          </w:p>
        </w:tc>
      </w:tr>
      <w:tr w:rsidR="003A0DAE" w:rsidTr="00C87461">
        <w:trPr>
          <w:trHeight w:val="402"/>
        </w:trPr>
        <w:tc>
          <w:tcPr>
            <w:tcW w:w="3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Tel./fax: 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0DAE" w:rsidRPr="00AF4B5A" w:rsidRDefault="003A0DAE" w:rsidP="00AF4B5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F4B5A">
              <w:rPr>
                <w:rFonts w:ascii="Arial" w:hAnsi="Arial" w:cs="Arial"/>
                <w:sz w:val="20"/>
                <w:szCs w:val="20"/>
              </w:rPr>
              <w:t>606 619 024</w:t>
            </w:r>
          </w:p>
        </w:tc>
      </w:tr>
      <w:tr w:rsidR="003A0DAE" w:rsidTr="00C87461">
        <w:trPr>
          <w:trHeight w:val="215"/>
        </w:trPr>
        <w:tc>
          <w:tcPr>
            <w:tcW w:w="3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E-mail:  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DAE" w:rsidRPr="00AF4B5A" w:rsidRDefault="003A0DAE" w:rsidP="00AF4B5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AF4B5A">
              <w:rPr>
                <w:rFonts w:ascii="Arial" w:hAnsi="Arial" w:cs="Arial"/>
                <w:sz w:val="20"/>
                <w:szCs w:val="20"/>
              </w:rPr>
              <w:t>rezabek@gastroservis-cb.cz</w:t>
            </w:r>
          </w:p>
        </w:tc>
      </w:tr>
      <w:tr w:rsidR="003A0DAE" w:rsidTr="00C87461">
        <w:trPr>
          <w:trHeight w:val="270"/>
        </w:trPr>
        <w:tc>
          <w:tcPr>
            <w:tcW w:w="9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:rsidR="003A0DAE" w:rsidRDefault="003A0DAE" w:rsidP="00C874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 Nabídková cena </w:t>
            </w:r>
          </w:p>
        </w:tc>
      </w:tr>
      <w:tr w:rsidR="003A0DAE" w:rsidTr="00C87461">
        <w:trPr>
          <w:trHeight w:val="270"/>
        </w:trPr>
        <w:tc>
          <w:tcPr>
            <w:tcW w:w="91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A0DAE" w:rsidRDefault="003A0DAE" w:rsidP="00C874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0DAE" w:rsidTr="00C87461">
        <w:trPr>
          <w:trHeight w:val="1147"/>
        </w:trPr>
        <w:tc>
          <w:tcPr>
            <w:tcW w:w="9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7461" w:rsidRDefault="00C87461" w:rsidP="00C87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A0DAE">
              <w:rPr>
                <w:rFonts w:ascii="Arial" w:hAnsi="Arial" w:cs="Arial"/>
              </w:rPr>
              <w:t xml:space="preserve">ena bez DPH: </w:t>
            </w:r>
            <w:r>
              <w:rPr>
                <w:rFonts w:ascii="Arial" w:hAnsi="Arial" w:cs="Arial"/>
              </w:rPr>
              <w:t>643.100,-</w:t>
            </w:r>
          </w:p>
          <w:p w:rsidR="003A0DAE" w:rsidRDefault="003A0DAE" w:rsidP="00C87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s DPH:     </w:t>
            </w:r>
            <w:r w:rsidR="00C87461">
              <w:rPr>
                <w:rFonts w:ascii="Arial" w:hAnsi="Arial" w:cs="Arial"/>
              </w:rPr>
              <w:t>778.151</w:t>
            </w:r>
            <w:r>
              <w:rPr>
                <w:rFonts w:ascii="Arial" w:hAnsi="Arial" w:cs="Arial"/>
              </w:rPr>
              <w:t>,-</w:t>
            </w:r>
          </w:p>
          <w:p w:rsidR="003A0DAE" w:rsidRDefault="003A0DAE" w:rsidP="00C87461">
            <w:pPr>
              <w:rPr>
                <w:rFonts w:ascii="Arial" w:hAnsi="Arial" w:cs="Arial"/>
              </w:rPr>
            </w:pPr>
            <w:r w:rsidRPr="00103C52">
              <w:rPr>
                <w:rFonts w:ascii="Arial" w:hAnsi="Arial" w:cs="Arial"/>
              </w:rPr>
              <w:t>Nabídková cena bez DPH je v souladu s návrhem smlouvy, který je součástí nabídky</w:t>
            </w:r>
          </w:p>
        </w:tc>
      </w:tr>
      <w:tr w:rsidR="003A0DAE" w:rsidTr="00C87461">
        <w:trPr>
          <w:trHeight w:val="270"/>
        </w:trPr>
        <w:tc>
          <w:tcPr>
            <w:tcW w:w="9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:rsidR="003A0DAE" w:rsidRDefault="003A0DAE" w:rsidP="00C874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 Oprávněná osoba za uchazeče jednat</w:t>
            </w:r>
          </w:p>
        </w:tc>
      </w:tr>
      <w:tr w:rsidR="003A0DAE" w:rsidTr="00C87461">
        <w:trPr>
          <w:trHeight w:val="525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Podpis oprávněné osoby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0DAE" w:rsidRDefault="003A0DAE" w:rsidP="00C87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3A0DAE" w:rsidRDefault="003A0DAE" w:rsidP="00C87461">
            <w:pPr>
              <w:rPr>
                <w:rFonts w:ascii="Arial" w:hAnsi="Arial" w:cs="Arial"/>
              </w:rPr>
            </w:pPr>
          </w:p>
        </w:tc>
      </w:tr>
      <w:tr w:rsidR="003A0DAE" w:rsidTr="00C87461">
        <w:trPr>
          <w:trHeight w:val="402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Titul, jméno, příjmení      </w:t>
            </w:r>
          </w:p>
        </w:tc>
        <w:tc>
          <w:tcPr>
            <w:tcW w:w="73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Oldřich Řežábek</w:t>
            </w:r>
          </w:p>
          <w:p w:rsidR="003A0DAE" w:rsidRDefault="003A0DAE" w:rsidP="00C87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A0DAE" w:rsidTr="00C87461">
        <w:trPr>
          <w:trHeight w:val="402"/>
        </w:trPr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3A0DAE" w:rsidRDefault="003A0DAE" w:rsidP="00C8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Funkce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0DAE" w:rsidRDefault="003A0DAE" w:rsidP="00C87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</w:t>
            </w:r>
          </w:p>
        </w:tc>
      </w:tr>
    </w:tbl>
    <w:p w:rsidR="003A0DAE" w:rsidRPr="0080766D" w:rsidRDefault="003A0DAE" w:rsidP="00C87461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  <w:u w:val="single"/>
        </w:rPr>
      </w:pPr>
    </w:p>
    <w:sectPr w:rsidR="003A0DAE" w:rsidRPr="0080766D" w:rsidSect="009D544D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5584"/>
    <w:multiLevelType w:val="hybridMultilevel"/>
    <w:tmpl w:val="3836EF6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03571"/>
    <w:multiLevelType w:val="hybridMultilevel"/>
    <w:tmpl w:val="150CC5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FB4B78"/>
    <w:multiLevelType w:val="hybridMultilevel"/>
    <w:tmpl w:val="E98C1DC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7636D"/>
    <w:multiLevelType w:val="hybridMultilevel"/>
    <w:tmpl w:val="7EAE3B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FA7C62"/>
    <w:multiLevelType w:val="hybridMultilevel"/>
    <w:tmpl w:val="34785EEE"/>
    <w:lvl w:ilvl="0" w:tplc="D5E2BC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64BA0"/>
    <w:multiLevelType w:val="hybridMultilevel"/>
    <w:tmpl w:val="8C865F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BC4314"/>
    <w:multiLevelType w:val="hybridMultilevel"/>
    <w:tmpl w:val="4B14A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4B3873"/>
    <w:multiLevelType w:val="hybridMultilevel"/>
    <w:tmpl w:val="C2F6F21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C7A19C6"/>
    <w:multiLevelType w:val="hybridMultilevel"/>
    <w:tmpl w:val="06543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56ED0"/>
    <w:multiLevelType w:val="hybridMultilevel"/>
    <w:tmpl w:val="EEB2C6AE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5F25301"/>
    <w:multiLevelType w:val="hybridMultilevel"/>
    <w:tmpl w:val="742C236E"/>
    <w:lvl w:ilvl="0" w:tplc="FFFFFFFF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64FD"/>
    <w:multiLevelType w:val="hybridMultilevel"/>
    <w:tmpl w:val="3A1CC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D2526"/>
    <w:multiLevelType w:val="hybridMultilevel"/>
    <w:tmpl w:val="BE50BE0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4F7BCE"/>
    <w:multiLevelType w:val="hybridMultilevel"/>
    <w:tmpl w:val="F9666D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69510B"/>
    <w:multiLevelType w:val="hybridMultilevel"/>
    <w:tmpl w:val="D840D0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4"/>
  </w:num>
  <w:num w:numId="14">
    <w:abstractNumId w:val="1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FF"/>
    <w:rsid w:val="0008354A"/>
    <w:rsid w:val="000A561E"/>
    <w:rsid w:val="001911C2"/>
    <w:rsid w:val="002B5DFF"/>
    <w:rsid w:val="00362283"/>
    <w:rsid w:val="003A0DAE"/>
    <w:rsid w:val="004C512F"/>
    <w:rsid w:val="00517992"/>
    <w:rsid w:val="005453F1"/>
    <w:rsid w:val="006F165C"/>
    <w:rsid w:val="0080766D"/>
    <w:rsid w:val="00817EE4"/>
    <w:rsid w:val="009D544D"/>
    <w:rsid w:val="00AE76E8"/>
    <w:rsid w:val="00AF4B5A"/>
    <w:rsid w:val="00B7057F"/>
    <w:rsid w:val="00BE4ACA"/>
    <w:rsid w:val="00C17319"/>
    <w:rsid w:val="00C87461"/>
    <w:rsid w:val="00E32F18"/>
    <w:rsid w:val="00E46173"/>
    <w:rsid w:val="00F0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DF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B5DFF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2B5DF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tenadresanaoblku">
    <w:name w:val="envelope return"/>
    <w:basedOn w:val="Normln"/>
    <w:semiHidden/>
    <w:unhideWhenUsed/>
    <w:rsid w:val="002B5DFF"/>
    <w:rPr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2B5DFF"/>
    <w:rPr>
      <w:szCs w:val="20"/>
    </w:rPr>
  </w:style>
  <w:style w:type="character" w:customStyle="1" w:styleId="ZkladntextChar">
    <w:name w:val="Základní text Char"/>
    <w:link w:val="Zkladntext"/>
    <w:semiHidden/>
    <w:rsid w:val="002B5DF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5DF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4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A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DF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B5DFF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2B5DF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tenadresanaoblku">
    <w:name w:val="envelope return"/>
    <w:basedOn w:val="Normln"/>
    <w:semiHidden/>
    <w:unhideWhenUsed/>
    <w:rsid w:val="002B5DFF"/>
    <w:rPr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2B5DFF"/>
    <w:rPr>
      <w:szCs w:val="20"/>
    </w:rPr>
  </w:style>
  <w:style w:type="character" w:customStyle="1" w:styleId="ZkladntextChar">
    <w:name w:val="Základní text Char"/>
    <w:link w:val="Zkladntext"/>
    <w:semiHidden/>
    <w:rsid w:val="002B5DF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5DF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4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A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2125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Vojčová</dc:creator>
  <cp:lastModifiedBy>vlriha</cp:lastModifiedBy>
  <cp:revision>3</cp:revision>
  <dcterms:created xsi:type="dcterms:W3CDTF">2017-01-25T08:29:00Z</dcterms:created>
  <dcterms:modified xsi:type="dcterms:W3CDTF">2017-01-25T08:33:00Z</dcterms:modified>
</cp:coreProperties>
</file>