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54" w:rsidRDefault="00D25714">
      <w:pPr>
        <w:pStyle w:val="Nadpis1"/>
        <w:spacing w:line="360" w:lineRule="auto"/>
      </w:pPr>
      <w:bookmarkStart w:id="0" w:name="_gjdgxs" w:colFirst="0" w:colLast="0"/>
      <w:bookmarkEnd w:id="0"/>
      <w:r>
        <w:t>Licenční smlouva</w:t>
      </w:r>
    </w:p>
    <w:p w:rsidR="00543C54" w:rsidRDefault="00543C54">
      <w:pPr>
        <w:pStyle w:val="Normln1"/>
        <w:jc w:val="center"/>
      </w:pPr>
    </w:p>
    <w:p w:rsidR="00543C54" w:rsidRDefault="00D25714">
      <w:pPr>
        <w:pStyle w:val="Normln1"/>
        <w:tabs>
          <w:tab w:val="left" w:pos="6316"/>
        </w:tabs>
        <w:spacing w:before="0" w:line="360" w:lineRule="auto"/>
        <w:rPr>
          <w:b/>
        </w:rPr>
      </w:pPr>
      <w:r>
        <w:rPr>
          <w:b/>
        </w:rPr>
        <w:t>Městská knihovna v Praze, příspěvková organizace</w:t>
      </w: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sídlo:</w:t>
      </w:r>
      <w:r>
        <w:tab/>
        <w:t>Mariánské náměstí 1, Praha 1</w:t>
      </w: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IČ:</w:t>
      </w:r>
      <w:r>
        <w:tab/>
        <w:t>00064467</w:t>
      </w: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DIČ:</w:t>
      </w:r>
      <w:r>
        <w:tab/>
        <w:t>CZ 00064467</w:t>
      </w: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evidovaná u Ministerstva kultury ČR pod číslem 0025/2002</w:t>
      </w: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E7043E">
        <w:t>xxxxxxxxxxxxxxxxxxx</w:t>
      </w:r>
      <w:proofErr w:type="spellEnd"/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jednající:</w:t>
      </w:r>
      <w:r>
        <w:tab/>
        <w:t xml:space="preserve">PhDr. Zuzanou </w:t>
      </w:r>
      <w:proofErr w:type="spellStart"/>
      <w:r>
        <w:t>Kopencovou</w:t>
      </w:r>
      <w:proofErr w:type="spellEnd"/>
      <w:r>
        <w:t>, vedoucí odboru knihovních fondů realizací smlouvy pověřen:</w:t>
      </w:r>
      <w:r>
        <w:tab/>
      </w:r>
      <w:proofErr w:type="spellStart"/>
      <w:r w:rsidR="00E7043E">
        <w:t>xxxxxxxxxxxxxxxxxxxx</w:t>
      </w:r>
      <w:proofErr w:type="spellEnd"/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telefon:</w:t>
      </w:r>
      <w:r>
        <w:tab/>
      </w:r>
      <w:proofErr w:type="spellStart"/>
      <w:r w:rsidR="00E7043E">
        <w:t>xxxxxxxxxxxxxxxxxxxx</w:t>
      </w:r>
      <w:proofErr w:type="spellEnd"/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e-mail:</w:t>
      </w:r>
      <w:r>
        <w:tab/>
      </w:r>
      <w:proofErr w:type="spellStart"/>
      <w:r w:rsidR="00E7043E">
        <w:t>xxxxxxxxxxxxxxxxxxxx</w:t>
      </w:r>
      <w:proofErr w:type="spellEnd"/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(dále jen „</w:t>
      </w:r>
      <w:r>
        <w:rPr>
          <w:b/>
        </w:rPr>
        <w:t>MKP</w:t>
      </w:r>
      <w:r>
        <w:t>“)</w:t>
      </w:r>
    </w:p>
    <w:p w:rsidR="00543C54" w:rsidRDefault="00543C54">
      <w:pPr>
        <w:pStyle w:val="Normln1"/>
        <w:tabs>
          <w:tab w:val="left" w:pos="2880"/>
          <w:tab w:val="left" w:pos="6316"/>
        </w:tabs>
        <w:spacing w:before="0"/>
      </w:pPr>
    </w:p>
    <w:p w:rsidR="00543C54" w:rsidRDefault="00D25714">
      <w:pPr>
        <w:pStyle w:val="Normln1"/>
        <w:tabs>
          <w:tab w:val="left" w:pos="2880"/>
          <w:tab w:val="left" w:pos="6316"/>
        </w:tabs>
        <w:spacing w:before="0"/>
      </w:pPr>
      <w:r>
        <w:t>a</w:t>
      </w:r>
    </w:p>
    <w:p w:rsidR="00543C54" w:rsidRDefault="00543C54">
      <w:pPr>
        <w:pStyle w:val="Normln1"/>
        <w:tabs>
          <w:tab w:val="left" w:pos="2880"/>
          <w:tab w:val="left" w:pos="6316"/>
        </w:tabs>
        <w:spacing w:before="0"/>
      </w:pPr>
    </w:p>
    <w:p w:rsidR="00D25714" w:rsidRPr="004526C9" w:rsidRDefault="0041774A" w:rsidP="00D25714">
      <w:pPr>
        <w:tabs>
          <w:tab w:val="left" w:pos="2880"/>
          <w:tab w:val="left" w:pos="6316"/>
        </w:tabs>
        <w:spacing w:before="0"/>
        <w:rPr>
          <w:b/>
          <w:bCs/>
          <w:kern w:val="22"/>
        </w:rPr>
      </w:pPr>
      <w:r w:rsidRPr="004526C9">
        <w:rPr>
          <w:b/>
          <w:bCs/>
          <w:kern w:val="22"/>
        </w:rPr>
        <w:t>N</w:t>
      </w:r>
      <w:r w:rsidR="00D25714" w:rsidRPr="004526C9">
        <w:rPr>
          <w:b/>
          <w:bCs/>
          <w:kern w:val="22"/>
        </w:rPr>
        <w:t xml:space="preserve">akladatelství </w:t>
      </w:r>
      <w:r w:rsidRPr="004526C9">
        <w:rPr>
          <w:b/>
          <w:bCs/>
          <w:kern w:val="22"/>
        </w:rPr>
        <w:t>Paseka, s.r.o.</w:t>
      </w:r>
    </w:p>
    <w:p w:rsidR="00D25714" w:rsidRPr="004526C9" w:rsidRDefault="00D25714" w:rsidP="00D25714">
      <w:pPr>
        <w:tabs>
          <w:tab w:val="left" w:pos="2880"/>
          <w:tab w:val="left" w:pos="6316"/>
        </w:tabs>
        <w:spacing w:before="0"/>
        <w:rPr>
          <w:bCs/>
          <w:kern w:val="22"/>
        </w:rPr>
      </w:pPr>
      <w:r w:rsidRPr="004526C9">
        <w:rPr>
          <w:bCs/>
          <w:kern w:val="22"/>
        </w:rPr>
        <w:t>sídlo:</w:t>
      </w:r>
      <w:r w:rsidR="00DD2B45" w:rsidRPr="004526C9">
        <w:rPr>
          <w:b/>
          <w:bCs/>
          <w:kern w:val="22"/>
        </w:rPr>
        <w:t xml:space="preserve"> </w:t>
      </w:r>
      <w:r w:rsidR="004526C9" w:rsidRPr="004526C9">
        <w:rPr>
          <w:b/>
          <w:bCs/>
          <w:kern w:val="22"/>
        </w:rPr>
        <w:t>Chopinova 4, 120 00 Praha 2</w:t>
      </w:r>
      <w:r w:rsidRPr="004526C9">
        <w:rPr>
          <w:bCs/>
          <w:kern w:val="22"/>
        </w:rPr>
        <w:tab/>
      </w:r>
    </w:p>
    <w:p w:rsidR="00D25714" w:rsidRPr="004526C9" w:rsidRDefault="00D25714" w:rsidP="00D25714">
      <w:pPr>
        <w:tabs>
          <w:tab w:val="left" w:pos="2880"/>
          <w:tab w:val="left" w:pos="6316"/>
        </w:tabs>
        <w:spacing w:before="0"/>
        <w:rPr>
          <w:bCs/>
          <w:kern w:val="22"/>
        </w:rPr>
      </w:pPr>
      <w:r w:rsidRPr="004526C9">
        <w:rPr>
          <w:bCs/>
          <w:kern w:val="22"/>
        </w:rPr>
        <w:t xml:space="preserve">IČ: </w:t>
      </w:r>
      <w:r w:rsidR="004526C9" w:rsidRPr="004526C9">
        <w:rPr>
          <w:b/>
          <w:bCs/>
          <w:kern w:val="22"/>
        </w:rPr>
        <w:t>26200449</w:t>
      </w:r>
      <w:r w:rsidRPr="004526C9">
        <w:rPr>
          <w:bCs/>
          <w:kern w:val="22"/>
        </w:rPr>
        <w:tab/>
      </w:r>
    </w:p>
    <w:p w:rsidR="00D25714" w:rsidRPr="004526C9" w:rsidRDefault="00D25714" w:rsidP="00D25714">
      <w:pPr>
        <w:tabs>
          <w:tab w:val="left" w:pos="2880"/>
          <w:tab w:val="left" w:pos="6316"/>
        </w:tabs>
        <w:spacing w:before="0"/>
        <w:rPr>
          <w:bCs/>
          <w:kern w:val="22"/>
        </w:rPr>
      </w:pPr>
      <w:r w:rsidRPr="004526C9">
        <w:rPr>
          <w:bCs/>
          <w:kern w:val="22"/>
        </w:rPr>
        <w:t xml:space="preserve">bankovní spojení:  </w:t>
      </w:r>
      <w:proofErr w:type="spellStart"/>
      <w:r w:rsidR="00E7043E">
        <w:rPr>
          <w:b/>
          <w:bCs/>
          <w:kern w:val="22"/>
        </w:rPr>
        <w:t>xxxxxxxxxxxxxxxxxx</w:t>
      </w:r>
      <w:proofErr w:type="spellEnd"/>
    </w:p>
    <w:p w:rsidR="00D25714" w:rsidRPr="004526C9" w:rsidRDefault="00D25714" w:rsidP="00D25714">
      <w:pPr>
        <w:tabs>
          <w:tab w:val="left" w:pos="2880"/>
          <w:tab w:val="left" w:pos="6316"/>
        </w:tabs>
        <w:spacing w:before="0"/>
        <w:rPr>
          <w:bCs/>
          <w:kern w:val="22"/>
        </w:rPr>
      </w:pPr>
      <w:r w:rsidRPr="004526C9">
        <w:rPr>
          <w:bCs/>
          <w:kern w:val="22"/>
        </w:rPr>
        <w:t xml:space="preserve">telefon: </w:t>
      </w:r>
      <w:proofErr w:type="spellStart"/>
      <w:r w:rsidR="00E7043E">
        <w:rPr>
          <w:b/>
          <w:bCs/>
          <w:kern w:val="22"/>
        </w:rPr>
        <w:t>xxxxxxxxxxxxxxxx</w:t>
      </w:r>
      <w:proofErr w:type="spellEnd"/>
    </w:p>
    <w:p w:rsidR="00D25714" w:rsidRPr="004526C9" w:rsidRDefault="00D25714" w:rsidP="00D25714">
      <w:pPr>
        <w:tabs>
          <w:tab w:val="left" w:pos="2880"/>
          <w:tab w:val="left" w:pos="6316"/>
        </w:tabs>
        <w:spacing w:before="0"/>
        <w:rPr>
          <w:bCs/>
          <w:kern w:val="22"/>
        </w:rPr>
      </w:pPr>
      <w:r w:rsidRPr="004526C9">
        <w:rPr>
          <w:bCs/>
          <w:kern w:val="22"/>
        </w:rPr>
        <w:t xml:space="preserve">e-mail: </w:t>
      </w:r>
      <w:r w:rsidR="00E7043E">
        <w:rPr>
          <w:b/>
          <w:bCs/>
          <w:kern w:val="22"/>
        </w:rPr>
        <w:t>xxxxxxxxxxxxxxxxxxxx</w:t>
      </w:r>
      <w:bookmarkStart w:id="1" w:name="_GoBack"/>
      <w:bookmarkEnd w:id="1"/>
    </w:p>
    <w:p w:rsidR="00543C54" w:rsidRDefault="00D25714" w:rsidP="00D25714">
      <w:pPr>
        <w:pStyle w:val="Normln1"/>
        <w:tabs>
          <w:tab w:val="left" w:pos="2880"/>
          <w:tab w:val="left" w:pos="6316"/>
        </w:tabs>
        <w:spacing w:before="0"/>
      </w:pPr>
      <w:r w:rsidRPr="004526C9">
        <w:t>(dále jen „</w:t>
      </w:r>
      <w:r w:rsidRPr="004526C9">
        <w:rPr>
          <w:b/>
        </w:rPr>
        <w:t>Vydavatel</w:t>
      </w:r>
      <w:r w:rsidRPr="004526C9">
        <w:t>“)</w:t>
      </w:r>
    </w:p>
    <w:p w:rsidR="00543C54" w:rsidRDefault="00543C54">
      <w:pPr>
        <w:pStyle w:val="Normln1"/>
        <w:tabs>
          <w:tab w:val="left" w:pos="2880"/>
          <w:tab w:val="left" w:pos="6316"/>
        </w:tabs>
        <w:spacing w:before="0"/>
      </w:pPr>
    </w:p>
    <w:p w:rsidR="00543C54" w:rsidRDefault="00D25714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color w:val="000000"/>
        </w:rPr>
        <w:t xml:space="preserve">uzavírají ve smyslu § </w:t>
      </w:r>
      <w:r>
        <w:t>2358</w:t>
      </w:r>
      <w:r>
        <w:rPr>
          <w:color w:val="000000"/>
        </w:rPr>
        <w:t xml:space="preserve"> zákona č. 89/2012 Sb., občanského zákoníku</w:t>
      </w:r>
      <w:r>
        <w:rPr>
          <w:color w:val="000000"/>
        </w:rPr>
        <w:br/>
        <w:t xml:space="preserve"> (dále jen „občanský zákoník“) tuto licenční smlouvu:</w:t>
      </w:r>
    </w:p>
    <w:p w:rsidR="00543C54" w:rsidRDefault="00543C54">
      <w:pPr>
        <w:pStyle w:val="Normln1"/>
        <w:tabs>
          <w:tab w:val="left" w:pos="2880"/>
          <w:tab w:val="left" w:pos="6316"/>
        </w:tabs>
        <w:spacing w:before="0"/>
      </w:pPr>
    </w:p>
    <w:p w:rsidR="00543C54" w:rsidRDefault="00543C54">
      <w:pPr>
        <w:pStyle w:val="Nadpis3"/>
        <w:numPr>
          <w:ilvl w:val="0"/>
          <w:numId w:val="3"/>
        </w:numPr>
        <w:spacing w:line="360" w:lineRule="auto"/>
      </w:pPr>
      <w:bookmarkStart w:id="2" w:name="_30j0zll" w:colFirst="0" w:colLast="0"/>
      <w:bookmarkEnd w:id="2"/>
    </w:p>
    <w:p w:rsidR="00543C54" w:rsidRDefault="00D25714">
      <w:pPr>
        <w:pStyle w:val="Nadpis2"/>
      </w:pPr>
      <w:r>
        <w:t>Předmět smlouvy</w:t>
      </w:r>
    </w:p>
    <w:p w:rsidR="00543C54" w:rsidRDefault="00D25714" w:rsidP="00D25714">
      <w:pPr>
        <w:pStyle w:val="Normln1"/>
        <w:numPr>
          <w:ilvl w:val="0"/>
          <w:numId w:val="4"/>
        </w:numPr>
        <w:ind w:left="360"/>
      </w:pPr>
      <w:r>
        <w:t>Vydavatel je vydavatelem Děl, které byly vydány i v elektronické podobě. MKP má zájem tato díla zpřístupnit veřejnosti po stanovenou dobu. Seznam Děl tvoří Přílohu 1 a je nedílnou součástí této Smlouvy (dále jen Díla)</w:t>
      </w:r>
      <w:r w:rsidRPr="00D25714">
        <w:rPr>
          <w:b/>
        </w:rPr>
        <w:t>.</w:t>
      </w:r>
    </w:p>
    <w:p w:rsidR="00543C54" w:rsidRDefault="00D25714">
      <w:pPr>
        <w:pStyle w:val="Normln1"/>
        <w:numPr>
          <w:ilvl w:val="0"/>
          <w:numId w:val="4"/>
        </w:numPr>
        <w:ind w:left="360"/>
      </w:pPr>
      <w:r>
        <w:t xml:space="preserve">Vydavatel se zavazuje předat MKP elektronické rozmnoženiny Děl a souhlasí s jejich zpřístupněním veřejnosti za níže stanovených podmínek. Vydavatel prohlašuje, že je oprávněn k tomuto užití Děl udělit licenci. </w:t>
      </w:r>
    </w:p>
    <w:p w:rsidR="00543C54" w:rsidRDefault="00543C54">
      <w:pPr>
        <w:pStyle w:val="Normln1"/>
        <w:ind w:left="720"/>
      </w:pPr>
    </w:p>
    <w:p w:rsidR="00543C54" w:rsidRDefault="00543C54">
      <w:pPr>
        <w:pStyle w:val="Nadpis3"/>
        <w:numPr>
          <w:ilvl w:val="0"/>
          <w:numId w:val="3"/>
        </w:numPr>
        <w:spacing w:line="360" w:lineRule="auto"/>
      </w:pPr>
      <w:bookmarkStart w:id="3" w:name="_3znysh7" w:colFirst="0" w:colLast="0"/>
      <w:bookmarkEnd w:id="3"/>
    </w:p>
    <w:p w:rsidR="00543C54" w:rsidRDefault="00D25714">
      <w:pPr>
        <w:pStyle w:val="Nadpis2"/>
        <w:spacing w:line="360" w:lineRule="auto"/>
      </w:pPr>
      <w:r>
        <w:t>Práva a povinnosti Vydavatel</w:t>
      </w:r>
    </w:p>
    <w:p w:rsidR="00543C54" w:rsidRDefault="00D25714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Vydavatel se zavazuje poskytnout MKP elektronické rozmnoženiny Děl do 7 dnů od uzavření smlouvy.</w:t>
      </w:r>
    </w:p>
    <w:p w:rsidR="00543C54" w:rsidRDefault="00543C54">
      <w:pPr>
        <w:pStyle w:val="Normln1"/>
        <w:pBdr>
          <w:top w:val="nil"/>
          <w:left w:val="nil"/>
          <w:bottom w:val="nil"/>
          <w:right w:val="nil"/>
          <w:between w:val="nil"/>
        </w:pBdr>
        <w:ind w:left="1440"/>
      </w:pPr>
    </w:p>
    <w:p w:rsidR="00543C54" w:rsidRDefault="00D25714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Vydavatel je oprávněn požadovat po MKP statistická data o využívání Děl.</w:t>
      </w:r>
    </w:p>
    <w:p w:rsidR="00543C54" w:rsidRDefault="00543C54">
      <w:pPr>
        <w:pStyle w:val="Normln1"/>
      </w:pPr>
    </w:p>
    <w:p w:rsidR="00543C54" w:rsidRDefault="00543C54">
      <w:pPr>
        <w:pStyle w:val="Nadpis3"/>
        <w:numPr>
          <w:ilvl w:val="0"/>
          <w:numId w:val="3"/>
        </w:numPr>
        <w:spacing w:line="360" w:lineRule="auto"/>
      </w:pPr>
      <w:bookmarkStart w:id="4" w:name="_2et92p0" w:colFirst="0" w:colLast="0"/>
      <w:bookmarkEnd w:id="4"/>
    </w:p>
    <w:p w:rsidR="00543C54" w:rsidRDefault="00D25714">
      <w:pPr>
        <w:pStyle w:val="Nadpis2"/>
        <w:spacing w:line="360" w:lineRule="auto"/>
      </w:pPr>
      <w:r>
        <w:t>Práva a povinnosti MKP</w:t>
      </w:r>
    </w:p>
    <w:p w:rsidR="00543C54" w:rsidRDefault="00D25714">
      <w:pPr>
        <w:pStyle w:val="Normln1"/>
        <w:numPr>
          <w:ilvl w:val="0"/>
          <w:numId w:val="2"/>
        </w:numPr>
        <w:ind w:left="425"/>
      </w:pPr>
      <w:r>
        <w:t xml:space="preserve">MKP </w:t>
      </w:r>
      <w:proofErr w:type="gramStart"/>
      <w:r>
        <w:t>je  oprávněna</w:t>
      </w:r>
      <w:proofErr w:type="gramEnd"/>
      <w:r>
        <w:t xml:space="preserve"> zpřístupnit veřejnosti elektronické rozmnoženiny předaných Děl prostřednictvím webových stránek MKP po dobu, která  počíná dnem převzetí elektronických rozmnoženin a která končí dne 31. 12. 2020. </w:t>
      </w:r>
    </w:p>
    <w:p w:rsidR="00543C54" w:rsidRDefault="00D25714">
      <w:pPr>
        <w:pStyle w:val="Normln1"/>
        <w:numPr>
          <w:ilvl w:val="0"/>
          <w:numId w:val="2"/>
        </w:numPr>
        <w:ind w:left="425"/>
      </w:pPr>
      <w:r>
        <w:t>MKP se zavazuje zaplatit Vydavateli za poskytnutí oprávnění k užití Děl v rozsahu stanoveném</w:t>
      </w:r>
      <w:r w:rsidR="00DD2B45">
        <w:t xml:space="preserve"> touto smlouvou odměnu ve výši </w:t>
      </w:r>
      <w:r w:rsidR="0041774A">
        <w:t>6</w:t>
      </w:r>
      <w:r>
        <w:t xml:space="preserve">0.000 Kč (slovy: </w:t>
      </w:r>
      <w:r w:rsidR="0041774A">
        <w:t>Šedesát</w:t>
      </w:r>
      <w:r>
        <w:t xml:space="preserve"> tisíc korun českých) na základě faktury. Právo fakturovat vzniká Vydavateli okamžikem předání Děl; splatnost faktury je 14 dní. K odměně bude připočtena DPH v zákonné výši.</w:t>
      </w:r>
    </w:p>
    <w:p w:rsidR="00543C54" w:rsidRDefault="00D25714">
      <w:pPr>
        <w:pStyle w:val="Normln1"/>
        <w:numPr>
          <w:ilvl w:val="0"/>
          <w:numId w:val="2"/>
        </w:numPr>
        <w:ind w:left="360"/>
      </w:pPr>
      <w:r>
        <w:t xml:space="preserve">MKP se zavazuje </w:t>
      </w:r>
      <w:r w:rsidRPr="00D25714">
        <w:t>poskytnout Vydavateli statistická data o využívání Děl uživateli, a to na vyžádání e-mailem vždy do 10 pracovních dnů.</w:t>
      </w:r>
    </w:p>
    <w:p w:rsidR="00543C54" w:rsidRDefault="00543C54">
      <w:pPr>
        <w:pStyle w:val="Normln1"/>
        <w:ind w:left="720"/>
      </w:pPr>
    </w:p>
    <w:p w:rsidR="00543C54" w:rsidRDefault="00543C54">
      <w:pPr>
        <w:pStyle w:val="Nadpis3"/>
        <w:numPr>
          <w:ilvl w:val="0"/>
          <w:numId w:val="3"/>
        </w:numPr>
        <w:spacing w:line="360" w:lineRule="auto"/>
      </w:pPr>
    </w:p>
    <w:p w:rsidR="00543C54" w:rsidRDefault="00D25714">
      <w:pPr>
        <w:pStyle w:val="Nadpis2"/>
        <w:spacing w:line="360" w:lineRule="auto"/>
      </w:pPr>
      <w:r>
        <w:t>Závěrečná ustanovení</w:t>
      </w:r>
    </w:p>
    <w:p w:rsidR="00543C54" w:rsidRDefault="00D25714">
      <w:pPr>
        <w:pStyle w:val="Normln1"/>
        <w:numPr>
          <w:ilvl w:val="1"/>
          <w:numId w:val="3"/>
        </w:numPr>
        <w:ind w:left="357" w:hanging="357"/>
        <w:jc w:val="both"/>
      </w:pPr>
      <w:r>
        <w:t>Změny a doplňky smlouvy jsou vázány na formu písemného dodatku.</w:t>
      </w:r>
    </w:p>
    <w:p w:rsidR="00543C54" w:rsidRDefault="00D25714">
      <w:pPr>
        <w:pStyle w:val="Normln1"/>
        <w:numPr>
          <w:ilvl w:val="1"/>
          <w:numId w:val="3"/>
        </w:numPr>
        <w:ind w:left="357" w:hanging="357"/>
        <w:jc w:val="both"/>
      </w:pPr>
      <w:r>
        <w:t xml:space="preserve">Pro každou smluvní stranu se tato smlouva vyhotovuje po jednom stejnopise. </w:t>
      </w:r>
    </w:p>
    <w:p w:rsidR="00543C54" w:rsidRDefault="00D25714">
      <w:pPr>
        <w:pStyle w:val="Normln1"/>
        <w:numPr>
          <w:ilvl w:val="1"/>
          <w:numId w:val="3"/>
        </w:numPr>
        <w:ind w:left="357" w:hanging="357"/>
        <w:jc w:val="both"/>
      </w:pPr>
      <w:r>
        <w:t>Tato smlouva nabývá platnosti dnem jejího podpisu oprávněnými zástupci smluvních stran.</w:t>
      </w:r>
    </w:p>
    <w:p w:rsidR="00543C54" w:rsidRDefault="00D25714">
      <w:pPr>
        <w:pStyle w:val="Normln1"/>
        <w:numPr>
          <w:ilvl w:val="1"/>
          <w:numId w:val="3"/>
        </w:numPr>
        <w:ind w:left="357" w:hanging="357"/>
        <w:jc w:val="both"/>
      </w:pPr>
      <w:r>
        <w:t>Tato smlouva bude uveřejněna v registru smluv dle zákona č. 340/2015 Sb. Uveřejnění zajistí MKP.</w:t>
      </w:r>
    </w:p>
    <w:p w:rsidR="00543C54" w:rsidRDefault="00543C54">
      <w:pPr>
        <w:pStyle w:val="Normln1"/>
        <w:ind w:left="1440"/>
        <w:jc w:val="both"/>
      </w:pPr>
    </w:p>
    <w:p w:rsidR="00543C54" w:rsidRDefault="00543C54">
      <w:pPr>
        <w:pStyle w:val="Normln1"/>
        <w:ind w:left="1440"/>
        <w:jc w:val="both"/>
      </w:pPr>
    </w:p>
    <w:p w:rsidR="00543C54" w:rsidRDefault="00543C54">
      <w:pPr>
        <w:pStyle w:val="Normln1"/>
        <w:tabs>
          <w:tab w:val="left" w:pos="360"/>
          <w:tab w:val="left" w:pos="5040"/>
        </w:tabs>
        <w:spacing w:before="0"/>
        <w:jc w:val="both"/>
      </w:pPr>
    </w:p>
    <w:p w:rsidR="00543C54" w:rsidRDefault="00D25714">
      <w:pPr>
        <w:pStyle w:val="Normln1"/>
        <w:tabs>
          <w:tab w:val="left" w:pos="360"/>
          <w:tab w:val="left" w:pos="5040"/>
        </w:tabs>
        <w:spacing w:before="0"/>
        <w:jc w:val="both"/>
      </w:pPr>
      <w:r>
        <w:t>V </w:t>
      </w:r>
      <w:r w:rsidR="0041774A">
        <w:t>Praze</w:t>
      </w:r>
      <w:r>
        <w:t xml:space="preserve"> dne</w:t>
      </w:r>
      <w:r>
        <w:tab/>
        <w:t xml:space="preserve">V Praze dne </w:t>
      </w:r>
    </w:p>
    <w:p w:rsidR="00543C54" w:rsidRDefault="00543C54">
      <w:pPr>
        <w:pStyle w:val="Normln1"/>
        <w:tabs>
          <w:tab w:val="left" w:pos="1040"/>
          <w:tab w:val="left" w:pos="5040"/>
        </w:tabs>
        <w:spacing w:before="0"/>
      </w:pPr>
    </w:p>
    <w:p w:rsidR="00543C54" w:rsidRDefault="00543C54">
      <w:pPr>
        <w:pStyle w:val="Normln1"/>
        <w:tabs>
          <w:tab w:val="left" w:pos="1040"/>
          <w:tab w:val="left" w:pos="5040"/>
        </w:tabs>
        <w:spacing w:before="0"/>
      </w:pPr>
    </w:p>
    <w:p w:rsidR="00543C54" w:rsidRDefault="00543C54">
      <w:pPr>
        <w:pStyle w:val="Normln1"/>
        <w:tabs>
          <w:tab w:val="left" w:pos="1040"/>
          <w:tab w:val="left" w:pos="5040"/>
        </w:tabs>
        <w:spacing w:before="0"/>
      </w:pPr>
    </w:p>
    <w:p w:rsidR="00543C54" w:rsidRDefault="00D25714">
      <w:pPr>
        <w:pStyle w:val="Normln1"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:rsidR="00543C54" w:rsidRPr="00D25714" w:rsidRDefault="0041774A">
      <w:pPr>
        <w:pStyle w:val="Normln1"/>
        <w:tabs>
          <w:tab w:val="left" w:pos="360"/>
          <w:tab w:val="left" w:pos="5040"/>
        </w:tabs>
        <w:jc w:val="both"/>
        <w:rPr>
          <w:b/>
        </w:rPr>
      </w:pPr>
      <w:r w:rsidRPr="004526C9">
        <w:rPr>
          <w:b/>
          <w:bCs/>
          <w:kern w:val="22"/>
        </w:rPr>
        <w:t xml:space="preserve">Anna </w:t>
      </w:r>
      <w:r w:rsidR="004526C9" w:rsidRPr="004526C9">
        <w:rPr>
          <w:b/>
          <w:bCs/>
          <w:kern w:val="22"/>
        </w:rPr>
        <w:t xml:space="preserve">Rezková </w:t>
      </w:r>
      <w:r w:rsidRPr="004526C9">
        <w:rPr>
          <w:b/>
          <w:bCs/>
          <w:kern w:val="22"/>
        </w:rPr>
        <w:t>Horáčková</w:t>
      </w:r>
      <w:r w:rsidR="00D25714" w:rsidRPr="00D25714">
        <w:rPr>
          <w:b/>
        </w:rPr>
        <w:tab/>
        <w:t xml:space="preserve">PhDr. Zuzana </w:t>
      </w:r>
      <w:proofErr w:type="spellStart"/>
      <w:r w:rsidR="00D25714" w:rsidRPr="00D25714">
        <w:rPr>
          <w:b/>
        </w:rPr>
        <w:t>Kopencová</w:t>
      </w:r>
      <w:proofErr w:type="spellEnd"/>
    </w:p>
    <w:p w:rsidR="00543C54" w:rsidRPr="00D25714" w:rsidRDefault="0041774A">
      <w:pPr>
        <w:pStyle w:val="Normln1"/>
        <w:tabs>
          <w:tab w:val="left" w:pos="-6"/>
          <w:tab w:val="left" w:pos="5040"/>
        </w:tabs>
        <w:spacing w:before="0"/>
      </w:pPr>
      <w:r>
        <w:rPr>
          <w:bCs/>
          <w:kern w:val="22"/>
        </w:rPr>
        <w:t xml:space="preserve">ředitelka, </w:t>
      </w:r>
      <w:r w:rsidR="00D25714" w:rsidRPr="00D25714">
        <w:rPr>
          <w:bCs/>
          <w:kern w:val="22"/>
        </w:rPr>
        <w:t>nakladatelství</w:t>
      </w:r>
      <w:r w:rsidR="00DD2B45">
        <w:rPr>
          <w:bCs/>
          <w:kern w:val="22"/>
        </w:rPr>
        <w:t xml:space="preserve"> </w:t>
      </w:r>
      <w:r>
        <w:rPr>
          <w:bCs/>
          <w:kern w:val="22"/>
        </w:rPr>
        <w:t>Paseka</w:t>
      </w:r>
      <w:r w:rsidR="00D25714" w:rsidRPr="00D25714">
        <w:tab/>
        <w:t xml:space="preserve">vedoucí odboru knihovních fondů </w:t>
      </w:r>
      <w:r w:rsidR="00D25714" w:rsidRPr="00D25714">
        <w:tab/>
        <w:t>MKP</w:t>
      </w:r>
    </w:p>
    <w:p w:rsidR="00543C54" w:rsidRDefault="00543C54">
      <w:pPr>
        <w:pStyle w:val="Normln1"/>
        <w:tabs>
          <w:tab w:val="left" w:pos="709"/>
          <w:tab w:val="left" w:pos="5040"/>
        </w:tabs>
        <w:spacing w:before="0"/>
        <w:jc w:val="both"/>
      </w:pPr>
    </w:p>
    <w:p w:rsidR="00543C54" w:rsidRDefault="00543C54">
      <w:pPr>
        <w:pStyle w:val="Normln1"/>
        <w:tabs>
          <w:tab w:val="left" w:pos="709"/>
          <w:tab w:val="left" w:pos="5040"/>
        </w:tabs>
        <w:spacing w:before="0"/>
        <w:jc w:val="both"/>
      </w:pPr>
    </w:p>
    <w:p w:rsidR="00B11A95" w:rsidRDefault="00B11A95">
      <w:bookmarkStart w:id="5" w:name="_3dy6vkm" w:colFirst="0" w:colLast="0"/>
      <w:bookmarkEnd w:id="5"/>
      <w:r>
        <w:br w:type="page"/>
      </w:r>
    </w:p>
    <w:p w:rsidR="00543C54" w:rsidRPr="00B11A95" w:rsidRDefault="00B11A95">
      <w:pPr>
        <w:pStyle w:val="Normln1"/>
        <w:tabs>
          <w:tab w:val="left" w:pos="709"/>
          <w:tab w:val="left" w:pos="5040"/>
        </w:tabs>
        <w:spacing w:before="0"/>
        <w:jc w:val="both"/>
        <w:rPr>
          <w:b/>
        </w:rPr>
      </w:pPr>
      <w:r w:rsidRPr="00B11A95">
        <w:rPr>
          <w:b/>
        </w:rPr>
        <w:lastRenderedPageBreak/>
        <w:t>Příloha 1. Seznam Děl</w:t>
      </w:r>
    </w:p>
    <w:p w:rsidR="00B11A95" w:rsidRPr="00DD2B45" w:rsidRDefault="00B11A95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 xml:space="preserve">Tomáš </w:t>
      </w:r>
      <w:proofErr w:type="spellStart"/>
      <w:r w:rsidRPr="0041774A">
        <w:rPr>
          <w:bCs/>
          <w:kern w:val="22"/>
        </w:rPr>
        <w:t>Grombíř</w:t>
      </w:r>
      <w:proofErr w:type="spellEnd"/>
      <w:r w:rsidRPr="0041774A">
        <w:rPr>
          <w:bCs/>
          <w:kern w:val="22"/>
        </w:rPr>
        <w:t>: Jedničky a nuly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 xml:space="preserve">Luboš </w:t>
      </w:r>
      <w:proofErr w:type="spellStart"/>
      <w:r w:rsidRPr="0041774A">
        <w:rPr>
          <w:bCs/>
          <w:kern w:val="22"/>
        </w:rPr>
        <w:t>Kreč</w:t>
      </w:r>
      <w:proofErr w:type="spellEnd"/>
      <w:r w:rsidRPr="0041774A">
        <w:rPr>
          <w:bCs/>
          <w:kern w:val="22"/>
        </w:rPr>
        <w:t>: Uprchlíci a zachránci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Blanka Solařová-</w:t>
      </w:r>
      <w:proofErr w:type="spellStart"/>
      <w:r w:rsidRPr="0041774A">
        <w:rPr>
          <w:bCs/>
          <w:kern w:val="22"/>
        </w:rPr>
        <w:t>Calibaba</w:t>
      </w:r>
      <w:proofErr w:type="spellEnd"/>
      <w:r w:rsidRPr="0041774A">
        <w:rPr>
          <w:bCs/>
          <w:kern w:val="22"/>
        </w:rPr>
        <w:t>: Sousedka ze Skalistých hor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Tomáš Klvaňa: Marina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Jaroslav Žváček: Lístek na cestu z pekla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proofErr w:type="spellStart"/>
      <w:r w:rsidRPr="0041774A">
        <w:rPr>
          <w:bCs/>
          <w:kern w:val="22"/>
        </w:rPr>
        <w:t>Steve</w:t>
      </w:r>
      <w:proofErr w:type="spellEnd"/>
      <w:r w:rsidRPr="0041774A">
        <w:rPr>
          <w:bCs/>
          <w:kern w:val="22"/>
        </w:rPr>
        <w:t xml:space="preserve"> </w:t>
      </w:r>
      <w:proofErr w:type="spellStart"/>
      <w:r w:rsidRPr="0041774A">
        <w:rPr>
          <w:bCs/>
          <w:kern w:val="22"/>
        </w:rPr>
        <w:t>Fisher</w:t>
      </w:r>
      <w:proofErr w:type="spellEnd"/>
      <w:r w:rsidRPr="0041774A">
        <w:rPr>
          <w:bCs/>
          <w:kern w:val="22"/>
        </w:rPr>
        <w:t>: Americká soda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 xml:space="preserve">Lucia </w:t>
      </w:r>
      <w:proofErr w:type="spellStart"/>
      <w:r w:rsidRPr="0041774A">
        <w:rPr>
          <w:bCs/>
          <w:kern w:val="22"/>
        </w:rPr>
        <w:t>Piussi</w:t>
      </w:r>
      <w:proofErr w:type="spellEnd"/>
      <w:r w:rsidRPr="0041774A">
        <w:rPr>
          <w:bCs/>
          <w:kern w:val="22"/>
        </w:rPr>
        <w:t>: Láska je slípka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Daniel Kaiser: Disident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Daniel Kaiser: Prezident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>Michal Šanda: Špacírkou přes čenich</w:t>
      </w:r>
    </w:p>
    <w:p w:rsidR="0041774A" w:rsidRPr="0041774A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 xml:space="preserve">David </w:t>
      </w:r>
      <w:proofErr w:type="spellStart"/>
      <w:r w:rsidRPr="0041774A">
        <w:rPr>
          <w:bCs/>
          <w:kern w:val="22"/>
        </w:rPr>
        <w:t>Maškenazy</w:t>
      </w:r>
      <w:proofErr w:type="spellEnd"/>
      <w:r w:rsidRPr="0041774A">
        <w:rPr>
          <w:bCs/>
          <w:kern w:val="22"/>
        </w:rPr>
        <w:t>: Komu je dneska dobře</w:t>
      </w:r>
    </w:p>
    <w:p w:rsidR="00B11A95" w:rsidRPr="00DD2B45" w:rsidRDefault="0041774A" w:rsidP="0041774A">
      <w:pPr>
        <w:pStyle w:val="Normln1"/>
        <w:tabs>
          <w:tab w:val="left" w:pos="709"/>
          <w:tab w:val="left" w:pos="5040"/>
        </w:tabs>
        <w:spacing w:before="0"/>
        <w:jc w:val="both"/>
        <w:rPr>
          <w:bCs/>
          <w:kern w:val="22"/>
        </w:rPr>
      </w:pPr>
      <w:r w:rsidRPr="0041774A">
        <w:rPr>
          <w:bCs/>
          <w:kern w:val="22"/>
        </w:rPr>
        <w:t xml:space="preserve">Lucie Fialová: </w:t>
      </w:r>
      <w:proofErr w:type="spellStart"/>
      <w:r w:rsidRPr="0041774A">
        <w:rPr>
          <w:bCs/>
          <w:kern w:val="22"/>
        </w:rPr>
        <w:t>The</w:t>
      </w:r>
      <w:proofErr w:type="spellEnd"/>
      <w:r w:rsidRPr="0041774A">
        <w:rPr>
          <w:bCs/>
          <w:kern w:val="22"/>
        </w:rPr>
        <w:t xml:space="preserve"> </w:t>
      </w:r>
      <w:proofErr w:type="spellStart"/>
      <w:r w:rsidRPr="0041774A">
        <w:rPr>
          <w:bCs/>
          <w:kern w:val="22"/>
        </w:rPr>
        <w:t>Tap</w:t>
      </w:r>
      <w:proofErr w:type="spellEnd"/>
      <w:r w:rsidRPr="0041774A">
        <w:rPr>
          <w:bCs/>
          <w:kern w:val="22"/>
        </w:rPr>
        <w:t xml:space="preserve"> </w:t>
      </w:r>
      <w:proofErr w:type="spellStart"/>
      <w:r w:rsidRPr="0041774A">
        <w:rPr>
          <w:bCs/>
          <w:kern w:val="22"/>
        </w:rPr>
        <w:t>Tap</w:t>
      </w:r>
      <w:proofErr w:type="spellEnd"/>
      <w:r w:rsidR="00B11A95" w:rsidRPr="00DD2B45">
        <w:rPr>
          <w:bCs/>
          <w:kern w:val="22"/>
        </w:rPr>
        <w:tab/>
      </w:r>
    </w:p>
    <w:sectPr w:rsidR="00B11A95" w:rsidRPr="00DD2B45" w:rsidSect="00543C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742"/>
    <w:multiLevelType w:val="multilevel"/>
    <w:tmpl w:val="39B2E4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144"/>
    <w:multiLevelType w:val="multilevel"/>
    <w:tmpl w:val="FB08F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16E8"/>
    <w:multiLevelType w:val="multilevel"/>
    <w:tmpl w:val="1054CCE8"/>
    <w:lvl w:ilvl="0">
      <w:start w:val="1"/>
      <w:numFmt w:val="upperRoman"/>
      <w:lvlText w:val="%1.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DCB"/>
    <w:multiLevelType w:val="multilevel"/>
    <w:tmpl w:val="4CC0D4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3C54"/>
    <w:rsid w:val="0041774A"/>
    <w:rsid w:val="004526C9"/>
    <w:rsid w:val="00543C54"/>
    <w:rsid w:val="00781117"/>
    <w:rsid w:val="00B11A95"/>
    <w:rsid w:val="00C21B2B"/>
    <w:rsid w:val="00C669FD"/>
    <w:rsid w:val="00D25714"/>
    <w:rsid w:val="00DD2B45"/>
    <w:rsid w:val="00E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7A8"/>
  <w15:docId w15:val="{4A454388-BB82-47EB-993C-AD8E1D1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117"/>
  </w:style>
  <w:style w:type="paragraph" w:styleId="Nadpis1">
    <w:name w:val="heading 1"/>
    <w:basedOn w:val="Normln1"/>
    <w:next w:val="Normln1"/>
    <w:link w:val="Nadpis1Char"/>
    <w:rsid w:val="00543C54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1"/>
    <w:next w:val="Normln1"/>
    <w:rsid w:val="00543C54"/>
    <w:pPr>
      <w:keepNext/>
      <w:spacing w:before="0"/>
      <w:jc w:val="center"/>
      <w:outlineLvl w:val="1"/>
    </w:pPr>
    <w:rPr>
      <w:b/>
    </w:rPr>
  </w:style>
  <w:style w:type="paragraph" w:styleId="Nadpis3">
    <w:name w:val="heading 3"/>
    <w:basedOn w:val="Normln1"/>
    <w:next w:val="Normln1"/>
    <w:rsid w:val="00543C54"/>
    <w:pPr>
      <w:keepNext/>
      <w:tabs>
        <w:tab w:val="left" w:pos="1040"/>
      </w:tabs>
      <w:spacing w:before="240"/>
      <w:jc w:val="center"/>
      <w:outlineLvl w:val="2"/>
    </w:pPr>
    <w:rPr>
      <w:b/>
    </w:rPr>
  </w:style>
  <w:style w:type="paragraph" w:styleId="Nadpis4">
    <w:name w:val="heading 4"/>
    <w:basedOn w:val="Normln1"/>
    <w:next w:val="Normln1"/>
    <w:rsid w:val="00543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43C5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543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43C54"/>
  </w:style>
  <w:style w:type="table" w:customStyle="1" w:styleId="TableNormal">
    <w:name w:val="Table Normal"/>
    <w:rsid w:val="00543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43C5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543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C5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3C5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7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7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571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3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87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Olehla</dc:creator>
  <cp:lastModifiedBy>Eva Štěpánová</cp:lastModifiedBy>
  <cp:revision>4</cp:revision>
  <dcterms:created xsi:type="dcterms:W3CDTF">2020-04-22T13:09:00Z</dcterms:created>
  <dcterms:modified xsi:type="dcterms:W3CDTF">2020-05-05T08:08:00Z</dcterms:modified>
</cp:coreProperties>
</file>