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AC307" w14:textId="7A00272A" w:rsidR="009C49A9" w:rsidRDefault="00C50780" w:rsidP="00CE2F61">
      <w:pPr>
        <w:spacing w:after="0" w:line="240" w:lineRule="auto"/>
        <w:jc w:val="both"/>
      </w:pPr>
      <w:r>
        <w:t xml:space="preserve">Dodavatel: </w:t>
      </w:r>
      <w:r w:rsidR="00CC1A69">
        <w:t xml:space="preserve">Martin </w:t>
      </w:r>
      <w:proofErr w:type="gramStart"/>
      <w:r w:rsidR="00CC1A69">
        <w:t>Matys - t</w:t>
      </w:r>
      <w:r>
        <w:t>ruhlářství</w:t>
      </w:r>
      <w:proofErr w:type="gramEnd"/>
    </w:p>
    <w:p w14:paraId="177A1D68" w14:textId="7325E84B" w:rsidR="00C50780" w:rsidRDefault="00C50780" w:rsidP="00CE2F61">
      <w:pPr>
        <w:spacing w:after="0" w:line="240" w:lineRule="auto"/>
        <w:jc w:val="both"/>
      </w:pPr>
      <w:r>
        <w:t>Jažlovická 1323/22</w:t>
      </w:r>
    </w:p>
    <w:p w14:paraId="104D8A66" w14:textId="67B217F4" w:rsidR="00C50780" w:rsidRDefault="00C50780" w:rsidP="00CE2F61">
      <w:pPr>
        <w:spacing w:after="0" w:line="240" w:lineRule="auto"/>
        <w:jc w:val="both"/>
      </w:pPr>
      <w:r>
        <w:t>140 00 Praha 4</w:t>
      </w:r>
    </w:p>
    <w:p w14:paraId="7D66ABB1" w14:textId="2C9A1EDB" w:rsidR="00C50780" w:rsidRDefault="00C50780" w:rsidP="00CE2F61">
      <w:pPr>
        <w:spacing w:after="0" w:line="240" w:lineRule="auto"/>
        <w:jc w:val="center"/>
      </w:pPr>
      <w:r>
        <w:t>a</w:t>
      </w:r>
    </w:p>
    <w:p w14:paraId="2F9E7227" w14:textId="5068CA44" w:rsidR="00C50780" w:rsidRDefault="00C50780" w:rsidP="00CE2F61">
      <w:pPr>
        <w:spacing w:after="0" w:line="240" w:lineRule="auto"/>
        <w:jc w:val="both"/>
      </w:pPr>
      <w:r>
        <w:t>Odběratel: Obchodní akademie Vinohradská</w:t>
      </w:r>
    </w:p>
    <w:p w14:paraId="5F2463B3" w14:textId="358F6E1B" w:rsidR="00C50780" w:rsidRDefault="00C50780" w:rsidP="00CE2F61">
      <w:pPr>
        <w:spacing w:after="0" w:line="240" w:lineRule="auto"/>
        <w:jc w:val="both"/>
      </w:pPr>
      <w:r>
        <w:t>Vinohradská 38, 120 00 Praha 2</w:t>
      </w:r>
    </w:p>
    <w:p w14:paraId="5A7FD6B3" w14:textId="609F42C0" w:rsidR="00C50780" w:rsidRDefault="00C50780" w:rsidP="00CE2F61">
      <w:pPr>
        <w:spacing w:after="0" w:line="240" w:lineRule="auto"/>
        <w:jc w:val="both"/>
      </w:pPr>
      <w:r>
        <w:t>Zastoupená RNDr. Milanem Mackem, CSc., ředitelem</w:t>
      </w:r>
    </w:p>
    <w:p w14:paraId="34133AAF" w14:textId="60BF2496" w:rsidR="00C50780" w:rsidRDefault="00C50780" w:rsidP="00CE2F61">
      <w:pPr>
        <w:spacing w:after="0" w:line="240" w:lineRule="auto"/>
        <w:jc w:val="both"/>
      </w:pPr>
    </w:p>
    <w:p w14:paraId="1FEB869B" w14:textId="4FCE4016" w:rsidR="00C50780" w:rsidRDefault="00C50780" w:rsidP="00CE2F61">
      <w:pPr>
        <w:spacing w:after="0" w:line="240" w:lineRule="auto"/>
        <w:jc w:val="center"/>
      </w:pPr>
      <w:r>
        <w:t>uzavírají tuto smlouvu</w:t>
      </w:r>
    </w:p>
    <w:p w14:paraId="367D5ABE" w14:textId="31851062" w:rsidR="00C50780" w:rsidRDefault="00C50780" w:rsidP="00CE2F61">
      <w:pPr>
        <w:spacing w:after="0" w:line="240" w:lineRule="auto"/>
        <w:jc w:val="both"/>
      </w:pPr>
    </w:p>
    <w:p w14:paraId="58D25AB7" w14:textId="5C603007" w:rsidR="00A064F3" w:rsidRDefault="00A064F3" w:rsidP="00CE2F61">
      <w:pPr>
        <w:spacing w:after="0" w:line="240" w:lineRule="auto"/>
        <w:jc w:val="center"/>
      </w:pPr>
      <w:r>
        <w:t>Čl. I</w:t>
      </w:r>
    </w:p>
    <w:p w14:paraId="5A55DE5E" w14:textId="48AD620C" w:rsidR="00A064F3" w:rsidRDefault="00C50780" w:rsidP="00BB65BA">
      <w:pPr>
        <w:spacing w:after="0" w:line="240" w:lineRule="auto"/>
        <w:jc w:val="both"/>
      </w:pPr>
      <w:r>
        <w:t xml:space="preserve">Dodavatel se zavazuje odběrateli </w:t>
      </w:r>
      <w:r w:rsidR="00BB65BA">
        <w:t>provést repasi oken s výměnou skel na chodbě v 1. patře budovy mezi chodbou a kabinety</w:t>
      </w:r>
      <w:r w:rsidR="00CC1A69">
        <w:t xml:space="preserve"> dle cenové nabídky</w:t>
      </w:r>
      <w:r w:rsidR="005B453D">
        <w:t>.</w:t>
      </w:r>
    </w:p>
    <w:p w14:paraId="6352012A" w14:textId="77777777" w:rsidR="00BB65BA" w:rsidRDefault="00BB65BA" w:rsidP="00BB65BA">
      <w:pPr>
        <w:spacing w:after="0" w:line="240" w:lineRule="auto"/>
        <w:jc w:val="both"/>
      </w:pPr>
      <w:bookmarkStart w:id="0" w:name="_GoBack"/>
      <w:bookmarkEnd w:id="0"/>
    </w:p>
    <w:p w14:paraId="0F53D0CD" w14:textId="39E4594C" w:rsidR="00A064F3" w:rsidRDefault="00A064F3" w:rsidP="00CE2F61">
      <w:pPr>
        <w:spacing w:after="0" w:line="240" w:lineRule="auto"/>
        <w:jc w:val="center"/>
      </w:pPr>
      <w:r>
        <w:t>Čl</w:t>
      </w:r>
      <w:r w:rsidR="00BA53FF">
        <w:t>.</w:t>
      </w:r>
      <w:r>
        <w:t xml:space="preserve"> 2</w:t>
      </w:r>
    </w:p>
    <w:p w14:paraId="48367059" w14:textId="446A5D67" w:rsidR="00A064F3" w:rsidRDefault="00A064F3" w:rsidP="00CE2F61">
      <w:pPr>
        <w:spacing w:after="0" w:line="240" w:lineRule="auto"/>
        <w:jc w:val="both"/>
      </w:pPr>
      <w:r w:rsidRPr="00A064F3">
        <w:t>Doba plnění zakázky</w:t>
      </w:r>
      <w:r w:rsidR="00BA53FF">
        <w:t xml:space="preserve"> </w:t>
      </w:r>
      <w:r>
        <w:t>je</w:t>
      </w:r>
      <w:r w:rsidRPr="00A064F3">
        <w:t xml:space="preserve"> od 2</w:t>
      </w:r>
      <w:r w:rsidR="00BB65BA">
        <w:t>3</w:t>
      </w:r>
      <w:r w:rsidRPr="00A064F3">
        <w:t xml:space="preserve">. </w:t>
      </w:r>
      <w:r w:rsidR="00BB65BA">
        <w:t>4</w:t>
      </w:r>
      <w:r w:rsidRPr="00A064F3">
        <w:t>.</w:t>
      </w:r>
      <w:r w:rsidR="00BB65BA">
        <w:t xml:space="preserve"> 2020</w:t>
      </w:r>
      <w:r w:rsidRPr="00A064F3">
        <w:t xml:space="preserve"> do 2</w:t>
      </w:r>
      <w:r w:rsidR="00BB65BA">
        <w:t>4</w:t>
      </w:r>
      <w:r w:rsidRPr="00A064F3">
        <w:t xml:space="preserve">. </w:t>
      </w:r>
      <w:r w:rsidR="00BB65BA">
        <w:t>5</w:t>
      </w:r>
      <w:r w:rsidRPr="00A064F3">
        <w:t>. 20</w:t>
      </w:r>
      <w:r w:rsidR="00BB65BA">
        <w:t>20</w:t>
      </w:r>
      <w:r w:rsidRPr="00A064F3">
        <w:t>.</w:t>
      </w:r>
    </w:p>
    <w:p w14:paraId="5CD99CFA" w14:textId="2368147D" w:rsidR="00A064F3" w:rsidRDefault="00A064F3" w:rsidP="00CE2F61">
      <w:pPr>
        <w:spacing w:after="0" w:line="240" w:lineRule="auto"/>
        <w:jc w:val="both"/>
      </w:pPr>
    </w:p>
    <w:p w14:paraId="6AE6C7F0" w14:textId="0209B330" w:rsidR="00A064F3" w:rsidRDefault="00A064F3" w:rsidP="00CE2F61">
      <w:pPr>
        <w:spacing w:after="0" w:line="240" w:lineRule="auto"/>
        <w:jc w:val="center"/>
      </w:pPr>
      <w:r>
        <w:t>Čl. 3</w:t>
      </w:r>
    </w:p>
    <w:p w14:paraId="36B73AF1" w14:textId="28CB728C" w:rsidR="00DD059E" w:rsidRDefault="004F52E2" w:rsidP="00DD059E">
      <w:pPr>
        <w:spacing w:after="0" w:line="240" w:lineRule="auto"/>
        <w:jc w:val="both"/>
      </w:pPr>
      <w:r>
        <w:t xml:space="preserve">Odběratel se zavazuje zaplatit dodavateli částku </w:t>
      </w:r>
      <w:r w:rsidR="00BB65BA">
        <w:t>93 420</w:t>
      </w:r>
      <w:r>
        <w:t>,- Kč včetně DPH.</w:t>
      </w:r>
      <w:r w:rsidR="00DD059E" w:rsidRPr="00DD059E">
        <w:t xml:space="preserve"> </w:t>
      </w:r>
      <w:r w:rsidR="00DD059E">
        <w:t>Práce bude fakturovány dodavatelem po dokončení celé zakázky.</w:t>
      </w:r>
    </w:p>
    <w:p w14:paraId="66C8F2B2" w14:textId="46137C57" w:rsidR="00CE2F61" w:rsidRDefault="00CE2F61" w:rsidP="00CE2F61">
      <w:pPr>
        <w:spacing w:after="0" w:line="240" w:lineRule="auto"/>
        <w:jc w:val="both"/>
      </w:pPr>
    </w:p>
    <w:p w14:paraId="74960219" w14:textId="5D0DC835" w:rsidR="00CE2F61" w:rsidRDefault="00CE2F61" w:rsidP="00CE2F61">
      <w:pPr>
        <w:spacing w:after="0" w:line="240" w:lineRule="auto"/>
        <w:jc w:val="center"/>
      </w:pPr>
      <w:r>
        <w:t>Čl. 4</w:t>
      </w:r>
    </w:p>
    <w:p w14:paraId="3D3DBD70" w14:textId="0319D60D" w:rsidR="004F52E2" w:rsidRDefault="00CE2F61" w:rsidP="00CE2F61">
      <w:pPr>
        <w:spacing w:after="0" w:line="240" w:lineRule="auto"/>
        <w:jc w:val="both"/>
      </w:pPr>
      <w:r w:rsidRPr="00CE2F61">
        <w:t>Smluvní strany výslovně sjednávají, že uveřejnění této smlouvy v registru smluv podle zákona č.</w:t>
      </w:r>
      <w:r w:rsidR="00DD059E">
        <w:t> </w:t>
      </w:r>
      <w:r w:rsidRPr="00CE2F61">
        <w:t>340/2015 Sb., o zvláštních podmínkách účinnosti některých smluv, uveřejňování těchto smluv a o registru smluv (zákon o registru smluv) zajistí Obchodní akademie Vinohradská (</w:t>
      </w:r>
      <w:r>
        <w:t>odběratel</w:t>
      </w:r>
      <w:r w:rsidRPr="00CE2F61">
        <w:t>).</w:t>
      </w:r>
    </w:p>
    <w:p w14:paraId="0985B99D" w14:textId="0F11D9DB" w:rsidR="004F52E2" w:rsidRDefault="004F52E2" w:rsidP="00CE2F61">
      <w:pPr>
        <w:spacing w:after="0" w:line="240" w:lineRule="auto"/>
        <w:jc w:val="both"/>
      </w:pPr>
    </w:p>
    <w:p w14:paraId="3ADF553D" w14:textId="1247193F" w:rsidR="00DD059E" w:rsidRDefault="00DD059E" w:rsidP="00DD059E">
      <w:pPr>
        <w:spacing w:after="0" w:line="240" w:lineRule="auto"/>
        <w:jc w:val="center"/>
      </w:pPr>
      <w:r>
        <w:t>Čl. 5</w:t>
      </w:r>
    </w:p>
    <w:p w14:paraId="3D3023F9" w14:textId="2B2647F4" w:rsidR="006857D7" w:rsidRDefault="006857D7" w:rsidP="00CE2F61">
      <w:pPr>
        <w:spacing w:after="0" w:line="240" w:lineRule="auto"/>
        <w:jc w:val="both"/>
      </w:pPr>
      <w:r>
        <w:t xml:space="preserve">Smlouvou neupravené záležitosti se řídí příslušnými ustanoveními </w:t>
      </w:r>
      <w:r w:rsidRPr="006857D7">
        <w:t>zákona č. 89/2012 Sb., občanský zákoník, ve znění pozdějších předpisů</w:t>
      </w:r>
      <w:r>
        <w:t>.</w:t>
      </w:r>
    </w:p>
    <w:p w14:paraId="3CFE7F14" w14:textId="77777777" w:rsidR="00CE2F61" w:rsidRDefault="00CE2F61" w:rsidP="00CE2F61">
      <w:pPr>
        <w:spacing w:after="0" w:line="240" w:lineRule="auto"/>
        <w:jc w:val="both"/>
      </w:pPr>
    </w:p>
    <w:p w14:paraId="122E09A1" w14:textId="7CBB1BB2" w:rsidR="004F52E2" w:rsidRDefault="004F52E2" w:rsidP="00CE2F61">
      <w:pPr>
        <w:spacing w:after="0" w:line="240" w:lineRule="auto"/>
        <w:jc w:val="both"/>
      </w:pPr>
      <w:r>
        <w:t>V Praze dne 2</w:t>
      </w:r>
      <w:r w:rsidR="00BB65BA">
        <w:t>3</w:t>
      </w:r>
      <w:r>
        <w:t>. </w:t>
      </w:r>
      <w:r w:rsidR="00BB65BA">
        <w:t>4</w:t>
      </w:r>
      <w:r>
        <w:t>. 20</w:t>
      </w:r>
      <w:r w:rsidR="00BB65BA">
        <w:t>20</w:t>
      </w:r>
    </w:p>
    <w:p w14:paraId="10379CC1" w14:textId="4085625E" w:rsidR="004F52E2" w:rsidRDefault="004F52E2" w:rsidP="00CE2F61">
      <w:pPr>
        <w:spacing w:after="0" w:line="240" w:lineRule="auto"/>
        <w:jc w:val="both"/>
      </w:pPr>
    </w:p>
    <w:p w14:paraId="581B8A36" w14:textId="5B7DD5D3" w:rsidR="004F52E2" w:rsidRDefault="004F52E2" w:rsidP="00CE2F61">
      <w:pPr>
        <w:spacing w:after="0" w:line="240" w:lineRule="auto"/>
        <w:jc w:val="both"/>
      </w:pPr>
    </w:p>
    <w:p w14:paraId="0580F272" w14:textId="77777777" w:rsidR="004F52E2" w:rsidRDefault="004F52E2" w:rsidP="00CE2F61">
      <w:pPr>
        <w:spacing w:after="0" w:line="240" w:lineRule="auto"/>
        <w:jc w:val="both"/>
      </w:pPr>
    </w:p>
    <w:p w14:paraId="07E9EB32" w14:textId="33F08627" w:rsidR="004F52E2" w:rsidRDefault="004F52E2" w:rsidP="00CE2F61">
      <w:pPr>
        <w:spacing w:after="0" w:line="240" w:lineRule="auto"/>
        <w:jc w:val="both"/>
      </w:pPr>
    </w:p>
    <w:p w14:paraId="2D57475B" w14:textId="085948F3" w:rsidR="004F52E2" w:rsidRDefault="004F52E2" w:rsidP="00CE2F61">
      <w:pPr>
        <w:spacing w:after="0" w:line="240" w:lineRule="auto"/>
        <w:jc w:val="both"/>
      </w:pPr>
    </w:p>
    <w:p w14:paraId="3C3B9990" w14:textId="557F077F" w:rsidR="004F52E2" w:rsidRDefault="004F52E2" w:rsidP="00CE2F61">
      <w:pPr>
        <w:spacing w:after="0" w:line="240" w:lineRule="auto"/>
        <w:jc w:val="both"/>
      </w:pPr>
      <w:r>
        <w:t>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………………………………………………….</w:t>
      </w:r>
    </w:p>
    <w:p w14:paraId="6450526A" w14:textId="188FB0C9" w:rsidR="004F52E2" w:rsidRDefault="004F52E2" w:rsidP="00CE2F61">
      <w:pPr>
        <w:spacing w:after="0" w:line="240" w:lineRule="auto"/>
        <w:ind w:firstLine="708"/>
        <w:jc w:val="both"/>
      </w:pPr>
      <w:r>
        <w:t>Dodavatel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Odběratel</w:t>
      </w:r>
    </w:p>
    <w:sectPr w:rsidR="004F5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00498"/>
    <w:multiLevelType w:val="hybridMultilevel"/>
    <w:tmpl w:val="DFFEA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564D5"/>
    <w:multiLevelType w:val="hybridMultilevel"/>
    <w:tmpl w:val="62BAD32E"/>
    <w:lvl w:ilvl="0" w:tplc="B3F43AE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F5"/>
    <w:rsid w:val="000257B3"/>
    <w:rsid w:val="004F52E2"/>
    <w:rsid w:val="005B453D"/>
    <w:rsid w:val="006857D7"/>
    <w:rsid w:val="008517A0"/>
    <w:rsid w:val="009818F5"/>
    <w:rsid w:val="009C49A9"/>
    <w:rsid w:val="00A064F3"/>
    <w:rsid w:val="00BA53FF"/>
    <w:rsid w:val="00BB65BA"/>
    <w:rsid w:val="00C50780"/>
    <w:rsid w:val="00CC1A69"/>
    <w:rsid w:val="00CE2F61"/>
    <w:rsid w:val="00DD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A753"/>
  <w15:chartTrackingRefBased/>
  <w15:docId w15:val="{45806174-10A6-49EB-A30B-5BE32178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6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5</cp:revision>
  <dcterms:created xsi:type="dcterms:W3CDTF">2020-04-20T11:46:00Z</dcterms:created>
  <dcterms:modified xsi:type="dcterms:W3CDTF">2020-04-20T11:50:00Z</dcterms:modified>
</cp:coreProperties>
</file>