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636" w:rsidRPr="001D7A19" w:rsidRDefault="00242636" w:rsidP="000A6DEF">
      <w:pPr>
        <w:jc w:val="center"/>
        <w:rPr>
          <w:rFonts w:ascii="Arial CE" w:hAnsi="Arial CE" w:cs="Arial"/>
          <w:b/>
          <w:sz w:val="36"/>
          <w:szCs w:val="36"/>
        </w:rPr>
      </w:pPr>
      <w:r w:rsidRPr="001D7A19">
        <w:rPr>
          <w:rFonts w:ascii="Arial CE" w:hAnsi="Arial CE" w:cs="Arial"/>
          <w:b/>
          <w:sz w:val="36"/>
          <w:szCs w:val="36"/>
        </w:rPr>
        <w:t xml:space="preserve">S M L O U V A   O   D Í L O </w:t>
      </w:r>
    </w:p>
    <w:p w:rsidR="00242636" w:rsidRPr="001D7A19" w:rsidRDefault="006537AD" w:rsidP="006537AD">
      <w:pPr>
        <w:tabs>
          <w:tab w:val="left" w:pos="2694"/>
        </w:tabs>
        <w:ind w:left="1416" w:hanging="1416"/>
        <w:rPr>
          <w:rFonts w:ascii="Arial CE" w:hAnsi="Arial CE" w:cs="Arial"/>
          <w:b/>
          <w:sz w:val="22"/>
          <w:szCs w:val="22"/>
        </w:rPr>
      </w:pPr>
      <w:r>
        <w:rPr>
          <w:rFonts w:ascii="Arial CE" w:hAnsi="Arial CE" w:cs="Arial"/>
          <w:b/>
          <w:sz w:val="22"/>
          <w:szCs w:val="22"/>
        </w:rPr>
        <w:tab/>
      </w:r>
      <w:r>
        <w:rPr>
          <w:rFonts w:ascii="Arial CE" w:hAnsi="Arial CE" w:cs="Arial"/>
          <w:b/>
          <w:sz w:val="22"/>
          <w:szCs w:val="22"/>
        </w:rPr>
        <w:tab/>
      </w:r>
      <w:r w:rsidR="00242636" w:rsidRPr="001D7A19">
        <w:rPr>
          <w:rFonts w:ascii="Arial CE" w:hAnsi="Arial CE" w:cs="Arial"/>
          <w:b/>
          <w:sz w:val="22"/>
          <w:szCs w:val="22"/>
        </w:rPr>
        <w:t xml:space="preserve">č. smlouvy zhotovitele: </w:t>
      </w:r>
      <w:r>
        <w:rPr>
          <w:rFonts w:ascii="Arial CE" w:hAnsi="Arial CE" w:cs="Arial"/>
          <w:b/>
          <w:sz w:val="22"/>
          <w:szCs w:val="22"/>
        </w:rPr>
        <w:tab/>
      </w:r>
    </w:p>
    <w:p w:rsidR="00242636" w:rsidRPr="001D7A19" w:rsidRDefault="006537AD" w:rsidP="000A6DEF">
      <w:pPr>
        <w:jc w:val="center"/>
        <w:rPr>
          <w:rFonts w:ascii="Arial CE" w:hAnsi="Arial CE" w:cs="Arial"/>
          <w:b/>
          <w:sz w:val="22"/>
          <w:szCs w:val="22"/>
        </w:rPr>
      </w:pPr>
      <w:r>
        <w:rPr>
          <w:rFonts w:ascii="Arial CE" w:hAnsi="Arial CE" w:cs="Arial"/>
          <w:b/>
          <w:sz w:val="22"/>
          <w:szCs w:val="22"/>
        </w:rPr>
        <w:t xml:space="preserve">č. smlouvy objednatele: </w:t>
      </w:r>
      <w:r>
        <w:rPr>
          <w:rFonts w:ascii="Arial CE" w:hAnsi="Arial CE" w:cs="Arial"/>
          <w:b/>
          <w:sz w:val="22"/>
          <w:szCs w:val="22"/>
        </w:rPr>
        <w:tab/>
        <w:t>739</w:t>
      </w:r>
      <w:r w:rsidR="00242636" w:rsidRPr="001D7A19">
        <w:rPr>
          <w:rFonts w:ascii="Arial CE" w:hAnsi="Arial CE" w:cs="Arial"/>
          <w:b/>
          <w:sz w:val="22"/>
          <w:szCs w:val="22"/>
        </w:rPr>
        <w:t>/2016</w:t>
      </w:r>
    </w:p>
    <w:p w:rsidR="00242636" w:rsidRPr="001D7A19" w:rsidRDefault="00242636" w:rsidP="000A6DEF">
      <w:pPr>
        <w:rPr>
          <w:rFonts w:ascii="Arial CE" w:hAnsi="Arial CE" w:cs="Arial"/>
          <w:b/>
          <w:sz w:val="22"/>
          <w:szCs w:val="22"/>
        </w:rPr>
      </w:pPr>
    </w:p>
    <w:p w:rsidR="00242636" w:rsidRPr="001D7A19" w:rsidRDefault="00242636" w:rsidP="000A6DEF">
      <w:pPr>
        <w:pStyle w:val="Export0"/>
        <w:jc w:val="center"/>
        <w:rPr>
          <w:rFonts w:ascii="Arial CE" w:hAnsi="Arial CE" w:cs="Arial"/>
          <w:b/>
          <w:sz w:val="22"/>
          <w:szCs w:val="22"/>
          <w:lang w:val="cs-CZ"/>
        </w:rPr>
      </w:pPr>
      <w:r w:rsidRPr="001D7A19">
        <w:rPr>
          <w:rFonts w:ascii="Arial CE" w:hAnsi="Arial CE" w:cs="Arial"/>
          <w:b/>
          <w:sz w:val="22"/>
          <w:szCs w:val="22"/>
          <w:lang w:val="cs-CZ"/>
        </w:rPr>
        <w:t>Název díla:</w:t>
      </w:r>
    </w:p>
    <w:p w:rsidR="00242636" w:rsidRPr="001D7A19" w:rsidRDefault="00242636" w:rsidP="000A6DEF">
      <w:pPr>
        <w:jc w:val="center"/>
        <w:rPr>
          <w:rFonts w:ascii="Arial CE" w:hAnsi="Arial CE" w:cs="Arial"/>
          <w:b/>
          <w:sz w:val="28"/>
          <w:szCs w:val="28"/>
          <w:highlight w:val="yellow"/>
        </w:rPr>
      </w:pPr>
    </w:p>
    <w:p w:rsidR="009C334E" w:rsidRDefault="00E73215" w:rsidP="000A6DEF">
      <w:pPr>
        <w:pStyle w:val="Zkladntext"/>
        <w:overflowPunct w:val="0"/>
        <w:autoSpaceDE w:val="0"/>
        <w:autoSpaceDN w:val="0"/>
        <w:adjustRightInd w:val="0"/>
        <w:spacing w:before="120" w:after="0"/>
        <w:jc w:val="center"/>
        <w:textAlignment w:val="baseline"/>
        <w:rPr>
          <w:rFonts w:ascii="Arial CE" w:hAnsi="Arial CE" w:cs="Arial"/>
          <w:b/>
          <w:sz w:val="28"/>
          <w:szCs w:val="28"/>
        </w:rPr>
      </w:pPr>
      <w:r w:rsidRPr="00E73215">
        <w:rPr>
          <w:rFonts w:ascii="Arial CE" w:hAnsi="Arial CE" w:cs="Arial"/>
          <w:b/>
          <w:sz w:val="28"/>
          <w:szCs w:val="28"/>
        </w:rPr>
        <w:t>Zprůchodnění jezu v Horní Kamenici - U Hasičů</w:t>
      </w:r>
    </w:p>
    <w:p w:rsidR="00242636" w:rsidRPr="001D7A19" w:rsidRDefault="00242636"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42636" w:rsidRPr="001D7A19" w:rsidRDefault="00242636" w:rsidP="000A6DEF">
      <w:pPr>
        <w:tabs>
          <w:tab w:val="left" w:pos="4080"/>
        </w:tabs>
        <w:jc w:val="both"/>
        <w:rPr>
          <w:rFonts w:ascii="Arial CE" w:hAnsi="Arial CE" w:cs="Arial"/>
          <w:b/>
          <w:sz w:val="32"/>
          <w:szCs w:val="32"/>
        </w:rPr>
      </w:pPr>
    </w:p>
    <w:p w:rsidR="00242636" w:rsidRPr="001D7A19" w:rsidRDefault="00242636"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242636" w:rsidRPr="001D7A19"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Ing. Vlastimil Hasík, investiční ředitel</w:t>
      </w:r>
    </w:p>
    <w:p w:rsidR="009A13DC" w:rsidRDefault="00242636"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r w:rsidR="001D7A19" w:rsidRPr="001D7A19">
        <w:rPr>
          <w:rFonts w:ascii="Arial CE" w:hAnsi="Arial CE" w:cs="Arial"/>
          <w:sz w:val="22"/>
          <w:szCs w:val="22"/>
        </w:rPr>
        <w:t>Ing. Petra  Fošumpaurová, ved</w:t>
      </w:r>
      <w:r w:rsidR="005E1501">
        <w:rPr>
          <w:rFonts w:ascii="Arial CE" w:hAnsi="Arial CE" w:cs="Arial"/>
          <w:sz w:val="22"/>
          <w:szCs w:val="22"/>
        </w:rPr>
        <w:t>oucí</w:t>
      </w:r>
      <w:r w:rsidR="001D7A19" w:rsidRPr="001D7A19">
        <w:rPr>
          <w:rFonts w:ascii="Arial CE" w:hAnsi="Arial CE" w:cs="Arial"/>
          <w:sz w:val="22"/>
          <w:szCs w:val="22"/>
        </w:rPr>
        <w:t xml:space="preserve"> odboru </w:t>
      </w:r>
    </w:p>
    <w:p w:rsidR="00214720" w:rsidRPr="001D7A19" w:rsidRDefault="009A13DC" w:rsidP="000A6DEF">
      <w:pPr>
        <w:tabs>
          <w:tab w:val="left" w:pos="3960"/>
        </w:tabs>
        <w:ind w:left="3969" w:hanging="3969"/>
        <w:jc w:val="both"/>
        <w:rPr>
          <w:rFonts w:ascii="Arial CE" w:hAnsi="Arial CE" w:cs="Arial"/>
          <w:sz w:val="22"/>
          <w:szCs w:val="22"/>
        </w:rPr>
      </w:pPr>
      <w:r>
        <w:rPr>
          <w:rFonts w:ascii="Arial CE" w:hAnsi="Arial CE" w:cs="Arial"/>
          <w:b/>
          <w:sz w:val="22"/>
          <w:szCs w:val="22"/>
        </w:rPr>
        <w:tab/>
      </w:r>
      <w:r>
        <w:rPr>
          <w:rFonts w:ascii="Arial CE" w:hAnsi="Arial CE" w:cs="Arial"/>
          <w:b/>
          <w:sz w:val="22"/>
          <w:szCs w:val="22"/>
        </w:rPr>
        <w:tab/>
      </w:r>
      <w:r>
        <w:rPr>
          <w:rFonts w:ascii="Arial CE" w:hAnsi="Arial CE" w:cs="Arial"/>
          <w:sz w:val="22"/>
          <w:szCs w:val="22"/>
        </w:rPr>
        <w:t>plánování projektů a zakázek</w:t>
      </w:r>
    </w:p>
    <w:p w:rsidR="00242636" w:rsidRPr="001D7A19" w:rsidRDefault="00214720"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E73215" w:rsidRPr="00E73215" w:rsidRDefault="008C471F" w:rsidP="00E73215">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činností souvisejících se zhotovitelem</w:t>
      </w:r>
      <w:r w:rsidRPr="001D7A19">
        <w:rPr>
          <w:rFonts w:ascii="Arial CE" w:hAnsi="Arial CE" w:cs="Arial"/>
          <w:color w:val="000000"/>
          <w:sz w:val="22"/>
          <w:szCs w:val="22"/>
        </w:rPr>
        <w:br/>
        <w:t>díla, jako postupné upřesňování</w:t>
      </w:r>
      <w:r w:rsidRPr="001D7A19">
        <w:rPr>
          <w:rFonts w:ascii="Arial CE" w:hAnsi="Arial CE" w:cs="Arial"/>
          <w:color w:val="000000"/>
          <w:sz w:val="22"/>
          <w:szCs w:val="22"/>
        </w:rPr>
        <w:br/>
        <w:t>technického řešení, 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r>
      <w:r w:rsidR="00E73215" w:rsidRPr="00E73215">
        <w:rPr>
          <w:rFonts w:ascii="Arial CE" w:hAnsi="Arial CE" w:cs="Arial"/>
          <w:color w:val="000000"/>
          <w:sz w:val="22"/>
          <w:szCs w:val="22"/>
        </w:rPr>
        <w:t>zastupuje objednatele:</w:t>
      </w:r>
      <w:r w:rsidR="00E73215" w:rsidRPr="00E73215">
        <w:rPr>
          <w:rFonts w:ascii="Arial CE" w:hAnsi="Arial CE" w:cs="Arial"/>
          <w:color w:val="000000"/>
          <w:sz w:val="22"/>
          <w:szCs w:val="22"/>
        </w:rPr>
        <w:tab/>
        <w:t xml:space="preserve">Ing. Dalibor Drnec, </w:t>
      </w:r>
    </w:p>
    <w:p w:rsidR="00E73215" w:rsidRPr="00E73215" w:rsidRDefault="00E73215" w:rsidP="00E73215">
      <w:pPr>
        <w:tabs>
          <w:tab w:val="left" w:pos="3960"/>
        </w:tabs>
        <w:autoSpaceDE w:val="0"/>
        <w:rPr>
          <w:rFonts w:ascii="Arial CE" w:hAnsi="Arial CE" w:cs="Arial"/>
          <w:color w:val="000000"/>
          <w:sz w:val="22"/>
          <w:szCs w:val="22"/>
        </w:rPr>
      </w:pPr>
      <w:r w:rsidRPr="00E73215">
        <w:rPr>
          <w:rFonts w:ascii="Arial CE" w:hAnsi="Arial CE" w:cs="Arial"/>
          <w:color w:val="000000"/>
          <w:sz w:val="22"/>
          <w:szCs w:val="22"/>
        </w:rPr>
        <w:t>manažer projektů</w:t>
      </w:r>
    </w:p>
    <w:p w:rsidR="00E73215" w:rsidRPr="00E73215" w:rsidRDefault="00E73215" w:rsidP="00E73215">
      <w:pPr>
        <w:tabs>
          <w:tab w:val="left" w:pos="3960"/>
        </w:tabs>
        <w:autoSpaceDE w:val="0"/>
        <w:rPr>
          <w:rFonts w:ascii="Arial CE" w:hAnsi="Arial CE" w:cs="Arial"/>
          <w:color w:val="000000"/>
          <w:sz w:val="22"/>
          <w:szCs w:val="22"/>
        </w:rPr>
      </w:pPr>
      <w:r w:rsidRPr="00E73215">
        <w:rPr>
          <w:rFonts w:ascii="Arial CE" w:hAnsi="Arial CE" w:cs="Arial"/>
          <w:color w:val="000000"/>
          <w:sz w:val="22"/>
          <w:szCs w:val="22"/>
        </w:rPr>
        <w:t>tel.:</w:t>
      </w:r>
      <w:r w:rsidRPr="00E73215">
        <w:rPr>
          <w:rFonts w:ascii="Arial CE" w:hAnsi="Arial CE" w:cs="Arial"/>
          <w:color w:val="000000"/>
          <w:sz w:val="22"/>
          <w:szCs w:val="22"/>
        </w:rPr>
        <w:tab/>
        <w:t>+ 420 416 707 862</w:t>
      </w:r>
    </w:p>
    <w:p w:rsidR="00E73215" w:rsidRPr="00E73215" w:rsidRDefault="00E73215" w:rsidP="00E73215">
      <w:pPr>
        <w:tabs>
          <w:tab w:val="left" w:pos="3960"/>
        </w:tabs>
        <w:autoSpaceDE w:val="0"/>
        <w:rPr>
          <w:rFonts w:ascii="Arial CE" w:hAnsi="Arial CE" w:cs="Arial"/>
          <w:color w:val="000000"/>
          <w:sz w:val="22"/>
          <w:szCs w:val="22"/>
        </w:rPr>
      </w:pPr>
      <w:r w:rsidRPr="00E73215">
        <w:rPr>
          <w:rFonts w:ascii="Arial CE" w:hAnsi="Arial CE" w:cs="Arial"/>
          <w:color w:val="000000"/>
          <w:sz w:val="22"/>
          <w:szCs w:val="22"/>
        </w:rPr>
        <w:t>mobil:</w:t>
      </w:r>
      <w:r w:rsidRPr="00E73215">
        <w:rPr>
          <w:rFonts w:ascii="Arial CE" w:hAnsi="Arial CE" w:cs="Arial"/>
          <w:color w:val="000000"/>
          <w:sz w:val="22"/>
          <w:szCs w:val="22"/>
        </w:rPr>
        <w:tab/>
        <w:t>+420 720 749 348</w:t>
      </w:r>
    </w:p>
    <w:p w:rsidR="00E73215" w:rsidRDefault="00E73215" w:rsidP="00E73215">
      <w:pPr>
        <w:tabs>
          <w:tab w:val="left" w:pos="3960"/>
        </w:tabs>
        <w:autoSpaceDE w:val="0"/>
        <w:rPr>
          <w:rFonts w:ascii="Arial CE" w:hAnsi="Arial CE" w:cs="Arial"/>
          <w:color w:val="000000"/>
          <w:sz w:val="22"/>
          <w:szCs w:val="22"/>
        </w:rPr>
      </w:pPr>
      <w:r w:rsidRPr="00E73215">
        <w:rPr>
          <w:rFonts w:ascii="Arial CE" w:hAnsi="Arial CE" w:cs="Arial"/>
          <w:color w:val="000000"/>
          <w:sz w:val="22"/>
          <w:szCs w:val="22"/>
        </w:rPr>
        <w:t>e-mail:</w:t>
      </w:r>
      <w:r w:rsidRPr="00E73215">
        <w:rPr>
          <w:rFonts w:ascii="Arial CE" w:hAnsi="Arial CE" w:cs="Arial"/>
          <w:color w:val="000000"/>
          <w:sz w:val="22"/>
          <w:szCs w:val="22"/>
        </w:rPr>
        <w:tab/>
      </w:r>
      <w:r w:rsidRPr="00B51B6B">
        <w:rPr>
          <w:rFonts w:ascii="Arial CE" w:hAnsi="Arial CE" w:cs="Arial"/>
          <w:sz w:val="22"/>
          <w:szCs w:val="22"/>
        </w:rPr>
        <w:t>drnec@poh.cz</w:t>
      </w:r>
    </w:p>
    <w:p w:rsidR="00E73215" w:rsidRDefault="00E73215" w:rsidP="00E73215">
      <w:pPr>
        <w:tabs>
          <w:tab w:val="left" w:pos="3960"/>
        </w:tabs>
        <w:autoSpaceDE w:val="0"/>
        <w:rPr>
          <w:rFonts w:ascii="Arial CE" w:hAnsi="Arial CE" w:cs="Arial"/>
          <w:color w:val="000000"/>
          <w:sz w:val="22"/>
          <w:szCs w:val="22"/>
        </w:rPr>
      </w:pPr>
    </w:p>
    <w:p w:rsidR="00E73215" w:rsidRPr="00E73215" w:rsidRDefault="00E73215" w:rsidP="00E73215">
      <w:pPr>
        <w:tabs>
          <w:tab w:val="left" w:pos="3960"/>
        </w:tabs>
        <w:jc w:val="both"/>
        <w:rPr>
          <w:rFonts w:ascii="Arial CE" w:hAnsi="Arial CE" w:cs="Arial"/>
          <w:color w:val="000000"/>
          <w:sz w:val="22"/>
          <w:szCs w:val="22"/>
        </w:rPr>
      </w:pPr>
      <w:r w:rsidRPr="00E73215">
        <w:rPr>
          <w:rFonts w:ascii="Arial CE" w:hAnsi="Arial CE" w:cs="Arial"/>
          <w:color w:val="000000"/>
          <w:sz w:val="22"/>
          <w:szCs w:val="22"/>
        </w:rPr>
        <w:t xml:space="preserve">Zástupce pro výkon technického  </w:t>
      </w:r>
    </w:p>
    <w:p w:rsidR="00E73215" w:rsidRPr="00E73215" w:rsidRDefault="00E73215" w:rsidP="00E73215">
      <w:pPr>
        <w:tabs>
          <w:tab w:val="left" w:pos="3960"/>
        </w:tabs>
        <w:jc w:val="both"/>
        <w:rPr>
          <w:rFonts w:ascii="Arial CE" w:hAnsi="Arial CE" w:cs="Arial"/>
          <w:color w:val="000000"/>
          <w:sz w:val="22"/>
          <w:szCs w:val="22"/>
        </w:rPr>
      </w:pPr>
      <w:r w:rsidRPr="00E73215">
        <w:rPr>
          <w:rFonts w:ascii="Arial CE" w:hAnsi="Arial CE" w:cs="Arial"/>
          <w:color w:val="000000"/>
          <w:sz w:val="22"/>
          <w:szCs w:val="22"/>
        </w:rPr>
        <w:t>dozoru:</w:t>
      </w:r>
      <w:r w:rsidRPr="00E73215">
        <w:rPr>
          <w:rFonts w:ascii="Arial CE" w:hAnsi="Arial CE" w:cs="Arial"/>
          <w:color w:val="000000"/>
          <w:sz w:val="22"/>
          <w:szCs w:val="22"/>
        </w:rPr>
        <w:tab/>
        <w:t>Filip Zvěřina,</w:t>
      </w:r>
    </w:p>
    <w:p w:rsidR="00E73215" w:rsidRPr="00E73215" w:rsidRDefault="00E73215" w:rsidP="00E73215">
      <w:pPr>
        <w:tabs>
          <w:tab w:val="left" w:pos="3960"/>
        </w:tabs>
        <w:jc w:val="both"/>
        <w:rPr>
          <w:rFonts w:ascii="Arial CE" w:hAnsi="Arial CE" w:cs="Arial"/>
          <w:color w:val="000000"/>
          <w:sz w:val="22"/>
          <w:szCs w:val="22"/>
        </w:rPr>
      </w:pPr>
      <w:r w:rsidRPr="00E73215">
        <w:rPr>
          <w:rFonts w:ascii="Arial CE" w:hAnsi="Arial CE" w:cs="Arial"/>
          <w:color w:val="000000"/>
          <w:sz w:val="22"/>
          <w:szCs w:val="22"/>
        </w:rPr>
        <w:tab/>
        <w:t>technický dozor staveb</w:t>
      </w:r>
    </w:p>
    <w:p w:rsidR="00E73215" w:rsidRPr="00E73215" w:rsidRDefault="00E73215" w:rsidP="00E73215">
      <w:pPr>
        <w:tabs>
          <w:tab w:val="left" w:pos="3960"/>
        </w:tabs>
        <w:jc w:val="both"/>
        <w:rPr>
          <w:rFonts w:ascii="Arial CE" w:hAnsi="Arial CE" w:cs="Arial"/>
          <w:color w:val="000000"/>
          <w:sz w:val="22"/>
          <w:szCs w:val="22"/>
        </w:rPr>
      </w:pPr>
      <w:r w:rsidRPr="00E73215">
        <w:rPr>
          <w:rFonts w:ascii="Arial CE" w:hAnsi="Arial CE" w:cs="Arial"/>
          <w:color w:val="000000"/>
          <w:sz w:val="22"/>
          <w:szCs w:val="22"/>
        </w:rPr>
        <w:tab/>
        <w:t>tel.:</w:t>
      </w:r>
      <w:r w:rsidRPr="00E73215">
        <w:rPr>
          <w:rFonts w:ascii="Arial CE" w:hAnsi="Arial CE" w:cs="Arial"/>
          <w:color w:val="000000"/>
          <w:sz w:val="22"/>
          <w:szCs w:val="22"/>
        </w:rPr>
        <w:tab/>
        <w:t>+ 420 416 707 862</w:t>
      </w:r>
    </w:p>
    <w:p w:rsidR="00E73215" w:rsidRPr="00E73215" w:rsidRDefault="00E73215" w:rsidP="00E73215">
      <w:pPr>
        <w:tabs>
          <w:tab w:val="left" w:pos="3960"/>
        </w:tabs>
        <w:jc w:val="both"/>
        <w:rPr>
          <w:rFonts w:ascii="Arial CE" w:hAnsi="Arial CE" w:cs="Arial"/>
          <w:color w:val="000000"/>
          <w:sz w:val="22"/>
          <w:szCs w:val="22"/>
        </w:rPr>
      </w:pPr>
      <w:r w:rsidRPr="00E73215">
        <w:rPr>
          <w:rFonts w:ascii="Arial CE" w:hAnsi="Arial CE" w:cs="Arial"/>
          <w:color w:val="000000"/>
          <w:sz w:val="22"/>
          <w:szCs w:val="22"/>
        </w:rPr>
        <w:tab/>
        <w:t>mobil:</w:t>
      </w:r>
      <w:r w:rsidRPr="00E73215">
        <w:rPr>
          <w:rFonts w:ascii="Arial CE" w:hAnsi="Arial CE" w:cs="Arial"/>
          <w:color w:val="000000"/>
          <w:sz w:val="22"/>
          <w:szCs w:val="22"/>
        </w:rPr>
        <w:tab/>
        <w:t>+ 420 720 749 345</w:t>
      </w:r>
    </w:p>
    <w:p w:rsidR="008C471F" w:rsidRDefault="00E73215" w:rsidP="00E73215">
      <w:pPr>
        <w:tabs>
          <w:tab w:val="left" w:pos="3960"/>
        </w:tabs>
        <w:jc w:val="both"/>
        <w:rPr>
          <w:rFonts w:ascii="Arial CE" w:hAnsi="Arial CE" w:cs="Arial"/>
          <w:color w:val="000000"/>
          <w:sz w:val="22"/>
          <w:szCs w:val="22"/>
        </w:rPr>
      </w:pPr>
      <w:r w:rsidRPr="00E73215">
        <w:rPr>
          <w:rFonts w:ascii="Arial CE" w:hAnsi="Arial CE" w:cs="Arial"/>
          <w:color w:val="000000"/>
          <w:sz w:val="22"/>
          <w:szCs w:val="22"/>
        </w:rPr>
        <w:t xml:space="preserve"> </w:t>
      </w:r>
      <w:r w:rsidRPr="00E73215">
        <w:rPr>
          <w:rFonts w:ascii="Arial CE" w:hAnsi="Arial CE" w:cs="Arial"/>
          <w:color w:val="000000"/>
          <w:sz w:val="22"/>
          <w:szCs w:val="22"/>
        </w:rPr>
        <w:tab/>
        <w:t xml:space="preserve">e-mail:   </w:t>
      </w:r>
      <w:r w:rsidRPr="00E73215">
        <w:rPr>
          <w:rFonts w:ascii="Arial CE" w:hAnsi="Arial CE" w:cs="Arial"/>
          <w:color w:val="000000"/>
          <w:sz w:val="22"/>
          <w:szCs w:val="22"/>
        </w:rPr>
        <w:tab/>
      </w:r>
      <w:r w:rsidRPr="00B51B6B">
        <w:rPr>
          <w:rFonts w:ascii="Arial CE" w:hAnsi="Arial CE" w:cs="Arial"/>
          <w:sz w:val="22"/>
          <w:szCs w:val="22"/>
        </w:rPr>
        <w:t>zverina@poh.cz</w:t>
      </w:r>
    </w:p>
    <w:p w:rsidR="00E73215" w:rsidRDefault="00E73215" w:rsidP="00E73215">
      <w:pPr>
        <w:tabs>
          <w:tab w:val="left" w:pos="3960"/>
        </w:tabs>
        <w:jc w:val="both"/>
        <w:rPr>
          <w:rFonts w:ascii="Arial CE" w:hAnsi="Arial CE" w:cs="Arial"/>
          <w:color w:val="000000"/>
          <w:sz w:val="22"/>
          <w:szCs w:val="22"/>
        </w:rPr>
      </w:pPr>
    </w:p>
    <w:p w:rsidR="00E73215" w:rsidRPr="001D7A19" w:rsidRDefault="00E73215" w:rsidP="00E73215">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r w:rsidRPr="001D7A19">
        <w:rPr>
          <w:rFonts w:ascii="Arial CE" w:hAnsi="Arial CE" w:cs="Arial"/>
          <w:sz w:val="22"/>
          <w:szCs w:val="22"/>
        </w:rPr>
        <w:t>Komerční banka, a.s., pobočka Chomutov</w:t>
      </w:r>
    </w:p>
    <w:p w:rsidR="00242636" w:rsidRPr="001D7A19" w:rsidRDefault="00242636"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r w:rsidRPr="001D7A19">
        <w:rPr>
          <w:rFonts w:ascii="Arial CE" w:hAnsi="Arial CE" w:cs="Arial"/>
          <w:sz w:val="22"/>
          <w:szCs w:val="22"/>
        </w:rPr>
        <w:t>9137441/0100</w:t>
      </w:r>
      <w:r w:rsidRPr="001D7A19">
        <w:rPr>
          <w:rFonts w:ascii="Arial CE" w:hAnsi="Arial CE" w:cs="Arial"/>
          <w:b/>
          <w:sz w:val="22"/>
          <w:szCs w:val="22"/>
        </w:rPr>
        <w:t xml:space="preserve"> </w:t>
      </w:r>
    </w:p>
    <w:p w:rsidR="00242636" w:rsidRPr="001D7A19" w:rsidRDefault="00242636" w:rsidP="000A6DEF">
      <w:pPr>
        <w:tabs>
          <w:tab w:val="left" w:pos="3960"/>
        </w:tabs>
        <w:jc w:val="both"/>
        <w:rPr>
          <w:rFonts w:ascii="Arial CE" w:hAnsi="Arial CE" w:cs="Arial"/>
          <w:b/>
          <w:sz w:val="22"/>
          <w:szCs w:val="22"/>
        </w:rPr>
      </w:pP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w:t>
      </w:r>
      <w:r w:rsidR="006537AD">
        <w:rPr>
          <w:rFonts w:ascii="Arial CE" w:hAnsi="Arial CE" w:cs="Arial"/>
          <w:sz w:val="22"/>
          <w:szCs w:val="22"/>
        </w:rPr>
        <w:t> </w:t>
      </w:r>
      <w:r w:rsidRPr="001D7A19">
        <w:rPr>
          <w:rFonts w:ascii="Arial CE" w:hAnsi="Arial CE" w:cs="Arial"/>
          <w:sz w:val="22"/>
          <w:szCs w:val="22"/>
        </w:rPr>
        <w:t>La</w:t>
      </w:r>
      <w:r w:rsidR="005E1501">
        <w:rPr>
          <w:rFonts w:ascii="Arial CE" w:hAnsi="Arial CE" w:cs="Arial"/>
          <w:sz w:val="22"/>
          <w:szCs w:val="22"/>
        </w:rPr>
        <w:t>bem v oddílu A, vložce č. 13052.</w:t>
      </w:r>
    </w:p>
    <w:p w:rsidR="00242636" w:rsidRPr="001D7A19" w:rsidRDefault="00242636"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8C471F" w:rsidRPr="005E1501" w:rsidRDefault="00072293" w:rsidP="005E1501">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E73215" w:rsidRPr="00502F6A" w:rsidRDefault="00E73215" w:rsidP="00E73215">
      <w:pPr>
        <w:spacing w:line="300" w:lineRule="atLeast"/>
        <w:rPr>
          <w:rFonts w:ascii="Arial" w:hAnsi="Arial" w:cs="Arial"/>
          <w:b/>
          <w:bCs/>
          <w:sz w:val="22"/>
          <w:szCs w:val="22"/>
        </w:rPr>
      </w:pPr>
      <w:r w:rsidRPr="00502F6A">
        <w:rPr>
          <w:rFonts w:ascii="Arial" w:hAnsi="Arial" w:cs="Arial"/>
          <w:b/>
          <w:bCs/>
          <w:sz w:val="22"/>
          <w:szCs w:val="22"/>
        </w:rPr>
        <w:t>Zhotovitel:</w:t>
      </w:r>
      <w:r w:rsidRPr="00502F6A">
        <w:rPr>
          <w:rFonts w:ascii="Arial" w:hAnsi="Arial" w:cs="Arial"/>
          <w:b/>
          <w:bCs/>
          <w:sz w:val="22"/>
          <w:szCs w:val="22"/>
        </w:rPr>
        <w:tab/>
      </w:r>
      <w:r w:rsidRPr="00502F6A">
        <w:rPr>
          <w:rFonts w:ascii="Arial" w:hAnsi="Arial" w:cs="Arial"/>
          <w:b/>
          <w:bCs/>
          <w:sz w:val="22"/>
          <w:szCs w:val="22"/>
        </w:rPr>
        <w:tab/>
      </w:r>
      <w:r w:rsidRPr="00502F6A">
        <w:rPr>
          <w:rFonts w:ascii="Arial" w:hAnsi="Arial" w:cs="Arial"/>
          <w:b/>
          <w:bCs/>
          <w:sz w:val="22"/>
          <w:szCs w:val="22"/>
        </w:rPr>
        <w:tab/>
      </w:r>
      <w:r w:rsidRPr="00502F6A">
        <w:rPr>
          <w:rFonts w:ascii="Arial" w:hAnsi="Arial" w:cs="Arial"/>
          <w:b/>
          <w:bCs/>
          <w:sz w:val="22"/>
          <w:szCs w:val="22"/>
        </w:rPr>
        <w:tab/>
      </w:r>
      <w:r w:rsidRPr="00502F6A">
        <w:rPr>
          <w:rFonts w:ascii="Arial" w:hAnsi="Arial" w:cs="Arial"/>
          <w:b/>
          <w:bCs/>
          <w:sz w:val="22"/>
          <w:szCs w:val="22"/>
        </w:rPr>
        <w:tab/>
        <w:t>Vodohospodářský rozvoj a výstavba a.s.</w:t>
      </w:r>
    </w:p>
    <w:p w:rsidR="00E73215" w:rsidRPr="00502F6A" w:rsidRDefault="00E73215" w:rsidP="00E73215">
      <w:pPr>
        <w:spacing w:line="300" w:lineRule="atLeast"/>
        <w:rPr>
          <w:rFonts w:ascii="Arial" w:hAnsi="Arial" w:cs="Arial"/>
          <w:sz w:val="22"/>
          <w:szCs w:val="22"/>
        </w:rPr>
      </w:pP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Pr>
          <w:rFonts w:ascii="Arial" w:hAnsi="Arial" w:cs="Arial"/>
          <w:sz w:val="22"/>
          <w:szCs w:val="22"/>
        </w:rPr>
        <w:tab/>
      </w:r>
      <w:r>
        <w:rPr>
          <w:rFonts w:ascii="Arial" w:hAnsi="Arial" w:cs="Arial"/>
          <w:sz w:val="22"/>
          <w:szCs w:val="22"/>
        </w:rPr>
        <w:tab/>
      </w:r>
      <w:r w:rsidRPr="00502F6A">
        <w:rPr>
          <w:rFonts w:ascii="Arial" w:hAnsi="Arial" w:cs="Arial"/>
          <w:sz w:val="22"/>
          <w:szCs w:val="22"/>
        </w:rPr>
        <w:t>150 56 Praha 5 – Smíchov, Nábřežní 4</w:t>
      </w:r>
    </w:p>
    <w:p w:rsidR="00E73215" w:rsidRPr="00502F6A" w:rsidRDefault="00E73215" w:rsidP="00E73215">
      <w:pPr>
        <w:spacing w:line="300" w:lineRule="atLeast"/>
        <w:rPr>
          <w:rFonts w:ascii="Arial" w:hAnsi="Arial" w:cs="Arial"/>
          <w:sz w:val="22"/>
          <w:szCs w:val="22"/>
        </w:rPr>
      </w:pPr>
      <w:r w:rsidRPr="00E73215">
        <w:rPr>
          <w:rFonts w:ascii="Arial" w:hAnsi="Arial" w:cs="Arial"/>
          <w:b/>
          <w:sz w:val="22"/>
          <w:szCs w:val="22"/>
        </w:rPr>
        <w:t>IČ:</w:t>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47 11 69 01</w:t>
      </w:r>
    </w:p>
    <w:p w:rsidR="00E73215" w:rsidRPr="00502F6A" w:rsidRDefault="00E73215" w:rsidP="00E73215">
      <w:pPr>
        <w:spacing w:line="300" w:lineRule="atLeast"/>
        <w:rPr>
          <w:rFonts w:ascii="Arial" w:hAnsi="Arial" w:cs="Arial"/>
          <w:sz w:val="22"/>
          <w:szCs w:val="22"/>
        </w:rPr>
      </w:pPr>
      <w:r w:rsidRPr="00E73215">
        <w:rPr>
          <w:rFonts w:ascii="Arial" w:hAnsi="Arial" w:cs="Arial"/>
          <w:b/>
          <w:sz w:val="22"/>
          <w:szCs w:val="22"/>
        </w:rPr>
        <w:t>DIČ:</w:t>
      </w:r>
      <w:r w:rsidRPr="00E73215">
        <w:rPr>
          <w:rFonts w:ascii="Arial" w:hAnsi="Arial" w:cs="Arial"/>
          <w:b/>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CZ47116901</w:t>
      </w:r>
    </w:p>
    <w:p w:rsidR="00E73215" w:rsidRPr="00502F6A" w:rsidRDefault="00E73215" w:rsidP="00E73215">
      <w:pPr>
        <w:spacing w:line="300" w:lineRule="atLeast"/>
        <w:rPr>
          <w:rFonts w:ascii="Arial" w:hAnsi="Arial" w:cs="Arial"/>
          <w:sz w:val="22"/>
          <w:szCs w:val="22"/>
        </w:rPr>
      </w:pPr>
      <w:r>
        <w:rPr>
          <w:rFonts w:ascii="Arial" w:hAnsi="Arial" w:cs="Arial"/>
          <w:b/>
          <w:sz w:val="22"/>
          <w:szCs w:val="22"/>
        </w:rPr>
        <w:t>zastoupený</w:t>
      </w:r>
      <w:r w:rsidRPr="00E73215">
        <w:rPr>
          <w:rFonts w:ascii="Arial" w:hAnsi="Arial" w:cs="Arial"/>
          <w:b/>
          <w:sz w:val="22"/>
          <w:szCs w:val="22"/>
        </w:rPr>
        <w:t xml:space="preserve">: </w:t>
      </w:r>
      <w:r w:rsidRPr="00E73215">
        <w:rPr>
          <w:rFonts w:ascii="Arial" w:hAnsi="Arial" w:cs="Arial"/>
          <w:b/>
          <w:sz w:val="22"/>
          <w:szCs w:val="22"/>
        </w:rPr>
        <w:tab/>
      </w:r>
      <w:r w:rsidRPr="00E73215">
        <w:rPr>
          <w:rFonts w:ascii="Arial" w:hAnsi="Arial" w:cs="Arial"/>
          <w:b/>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 xml:space="preserve">Ing. Jan Cihlář </w:t>
      </w:r>
    </w:p>
    <w:p w:rsidR="00E73215" w:rsidRDefault="00E73215" w:rsidP="00E73215">
      <w:pPr>
        <w:spacing w:line="300" w:lineRule="atLeast"/>
        <w:rPr>
          <w:rFonts w:ascii="Arial" w:hAnsi="Arial" w:cs="Arial"/>
          <w:sz w:val="22"/>
          <w:szCs w:val="22"/>
        </w:rPr>
      </w:pP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r>
      <w:r w:rsidRPr="00502F6A">
        <w:rPr>
          <w:rFonts w:ascii="Arial" w:hAnsi="Arial" w:cs="Arial"/>
          <w:sz w:val="22"/>
          <w:szCs w:val="22"/>
        </w:rPr>
        <w:tab/>
        <w:t>ředitel divize</w:t>
      </w:r>
    </w:p>
    <w:p w:rsidR="00E73215" w:rsidRDefault="00E73215" w:rsidP="00E73215">
      <w:pPr>
        <w:spacing w:line="300" w:lineRule="atLeast"/>
        <w:rPr>
          <w:rFonts w:ascii="Arial" w:hAnsi="Arial" w:cs="Arial"/>
          <w:sz w:val="22"/>
          <w:szCs w:val="22"/>
        </w:rPr>
      </w:pPr>
    </w:p>
    <w:p w:rsidR="00E73215" w:rsidRPr="00E73215" w:rsidRDefault="00E73215" w:rsidP="00E73215">
      <w:pPr>
        <w:tabs>
          <w:tab w:val="left" w:pos="1260"/>
          <w:tab w:val="left" w:pos="3960"/>
        </w:tabs>
        <w:spacing w:before="120"/>
        <w:rPr>
          <w:rFonts w:ascii="Arial CE" w:hAnsi="Arial CE" w:cs="Arial"/>
          <w:sz w:val="22"/>
          <w:szCs w:val="22"/>
        </w:rPr>
      </w:pPr>
      <w:r w:rsidRPr="00E73215">
        <w:rPr>
          <w:rFonts w:ascii="Arial CE" w:hAnsi="Arial CE" w:cs="Arial"/>
          <w:b/>
          <w:sz w:val="22"/>
          <w:szCs w:val="22"/>
        </w:rPr>
        <w:lastRenderedPageBreak/>
        <w:t>Zhotovitele zastupuje:</w:t>
      </w:r>
      <w:r>
        <w:rPr>
          <w:rFonts w:ascii="Arial CE" w:hAnsi="Arial CE" w:cs="Arial"/>
          <w:sz w:val="22"/>
          <w:szCs w:val="22"/>
        </w:rPr>
        <w:tab/>
      </w:r>
      <w:r w:rsidRPr="00E73215">
        <w:rPr>
          <w:rFonts w:ascii="Arial CE" w:hAnsi="Arial CE" w:cs="Arial"/>
          <w:sz w:val="22"/>
          <w:szCs w:val="22"/>
        </w:rPr>
        <w:t>Ing. Pavel Menhard</w:t>
      </w:r>
    </w:p>
    <w:p w:rsidR="00E73215" w:rsidRPr="00E73215" w:rsidRDefault="00E73215" w:rsidP="00E73215">
      <w:pPr>
        <w:tabs>
          <w:tab w:val="left" w:pos="1260"/>
          <w:tab w:val="left" w:pos="3960"/>
        </w:tabs>
        <w:spacing w:before="120"/>
        <w:rPr>
          <w:rFonts w:ascii="Arial CE" w:hAnsi="Arial CE" w:cs="Arial"/>
          <w:sz w:val="22"/>
          <w:szCs w:val="22"/>
        </w:rPr>
      </w:pPr>
      <w:r w:rsidRPr="00E73215">
        <w:rPr>
          <w:rFonts w:ascii="Arial CE" w:hAnsi="Arial CE" w:cs="Arial"/>
          <w:b/>
          <w:sz w:val="22"/>
          <w:szCs w:val="22"/>
        </w:rPr>
        <w:t>tel.:</w:t>
      </w:r>
      <w:r w:rsidRPr="00E73215">
        <w:rPr>
          <w:rFonts w:ascii="Arial CE" w:hAnsi="Arial CE" w:cs="Arial"/>
          <w:sz w:val="22"/>
          <w:szCs w:val="22"/>
        </w:rPr>
        <w:t xml:space="preserve"> </w:t>
      </w:r>
      <w:r w:rsidRPr="00E73215">
        <w:rPr>
          <w:rFonts w:ascii="Arial CE" w:hAnsi="Arial CE" w:cs="Arial"/>
          <w:sz w:val="22"/>
          <w:szCs w:val="22"/>
        </w:rPr>
        <w:tab/>
      </w:r>
      <w:r w:rsidRPr="00E73215">
        <w:rPr>
          <w:rFonts w:ascii="Arial CE" w:hAnsi="Arial CE" w:cs="Arial"/>
          <w:sz w:val="22"/>
          <w:szCs w:val="22"/>
        </w:rPr>
        <w:tab/>
        <w:t>+420 257 110 289</w:t>
      </w:r>
    </w:p>
    <w:p w:rsidR="00E73215" w:rsidRPr="00E73215" w:rsidRDefault="00E73215" w:rsidP="00E73215">
      <w:pPr>
        <w:tabs>
          <w:tab w:val="left" w:pos="1260"/>
          <w:tab w:val="left" w:pos="3960"/>
        </w:tabs>
        <w:spacing w:before="120"/>
        <w:rPr>
          <w:rFonts w:ascii="Arial CE" w:hAnsi="Arial CE" w:cs="Arial"/>
          <w:sz w:val="22"/>
          <w:szCs w:val="22"/>
        </w:rPr>
      </w:pPr>
      <w:r w:rsidRPr="00E73215">
        <w:rPr>
          <w:rFonts w:ascii="Arial CE" w:hAnsi="Arial CE" w:cs="Arial"/>
          <w:b/>
          <w:sz w:val="22"/>
          <w:szCs w:val="22"/>
        </w:rPr>
        <w:t>mobil:</w:t>
      </w:r>
      <w:r w:rsidRPr="00E73215">
        <w:rPr>
          <w:rFonts w:ascii="Arial CE" w:hAnsi="Arial CE" w:cs="Arial"/>
          <w:sz w:val="22"/>
          <w:szCs w:val="22"/>
        </w:rPr>
        <w:t xml:space="preserve"> </w:t>
      </w:r>
      <w:r w:rsidRPr="00E73215">
        <w:rPr>
          <w:rFonts w:ascii="Arial CE" w:hAnsi="Arial CE" w:cs="Arial"/>
          <w:sz w:val="22"/>
          <w:szCs w:val="22"/>
        </w:rPr>
        <w:tab/>
      </w:r>
      <w:r w:rsidRPr="00E73215">
        <w:rPr>
          <w:rFonts w:ascii="Arial CE" w:hAnsi="Arial CE" w:cs="Arial"/>
          <w:sz w:val="22"/>
          <w:szCs w:val="22"/>
        </w:rPr>
        <w:tab/>
        <w:t>+420 739 592 014, +420 734 397 955</w:t>
      </w:r>
    </w:p>
    <w:p w:rsidR="00E73215" w:rsidRDefault="00E73215" w:rsidP="00E73215">
      <w:pPr>
        <w:tabs>
          <w:tab w:val="left" w:pos="1260"/>
          <w:tab w:val="left" w:pos="3960"/>
        </w:tabs>
        <w:spacing w:before="120"/>
        <w:rPr>
          <w:rFonts w:ascii="Arial CE" w:hAnsi="Arial CE" w:cs="Arial"/>
          <w:sz w:val="22"/>
          <w:szCs w:val="22"/>
        </w:rPr>
      </w:pPr>
      <w:r w:rsidRPr="00E73215">
        <w:rPr>
          <w:rFonts w:ascii="Arial CE" w:hAnsi="Arial CE" w:cs="Arial"/>
          <w:b/>
          <w:sz w:val="22"/>
          <w:szCs w:val="22"/>
        </w:rPr>
        <w:t>e-mail:</w:t>
      </w:r>
      <w:r w:rsidRPr="00E73215">
        <w:rPr>
          <w:rFonts w:ascii="Arial CE" w:hAnsi="Arial CE" w:cs="Arial"/>
          <w:sz w:val="22"/>
          <w:szCs w:val="22"/>
        </w:rPr>
        <w:tab/>
      </w:r>
      <w:r w:rsidRPr="00E73215">
        <w:rPr>
          <w:rFonts w:ascii="Arial CE" w:hAnsi="Arial CE" w:cs="Arial"/>
          <w:sz w:val="22"/>
          <w:szCs w:val="22"/>
        </w:rPr>
        <w:tab/>
        <w:t>menhard@vrv.cz</w:t>
      </w:r>
      <w:r w:rsidR="00242636" w:rsidRPr="001D7A19">
        <w:rPr>
          <w:rFonts w:ascii="Arial CE" w:hAnsi="Arial CE" w:cs="Arial"/>
          <w:sz w:val="22"/>
          <w:szCs w:val="22"/>
        </w:rPr>
        <w:tab/>
      </w:r>
    </w:p>
    <w:p w:rsidR="00E73215" w:rsidRDefault="00242636" w:rsidP="00E73215">
      <w:pPr>
        <w:tabs>
          <w:tab w:val="left" w:pos="1260"/>
          <w:tab w:val="left" w:pos="3960"/>
        </w:tabs>
        <w:spacing w:before="120"/>
        <w:rPr>
          <w:rFonts w:ascii="Arial CE" w:hAnsi="Arial CE" w:cs="Arial"/>
          <w:sz w:val="22"/>
          <w:szCs w:val="22"/>
        </w:rPr>
      </w:pPr>
      <w:r w:rsidRPr="001D7A19">
        <w:rPr>
          <w:rFonts w:ascii="Arial CE" w:hAnsi="Arial CE" w:cs="Arial"/>
          <w:sz w:val="22"/>
          <w:szCs w:val="22"/>
        </w:rPr>
        <w:tab/>
      </w:r>
    </w:p>
    <w:p w:rsidR="008C471F" w:rsidRPr="005E1501" w:rsidRDefault="008C471F" w:rsidP="006537AD">
      <w:pPr>
        <w:tabs>
          <w:tab w:val="left" w:pos="1260"/>
          <w:tab w:val="left" w:pos="3960"/>
        </w:tabs>
        <w:spacing w:before="120"/>
        <w:jc w:val="both"/>
        <w:rPr>
          <w:rFonts w:ascii="Arial CE" w:hAnsi="Arial CE" w:cs="Arial"/>
          <w:bCs/>
          <w:color w:val="000000"/>
          <w:sz w:val="22"/>
          <w:szCs w:val="22"/>
        </w:rPr>
      </w:pPr>
      <w:r w:rsidRPr="001D7A19">
        <w:rPr>
          <w:rFonts w:ascii="Arial CE" w:hAnsi="Arial CE" w:cs="Arial"/>
          <w:color w:val="000000"/>
          <w:sz w:val="22"/>
          <w:szCs w:val="22"/>
        </w:rPr>
        <w:t>Toto zmocnění trvá až do písemného odvolání. Změny v zastoupení budou uvedeny v</w:t>
      </w:r>
      <w:r w:rsidR="006537AD">
        <w:rPr>
          <w:rFonts w:ascii="Arial CE" w:hAnsi="Arial CE" w:cs="Arial"/>
          <w:color w:val="000000"/>
          <w:sz w:val="22"/>
          <w:szCs w:val="22"/>
        </w:rPr>
        <w:t> </w:t>
      </w:r>
      <w:r w:rsidRPr="001D7A19">
        <w:rPr>
          <w:rFonts w:ascii="Arial CE" w:hAnsi="Arial CE" w:cs="Arial"/>
          <w:color w:val="000000"/>
          <w:sz w:val="22"/>
          <w:szCs w:val="22"/>
        </w:rPr>
        <w:t>dodatku k této smlouvě.</w:t>
      </w:r>
    </w:p>
    <w:p w:rsidR="008C471F" w:rsidRPr="001D7A19" w:rsidRDefault="008C471F" w:rsidP="000A6DEF">
      <w:pPr>
        <w:tabs>
          <w:tab w:val="left" w:pos="3960"/>
        </w:tabs>
        <w:jc w:val="both"/>
        <w:rPr>
          <w:rFonts w:ascii="Arial CE" w:hAnsi="Arial CE" w:cs="Arial"/>
          <w:b/>
          <w:sz w:val="22"/>
          <w:szCs w:val="22"/>
        </w:rPr>
      </w:pPr>
    </w:p>
    <w:p w:rsidR="00E73215" w:rsidRPr="00E73215" w:rsidRDefault="00E73215" w:rsidP="00E73215">
      <w:pPr>
        <w:tabs>
          <w:tab w:val="left" w:pos="3960"/>
        </w:tabs>
        <w:jc w:val="both"/>
        <w:rPr>
          <w:rFonts w:ascii="Arial CE" w:hAnsi="Arial CE" w:cs="Arial"/>
          <w:b/>
          <w:sz w:val="22"/>
          <w:szCs w:val="22"/>
        </w:rPr>
      </w:pPr>
      <w:r>
        <w:rPr>
          <w:rFonts w:ascii="Arial CE" w:hAnsi="Arial CE" w:cs="Arial"/>
          <w:b/>
          <w:sz w:val="22"/>
          <w:szCs w:val="22"/>
        </w:rPr>
        <w:t xml:space="preserve">bankovní spojení: </w:t>
      </w:r>
      <w:r>
        <w:rPr>
          <w:rFonts w:ascii="Arial CE" w:hAnsi="Arial CE" w:cs="Arial"/>
          <w:b/>
          <w:sz w:val="22"/>
          <w:szCs w:val="22"/>
        </w:rPr>
        <w:tab/>
      </w:r>
      <w:r w:rsidRPr="00E73215">
        <w:rPr>
          <w:rFonts w:ascii="Arial CE" w:hAnsi="Arial CE" w:cs="Arial"/>
          <w:b/>
          <w:sz w:val="22"/>
          <w:szCs w:val="22"/>
        </w:rPr>
        <w:t>Komerční banka a.s., pobočka Praha 5</w:t>
      </w:r>
    </w:p>
    <w:p w:rsidR="00242636" w:rsidRPr="001D7A19" w:rsidRDefault="00E73215" w:rsidP="00E73215">
      <w:pPr>
        <w:tabs>
          <w:tab w:val="left" w:pos="3960"/>
        </w:tabs>
        <w:jc w:val="both"/>
        <w:rPr>
          <w:rFonts w:ascii="Arial CE" w:hAnsi="Arial CE" w:cs="Arial"/>
          <w:sz w:val="22"/>
          <w:szCs w:val="22"/>
        </w:rPr>
      </w:pPr>
      <w:r>
        <w:rPr>
          <w:rFonts w:ascii="Arial CE" w:hAnsi="Arial CE" w:cs="Arial"/>
          <w:b/>
          <w:sz w:val="22"/>
          <w:szCs w:val="22"/>
        </w:rPr>
        <w:t xml:space="preserve">číslo účtu: </w:t>
      </w:r>
      <w:r>
        <w:rPr>
          <w:rFonts w:ascii="Arial CE" w:hAnsi="Arial CE" w:cs="Arial"/>
          <w:b/>
          <w:sz w:val="22"/>
          <w:szCs w:val="22"/>
        </w:rPr>
        <w:tab/>
      </w:r>
      <w:r w:rsidRPr="00E73215">
        <w:rPr>
          <w:rFonts w:ascii="Arial CE" w:hAnsi="Arial CE" w:cs="Arial"/>
          <w:b/>
          <w:sz w:val="22"/>
          <w:szCs w:val="22"/>
        </w:rPr>
        <w:t>19-1583390227/0100</w:t>
      </w:r>
      <w:r w:rsidR="00242636" w:rsidRPr="00E73215">
        <w:rPr>
          <w:rFonts w:ascii="Arial CE" w:hAnsi="Arial CE" w:cs="Arial"/>
          <w:b/>
          <w:sz w:val="22"/>
          <w:szCs w:val="22"/>
        </w:rPr>
        <w:tab/>
      </w:r>
    </w:p>
    <w:p w:rsidR="008C471F" w:rsidRPr="001D7A19" w:rsidRDefault="008C471F" w:rsidP="000A6DEF">
      <w:pPr>
        <w:jc w:val="both"/>
        <w:rPr>
          <w:rFonts w:ascii="Arial CE" w:hAnsi="Arial CE" w:cs="Arial"/>
          <w:sz w:val="22"/>
          <w:szCs w:val="22"/>
        </w:rPr>
      </w:pPr>
    </w:p>
    <w:p w:rsidR="00E73215" w:rsidRDefault="00242636" w:rsidP="00E73215">
      <w:pPr>
        <w:jc w:val="both"/>
        <w:rPr>
          <w:rFonts w:ascii="Arial CE" w:hAnsi="Arial CE" w:cs="Arial"/>
          <w:sz w:val="22"/>
          <w:szCs w:val="22"/>
        </w:rPr>
      </w:pPr>
      <w:r w:rsidRPr="001D7A19">
        <w:rPr>
          <w:rFonts w:ascii="Arial CE" w:hAnsi="Arial CE" w:cs="Arial"/>
          <w:sz w:val="22"/>
          <w:szCs w:val="22"/>
        </w:rPr>
        <w:t>Zhotovitel je zapsán v</w:t>
      </w:r>
      <w:r w:rsidR="00E73215" w:rsidRPr="00E73215">
        <w:rPr>
          <w:rFonts w:ascii="Arial CE" w:hAnsi="Arial CE" w:cs="Arial"/>
          <w:sz w:val="22"/>
          <w:szCs w:val="22"/>
        </w:rPr>
        <w:t xml:space="preserve"> </w:t>
      </w:r>
      <w:r w:rsidR="00E73215">
        <w:rPr>
          <w:rFonts w:ascii="Arial CE" w:hAnsi="Arial CE" w:cs="Arial"/>
          <w:sz w:val="22"/>
          <w:szCs w:val="22"/>
        </w:rPr>
        <w:t>O</w:t>
      </w:r>
      <w:r w:rsidR="00E73215" w:rsidRPr="00E73215">
        <w:rPr>
          <w:rFonts w:ascii="Arial CE" w:hAnsi="Arial CE" w:cs="Arial"/>
          <w:sz w:val="22"/>
          <w:szCs w:val="22"/>
        </w:rPr>
        <w:t xml:space="preserve">bchodním rejstříku vedeném Městským soudem v Praze, oddíl B, vložka 1930 </w:t>
      </w:r>
    </w:p>
    <w:p w:rsidR="00242636" w:rsidRPr="001D7A19" w:rsidRDefault="00242636" w:rsidP="00E73215">
      <w:pPr>
        <w:jc w:val="both"/>
        <w:rPr>
          <w:rFonts w:ascii="Arial CE" w:hAnsi="Arial CE" w:cs="Arial"/>
          <w:color w:val="000000"/>
          <w:sz w:val="22"/>
          <w:szCs w:val="22"/>
        </w:rPr>
      </w:pPr>
      <w:r w:rsidRPr="001D7A19">
        <w:rPr>
          <w:rFonts w:ascii="Arial CE" w:hAnsi="Arial CE" w:cs="Arial"/>
          <w:sz w:val="22"/>
          <w:szCs w:val="22"/>
        </w:rPr>
        <w:t>(dále jen „zhotovitel“) na straně druhé.</w:t>
      </w:r>
    </w:p>
    <w:p w:rsidR="00242636" w:rsidRPr="001D7A19" w:rsidRDefault="00242636" w:rsidP="000A6DEF">
      <w:pPr>
        <w:autoSpaceDE w:val="0"/>
        <w:autoSpaceDN w:val="0"/>
        <w:adjustRightInd w:val="0"/>
        <w:jc w:val="center"/>
        <w:rPr>
          <w:rFonts w:ascii="Arial CE" w:hAnsi="Arial CE" w:cs="Arial"/>
          <w:b/>
          <w:bCs/>
          <w:color w:val="000000"/>
          <w:sz w:val="28"/>
          <w:szCs w:val="28"/>
        </w:rPr>
      </w:pPr>
    </w:p>
    <w:p w:rsidR="00242636" w:rsidRPr="001D7A19" w:rsidRDefault="00242636" w:rsidP="000A6DEF">
      <w:pPr>
        <w:autoSpaceDE w:val="0"/>
        <w:autoSpaceDN w:val="0"/>
        <w:adjustRightInd w:val="0"/>
        <w:jc w:val="center"/>
        <w:rPr>
          <w:rFonts w:ascii="Arial CE" w:hAnsi="Arial CE" w:cs="Arial"/>
          <w:b/>
          <w:bCs/>
          <w:color w:val="000000"/>
          <w:sz w:val="28"/>
          <w:szCs w:val="28"/>
        </w:rPr>
      </w:pPr>
    </w:p>
    <w:p w:rsidR="00434C30" w:rsidRPr="001D7A19" w:rsidRDefault="008C471F" w:rsidP="000A6DEF">
      <w:pPr>
        <w:pStyle w:val="Zkladntext"/>
        <w:overflowPunct w:val="0"/>
        <w:autoSpaceDE w:val="0"/>
        <w:autoSpaceDN w:val="0"/>
        <w:adjustRightInd w:val="0"/>
        <w:spacing w:before="120" w:after="0"/>
        <w:jc w:val="center"/>
        <w:textAlignment w:val="baseline"/>
        <w:rPr>
          <w:rFonts w:ascii="Arial CE" w:hAnsi="Arial CE" w:cs="Arial"/>
          <w:color w:val="000000"/>
          <w:sz w:val="22"/>
          <w:szCs w:val="22"/>
        </w:rPr>
      </w:pPr>
      <w:r w:rsidRPr="001D7A19">
        <w:rPr>
          <w:rFonts w:ascii="Arial CE" w:hAnsi="Arial CE" w:cs="Arial"/>
          <w:b/>
          <w:color w:val="000000"/>
          <w:sz w:val="22"/>
          <w:szCs w:val="22"/>
          <w:u w:val="single"/>
        </w:rPr>
        <w:t>Čl. II. PŘEDMĚT DÍLA</w:t>
      </w:r>
      <w:r w:rsidR="00786BF1" w:rsidRPr="001D7A19">
        <w:rPr>
          <w:rFonts w:ascii="Arial CE" w:hAnsi="Arial CE" w:cs="Arial"/>
          <w:color w:val="000000"/>
          <w:sz w:val="22"/>
          <w:szCs w:val="22"/>
        </w:rPr>
        <w:tab/>
      </w:r>
    </w:p>
    <w:p w:rsidR="00EA775D" w:rsidRPr="001D7A19" w:rsidRDefault="00EA775D" w:rsidP="000A6DEF">
      <w:pPr>
        <w:autoSpaceDE w:val="0"/>
        <w:autoSpaceDN w:val="0"/>
        <w:adjustRightInd w:val="0"/>
        <w:jc w:val="both"/>
        <w:rPr>
          <w:rFonts w:ascii="Arial CE" w:hAnsi="Arial CE" w:cs="Arial"/>
          <w:color w:val="000000"/>
          <w:sz w:val="22"/>
          <w:szCs w:val="22"/>
        </w:rPr>
      </w:pPr>
    </w:p>
    <w:p w:rsidR="00C174D8" w:rsidRDefault="00C174D8" w:rsidP="001D7A19">
      <w:pPr>
        <w:autoSpaceDE w:val="0"/>
        <w:autoSpaceDN w:val="0"/>
        <w:adjustRightInd w:val="0"/>
        <w:jc w:val="both"/>
        <w:rPr>
          <w:rFonts w:ascii="Arial CE" w:hAnsi="Arial CE" w:cs="Arial"/>
          <w:sz w:val="22"/>
          <w:szCs w:val="22"/>
        </w:rPr>
      </w:pPr>
      <w:r w:rsidRPr="001D7A19">
        <w:rPr>
          <w:rFonts w:ascii="Arial CE" w:hAnsi="Arial CE" w:cs="Arial"/>
          <w:sz w:val="22"/>
          <w:szCs w:val="22"/>
        </w:rPr>
        <w:t>Zhotovitel se zavazuje, že na svůj náklad pro objednatele vypracuje a zajistí v rozsahu a</w:t>
      </w:r>
      <w:r w:rsidR="006537AD">
        <w:rPr>
          <w:rFonts w:ascii="Arial CE" w:hAnsi="Arial CE" w:cs="Arial"/>
          <w:sz w:val="22"/>
          <w:szCs w:val="22"/>
        </w:rPr>
        <w:t> </w:t>
      </w:r>
      <w:r w:rsidRPr="001D7A19">
        <w:rPr>
          <w:rFonts w:ascii="Arial CE" w:hAnsi="Arial CE" w:cs="Arial"/>
          <w:sz w:val="22"/>
          <w:szCs w:val="22"/>
        </w:rPr>
        <w:t>za</w:t>
      </w:r>
      <w:r w:rsidR="006537AD">
        <w:rPr>
          <w:rFonts w:ascii="Arial CE" w:hAnsi="Arial CE" w:cs="Arial"/>
          <w:sz w:val="22"/>
          <w:szCs w:val="22"/>
        </w:rPr>
        <w:t> </w:t>
      </w:r>
      <w:r w:rsidRPr="001D7A19">
        <w:rPr>
          <w:rFonts w:ascii="Arial CE" w:hAnsi="Arial CE" w:cs="Arial"/>
          <w:sz w:val="22"/>
          <w:szCs w:val="22"/>
        </w:rPr>
        <w:t xml:space="preserve">podmínek ujednaných v této smlouvě a objednateli odevzdá </w:t>
      </w:r>
      <w:r w:rsidR="005E1501">
        <w:rPr>
          <w:rFonts w:ascii="Arial CE" w:hAnsi="Arial CE" w:cs="Arial"/>
          <w:sz w:val="22"/>
          <w:szCs w:val="22"/>
        </w:rPr>
        <w:t xml:space="preserve">kompletní </w:t>
      </w:r>
      <w:r w:rsidRPr="001D7A19">
        <w:rPr>
          <w:rFonts w:ascii="Arial CE" w:hAnsi="Arial CE" w:cs="Arial"/>
          <w:sz w:val="22"/>
          <w:szCs w:val="22"/>
        </w:rPr>
        <w:t>projektovou dokumentaci</w:t>
      </w:r>
      <w:r w:rsidR="003D238A" w:rsidRPr="001D7A19">
        <w:rPr>
          <w:rFonts w:ascii="Arial CE" w:hAnsi="Arial CE" w:cs="Arial"/>
          <w:sz w:val="22"/>
          <w:szCs w:val="22"/>
        </w:rPr>
        <w:t xml:space="preserve"> (</w:t>
      </w:r>
      <w:r w:rsidR="00214720" w:rsidRPr="001D7A19">
        <w:rPr>
          <w:rFonts w:ascii="Arial CE" w:hAnsi="Arial CE" w:cs="Arial"/>
          <w:sz w:val="22"/>
          <w:szCs w:val="22"/>
        </w:rPr>
        <w:t xml:space="preserve">dále jen </w:t>
      </w:r>
      <w:r w:rsidR="003D238A" w:rsidRPr="001D7A19">
        <w:rPr>
          <w:rFonts w:ascii="Arial CE" w:hAnsi="Arial CE" w:cs="Arial"/>
          <w:sz w:val="22"/>
          <w:szCs w:val="22"/>
        </w:rPr>
        <w:t>PD)</w:t>
      </w:r>
      <w:r w:rsidRPr="001D7A19">
        <w:rPr>
          <w:rFonts w:ascii="Arial CE" w:hAnsi="Arial CE" w:cs="Arial"/>
          <w:sz w:val="22"/>
          <w:szCs w:val="22"/>
        </w:rPr>
        <w:t xml:space="preserve"> a související výkony:</w:t>
      </w:r>
    </w:p>
    <w:p w:rsidR="001E110B" w:rsidRPr="001D7A19" w:rsidRDefault="001E110B" w:rsidP="001D7A19">
      <w:pPr>
        <w:autoSpaceDE w:val="0"/>
        <w:autoSpaceDN w:val="0"/>
        <w:adjustRightInd w:val="0"/>
        <w:jc w:val="both"/>
        <w:rPr>
          <w:rFonts w:ascii="Arial CE" w:hAnsi="Arial CE" w:cs="Arial"/>
          <w:sz w:val="22"/>
          <w:szCs w:val="22"/>
        </w:rPr>
      </w:pPr>
    </w:p>
    <w:p w:rsidR="001E110B" w:rsidRPr="001D7A19" w:rsidRDefault="001E110B" w:rsidP="001E110B">
      <w:pPr>
        <w:autoSpaceDE w:val="0"/>
        <w:autoSpaceDN w:val="0"/>
        <w:adjustRightInd w:val="0"/>
        <w:ind w:left="426" w:hanging="426"/>
        <w:jc w:val="both"/>
        <w:rPr>
          <w:rFonts w:ascii="Arial CE" w:hAnsi="Arial CE" w:cs="Arial"/>
          <w:b/>
          <w:bCs/>
          <w:sz w:val="22"/>
          <w:szCs w:val="22"/>
        </w:rPr>
      </w:pPr>
    </w:p>
    <w:p w:rsidR="00F92B39" w:rsidRPr="002D090C" w:rsidRDefault="00420D0D" w:rsidP="001E110B">
      <w:pPr>
        <w:pStyle w:val="Odstavecseseznamem"/>
        <w:numPr>
          <w:ilvl w:val="0"/>
          <w:numId w:val="11"/>
        </w:numPr>
        <w:autoSpaceDE w:val="0"/>
        <w:autoSpaceDN w:val="0"/>
        <w:adjustRightInd w:val="0"/>
        <w:ind w:left="426" w:hanging="426"/>
        <w:jc w:val="both"/>
        <w:rPr>
          <w:rFonts w:ascii="Arial CE" w:hAnsi="Arial CE"/>
          <w:b/>
          <w:sz w:val="22"/>
          <w:szCs w:val="22"/>
        </w:rPr>
      </w:pPr>
      <w:r w:rsidRPr="002D090C">
        <w:rPr>
          <w:rFonts w:ascii="Arial CE" w:hAnsi="Arial CE" w:cs="Arial"/>
          <w:b/>
          <w:sz w:val="22"/>
          <w:szCs w:val="22"/>
        </w:rPr>
        <w:t>Průzkum</w:t>
      </w:r>
      <w:r w:rsidR="009A3C20" w:rsidRPr="002D090C">
        <w:rPr>
          <w:rFonts w:ascii="Arial CE" w:hAnsi="Arial CE" w:cs="Arial"/>
          <w:b/>
          <w:sz w:val="22"/>
          <w:szCs w:val="22"/>
        </w:rPr>
        <w:t>né práce</w:t>
      </w:r>
      <w:r w:rsidR="002D090C" w:rsidRPr="002D090C">
        <w:rPr>
          <w:rFonts w:ascii="Arial CE" w:hAnsi="Arial CE" w:cs="Arial"/>
          <w:b/>
          <w:sz w:val="22"/>
          <w:szCs w:val="22"/>
        </w:rPr>
        <w:t xml:space="preserve"> </w:t>
      </w:r>
      <w:r w:rsidR="002D090C" w:rsidRPr="002D090C">
        <w:rPr>
          <w:rFonts w:ascii="Arial CE" w:hAnsi="Arial CE" w:cs="Arial"/>
          <w:b/>
          <w:sz w:val="22"/>
          <w:szCs w:val="22"/>
        </w:rPr>
        <w:tab/>
        <w:t>– Inženýrsko-geologický průzkum</w:t>
      </w:r>
    </w:p>
    <w:p w:rsidR="002D090C" w:rsidRPr="002D090C" w:rsidRDefault="002D090C" w:rsidP="002D090C">
      <w:pPr>
        <w:autoSpaceDE w:val="0"/>
        <w:autoSpaceDN w:val="0"/>
        <w:adjustRightInd w:val="0"/>
        <w:ind w:left="2124" w:firstLine="708"/>
        <w:jc w:val="both"/>
        <w:rPr>
          <w:rFonts w:ascii="Arial CE" w:hAnsi="Arial CE"/>
          <w:b/>
          <w:sz w:val="22"/>
          <w:szCs w:val="22"/>
        </w:rPr>
      </w:pPr>
      <w:r w:rsidRPr="002D090C">
        <w:rPr>
          <w:rFonts w:ascii="Arial CE" w:hAnsi="Arial CE" w:cs="Arial"/>
          <w:b/>
          <w:sz w:val="22"/>
          <w:szCs w:val="22"/>
        </w:rPr>
        <w:t>– Stavebně</w:t>
      </w:r>
      <w:r>
        <w:rPr>
          <w:rFonts w:ascii="Arial CE" w:hAnsi="Arial CE" w:cs="Arial"/>
          <w:b/>
          <w:sz w:val="22"/>
          <w:szCs w:val="22"/>
        </w:rPr>
        <w:t>-</w:t>
      </w:r>
      <w:r w:rsidRPr="002D090C">
        <w:rPr>
          <w:rFonts w:ascii="Arial CE" w:hAnsi="Arial CE" w:cs="Arial"/>
          <w:b/>
          <w:sz w:val="22"/>
          <w:szCs w:val="22"/>
        </w:rPr>
        <w:t>technický průzkum</w:t>
      </w:r>
    </w:p>
    <w:p w:rsidR="00F92B39" w:rsidRPr="002D090C" w:rsidRDefault="00F92B39" w:rsidP="001E110B">
      <w:pPr>
        <w:pStyle w:val="Odstavecseseznamem"/>
        <w:autoSpaceDE w:val="0"/>
        <w:autoSpaceDN w:val="0"/>
        <w:adjustRightInd w:val="0"/>
        <w:ind w:left="426" w:hanging="426"/>
        <w:jc w:val="both"/>
        <w:rPr>
          <w:rFonts w:ascii="Arial CE" w:hAnsi="Arial CE" w:cs="Arial"/>
          <w:b/>
          <w:sz w:val="22"/>
          <w:szCs w:val="22"/>
        </w:rPr>
      </w:pPr>
    </w:p>
    <w:p w:rsidR="008B3490" w:rsidRPr="001D7A19" w:rsidRDefault="008B3490" w:rsidP="005E1501">
      <w:pPr>
        <w:autoSpaceDE w:val="0"/>
        <w:autoSpaceDN w:val="0"/>
        <w:adjustRightInd w:val="0"/>
        <w:jc w:val="both"/>
        <w:rPr>
          <w:rFonts w:ascii="Arial CE" w:hAnsi="Arial CE" w:cs="Arial"/>
          <w:b/>
          <w:color w:val="000000"/>
          <w:sz w:val="22"/>
          <w:szCs w:val="22"/>
        </w:rPr>
      </w:pPr>
    </w:p>
    <w:p w:rsidR="009734F3" w:rsidRPr="001D7A19" w:rsidRDefault="009734F3"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III.</w:t>
      </w:r>
      <w:r w:rsidRPr="001D7A19">
        <w:rPr>
          <w:rFonts w:ascii="Arial CE" w:hAnsi="Arial CE" w:cs="Arial"/>
          <w:b/>
          <w:color w:val="000000"/>
          <w:sz w:val="22"/>
          <w:szCs w:val="22"/>
          <w:u w:val="single"/>
        </w:rPr>
        <w:tab/>
      </w:r>
      <w:r w:rsidR="00497407" w:rsidRPr="001D7A19">
        <w:rPr>
          <w:rFonts w:ascii="Arial CE" w:hAnsi="Arial CE" w:cs="Arial"/>
          <w:b/>
          <w:color w:val="000000"/>
          <w:sz w:val="22"/>
          <w:szCs w:val="22"/>
          <w:u w:val="single"/>
        </w:rPr>
        <w:t>DÍLO A ZPŮSOB PROVEDENÍ DÍLA</w:t>
      </w:r>
    </w:p>
    <w:p w:rsidR="00E113BE" w:rsidRDefault="006102B9" w:rsidP="006537AD">
      <w:pPr>
        <w:autoSpaceDE w:val="0"/>
        <w:autoSpaceDN w:val="0"/>
        <w:adjustRightInd w:val="0"/>
        <w:jc w:val="both"/>
        <w:rPr>
          <w:rFonts w:ascii="Arial CE" w:hAnsi="Arial CE" w:cs="Arial"/>
          <w:sz w:val="22"/>
          <w:szCs w:val="22"/>
        </w:rPr>
      </w:pPr>
      <w:r w:rsidRPr="001D7A19">
        <w:rPr>
          <w:rFonts w:ascii="Arial CE" w:hAnsi="Arial CE" w:cs="Tahoma"/>
          <w:b/>
          <w:bCs/>
          <w:color w:val="FFFFFF"/>
          <w:sz w:val="22"/>
          <w:szCs w:val="22"/>
        </w:rPr>
        <w:t xml:space="preserve">  o územním plánování a stavebním řádu (stavební zákon)</w:t>
      </w:r>
      <w:r w:rsidRPr="001D7A19">
        <w:rPr>
          <w:rFonts w:ascii="Arial CE" w:hAnsi="Arial CE" w:cs="StempelGaramondLTPro-Bold+01"/>
          <w:b/>
          <w:bCs/>
          <w:sz w:val="20"/>
          <w:szCs w:val="20"/>
        </w:rPr>
        <w:t xml:space="preserve"> </w:t>
      </w:r>
      <w:r w:rsidRPr="001D7A19">
        <w:rPr>
          <w:rFonts w:ascii="Arial CE" w:hAnsi="Arial CE" w:cs="Tahoma"/>
          <w:b/>
          <w:bCs/>
          <w:color w:val="FFFFFF"/>
          <w:sz w:val="22"/>
          <w:szCs w:val="22"/>
        </w:rPr>
        <w:t xml:space="preserve">Zákon í a stavebním </w:t>
      </w:r>
      <w:r w:rsidR="00524A45" w:rsidRPr="001D7A19">
        <w:rPr>
          <w:rFonts w:ascii="Arial CE" w:hAnsi="Arial CE" w:cs="Arial"/>
          <w:sz w:val="22"/>
          <w:szCs w:val="22"/>
        </w:rPr>
        <w:t xml:space="preserve">Zhotovitel se zavazuje provést dílo </w:t>
      </w:r>
      <w:r w:rsidR="000F55C1" w:rsidRPr="001D7A19">
        <w:rPr>
          <w:rFonts w:ascii="Arial CE" w:hAnsi="Arial CE" w:cs="Arial"/>
          <w:sz w:val="22"/>
          <w:szCs w:val="22"/>
        </w:rPr>
        <w:t>v souladu s</w:t>
      </w:r>
      <w:r w:rsidR="001A000C">
        <w:rPr>
          <w:rFonts w:ascii="Arial CE" w:hAnsi="Arial CE" w:cs="Arial"/>
          <w:sz w:val="22"/>
          <w:szCs w:val="22"/>
        </w:rPr>
        <w:t xml:space="preserve">e </w:t>
      </w:r>
      <w:r w:rsidR="000F55C1" w:rsidRPr="001D7A19">
        <w:rPr>
          <w:rFonts w:ascii="Arial CE" w:hAnsi="Arial CE" w:cs="Arial"/>
          <w:sz w:val="22"/>
          <w:szCs w:val="22"/>
        </w:rPr>
        <w:t>zákon</w:t>
      </w:r>
      <w:r w:rsidR="001A000C">
        <w:rPr>
          <w:rFonts w:ascii="Arial CE" w:hAnsi="Arial CE" w:cs="Arial"/>
          <w:sz w:val="22"/>
          <w:szCs w:val="22"/>
        </w:rPr>
        <w:t>em</w:t>
      </w:r>
      <w:r w:rsidR="000F55C1" w:rsidRPr="001D7A19">
        <w:rPr>
          <w:rFonts w:ascii="Arial CE" w:hAnsi="Arial CE" w:cs="Arial"/>
          <w:sz w:val="22"/>
          <w:szCs w:val="22"/>
        </w:rPr>
        <w:t xml:space="preserve"> </w:t>
      </w:r>
      <w:r w:rsidRPr="001D7A19">
        <w:rPr>
          <w:rFonts w:ascii="Arial CE" w:hAnsi="Arial CE" w:cs="Arial"/>
          <w:bCs/>
          <w:sz w:val="22"/>
          <w:szCs w:val="22"/>
        </w:rPr>
        <w:t>č. 183/2006 Sb., o územním plánování a stavebním řádu (stavební zákon)</w:t>
      </w:r>
      <w:r w:rsidR="000F55C1" w:rsidRPr="001D7A19">
        <w:rPr>
          <w:rFonts w:ascii="Arial CE" w:hAnsi="Arial CE" w:cs="Arial"/>
          <w:sz w:val="22"/>
          <w:szCs w:val="22"/>
        </w:rPr>
        <w:t>, v platném znění</w:t>
      </w:r>
      <w:r w:rsidR="001A000C">
        <w:rPr>
          <w:rFonts w:ascii="Arial CE" w:hAnsi="Arial CE" w:cs="Arial"/>
          <w:sz w:val="22"/>
          <w:szCs w:val="22"/>
        </w:rPr>
        <w:t>,</w:t>
      </w:r>
      <w:r w:rsidR="000F55C1" w:rsidRPr="001D7A19">
        <w:rPr>
          <w:rFonts w:ascii="Arial CE" w:hAnsi="Arial CE" w:cs="Arial"/>
          <w:sz w:val="22"/>
          <w:szCs w:val="22"/>
        </w:rPr>
        <w:t xml:space="preserve"> </w:t>
      </w:r>
      <w:r w:rsidR="001A000C">
        <w:rPr>
          <w:rFonts w:ascii="Arial CE" w:hAnsi="Arial CE" w:cs="Arial"/>
          <w:sz w:val="22"/>
          <w:szCs w:val="22"/>
        </w:rPr>
        <w:t>s odbornou péčí</w:t>
      </w:r>
      <w:r w:rsidR="00524A45" w:rsidRPr="001D7A19">
        <w:rPr>
          <w:rFonts w:ascii="Arial CE" w:hAnsi="Arial CE" w:cs="Arial"/>
          <w:sz w:val="22"/>
          <w:szCs w:val="22"/>
        </w:rPr>
        <w:t xml:space="preserve"> v rozsahu a</w:t>
      </w:r>
      <w:r w:rsidR="006537AD">
        <w:rPr>
          <w:rFonts w:ascii="Arial CE" w:hAnsi="Arial CE" w:cs="Arial"/>
          <w:sz w:val="22"/>
          <w:szCs w:val="22"/>
        </w:rPr>
        <w:t> </w:t>
      </w:r>
      <w:r w:rsidR="00524A45" w:rsidRPr="001D7A19">
        <w:rPr>
          <w:rFonts w:ascii="Arial CE" w:hAnsi="Arial CE" w:cs="Arial"/>
          <w:sz w:val="22"/>
          <w:szCs w:val="22"/>
        </w:rPr>
        <w:t>kvalitě podle t</w:t>
      </w:r>
      <w:r w:rsidR="00521199">
        <w:rPr>
          <w:rFonts w:ascii="Arial CE" w:hAnsi="Arial CE" w:cs="Arial"/>
          <w:sz w:val="22"/>
          <w:szCs w:val="22"/>
        </w:rPr>
        <w:t>éto smlouvy a v termí</w:t>
      </w:r>
      <w:r w:rsidR="00344662">
        <w:rPr>
          <w:rFonts w:ascii="Arial CE" w:hAnsi="Arial CE" w:cs="Arial"/>
          <w:sz w:val="22"/>
          <w:szCs w:val="22"/>
        </w:rPr>
        <w:t>nu plnění, jak je definováno níže</w:t>
      </w:r>
      <w:r w:rsidR="00524A45" w:rsidRPr="001D7A19">
        <w:rPr>
          <w:rFonts w:ascii="Arial CE" w:hAnsi="Arial CE" w:cs="Arial"/>
          <w:sz w:val="22"/>
          <w:szCs w:val="22"/>
        </w:rPr>
        <w:t>.</w:t>
      </w:r>
      <w:r w:rsidR="00344662">
        <w:rPr>
          <w:rFonts w:ascii="Arial CE" w:hAnsi="Arial CE" w:cs="Arial"/>
          <w:sz w:val="22"/>
          <w:szCs w:val="22"/>
        </w:rPr>
        <w:t xml:space="preserve"> </w:t>
      </w:r>
    </w:p>
    <w:p w:rsidR="001A000C" w:rsidRDefault="001A000C" w:rsidP="006537AD">
      <w:pPr>
        <w:autoSpaceDE w:val="0"/>
        <w:autoSpaceDN w:val="0"/>
        <w:adjustRightInd w:val="0"/>
        <w:jc w:val="both"/>
        <w:rPr>
          <w:rFonts w:ascii="Arial CE" w:hAnsi="Arial CE" w:cs="Arial"/>
          <w:sz w:val="22"/>
          <w:szCs w:val="22"/>
        </w:rPr>
      </w:pPr>
    </w:p>
    <w:p w:rsidR="00E113BE" w:rsidRDefault="00E113BE" w:rsidP="006537AD">
      <w:pPr>
        <w:autoSpaceDE w:val="0"/>
        <w:autoSpaceDN w:val="0"/>
        <w:adjustRightInd w:val="0"/>
        <w:jc w:val="both"/>
        <w:rPr>
          <w:rFonts w:ascii="Arial CE" w:hAnsi="Arial CE" w:cs="Arial"/>
          <w:sz w:val="22"/>
          <w:szCs w:val="22"/>
        </w:rPr>
      </w:pPr>
      <w:r w:rsidRPr="00BE6EF2">
        <w:rPr>
          <w:rFonts w:ascii="Arial CE" w:hAnsi="Arial CE" w:cs="Arial"/>
          <w:sz w:val="22"/>
          <w:szCs w:val="22"/>
        </w:rPr>
        <w:t xml:space="preserve">Podrobná specifikace díla je uvedena v zadávacím listu, který tvoří </w:t>
      </w:r>
      <w:r w:rsidRPr="00521199">
        <w:rPr>
          <w:rFonts w:ascii="Arial CE" w:hAnsi="Arial CE" w:cs="Arial"/>
          <w:b/>
          <w:sz w:val="22"/>
          <w:szCs w:val="22"/>
        </w:rPr>
        <w:t>přílohu č. 1</w:t>
      </w:r>
      <w:r w:rsidRPr="00BE6EF2">
        <w:rPr>
          <w:rFonts w:ascii="Arial CE" w:hAnsi="Arial CE" w:cs="Arial"/>
          <w:sz w:val="22"/>
          <w:szCs w:val="22"/>
        </w:rPr>
        <w:t xml:space="preserve"> a</w:t>
      </w:r>
      <w:r w:rsidR="006537AD">
        <w:rPr>
          <w:rFonts w:ascii="Arial CE" w:hAnsi="Arial CE" w:cs="Arial"/>
          <w:sz w:val="22"/>
          <w:szCs w:val="22"/>
        </w:rPr>
        <w:t> </w:t>
      </w:r>
      <w:r w:rsidRPr="00BE6EF2">
        <w:rPr>
          <w:rFonts w:ascii="Arial CE" w:hAnsi="Arial CE" w:cs="Arial"/>
          <w:sz w:val="22"/>
          <w:szCs w:val="22"/>
        </w:rPr>
        <w:t>je</w:t>
      </w:r>
      <w:r w:rsidR="006537AD">
        <w:rPr>
          <w:rFonts w:ascii="Arial CE" w:hAnsi="Arial CE" w:cs="Arial"/>
          <w:sz w:val="22"/>
          <w:szCs w:val="22"/>
        </w:rPr>
        <w:t> </w:t>
      </w:r>
      <w:r w:rsidRPr="00BE6EF2">
        <w:rPr>
          <w:rFonts w:ascii="Arial CE" w:hAnsi="Arial CE" w:cs="Arial"/>
          <w:sz w:val="22"/>
          <w:szCs w:val="22"/>
        </w:rPr>
        <w:t xml:space="preserve">nedílnou součástí této smlouvy. </w:t>
      </w:r>
    </w:p>
    <w:p w:rsidR="004652FB" w:rsidRPr="00BE6EF2" w:rsidRDefault="004652FB" w:rsidP="006102B9">
      <w:pPr>
        <w:autoSpaceDE w:val="0"/>
        <w:autoSpaceDN w:val="0"/>
        <w:adjustRightInd w:val="0"/>
        <w:rPr>
          <w:rFonts w:ascii="Arial CE" w:hAnsi="Arial CE" w:cs="Arial"/>
          <w:sz w:val="22"/>
          <w:szCs w:val="22"/>
        </w:rPr>
      </w:pPr>
    </w:p>
    <w:p w:rsidR="00524A45" w:rsidRPr="002D090C" w:rsidRDefault="00420D0D" w:rsidP="00D20A7D">
      <w:pPr>
        <w:pStyle w:val="Odstavecseseznamem"/>
        <w:numPr>
          <w:ilvl w:val="0"/>
          <w:numId w:val="5"/>
        </w:numPr>
        <w:autoSpaceDE w:val="0"/>
        <w:autoSpaceDN w:val="0"/>
        <w:adjustRightInd w:val="0"/>
        <w:ind w:left="0" w:firstLine="0"/>
        <w:jc w:val="both"/>
        <w:rPr>
          <w:rFonts w:ascii="Arial CE" w:hAnsi="Arial CE"/>
          <w:b/>
          <w:sz w:val="22"/>
          <w:szCs w:val="22"/>
        </w:rPr>
      </w:pPr>
      <w:r w:rsidRPr="002D090C">
        <w:rPr>
          <w:rFonts w:ascii="Arial CE" w:hAnsi="Arial CE" w:cs="Arial"/>
          <w:b/>
          <w:sz w:val="22"/>
          <w:szCs w:val="22"/>
        </w:rPr>
        <w:t>P</w:t>
      </w:r>
      <w:r w:rsidR="00A54977" w:rsidRPr="002D090C">
        <w:rPr>
          <w:rFonts w:ascii="Arial CE" w:hAnsi="Arial CE" w:cs="Arial"/>
          <w:b/>
          <w:sz w:val="22"/>
          <w:szCs w:val="22"/>
        </w:rPr>
        <w:t>růzkum</w:t>
      </w:r>
      <w:r w:rsidR="00D42918" w:rsidRPr="002D090C">
        <w:rPr>
          <w:rFonts w:ascii="Arial CE" w:hAnsi="Arial CE" w:cs="Arial"/>
          <w:b/>
          <w:sz w:val="22"/>
          <w:szCs w:val="22"/>
        </w:rPr>
        <w:t>né práce</w:t>
      </w:r>
      <w:r w:rsidR="00524A45" w:rsidRPr="002D090C">
        <w:rPr>
          <w:rFonts w:ascii="Arial CE" w:hAnsi="Arial CE" w:cs="Arial"/>
          <w:b/>
          <w:sz w:val="22"/>
          <w:szCs w:val="22"/>
        </w:rPr>
        <w:t>.</w:t>
      </w:r>
    </w:p>
    <w:p w:rsidR="008B52C8" w:rsidRDefault="00524A45" w:rsidP="00344662">
      <w:pPr>
        <w:pStyle w:val="Odstavecseseznamem"/>
        <w:autoSpaceDE w:val="0"/>
        <w:autoSpaceDN w:val="0"/>
        <w:adjustRightInd w:val="0"/>
        <w:ind w:left="0"/>
        <w:jc w:val="both"/>
        <w:rPr>
          <w:rFonts w:ascii="Arial CE" w:hAnsi="Arial CE" w:cs="Arial"/>
          <w:sz w:val="22"/>
          <w:szCs w:val="22"/>
        </w:rPr>
      </w:pPr>
      <w:r w:rsidRPr="001D7A19">
        <w:rPr>
          <w:rFonts w:ascii="Arial CE" w:hAnsi="Arial CE" w:cs="Arial"/>
          <w:sz w:val="22"/>
          <w:szCs w:val="22"/>
        </w:rPr>
        <w:t xml:space="preserve">Zhotovitel zajistí </w:t>
      </w:r>
      <w:r w:rsidR="00D42918" w:rsidRPr="001D7A19">
        <w:rPr>
          <w:rFonts w:ascii="Arial CE" w:hAnsi="Arial CE" w:cs="Arial"/>
          <w:sz w:val="22"/>
          <w:szCs w:val="22"/>
        </w:rPr>
        <w:t xml:space="preserve">provedení </w:t>
      </w:r>
      <w:r w:rsidR="00E14587" w:rsidRPr="001D7A19">
        <w:rPr>
          <w:rFonts w:ascii="Arial CE" w:hAnsi="Arial CE" w:cs="Arial"/>
          <w:sz w:val="22"/>
          <w:szCs w:val="22"/>
        </w:rPr>
        <w:t xml:space="preserve">veškerých </w:t>
      </w:r>
      <w:r w:rsidR="00D42918" w:rsidRPr="001D7A19">
        <w:rPr>
          <w:rFonts w:ascii="Arial CE" w:hAnsi="Arial CE" w:cs="Arial"/>
          <w:sz w:val="22"/>
          <w:szCs w:val="22"/>
        </w:rPr>
        <w:t>průzkumných prací</w:t>
      </w:r>
      <w:r w:rsidRPr="001D7A19">
        <w:rPr>
          <w:rFonts w:ascii="Arial CE" w:hAnsi="Arial CE" w:cs="Arial"/>
          <w:sz w:val="22"/>
          <w:szCs w:val="22"/>
        </w:rPr>
        <w:t xml:space="preserve"> </w:t>
      </w:r>
      <w:r w:rsidR="0073553F" w:rsidRPr="001D7A19">
        <w:rPr>
          <w:rFonts w:ascii="Arial CE" w:hAnsi="Arial CE" w:cs="Arial"/>
          <w:sz w:val="22"/>
          <w:szCs w:val="22"/>
        </w:rPr>
        <w:t xml:space="preserve">včetně </w:t>
      </w:r>
      <w:r w:rsidR="00B30600" w:rsidRPr="001D7A19">
        <w:rPr>
          <w:rFonts w:ascii="Arial CE" w:hAnsi="Arial CE" w:cs="Arial"/>
          <w:sz w:val="22"/>
          <w:szCs w:val="22"/>
        </w:rPr>
        <w:t xml:space="preserve">průzkumu trasy </w:t>
      </w:r>
      <w:r w:rsidR="0073553F" w:rsidRPr="001D7A19">
        <w:rPr>
          <w:rFonts w:ascii="Arial CE" w:hAnsi="Arial CE" w:cs="Arial"/>
          <w:sz w:val="22"/>
          <w:szCs w:val="22"/>
        </w:rPr>
        <w:t xml:space="preserve">vedení </w:t>
      </w:r>
      <w:proofErr w:type="spellStart"/>
      <w:r w:rsidR="0073553F" w:rsidRPr="001D7A19">
        <w:rPr>
          <w:rFonts w:ascii="Arial CE" w:hAnsi="Arial CE" w:cs="Arial"/>
          <w:sz w:val="22"/>
          <w:szCs w:val="22"/>
        </w:rPr>
        <w:t>inž</w:t>
      </w:r>
      <w:proofErr w:type="spellEnd"/>
      <w:r w:rsidR="0073553F" w:rsidRPr="001D7A19">
        <w:rPr>
          <w:rFonts w:ascii="Arial CE" w:hAnsi="Arial CE" w:cs="Arial"/>
          <w:sz w:val="22"/>
          <w:szCs w:val="22"/>
        </w:rPr>
        <w:t>. sítí</w:t>
      </w:r>
      <w:r w:rsidR="008848EF" w:rsidRPr="001D7A19">
        <w:rPr>
          <w:rFonts w:ascii="Arial CE" w:hAnsi="Arial CE" w:cs="Arial"/>
          <w:sz w:val="22"/>
          <w:szCs w:val="22"/>
        </w:rPr>
        <w:t>, kde je předpoklad kolize se stavbou</w:t>
      </w:r>
      <w:r w:rsidR="0073553F" w:rsidRPr="001D7A19">
        <w:rPr>
          <w:rFonts w:ascii="Arial CE" w:hAnsi="Arial CE" w:cs="Arial"/>
          <w:sz w:val="22"/>
          <w:szCs w:val="22"/>
        </w:rPr>
        <w:t xml:space="preserve"> </w:t>
      </w:r>
      <w:r w:rsidRPr="001D7A19">
        <w:rPr>
          <w:rFonts w:ascii="Arial CE" w:hAnsi="Arial CE" w:cs="Arial"/>
          <w:sz w:val="22"/>
          <w:szCs w:val="22"/>
        </w:rPr>
        <w:t>a zároveň prohlašuje, že jím nadefinovaný rozsah zvolených průzkum</w:t>
      </w:r>
      <w:r w:rsidR="00D42918" w:rsidRPr="001D7A19">
        <w:rPr>
          <w:rFonts w:ascii="Arial CE" w:hAnsi="Arial CE" w:cs="Arial"/>
          <w:sz w:val="22"/>
          <w:szCs w:val="22"/>
        </w:rPr>
        <w:t xml:space="preserve">ných prací </w:t>
      </w:r>
      <w:r w:rsidRPr="001D7A19">
        <w:rPr>
          <w:rFonts w:ascii="Arial CE" w:hAnsi="Arial CE" w:cs="Arial"/>
          <w:sz w:val="22"/>
          <w:szCs w:val="22"/>
        </w:rPr>
        <w:t xml:space="preserve">je dostačující jako podklad pro zhotovení kvalitní projektové dokumentace. </w:t>
      </w:r>
      <w:r w:rsidR="0040740F" w:rsidRPr="001D7A19">
        <w:rPr>
          <w:rFonts w:ascii="Arial CE" w:hAnsi="Arial CE" w:cs="Arial"/>
          <w:sz w:val="22"/>
          <w:szCs w:val="22"/>
        </w:rPr>
        <w:t xml:space="preserve">K provádění průzkumných prací </w:t>
      </w:r>
      <w:r w:rsidR="00344662">
        <w:rPr>
          <w:rFonts w:ascii="Arial CE" w:hAnsi="Arial CE" w:cs="Arial"/>
          <w:sz w:val="22"/>
          <w:szCs w:val="22"/>
        </w:rPr>
        <w:t xml:space="preserve">na místě </w:t>
      </w:r>
      <w:r w:rsidR="0040740F" w:rsidRPr="001D7A19">
        <w:rPr>
          <w:rFonts w:ascii="Arial CE" w:hAnsi="Arial CE" w:cs="Arial"/>
          <w:sz w:val="22"/>
          <w:szCs w:val="22"/>
        </w:rPr>
        <w:t xml:space="preserve">bude </w:t>
      </w:r>
      <w:r w:rsidR="0040740F" w:rsidRPr="00521199">
        <w:rPr>
          <w:rFonts w:ascii="Arial CE" w:hAnsi="Arial CE" w:cs="Arial"/>
          <w:b/>
          <w:sz w:val="22"/>
          <w:szCs w:val="22"/>
        </w:rPr>
        <w:t>přizván TDS.</w:t>
      </w:r>
      <w:r w:rsidR="0040740F" w:rsidRPr="001D7A19">
        <w:rPr>
          <w:rFonts w:ascii="Arial CE" w:hAnsi="Arial CE" w:cs="Arial"/>
          <w:sz w:val="22"/>
          <w:szCs w:val="22"/>
        </w:rPr>
        <w:t xml:space="preserve"> </w:t>
      </w:r>
    </w:p>
    <w:p w:rsidR="00284CF5" w:rsidRPr="001D7A19" w:rsidRDefault="00284CF5" w:rsidP="00344662">
      <w:pPr>
        <w:pStyle w:val="Odstavecseseznamem"/>
        <w:autoSpaceDE w:val="0"/>
        <w:autoSpaceDN w:val="0"/>
        <w:adjustRightInd w:val="0"/>
        <w:ind w:left="0"/>
        <w:jc w:val="both"/>
        <w:rPr>
          <w:rFonts w:ascii="Arial CE" w:hAnsi="Arial CE" w:cs="Arial"/>
          <w:sz w:val="22"/>
          <w:szCs w:val="22"/>
        </w:rPr>
      </w:pPr>
    </w:p>
    <w:p w:rsidR="00524A45" w:rsidRPr="001D7A19" w:rsidRDefault="00524A45" w:rsidP="00344662">
      <w:pPr>
        <w:pStyle w:val="Odstavecseseznamem"/>
        <w:autoSpaceDE w:val="0"/>
        <w:autoSpaceDN w:val="0"/>
        <w:adjustRightInd w:val="0"/>
        <w:ind w:left="0"/>
        <w:jc w:val="both"/>
        <w:rPr>
          <w:rFonts w:ascii="Arial CE" w:hAnsi="Arial CE" w:cs="Arial"/>
          <w:strike/>
          <w:color w:val="FF0000"/>
          <w:sz w:val="22"/>
          <w:szCs w:val="22"/>
        </w:rPr>
      </w:pPr>
      <w:r w:rsidRPr="001D7A19">
        <w:rPr>
          <w:rFonts w:ascii="Arial CE" w:hAnsi="Arial CE" w:cs="Arial"/>
          <w:sz w:val="22"/>
          <w:szCs w:val="22"/>
        </w:rPr>
        <w:t xml:space="preserve">Výsledná zpráva bude předána MPR v počtu </w:t>
      </w:r>
      <w:r w:rsidR="008848EF" w:rsidRPr="001D7A19">
        <w:rPr>
          <w:rFonts w:ascii="Arial CE" w:hAnsi="Arial CE" w:cs="Arial"/>
          <w:sz w:val="22"/>
          <w:szCs w:val="22"/>
        </w:rPr>
        <w:t>2</w:t>
      </w:r>
      <w:r w:rsidRPr="001D7A19">
        <w:rPr>
          <w:rFonts w:ascii="Arial CE" w:hAnsi="Arial CE" w:cs="Arial"/>
          <w:sz w:val="22"/>
          <w:szCs w:val="22"/>
        </w:rPr>
        <w:t>x paré tištěné +</w:t>
      </w:r>
      <w:r w:rsidR="00D42918" w:rsidRPr="001D7A19">
        <w:rPr>
          <w:rFonts w:ascii="Arial CE" w:hAnsi="Arial CE" w:cs="Arial"/>
          <w:sz w:val="22"/>
          <w:szCs w:val="22"/>
        </w:rPr>
        <w:t xml:space="preserve"> 1x na elektronickém nosiči dat</w:t>
      </w:r>
      <w:r w:rsidR="00C4688E" w:rsidRPr="001D7A19">
        <w:rPr>
          <w:rFonts w:ascii="Arial CE" w:hAnsi="Arial CE" w:cs="Arial"/>
          <w:sz w:val="22"/>
          <w:szCs w:val="22"/>
        </w:rPr>
        <w:t xml:space="preserve">. </w:t>
      </w:r>
    </w:p>
    <w:p w:rsidR="003D238A" w:rsidRPr="001D7A19" w:rsidRDefault="00524A45" w:rsidP="00344662">
      <w:pPr>
        <w:autoSpaceDE w:val="0"/>
        <w:autoSpaceDN w:val="0"/>
        <w:adjustRightInd w:val="0"/>
        <w:rPr>
          <w:rFonts w:ascii="Arial CE" w:hAnsi="Arial CE" w:cs="Arial"/>
          <w:sz w:val="22"/>
          <w:szCs w:val="22"/>
        </w:rPr>
      </w:pPr>
      <w:r w:rsidRPr="001D7A19">
        <w:rPr>
          <w:rFonts w:ascii="Arial CE" w:hAnsi="Arial CE" w:cs="Arial"/>
          <w:sz w:val="22"/>
          <w:szCs w:val="22"/>
        </w:rPr>
        <w:tab/>
      </w:r>
    </w:p>
    <w:p w:rsidR="00524A45" w:rsidRPr="00B51B6B" w:rsidRDefault="00524A45" w:rsidP="00344662">
      <w:pPr>
        <w:autoSpaceDE w:val="0"/>
        <w:autoSpaceDN w:val="0"/>
        <w:adjustRightInd w:val="0"/>
        <w:rPr>
          <w:rFonts w:ascii="Arial CE" w:hAnsi="Arial CE" w:cs="Arial"/>
          <w:sz w:val="22"/>
          <w:szCs w:val="22"/>
          <w:u w:val="single"/>
        </w:rPr>
      </w:pPr>
      <w:r w:rsidRPr="00B51B6B">
        <w:rPr>
          <w:rFonts w:ascii="Arial CE" w:hAnsi="Arial CE" w:cs="Arial"/>
          <w:sz w:val="22"/>
          <w:szCs w:val="22"/>
          <w:u w:val="single"/>
        </w:rPr>
        <w:t xml:space="preserve">Součástí </w:t>
      </w:r>
      <w:r w:rsidR="002D090C" w:rsidRPr="00B51B6B">
        <w:rPr>
          <w:rFonts w:ascii="Arial CE" w:hAnsi="Arial CE" w:cs="Arial"/>
          <w:bCs/>
          <w:sz w:val="22"/>
          <w:szCs w:val="22"/>
          <w:u w:val="single"/>
        </w:rPr>
        <w:t>průzkumných prací</w:t>
      </w:r>
      <w:r w:rsidRPr="00B51B6B">
        <w:rPr>
          <w:rFonts w:ascii="Arial CE" w:hAnsi="Arial CE" w:cs="Arial"/>
          <w:sz w:val="22"/>
          <w:szCs w:val="22"/>
          <w:u w:val="single"/>
        </w:rPr>
        <w:t xml:space="preserve"> </w:t>
      </w:r>
      <w:r w:rsidRPr="00B51B6B">
        <w:rPr>
          <w:rFonts w:ascii="Arial CE" w:hAnsi="Arial CE" w:cs="Arial"/>
          <w:bCs/>
          <w:sz w:val="22"/>
          <w:szCs w:val="22"/>
          <w:u w:val="single"/>
        </w:rPr>
        <w:t xml:space="preserve">mj. </w:t>
      </w:r>
      <w:r w:rsidRPr="00B51B6B">
        <w:rPr>
          <w:rFonts w:ascii="Arial CE" w:hAnsi="Arial CE" w:cs="Arial"/>
          <w:sz w:val="22"/>
          <w:szCs w:val="22"/>
          <w:u w:val="single"/>
        </w:rPr>
        <w:t>bude:</w:t>
      </w:r>
    </w:p>
    <w:p w:rsidR="004652FB" w:rsidRPr="00B51B6B" w:rsidRDefault="00E73215" w:rsidP="00E73215">
      <w:pPr>
        <w:autoSpaceDE w:val="0"/>
        <w:autoSpaceDN w:val="0"/>
        <w:adjustRightInd w:val="0"/>
        <w:jc w:val="both"/>
        <w:rPr>
          <w:rFonts w:ascii="Arial CE" w:hAnsi="Arial CE" w:cs="Arial"/>
          <w:b/>
          <w:sz w:val="22"/>
          <w:szCs w:val="22"/>
        </w:rPr>
      </w:pPr>
      <w:proofErr w:type="spellStart"/>
      <w:r w:rsidRPr="00B51B6B">
        <w:rPr>
          <w:rFonts w:ascii="Arial CE" w:hAnsi="Arial CE" w:cs="Arial"/>
          <w:b/>
          <w:sz w:val="22"/>
          <w:szCs w:val="22"/>
        </w:rPr>
        <w:t>Inženýrsko</w:t>
      </w:r>
      <w:proofErr w:type="spellEnd"/>
      <w:r w:rsidRPr="00B51B6B">
        <w:rPr>
          <w:rFonts w:ascii="Arial CE" w:hAnsi="Arial CE" w:cs="Arial"/>
          <w:b/>
          <w:sz w:val="22"/>
          <w:szCs w:val="22"/>
        </w:rPr>
        <w:t xml:space="preserve"> - geologický průzkum</w:t>
      </w:r>
    </w:p>
    <w:p w:rsidR="00013229" w:rsidRPr="00B51B6B" w:rsidRDefault="00E73215" w:rsidP="004652FB">
      <w:pPr>
        <w:pStyle w:val="Odstavecseseznamem"/>
        <w:numPr>
          <w:ilvl w:val="0"/>
          <w:numId w:val="7"/>
        </w:numPr>
        <w:autoSpaceDE w:val="0"/>
        <w:autoSpaceDN w:val="0"/>
        <w:adjustRightInd w:val="0"/>
        <w:jc w:val="both"/>
        <w:rPr>
          <w:rFonts w:ascii="Arial CE" w:hAnsi="Arial CE" w:cs="Arial"/>
          <w:sz w:val="22"/>
          <w:szCs w:val="22"/>
        </w:rPr>
      </w:pPr>
      <w:r w:rsidRPr="00B51B6B">
        <w:rPr>
          <w:rFonts w:ascii="Arial CE" w:hAnsi="Arial CE" w:cs="Arial"/>
          <w:sz w:val="22"/>
          <w:szCs w:val="22"/>
        </w:rPr>
        <w:t>2 ks jádrové vrty d</w:t>
      </w:r>
      <w:r w:rsidR="002D090C" w:rsidRPr="00B51B6B">
        <w:rPr>
          <w:rFonts w:ascii="Arial CE" w:hAnsi="Arial CE" w:cs="Arial"/>
          <w:sz w:val="22"/>
          <w:szCs w:val="22"/>
        </w:rPr>
        <w:t>o</w:t>
      </w:r>
      <w:r w:rsidRPr="00B51B6B">
        <w:rPr>
          <w:rFonts w:ascii="Arial CE" w:hAnsi="Arial CE" w:cs="Arial"/>
          <w:sz w:val="22"/>
          <w:szCs w:val="22"/>
        </w:rPr>
        <w:t xml:space="preserve"> hloubky 5 – 7 m</w:t>
      </w:r>
    </w:p>
    <w:p w:rsidR="00B51B6B" w:rsidRPr="00B51B6B" w:rsidRDefault="00B51B6B" w:rsidP="00B51B6B">
      <w:pPr>
        <w:pStyle w:val="Odstavecseseznamem"/>
        <w:autoSpaceDE w:val="0"/>
        <w:autoSpaceDN w:val="0"/>
        <w:adjustRightInd w:val="0"/>
        <w:ind w:left="360"/>
        <w:jc w:val="both"/>
        <w:rPr>
          <w:rFonts w:ascii="Arial CE" w:hAnsi="Arial CE" w:cs="Arial"/>
          <w:sz w:val="22"/>
          <w:szCs w:val="22"/>
        </w:rPr>
      </w:pPr>
    </w:p>
    <w:p w:rsidR="00E73215" w:rsidRPr="00B51B6B" w:rsidRDefault="00E73215" w:rsidP="00E73215">
      <w:pPr>
        <w:autoSpaceDE w:val="0"/>
        <w:autoSpaceDN w:val="0"/>
        <w:adjustRightInd w:val="0"/>
        <w:jc w:val="both"/>
        <w:rPr>
          <w:rFonts w:ascii="Arial CE" w:hAnsi="Arial CE" w:cs="Arial"/>
          <w:sz w:val="22"/>
          <w:szCs w:val="22"/>
        </w:rPr>
      </w:pPr>
    </w:p>
    <w:p w:rsidR="00B51B6B" w:rsidRPr="00B51B6B" w:rsidRDefault="00B51B6B" w:rsidP="00E73215">
      <w:pPr>
        <w:autoSpaceDE w:val="0"/>
        <w:autoSpaceDN w:val="0"/>
        <w:adjustRightInd w:val="0"/>
        <w:jc w:val="both"/>
        <w:rPr>
          <w:rFonts w:ascii="Arial CE" w:hAnsi="Arial CE" w:cs="Arial"/>
          <w:sz w:val="22"/>
          <w:szCs w:val="22"/>
        </w:rPr>
      </w:pPr>
    </w:p>
    <w:p w:rsidR="00E73215" w:rsidRPr="00B51B6B" w:rsidRDefault="00E73215" w:rsidP="00E73215">
      <w:pPr>
        <w:autoSpaceDE w:val="0"/>
        <w:autoSpaceDN w:val="0"/>
        <w:adjustRightInd w:val="0"/>
        <w:jc w:val="both"/>
        <w:rPr>
          <w:rFonts w:ascii="Arial CE" w:hAnsi="Arial CE" w:cs="Arial"/>
          <w:b/>
          <w:sz w:val="22"/>
          <w:szCs w:val="22"/>
        </w:rPr>
      </w:pPr>
      <w:r w:rsidRPr="00B51B6B">
        <w:rPr>
          <w:rFonts w:ascii="Arial CE" w:hAnsi="Arial CE" w:cs="Arial"/>
          <w:b/>
          <w:sz w:val="22"/>
          <w:szCs w:val="22"/>
        </w:rPr>
        <w:lastRenderedPageBreak/>
        <w:t>Stavebně - technický průzkum</w:t>
      </w:r>
    </w:p>
    <w:p w:rsidR="00E73215" w:rsidRPr="00B51B6B" w:rsidRDefault="003C5636" w:rsidP="00E73215">
      <w:pPr>
        <w:pStyle w:val="Odstavecseseznamem"/>
        <w:numPr>
          <w:ilvl w:val="0"/>
          <w:numId w:val="7"/>
        </w:numPr>
        <w:autoSpaceDE w:val="0"/>
        <w:autoSpaceDN w:val="0"/>
        <w:adjustRightInd w:val="0"/>
        <w:jc w:val="both"/>
        <w:rPr>
          <w:rFonts w:ascii="Arial CE" w:hAnsi="Arial CE" w:cs="Arial"/>
          <w:sz w:val="22"/>
          <w:szCs w:val="22"/>
        </w:rPr>
      </w:pPr>
      <w:r w:rsidRPr="00B51B6B">
        <w:rPr>
          <w:rFonts w:ascii="Arial CE" w:hAnsi="Arial CE" w:cs="Arial"/>
          <w:sz w:val="22"/>
          <w:szCs w:val="22"/>
        </w:rPr>
        <w:t>ověření materiálového složení a technického stavu zdiva s důrazem na poruchy konstrukce</w:t>
      </w:r>
    </w:p>
    <w:p w:rsidR="00E73215" w:rsidRPr="00B51B6B" w:rsidRDefault="003C5636" w:rsidP="003C5636">
      <w:pPr>
        <w:pStyle w:val="Odstavecseseznamem"/>
        <w:numPr>
          <w:ilvl w:val="0"/>
          <w:numId w:val="7"/>
        </w:numPr>
        <w:autoSpaceDE w:val="0"/>
        <w:autoSpaceDN w:val="0"/>
        <w:adjustRightInd w:val="0"/>
        <w:jc w:val="both"/>
        <w:rPr>
          <w:rFonts w:ascii="Arial CE" w:hAnsi="Arial CE" w:cs="Arial"/>
          <w:sz w:val="22"/>
          <w:szCs w:val="22"/>
        </w:rPr>
      </w:pPr>
      <w:r w:rsidRPr="00B51B6B">
        <w:rPr>
          <w:rFonts w:ascii="Arial CE" w:hAnsi="Arial CE" w:cs="Arial"/>
          <w:sz w:val="22"/>
          <w:szCs w:val="22"/>
        </w:rPr>
        <w:t>ověření materiálového složení a technického stavu dna s důrazem na poruchy konstrukce</w:t>
      </w:r>
    </w:p>
    <w:p w:rsidR="003C5636" w:rsidRPr="00B51B6B" w:rsidRDefault="003C5636" w:rsidP="003C5636">
      <w:pPr>
        <w:pStyle w:val="Odstavecseseznamem"/>
        <w:numPr>
          <w:ilvl w:val="0"/>
          <w:numId w:val="7"/>
        </w:numPr>
        <w:autoSpaceDE w:val="0"/>
        <w:autoSpaceDN w:val="0"/>
        <w:adjustRightInd w:val="0"/>
        <w:jc w:val="both"/>
        <w:rPr>
          <w:rFonts w:ascii="Arial CE" w:hAnsi="Arial CE" w:cs="Arial"/>
          <w:sz w:val="22"/>
          <w:szCs w:val="22"/>
        </w:rPr>
      </w:pPr>
      <w:r w:rsidRPr="00B51B6B">
        <w:rPr>
          <w:rFonts w:ascii="Arial CE" w:hAnsi="Arial CE" w:cs="Arial"/>
          <w:sz w:val="22"/>
          <w:szCs w:val="22"/>
        </w:rPr>
        <w:t>jádrové diagnostické vrty</w:t>
      </w:r>
    </w:p>
    <w:p w:rsidR="00284CF5" w:rsidRDefault="00284CF5" w:rsidP="00BD09F3">
      <w:pPr>
        <w:widowControl w:val="0"/>
        <w:jc w:val="both"/>
        <w:rPr>
          <w:rFonts w:ascii="Arial CE" w:hAnsi="Arial CE" w:cs="Arial"/>
          <w:sz w:val="22"/>
          <w:szCs w:val="22"/>
        </w:rPr>
      </w:pPr>
    </w:p>
    <w:p w:rsidR="008D76B8" w:rsidRDefault="00EE792F" w:rsidP="001A000C">
      <w:pPr>
        <w:widowControl w:val="0"/>
        <w:jc w:val="both"/>
        <w:rPr>
          <w:rFonts w:ascii="Arial CE" w:hAnsi="Arial CE" w:cs="Arial"/>
          <w:b/>
          <w:bCs/>
          <w:color w:val="000000"/>
          <w:sz w:val="22"/>
          <w:szCs w:val="22"/>
        </w:rPr>
      </w:pPr>
      <w:r w:rsidRPr="001D7A19">
        <w:rPr>
          <w:rFonts w:ascii="Arial CE" w:hAnsi="Arial CE" w:cs="Arial"/>
          <w:sz w:val="22"/>
          <w:szCs w:val="22"/>
        </w:rPr>
        <w:t>Zhotovitel prohlašuje, že si pečlivě prostudoval veškeré zadávací podklady a že k tomu, aby</w:t>
      </w:r>
      <w:r w:rsidR="006537AD">
        <w:rPr>
          <w:rFonts w:ascii="Arial CE" w:hAnsi="Arial CE" w:cs="Arial"/>
          <w:sz w:val="22"/>
          <w:szCs w:val="22"/>
        </w:rPr>
        <w:t> </w:t>
      </w:r>
      <w:r w:rsidRPr="001D7A19">
        <w:rPr>
          <w:rFonts w:ascii="Arial CE" w:hAnsi="Arial CE" w:cs="Arial"/>
          <w:sz w:val="22"/>
          <w:szCs w:val="22"/>
        </w:rPr>
        <w:t>mohlo být dílo řádně provedeno podle ustanovení této smlouvy, není třeba žádných změn nebo úprav zadání</w:t>
      </w:r>
      <w:r w:rsidR="001A000C">
        <w:rPr>
          <w:rFonts w:ascii="Arial CE" w:hAnsi="Arial CE" w:cs="Arial"/>
          <w:sz w:val="22"/>
          <w:szCs w:val="22"/>
        </w:rPr>
        <w:t>.</w:t>
      </w:r>
    </w:p>
    <w:p w:rsidR="004E285F" w:rsidRPr="001D7A19" w:rsidRDefault="004E285F" w:rsidP="002741F8">
      <w:pPr>
        <w:autoSpaceDE w:val="0"/>
        <w:autoSpaceDN w:val="0"/>
        <w:adjustRightInd w:val="0"/>
        <w:jc w:val="both"/>
        <w:rPr>
          <w:rFonts w:ascii="Arial CE" w:hAnsi="Arial CE" w:cs="Arial"/>
          <w:b/>
          <w:bCs/>
          <w:color w:val="000000"/>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IV. TERMÍN PLNĚNÍ </w:t>
      </w:r>
    </w:p>
    <w:p w:rsidR="00434C30" w:rsidRPr="001D7A19" w:rsidRDefault="00434C30" w:rsidP="002741F8">
      <w:pPr>
        <w:ind w:left="426"/>
        <w:jc w:val="both"/>
        <w:rPr>
          <w:rFonts w:ascii="Arial CE" w:hAnsi="Arial CE" w:cs="Arial"/>
          <w:sz w:val="22"/>
          <w:szCs w:val="22"/>
        </w:rPr>
      </w:pPr>
    </w:p>
    <w:p w:rsidR="00167C90" w:rsidRDefault="00167C90" w:rsidP="006F503D">
      <w:pPr>
        <w:autoSpaceDE w:val="0"/>
        <w:autoSpaceDN w:val="0"/>
        <w:adjustRightInd w:val="0"/>
        <w:jc w:val="both"/>
        <w:rPr>
          <w:rFonts w:ascii="Arial CE" w:hAnsi="Arial CE" w:cs="Arial"/>
          <w:sz w:val="22"/>
          <w:szCs w:val="22"/>
        </w:rPr>
      </w:pPr>
      <w:r w:rsidRPr="001D7A19">
        <w:rPr>
          <w:rFonts w:ascii="Arial CE" w:hAnsi="Arial CE" w:cs="Arial"/>
          <w:b/>
          <w:sz w:val="22"/>
          <w:szCs w:val="22"/>
        </w:rPr>
        <w:t>Zahájení díla:</w:t>
      </w:r>
      <w:r w:rsidRPr="001D7A19">
        <w:rPr>
          <w:rFonts w:ascii="Arial CE" w:hAnsi="Arial CE" w:cs="Arial"/>
          <w:sz w:val="22"/>
          <w:szCs w:val="22"/>
        </w:rPr>
        <w:tab/>
      </w:r>
      <w:r w:rsidRPr="001D7A19">
        <w:rPr>
          <w:rFonts w:ascii="Arial CE" w:hAnsi="Arial CE" w:cs="Arial"/>
          <w:sz w:val="22"/>
          <w:szCs w:val="22"/>
        </w:rPr>
        <w:tab/>
      </w:r>
      <w:r w:rsidR="000F2A40"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46116F" w:rsidRPr="00284CF5">
        <w:rPr>
          <w:rFonts w:ascii="Arial CE" w:hAnsi="Arial CE" w:cs="Arial"/>
          <w:sz w:val="22"/>
          <w:szCs w:val="22"/>
        </w:rPr>
        <w:t xml:space="preserve">Dnem </w:t>
      </w:r>
      <w:r w:rsidR="00496E78" w:rsidRPr="00284CF5">
        <w:rPr>
          <w:rFonts w:ascii="Arial CE" w:hAnsi="Arial CE" w:cs="Arial"/>
          <w:sz w:val="22"/>
          <w:szCs w:val="22"/>
        </w:rPr>
        <w:t>nabytí účinnosti této smlouvy</w:t>
      </w:r>
      <w:r w:rsidR="00496E78" w:rsidRPr="006E033D">
        <w:rPr>
          <w:rFonts w:ascii="Arial CE" w:hAnsi="Arial CE" w:cs="Arial"/>
          <w:sz w:val="22"/>
          <w:szCs w:val="22"/>
        </w:rPr>
        <w:t xml:space="preserve"> </w:t>
      </w:r>
      <w:r w:rsidRPr="001D7A19">
        <w:rPr>
          <w:rFonts w:ascii="Arial CE" w:hAnsi="Arial CE" w:cs="Arial"/>
          <w:sz w:val="22"/>
          <w:szCs w:val="22"/>
        </w:rPr>
        <w:t xml:space="preserve"> </w:t>
      </w:r>
    </w:p>
    <w:p w:rsidR="00A014A6" w:rsidRPr="001D7A19" w:rsidRDefault="00A014A6" w:rsidP="006F503D">
      <w:pPr>
        <w:autoSpaceDE w:val="0"/>
        <w:autoSpaceDN w:val="0"/>
        <w:adjustRightInd w:val="0"/>
        <w:jc w:val="both"/>
        <w:rPr>
          <w:rFonts w:ascii="Arial CE" w:hAnsi="Arial CE" w:cs="Arial"/>
          <w:sz w:val="22"/>
          <w:szCs w:val="22"/>
        </w:rPr>
      </w:pPr>
    </w:p>
    <w:p w:rsidR="00167C90" w:rsidRPr="001D7A19" w:rsidRDefault="00167C90" w:rsidP="006F503D">
      <w:pPr>
        <w:autoSpaceDE w:val="0"/>
        <w:autoSpaceDN w:val="0"/>
        <w:adjustRightInd w:val="0"/>
        <w:jc w:val="both"/>
        <w:rPr>
          <w:rFonts w:ascii="Arial CE" w:hAnsi="Arial CE" w:cs="Arial"/>
          <w:sz w:val="22"/>
          <w:szCs w:val="22"/>
        </w:rPr>
      </w:pPr>
      <w:r w:rsidRPr="001D7A19">
        <w:rPr>
          <w:rFonts w:ascii="Arial CE" w:hAnsi="Arial CE" w:cs="Arial"/>
          <w:b/>
          <w:sz w:val="22"/>
          <w:szCs w:val="22"/>
        </w:rPr>
        <w:t>Ukončení díla:</w:t>
      </w:r>
      <w:r w:rsidR="000F2A40"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proofErr w:type="gramStart"/>
      <w:r w:rsidR="00305939">
        <w:rPr>
          <w:rFonts w:ascii="Arial CE" w:hAnsi="Arial CE" w:cs="Arial"/>
          <w:sz w:val="22"/>
          <w:szCs w:val="22"/>
        </w:rPr>
        <w:t>15.11.2016</w:t>
      </w:r>
      <w:proofErr w:type="gramEnd"/>
      <w:r w:rsidR="005569D5" w:rsidRPr="001D7A19">
        <w:rPr>
          <w:rFonts w:ascii="Arial CE" w:hAnsi="Arial CE" w:cs="Arial"/>
          <w:sz w:val="22"/>
          <w:szCs w:val="22"/>
        </w:rPr>
        <w:t xml:space="preserve"> </w:t>
      </w:r>
    </w:p>
    <w:p w:rsidR="006F503D" w:rsidRPr="009E7E81" w:rsidRDefault="00496E78" w:rsidP="009E7E81">
      <w:pPr>
        <w:ind w:left="426"/>
        <w:rPr>
          <w:rFonts w:ascii="Arial CE" w:hAnsi="Arial CE" w:cs="Arial"/>
          <w:sz w:val="22"/>
          <w:szCs w:val="22"/>
          <w:highlight w:val="yellow"/>
        </w:rPr>
      </w:pP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highlight w:val="yellow"/>
        </w:rPr>
        <w:t xml:space="preserve"> </w:t>
      </w:r>
    </w:p>
    <w:p w:rsidR="00EE792F" w:rsidRPr="005E1501" w:rsidRDefault="00EE792F" w:rsidP="005E1501">
      <w:pPr>
        <w:autoSpaceDE w:val="0"/>
        <w:autoSpaceDN w:val="0"/>
        <w:adjustRightInd w:val="0"/>
        <w:jc w:val="both"/>
        <w:rPr>
          <w:rFonts w:ascii="Arial CE" w:hAnsi="Arial CE" w:cs="Arial"/>
          <w:color w:val="FF0000"/>
          <w:sz w:val="22"/>
          <w:szCs w:val="22"/>
        </w:rPr>
      </w:pPr>
      <w:r w:rsidRPr="001D7A19">
        <w:rPr>
          <w:rFonts w:ascii="Arial CE" w:hAnsi="Arial CE" w:cs="Arial"/>
          <w:b/>
          <w:sz w:val="22"/>
          <w:szCs w:val="22"/>
        </w:rPr>
        <w:t>Místo plnění:</w:t>
      </w:r>
    </w:p>
    <w:p w:rsidR="005335E0" w:rsidRPr="001D7A19" w:rsidRDefault="00EE792F" w:rsidP="002741F8">
      <w:pPr>
        <w:tabs>
          <w:tab w:val="num" w:pos="480"/>
        </w:tabs>
        <w:rPr>
          <w:rFonts w:ascii="Arial CE" w:hAnsi="Arial CE" w:cs="Arial"/>
          <w:sz w:val="22"/>
          <w:szCs w:val="22"/>
        </w:rPr>
      </w:pPr>
      <w:r w:rsidRPr="001D7A19">
        <w:rPr>
          <w:rFonts w:ascii="Arial CE" w:hAnsi="Arial CE" w:cs="Arial"/>
          <w:sz w:val="22"/>
          <w:szCs w:val="22"/>
        </w:rPr>
        <w:t xml:space="preserve">Povodí Ohře, státní podnik, Bezručova 4219, 430 03 Chomutov, </w:t>
      </w:r>
    </w:p>
    <w:p w:rsidR="00EE792F" w:rsidRPr="001D7A19" w:rsidRDefault="00EE792F" w:rsidP="002741F8">
      <w:pPr>
        <w:tabs>
          <w:tab w:val="num" w:pos="480"/>
        </w:tabs>
        <w:rPr>
          <w:rFonts w:ascii="Arial CE" w:hAnsi="Arial CE" w:cs="Arial"/>
          <w:b/>
          <w:sz w:val="22"/>
          <w:szCs w:val="22"/>
        </w:rPr>
      </w:pPr>
      <w:r w:rsidRPr="001D7A19">
        <w:rPr>
          <w:rFonts w:ascii="Arial CE" w:hAnsi="Arial CE" w:cs="Arial"/>
          <w:sz w:val="22"/>
          <w:szCs w:val="22"/>
        </w:rPr>
        <w:t>odbor Plánování projektů a zakázek</w:t>
      </w:r>
      <w:r w:rsidR="0046116F">
        <w:rPr>
          <w:rFonts w:ascii="Arial CE" w:hAnsi="Arial CE" w:cs="Arial"/>
          <w:sz w:val="22"/>
          <w:szCs w:val="22"/>
        </w:rPr>
        <w:t>.</w:t>
      </w:r>
    </w:p>
    <w:p w:rsidR="008945A0" w:rsidRPr="001D7A19" w:rsidRDefault="008945A0" w:rsidP="002741F8">
      <w:pPr>
        <w:pStyle w:val="Odstavecseseznamem"/>
        <w:tabs>
          <w:tab w:val="left" w:pos="284"/>
        </w:tabs>
        <w:autoSpaceDE w:val="0"/>
        <w:autoSpaceDN w:val="0"/>
        <w:adjustRightInd w:val="0"/>
        <w:ind w:left="284"/>
        <w:jc w:val="both"/>
        <w:rPr>
          <w:rFonts w:ascii="Arial CE" w:hAnsi="Arial CE" w:cs="Arial"/>
          <w:sz w:val="22"/>
          <w:szCs w:val="22"/>
        </w:rPr>
      </w:pPr>
    </w:p>
    <w:p w:rsidR="006E033D" w:rsidRPr="00C412AC" w:rsidRDefault="006E033D" w:rsidP="00C412AC">
      <w:pPr>
        <w:pStyle w:val="Odstavecseseznamem"/>
        <w:tabs>
          <w:tab w:val="left" w:pos="0"/>
        </w:tabs>
        <w:autoSpaceDE w:val="0"/>
        <w:autoSpaceDN w:val="0"/>
        <w:adjustRightInd w:val="0"/>
        <w:ind w:left="0"/>
        <w:jc w:val="both"/>
        <w:rPr>
          <w:rFonts w:ascii="Arial CE" w:hAnsi="Arial CE" w:cs="Arial"/>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 CENA </w:t>
      </w:r>
    </w:p>
    <w:p w:rsidR="00434C30" w:rsidRPr="001D7A19" w:rsidRDefault="00434C30" w:rsidP="002741F8">
      <w:pPr>
        <w:jc w:val="both"/>
        <w:rPr>
          <w:rFonts w:ascii="Arial CE" w:hAnsi="Arial CE" w:cs="Arial"/>
          <w:b/>
          <w:sz w:val="22"/>
          <w:szCs w:val="22"/>
        </w:rPr>
      </w:pPr>
    </w:p>
    <w:p w:rsidR="00AA2F85" w:rsidRPr="001D7A19" w:rsidRDefault="000665D7" w:rsidP="002741F8">
      <w:pPr>
        <w:jc w:val="both"/>
        <w:rPr>
          <w:rFonts w:ascii="Arial CE" w:hAnsi="Arial CE" w:cs="Arial"/>
          <w:b/>
          <w:color w:val="000000"/>
          <w:sz w:val="22"/>
          <w:szCs w:val="22"/>
        </w:rPr>
      </w:pPr>
      <w:r w:rsidRPr="001D7A19">
        <w:rPr>
          <w:rFonts w:ascii="Arial CE" w:hAnsi="Arial CE" w:cs="Arial"/>
          <w:b/>
          <w:sz w:val="22"/>
          <w:szCs w:val="22"/>
        </w:rPr>
        <w:t xml:space="preserve">Cena </w:t>
      </w:r>
      <w:r w:rsidR="00AA2F85" w:rsidRPr="001D7A19">
        <w:rPr>
          <w:rFonts w:ascii="Arial CE" w:hAnsi="Arial CE" w:cs="Arial"/>
          <w:b/>
          <w:sz w:val="22"/>
          <w:szCs w:val="22"/>
        </w:rPr>
        <w:t xml:space="preserve">díla </w:t>
      </w:r>
      <w:r w:rsidR="00AA2F85" w:rsidRPr="001D7A19">
        <w:rPr>
          <w:rFonts w:ascii="Arial CE" w:hAnsi="Arial CE" w:cs="Arial"/>
          <w:color w:val="000000"/>
          <w:sz w:val="22"/>
          <w:szCs w:val="22"/>
        </w:rPr>
        <w:t xml:space="preserve">zahrnuje veškeré náklady zhotovitele související s realizací díla a činí </w:t>
      </w:r>
      <w:r w:rsidR="00AA2F85" w:rsidRPr="001D7A19">
        <w:rPr>
          <w:rFonts w:ascii="Arial CE" w:hAnsi="Arial CE" w:cs="Arial"/>
          <w:b/>
          <w:color w:val="000000"/>
          <w:sz w:val="22"/>
          <w:szCs w:val="22"/>
        </w:rPr>
        <w:t xml:space="preserve">celkem: </w:t>
      </w:r>
    </w:p>
    <w:p w:rsidR="000665D7" w:rsidRPr="00305939" w:rsidRDefault="00AA2F85" w:rsidP="002741F8">
      <w:pPr>
        <w:jc w:val="both"/>
        <w:rPr>
          <w:rFonts w:ascii="Arial CE" w:hAnsi="Arial CE" w:cs="Arial"/>
          <w:sz w:val="22"/>
          <w:szCs w:val="22"/>
        </w:rPr>
      </w:pP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Pr="001D7A19">
        <w:rPr>
          <w:rFonts w:ascii="Arial CE" w:hAnsi="Arial CE" w:cs="Arial"/>
          <w:b/>
          <w:color w:val="000000"/>
          <w:sz w:val="22"/>
          <w:szCs w:val="22"/>
        </w:rPr>
        <w:tab/>
      </w:r>
      <w:r w:rsidR="00284CF5" w:rsidRPr="00305939">
        <w:rPr>
          <w:rFonts w:ascii="Arial CE" w:hAnsi="Arial CE" w:cs="Arial"/>
          <w:b/>
          <w:sz w:val="22"/>
          <w:szCs w:val="22"/>
        </w:rPr>
        <w:t>1</w:t>
      </w:r>
      <w:r w:rsidR="003C5636" w:rsidRPr="00305939">
        <w:rPr>
          <w:rFonts w:ascii="Arial CE" w:hAnsi="Arial CE" w:cs="Arial"/>
          <w:b/>
          <w:sz w:val="22"/>
          <w:szCs w:val="22"/>
        </w:rPr>
        <w:t>50</w:t>
      </w:r>
      <w:r w:rsidR="00284CF5" w:rsidRPr="00305939">
        <w:rPr>
          <w:rFonts w:ascii="Arial CE" w:hAnsi="Arial CE" w:cs="Arial"/>
          <w:b/>
          <w:sz w:val="22"/>
          <w:szCs w:val="22"/>
        </w:rPr>
        <w:t> 000,00</w:t>
      </w:r>
      <w:r w:rsidRPr="00305939">
        <w:rPr>
          <w:rFonts w:ascii="Arial CE" w:hAnsi="Arial CE" w:cs="Arial"/>
          <w:b/>
          <w:sz w:val="22"/>
          <w:szCs w:val="22"/>
        </w:rPr>
        <w:t xml:space="preserve"> Kč bez </w:t>
      </w:r>
      <w:r w:rsidRPr="00305939">
        <w:rPr>
          <w:rFonts w:ascii="Arial CE" w:hAnsi="Arial CE" w:cs="Arial"/>
          <w:b/>
          <w:color w:val="000000"/>
          <w:sz w:val="22"/>
          <w:szCs w:val="22"/>
        </w:rPr>
        <w:t>DPH.</w:t>
      </w:r>
    </w:p>
    <w:p w:rsidR="00255DCB" w:rsidRPr="00305939" w:rsidRDefault="00255DCB" w:rsidP="002741F8">
      <w:pPr>
        <w:ind w:left="426"/>
        <w:jc w:val="both"/>
        <w:rPr>
          <w:rFonts w:ascii="Arial CE" w:hAnsi="Arial CE" w:cs="Arial"/>
          <w:sz w:val="22"/>
          <w:szCs w:val="22"/>
        </w:rPr>
      </w:pPr>
    </w:p>
    <w:p w:rsidR="000665D7" w:rsidRPr="00305939" w:rsidRDefault="000665D7" w:rsidP="00F23014">
      <w:pPr>
        <w:ind w:left="426" w:hanging="426"/>
        <w:jc w:val="both"/>
        <w:rPr>
          <w:rFonts w:ascii="Arial CE" w:hAnsi="Arial CE" w:cs="Arial"/>
          <w:sz w:val="22"/>
          <w:szCs w:val="22"/>
        </w:rPr>
      </w:pPr>
      <w:r w:rsidRPr="00305939">
        <w:rPr>
          <w:rFonts w:ascii="Arial CE" w:hAnsi="Arial CE" w:cs="Arial"/>
          <w:sz w:val="22"/>
          <w:szCs w:val="22"/>
        </w:rPr>
        <w:t xml:space="preserve">Cena </w:t>
      </w:r>
      <w:r w:rsidR="00AA2F85" w:rsidRPr="00305939">
        <w:rPr>
          <w:rFonts w:ascii="Arial CE" w:hAnsi="Arial CE" w:cs="Arial"/>
          <w:sz w:val="22"/>
          <w:szCs w:val="22"/>
        </w:rPr>
        <w:t xml:space="preserve">díla </w:t>
      </w:r>
      <w:r w:rsidRPr="00305939">
        <w:rPr>
          <w:rFonts w:ascii="Arial CE" w:hAnsi="Arial CE" w:cs="Arial"/>
          <w:sz w:val="22"/>
          <w:szCs w:val="22"/>
        </w:rPr>
        <w:t>je součtem cen za jednotlivé pracovní činnosti:</w:t>
      </w:r>
    </w:p>
    <w:p w:rsidR="00284CF5" w:rsidRPr="00305939" w:rsidRDefault="00284CF5" w:rsidP="00F23014">
      <w:pPr>
        <w:ind w:left="426" w:hanging="426"/>
        <w:jc w:val="both"/>
        <w:rPr>
          <w:rFonts w:ascii="Arial CE" w:hAnsi="Arial CE" w:cs="Arial"/>
          <w:sz w:val="22"/>
          <w:szCs w:val="22"/>
        </w:rPr>
      </w:pPr>
    </w:p>
    <w:p w:rsidR="00AA2F85" w:rsidRPr="00305939" w:rsidRDefault="00284CF5" w:rsidP="00AA2F85">
      <w:pPr>
        <w:autoSpaceDE w:val="0"/>
        <w:autoSpaceDN w:val="0"/>
        <w:adjustRightInd w:val="0"/>
        <w:jc w:val="both"/>
        <w:rPr>
          <w:rFonts w:ascii="Arial CE" w:hAnsi="Arial CE" w:cs="Arial"/>
          <w:color w:val="000000"/>
          <w:sz w:val="22"/>
          <w:szCs w:val="22"/>
        </w:rPr>
      </w:pPr>
      <w:r w:rsidRPr="00305939">
        <w:rPr>
          <w:rFonts w:ascii="Arial CE" w:hAnsi="Arial CE" w:cs="Arial"/>
          <w:sz w:val="22"/>
          <w:szCs w:val="22"/>
        </w:rPr>
        <w:t>Inženýrsko-geologický průzkum:</w:t>
      </w:r>
      <w:r w:rsidR="003D062E" w:rsidRPr="00305939">
        <w:rPr>
          <w:rFonts w:ascii="Arial CE" w:hAnsi="Arial CE" w:cs="Arial"/>
          <w:sz w:val="22"/>
          <w:szCs w:val="22"/>
        </w:rPr>
        <w:tab/>
      </w:r>
      <w:r w:rsidR="003D062E" w:rsidRPr="00305939">
        <w:rPr>
          <w:rFonts w:ascii="Arial CE" w:hAnsi="Arial CE" w:cs="Arial"/>
          <w:sz w:val="22"/>
          <w:szCs w:val="22"/>
        </w:rPr>
        <w:tab/>
      </w:r>
      <w:r w:rsidRPr="00305939">
        <w:rPr>
          <w:rFonts w:ascii="Arial CE" w:hAnsi="Arial CE" w:cs="Arial"/>
          <w:sz w:val="22"/>
          <w:szCs w:val="22"/>
        </w:rPr>
        <w:tab/>
      </w:r>
      <w:r w:rsidR="003C5636" w:rsidRPr="00305939">
        <w:rPr>
          <w:rFonts w:ascii="Arial CE" w:hAnsi="Arial CE" w:cs="Arial"/>
          <w:sz w:val="22"/>
          <w:szCs w:val="22"/>
        </w:rPr>
        <w:t>60</w:t>
      </w:r>
      <w:r w:rsidRPr="00305939">
        <w:rPr>
          <w:rFonts w:ascii="Arial CE" w:hAnsi="Arial CE" w:cs="Arial"/>
          <w:sz w:val="22"/>
          <w:szCs w:val="22"/>
        </w:rPr>
        <w:t> 000,00</w:t>
      </w:r>
      <w:r w:rsidR="00AA2F85" w:rsidRPr="00305939">
        <w:rPr>
          <w:rFonts w:ascii="Arial CE" w:hAnsi="Arial CE" w:cs="Arial"/>
          <w:sz w:val="22"/>
          <w:szCs w:val="22"/>
        </w:rPr>
        <w:t xml:space="preserve"> Kč bez </w:t>
      </w:r>
      <w:r w:rsidR="00AA2F85" w:rsidRPr="00305939">
        <w:rPr>
          <w:rFonts w:ascii="Arial CE" w:hAnsi="Arial CE" w:cs="Arial"/>
          <w:color w:val="000000"/>
          <w:sz w:val="22"/>
          <w:szCs w:val="22"/>
        </w:rPr>
        <w:t>DPH</w:t>
      </w:r>
    </w:p>
    <w:p w:rsidR="00847FDB" w:rsidRPr="00305939" w:rsidRDefault="00847FDB" w:rsidP="00AA2F85">
      <w:pPr>
        <w:autoSpaceDE w:val="0"/>
        <w:autoSpaceDN w:val="0"/>
        <w:adjustRightInd w:val="0"/>
        <w:jc w:val="both"/>
        <w:rPr>
          <w:rFonts w:ascii="Arial CE" w:hAnsi="Arial CE" w:cs="Arial"/>
          <w:color w:val="000000"/>
          <w:sz w:val="22"/>
          <w:szCs w:val="22"/>
        </w:rPr>
      </w:pPr>
    </w:p>
    <w:p w:rsidR="00EC1EA9" w:rsidRPr="001D7A19" w:rsidRDefault="00284CF5" w:rsidP="00AA2F85">
      <w:pPr>
        <w:autoSpaceDE w:val="0"/>
        <w:autoSpaceDN w:val="0"/>
        <w:adjustRightInd w:val="0"/>
        <w:jc w:val="both"/>
        <w:rPr>
          <w:rFonts w:ascii="Arial CE" w:hAnsi="Arial CE" w:cs="Arial"/>
          <w:color w:val="000000"/>
          <w:sz w:val="22"/>
          <w:szCs w:val="22"/>
        </w:rPr>
      </w:pPr>
      <w:r w:rsidRPr="00305939">
        <w:rPr>
          <w:rFonts w:ascii="Arial CE" w:hAnsi="Arial CE" w:cs="Arial"/>
          <w:sz w:val="22"/>
          <w:szCs w:val="22"/>
        </w:rPr>
        <w:t>Stavebně-technický průzkum</w:t>
      </w:r>
      <w:r w:rsidR="00EC1EA9" w:rsidRPr="00305939">
        <w:rPr>
          <w:rFonts w:ascii="Arial CE" w:hAnsi="Arial CE" w:cs="Arial"/>
          <w:sz w:val="22"/>
          <w:szCs w:val="22"/>
        </w:rPr>
        <w:t>:</w:t>
      </w:r>
      <w:r w:rsidRPr="00305939">
        <w:rPr>
          <w:rFonts w:ascii="Arial CE" w:hAnsi="Arial CE" w:cs="Arial"/>
          <w:sz w:val="22"/>
          <w:szCs w:val="22"/>
        </w:rPr>
        <w:tab/>
      </w:r>
      <w:r w:rsidRPr="00305939">
        <w:rPr>
          <w:rFonts w:ascii="Arial CE" w:hAnsi="Arial CE" w:cs="Arial"/>
          <w:sz w:val="22"/>
          <w:szCs w:val="22"/>
        </w:rPr>
        <w:tab/>
      </w:r>
      <w:r w:rsidRPr="00305939">
        <w:rPr>
          <w:rFonts w:ascii="Arial CE" w:hAnsi="Arial CE" w:cs="Arial"/>
          <w:sz w:val="22"/>
          <w:szCs w:val="22"/>
        </w:rPr>
        <w:tab/>
      </w:r>
      <w:r w:rsidR="003C5636" w:rsidRPr="00305939">
        <w:rPr>
          <w:rFonts w:ascii="Arial CE" w:hAnsi="Arial CE" w:cs="Arial"/>
          <w:sz w:val="22"/>
          <w:szCs w:val="22"/>
        </w:rPr>
        <w:t>90</w:t>
      </w:r>
      <w:r w:rsidRPr="00305939">
        <w:rPr>
          <w:rFonts w:ascii="Arial CE" w:hAnsi="Arial CE" w:cs="Arial"/>
          <w:sz w:val="22"/>
          <w:szCs w:val="22"/>
        </w:rPr>
        <w:t> 000,00</w:t>
      </w:r>
      <w:r w:rsidR="00EC1EA9" w:rsidRPr="00305939">
        <w:rPr>
          <w:rFonts w:ascii="Arial CE" w:hAnsi="Arial CE" w:cs="Arial"/>
          <w:sz w:val="22"/>
          <w:szCs w:val="22"/>
        </w:rPr>
        <w:t xml:space="preserve"> Kč bez </w:t>
      </w:r>
      <w:r w:rsidR="00EC1EA9" w:rsidRPr="00305939">
        <w:rPr>
          <w:rFonts w:ascii="Arial CE" w:hAnsi="Arial CE" w:cs="Arial"/>
          <w:color w:val="000000"/>
          <w:sz w:val="22"/>
          <w:szCs w:val="22"/>
        </w:rPr>
        <w:t>DPH</w:t>
      </w:r>
    </w:p>
    <w:p w:rsidR="00EC1EA9" w:rsidRPr="001D7A19" w:rsidRDefault="00EC1EA9" w:rsidP="00AA2F85">
      <w:pPr>
        <w:autoSpaceDE w:val="0"/>
        <w:autoSpaceDN w:val="0"/>
        <w:adjustRightInd w:val="0"/>
        <w:jc w:val="both"/>
        <w:rPr>
          <w:rFonts w:ascii="Arial CE" w:hAnsi="Arial CE" w:cs="Arial"/>
          <w:color w:val="000000"/>
          <w:sz w:val="22"/>
          <w:szCs w:val="22"/>
        </w:rPr>
      </w:pPr>
    </w:p>
    <w:p w:rsidR="00AA2F85" w:rsidRPr="001D7A19" w:rsidRDefault="00AA2F85" w:rsidP="002741F8">
      <w:pPr>
        <w:ind w:left="426"/>
        <w:jc w:val="both"/>
        <w:rPr>
          <w:rFonts w:ascii="Arial CE" w:hAnsi="Arial CE" w:cs="Arial"/>
          <w:sz w:val="22"/>
          <w:szCs w:val="22"/>
        </w:rPr>
      </w:pPr>
    </w:p>
    <w:p w:rsidR="00F40A9A" w:rsidRPr="009A13DC" w:rsidRDefault="00F40A9A" w:rsidP="00692EC5">
      <w:pPr>
        <w:pStyle w:val="Zkladntext"/>
        <w:ind w:hanging="705"/>
        <w:jc w:val="both"/>
        <w:rPr>
          <w:rFonts w:ascii="Arial CE" w:hAnsi="Arial CE" w:cs="Arial"/>
          <w:color w:val="FF0000"/>
          <w:sz w:val="22"/>
          <w:szCs w:val="22"/>
        </w:rPr>
      </w:pPr>
      <w:r w:rsidRPr="001D7A19">
        <w:rPr>
          <w:rFonts w:ascii="Arial CE" w:hAnsi="Arial CE"/>
          <w:sz w:val="22"/>
          <w:szCs w:val="22"/>
        </w:rPr>
        <w:tab/>
      </w:r>
      <w:r w:rsidRPr="001D7A19">
        <w:rPr>
          <w:rFonts w:ascii="Arial CE" w:hAnsi="Arial CE" w:cs="Arial"/>
          <w:sz w:val="22"/>
          <w:szCs w:val="22"/>
        </w:rPr>
        <w:t xml:space="preserve">Výše ceny díla může být změněna jen písemnou dohodou objednatele a zhotovitele formou </w:t>
      </w:r>
      <w:r w:rsidRPr="009A13DC">
        <w:rPr>
          <w:rFonts w:ascii="Arial CE" w:hAnsi="Arial CE" w:cs="Arial"/>
          <w:sz w:val="22"/>
          <w:szCs w:val="22"/>
        </w:rPr>
        <w:t>dodatku ke smlouvě o dílo</w:t>
      </w:r>
      <w:r w:rsidR="00847FDB" w:rsidRPr="009A13DC">
        <w:rPr>
          <w:rFonts w:ascii="Arial CE" w:hAnsi="Arial CE" w:cs="Arial"/>
          <w:sz w:val="22"/>
          <w:szCs w:val="22"/>
        </w:rPr>
        <w:t>,</w:t>
      </w:r>
      <w:r w:rsidR="009A13DC" w:rsidRPr="009A13DC">
        <w:rPr>
          <w:rFonts w:ascii="Arial CE" w:hAnsi="Arial CE" w:cs="Arial"/>
          <w:sz w:val="22"/>
          <w:szCs w:val="22"/>
        </w:rPr>
        <w:t xml:space="preserve"> a to pouze a jen v důsledku mimořádných nepředvídatelných okolností, které se vyskytly</w:t>
      </w:r>
      <w:r w:rsidRPr="009A13DC">
        <w:rPr>
          <w:rFonts w:ascii="Arial CE" w:hAnsi="Arial CE" w:cs="Arial"/>
          <w:sz w:val="22"/>
          <w:szCs w:val="22"/>
        </w:rPr>
        <w:t xml:space="preserve"> </w:t>
      </w:r>
      <w:r w:rsidR="009A13DC" w:rsidRPr="009A13DC">
        <w:rPr>
          <w:rFonts w:ascii="Arial CE" w:hAnsi="Arial CE" w:cs="Arial"/>
          <w:sz w:val="22"/>
          <w:szCs w:val="22"/>
        </w:rPr>
        <w:t>v průběhu provádění prací na díle</w:t>
      </w:r>
      <w:r w:rsidRPr="009A13DC">
        <w:rPr>
          <w:rFonts w:ascii="Arial CE" w:hAnsi="Arial CE" w:cs="Arial"/>
          <w:sz w:val="22"/>
          <w:szCs w:val="22"/>
        </w:rPr>
        <w:t>, přičemž jejich zajištění je</w:t>
      </w:r>
      <w:r w:rsidR="006537AD">
        <w:rPr>
          <w:rFonts w:ascii="Arial CE" w:hAnsi="Arial CE" w:cs="Arial"/>
          <w:sz w:val="22"/>
          <w:szCs w:val="22"/>
        </w:rPr>
        <w:t> </w:t>
      </w:r>
      <w:r w:rsidR="009A13DC" w:rsidRPr="009A13DC">
        <w:rPr>
          <w:rFonts w:ascii="Arial CE" w:hAnsi="Arial CE" w:cs="Arial"/>
          <w:sz w:val="22"/>
          <w:szCs w:val="22"/>
        </w:rPr>
        <w:t xml:space="preserve">nezbytnou </w:t>
      </w:r>
      <w:r w:rsidRPr="009A13DC">
        <w:rPr>
          <w:rFonts w:ascii="Arial CE" w:hAnsi="Arial CE" w:cs="Arial"/>
          <w:sz w:val="22"/>
          <w:szCs w:val="22"/>
        </w:rPr>
        <w:t>podmínkou pro řádné dokončení díla.</w:t>
      </w:r>
      <w:r w:rsidR="009A13DC" w:rsidRPr="009A13DC">
        <w:t xml:space="preserve"> </w:t>
      </w:r>
    </w:p>
    <w:p w:rsidR="00AF4362" w:rsidRPr="00A60C0B" w:rsidRDefault="00AF4362" w:rsidP="00AF4362">
      <w:pPr>
        <w:jc w:val="both"/>
        <w:rPr>
          <w:rFonts w:ascii="Arial CE" w:hAnsi="Arial CE" w:cs="Arial"/>
          <w:b/>
          <w:bCs/>
          <w:color w:val="000000"/>
          <w:sz w:val="22"/>
          <w:szCs w:val="22"/>
        </w:rPr>
      </w:pPr>
      <w:r w:rsidRPr="00A60C0B">
        <w:rPr>
          <w:rFonts w:ascii="Arial CE" w:hAnsi="Arial CE" w:cs="Arial"/>
          <w:b/>
          <w:sz w:val="22"/>
          <w:szCs w:val="22"/>
        </w:rPr>
        <w:t>Smluvní strany výslovně prohlašují, že touto smlouvou sjednaná cena za provedení díla není považována za skutečnost tvořící obchodní t</w:t>
      </w:r>
      <w:r w:rsidR="00847FDB" w:rsidRPr="00A60C0B">
        <w:rPr>
          <w:rFonts w:ascii="Arial CE" w:hAnsi="Arial CE" w:cs="Arial"/>
          <w:b/>
          <w:sz w:val="22"/>
          <w:szCs w:val="22"/>
        </w:rPr>
        <w:t>ajemství ve smyslu ustanovení §</w:t>
      </w:r>
      <w:r w:rsidR="006743F1" w:rsidRPr="00A60C0B">
        <w:rPr>
          <w:rFonts w:ascii="Arial CE" w:hAnsi="Arial CE" w:cs="Arial"/>
          <w:b/>
          <w:sz w:val="22"/>
          <w:szCs w:val="22"/>
        </w:rPr>
        <w:t>504 zákona</w:t>
      </w:r>
      <w:r w:rsidRPr="00A60C0B">
        <w:rPr>
          <w:rFonts w:ascii="Arial CE" w:hAnsi="Arial CE" w:cs="Arial"/>
          <w:b/>
          <w:sz w:val="22"/>
          <w:szCs w:val="22"/>
        </w:rPr>
        <w:t xml:space="preserve"> č. 89/2012 Sb.</w:t>
      </w:r>
      <w:r w:rsidR="00A60C0B" w:rsidRPr="00A60C0B">
        <w:rPr>
          <w:rFonts w:ascii="Arial CE" w:hAnsi="Arial CE" w:cs="Arial"/>
          <w:b/>
          <w:sz w:val="22"/>
          <w:szCs w:val="22"/>
        </w:rPr>
        <w:t>,</w:t>
      </w:r>
      <w:r w:rsidR="006743F1" w:rsidRPr="00A60C0B">
        <w:rPr>
          <w:rFonts w:ascii="Arial CE" w:hAnsi="Arial CE" w:cs="Arial"/>
          <w:b/>
          <w:sz w:val="22"/>
          <w:szCs w:val="22"/>
        </w:rPr>
        <w:t xml:space="preserve"> (</w:t>
      </w:r>
      <w:r w:rsidRPr="00A60C0B">
        <w:rPr>
          <w:rFonts w:ascii="Arial CE" w:hAnsi="Arial CE" w:cs="Arial"/>
          <w:b/>
          <w:sz w:val="22"/>
          <w:szCs w:val="22"/>
        </w:rPr>
        <w:t>občanského zákoníku</w:t>
      </w:r>
      <w:r w:rsidR="006743F1" w:rsidRPr="00A60C0B">
        <w:rPr>
          <w:rFonts w:ascii="Arial CE" w:hAnsi="Arial CE" w:cs="Arial"/>
          <w:b/>
          <w:sz w:val="22"/>
          <w:szCs w:val="22"/>
        </w:rPr>
        <w:t>)</w:t>
      </w:r>
      <w:r w:rsidRPr="00A60C0B">
        <w:rPr>
          <w:rFonts w:ascii="Arial CE" w:hAnsi="Arial CE" w:cs="Arial"/>
          <w:b/>
          <w:sz w:val="22"/>
          <w:szCs w:val="22"/>
        </w:rPr>
        <w:t xml:space="preserve"> v platném znění.</w:t>
      </w:r>
    </w:p>
    <w:p w:rsidR="00C81FB3" w:rsidRPr="001D7A19" w:rsidRDefault="00C81FB3" w:rsidP="00AF4362">
      <w:pPr>
        <w:autoSpaceDE w:val="0"/>
        <w:autoSpaceDN w:val="0"/>
        <w:adjustRightInd w:val="0"/>
        <w:jc w:val="both"/>
        <w:rPr>
          <w:rFonts w:ascii="Arial CE" w:hAnsi="Arial CE" w:cs="Arial"/>
          <w:bCs/>
          <w:color w:val="000000"/>
          <w:sz w:val="22"/>
          <w:szCs w:val="22"/>
        </w:rPr>
      </w:pPr>
    </w:p>
    <w:p w:rsidR="0080278C" w:rsidRPr="001D7A19" w:rsidRDefault="0080278C" w:rsidP="00AF4362">
      <w:pPr>
        <w:autoSpaceDE w:val="0"/>
        <w:autoSpaceDN w:val="0"/>
        <w:adjustRightInd w:val="0"/>
        <w:jc w:val="both"/>
        <w:rPr>
          <w:rFonts w:ascii="Arial CE" w:hAnsi="Arial CE" w:cs="Arial"/>
          <w:bCs/>
          <w:color w:val="000000"/>
          <w:sz w:val="22"/>
          <w:szCs w:val="22"/>
        </w:rPr>
      </w:pPr>
    </w:p>
    <w:p w:rsidR="00F23E5E" w:rsidRPr="001D7A19" w:rsidRDefault="00F23E5E" w:rsidP="00F92B39">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V</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 w:val="22"/>
          <w:szCs w:val="22"/>
        </w:rPr>
      </w:pPr>
    </w:p>
    <w:p w:rsidR="00255DCB" w:rsidRPr="001D7A19" w:rsidRDefault="00180BD1" w:rsidP="005E1501">
      <w:pPr>
        <w:autoSpaceDE w:val="0"/>
        <w:autoSpaceDN w:val="0"/>
        <w:adjustRightInd w:val="0"/>
        <w:jc w:val="both"/>
        <w:rPr>
          <w:rFonts w:ascii="Arial CE" w:hAnsi="Arial CE"/>
          <w:sz w:val="22"/>
          <w:szCs w:val="22"/>
        </w:rPr>
      </w:pPr>
      <w:r w:rsidRPr="001D7A19">
        <w:rPr>
          <w:rFonts w:ascii="Arial CE" w:hAnsi="Arial CE"/>
          <w:sz w:val="22"/>
          <w:szCs w:val="22"/>
        </w:rPr>
        <w:t>Objednatel nebude poskytovat zhotoviteli zálohy.</w:t>
      </w:r>
    </w:p>
    <w:p w:rsidR="009E2074" w:rsidRPr="001D7A19" w:rsidRDefault="009E2074" w:rsidP="005E1501">
      <w:pPr>
        <w:autoSpaceDE w:val="0"/>
        <w:autoSpaceDN w:val="0"/>
        <w:adjustRightInd w:val="0"/>
        <w:jc w:val="both"/>
        <w:rPr>
          <w:rFonts w:ascii="Arial CE" w:hAnsi="Arial CE"/>
          <w:sz w:val="22"/>
          <w:szCs w:val="22"/>
        </w:rPr>
      </w:pPr>
    </w:p>
    <w:p w:rsidR="009A13DC" w:rsidRDefault="0033147B" w:rsidP="005E1501">
      <w:pPr>
        <w:autoSpaceDE w:val="0"/>
        <w:autoSpaceDN w:val="0"/>
        <w:adjustRightInd w:val="0"/>
        <w:jc w:val="both"/>
        <w:rPr>
          <w:rFonts w:ascii="Arial CE" w:hAnsi="Arial CE" w:cs="Arial"/>
          <w:sz w:val="22"/>
          <w:szCs w:val="22"/>
        </w:rPr>
      </w:pPr>
      <w:r w:rsidRPr="001D7A19">
        <w:rPr>
          <w:rFonts w:ascii="Arial CE" w:hAnsi="Arial CE" w:cs="Arial"/>
          <w:sz w:val="22"/>
          <w:szCs w:val="22"/>
        </w:rPr>
        <w:t>Cena díla bude hrazena na základě dílčích faktur a konečné</w:t>
      </w:r>
      <w:r w:rsidR="009A13DC">
        <w:rPr>
          <w:rFonts w:ascii="Arial CE" w:hAnsi="Arial CE" w:cs="Arial"/>
          <w:sz w:val="22"/>
          <w:szCs w:val="22"/>
        </w:rPr>
        <w:t xml:space="preserve"> faktury, kterou bude provedeno</w:t>
      </w:r>
    </w:p>
    <w:p w:rsidR="0033147B" w:rsidRDefault="0033147B" w:rsidP="005E1501">
      <w:pPr>
        <w:autoSpaceDE w:val="0"/>
        <w:autoSpaceDN w:val="0"/>
        <w:adjustRightInd w:val="0"/>
        <w:jc w:val="both"/>
        <w:rPr>
          <w:rFonts w:ascii="Arial CE" w:hAnsi="Arial CE" w:cs="Arial"/>
          <w:sz w:val="22"/>
          <w:szCs w:val="22"/>
        </w:rPr>
      </w:pPr>
      <w:r w:rsidRPr="001D7A19">
        <w:rPr>
          <w:rFonts w:ascii="Arial CE" w:hAnsi="Arial CE" w:cs="Arial"/>
          <w:sz w:val="22"/>
          <w:szCs w:val="22"/>
        </w:rPr>
        <w:t>vyúčtování po dokončení, předání a převzetí díla bez vad a nedodělků. Veškeré faktury je</w:t>
      </w:r>
      <w:r w:rsidR="006537AD">
        <w:rPr>
          <w:rFonts w:ascii="Arial CE" w:hAnsi="Arial CE" w:cs="Arial"/>
          <w:sz w:val="22"/>
          <w:szCs w:val="22"/>
        </w:rPr>
        <w:t> </w:t>
      </w:r>
      <w:r w:rsidRPr="001D7A19">
        <w:rPr>
          <w:rFonts w:ascii="Arial CE" w:hAnsi="Arial CE" w:cs="Arial"/>
          <w:sz w:val="22"/>
          <w:szCs w:val="22"/>
        </w:rPr>
        <w:t>zhotovitel povinen prokazatelně doručit objednateli nejpozději do 7 pracovních dnů ode dne uskutečnění plnění. V případě pozdější</w:t>
      </w:r>
      <w:r w:rsidR="00A60C0B">
        <w:rPr>
          <w:rFonts w:ascii="Arial CE" w:hAnsi="Arial CE" w:cs="Arial"/>
          <w:sz w:val="22"/>
          <w:szCs w:val="22"/>
        </w:rPr>
        <w:t>ho doručení faktury objednateli</w:t>
      </w:r>
      <w:r w:rsidRPr="001D7A19">
        <w:rPr>
          <w:rFonts w:ascii="Arial CE" w:hAnsi="Arial CE" w:cs="Arial"/>
          <w:sz w:val="22"/>
          <w:szCs w:val="22"/>
        </w:rPr>
        <w:t xml:space="preserve"> n</w:t>
      </w:r>
      <w:r w:rsidR="00A60C0B">
        <w:rPr>
          <w:rFonts w:ascii="Arial CE" w:hAnsi="Arial CE" w:cs="Arial"/>
          <w:sz w:val="22"/>
          <w:szCs w:val="22"/>
        </w:rPr>
        <w:t>ebude tato objednatelem přijata</w:t>
      </w:r>
      <w:r w:rsidRPr="001D7A19">
        <w:rPr>
          <w:rFonts w:ascii="Arial CE" w:hAnsi="Arial CE" w:cs="Arial"/>
          <w:sz w:val="22"/>
          <w:szCs w:val="22"/>
        </w:rPr>
        <w:t xml:space="preserve"> a zhotovitel zajistí vystavení nové faktury k datu dalšího dílčího plnění. </w:t>
      </w:r>
    </w:p>
    <w:p w:rsidR="00AA0897" w:rsidRPr="001D7A19" w:rsidRDefault="00AA0897" w:rsidP="005E1501">
      <w:pPr>
        <w:autoSpaceDE w:val="0"/>
        <w:autoSpaceDN w:val="0"/>
        <w:adjustRightInd w:val="0"/>
        <w:jc w:val="both"/>
        <w:rPr>
          <w:rFonts w:ascii="Arial CE" w:hAnsi="Arial CE" w:cs="Arial"/>
          <w:i/>
          <w:sz w:val="22"/>
          <w:szCs w:val="22"/>
        </w:rPr>
      </w:pPr>
    </w:p>
    <w:p w:rsidR="00255DCB" w:rsidRPr="001D7A19" w:rsidRDefault="0033147B" w:rsidP="002741F8">
      <w:pPr>
        <w:autoSpaceDE w:val="0"/>
        <w:autoSpaceDN w:val="0"/>
        <w:adjustRightInd w:val="0"/>
        <w:ind w:left="426" w:hanging="426"/>
        <w:jc w:val="both"/>
        <w:rPr>
          <w:rFonts w:ascii="Arial CE" w:hAnsi="Arial CE" w:cs="Arial"/>
          <w:b/>
          <w:sz w:val="22"/>
          <w:szCs w:val="22"/>
        </w:rPr>
      </w:pPr>
      <w:r w:rsidRPr="001D7A19">
        <w:rPr>
          <w:rFonts w:ascii="Arial CE" w:hAnsi="Arial CE" w:cs="Arial"/>
          <w:b/>
          <w:sz w:val="22"/>
          <w:szCs w:val="22"/>
        </w:rPr>
        <w:t>Fakturace</w:t>
      </w:r>
      <w:r w:rsidR="000C6C2B" w:rsidRPr="001D7A19">
        <w:rPr>
          <w:rFonts w:ascii="Arial CE" w:hAnsi="Arial CE" w:cs="Arial"/>
          <w:b/>
          <w:sz w:val="22"/>
          <w:szCs w:val="22"/>
        </w:rPr>
        <w:t xml:space="preserve"> bude provedena následovně</w:t>
      </w:r>
      <w:r w:rsidRPr="001D7A19">
        <w:rPr>
          <w:rFonts w:ascii="Arial CE" w:hAnsi="Arial CE" w:cs="Arial"/>
          <w:b/>
          <w:sz w:val="22"/>
          <w:szCs w:val="22"/>
        </w:rPr>
        <w:t>:</w:t>
      </w:r>
    </w:p>
    <w:p w:rsidR="00155C64" w:rsidRPr="00284CF5" w:rsidRDefault="0044654C" w:rsidP="005E1501">
      <w:pPr>
        <w:pStyle w:val="Odstavecseseznamem"/>
        <w:numPr>
          <w:ilvl w:val="0"/>
          <w:numId w:val="9"/>
        </w:numPr>
        <w:suppressAutoHyphens/>
        <w:jc w:val="both"/>
        <w:rPr>
          <w:rFonts w:ascii="Arial CE" w:hAnsi="Arial CE" w:cs="Arial"/>
          <w:sz w:val="22"/>
          <w:szCs w:val="22"/>
        </w:rPr>
      </w:pPr>
      <w:r w:rsidRPr="00284CF5">
        <w:rPr>
          <w:rFonts w:ascii="Arial CE" w:hAnsi="Arial CE" w:cs="Arial"/>
          <w:sz w:val="22"/>
          <w:szCs w:val="22"/>
        </w:rPr>
        <w:t xml:space="preserve">dnem předání a převzetí </w:t>
      </w:r>
      <w:r w:rsidR="001A048F">
        <w:rPr>
          <w:rFonts w:ascii="Arial CE" w:hAnsi="Arial CE" w:cs="Arial"/>
          <w:sz w:val="22"/>
          <w:szCs w:val="22"/>
        </w:rPr>
        <w:t>Zprávy p</w:t>
      </w:r>
      <w:r w:rsidRPr="00284CF5">
        <w:rPr>
          <w:rFonts w:ascii="Arial CE" w:hAnsi="Arial CE" w:cs="Arial"/>
          <w:sz w:val="22"/>
          <w:szCs w:val="22"/>
        </w:rPr>
        <w:t>růzkum</w:t>
      </w:r>
      <w:r w:rsidR="00155C64" w:rsidRPr="00284CF5">
        <w:rPr>
          <w:rFonts w:ascii="Arial CE" w:hAnsi="Arial CE" w:cs="Arial"/>
          <w:sz w:val="22"/>
          <w:szCs w:val="22"/>
        </w:rPr>
        <w:t>n</w:t>
      </w:r>
      <w:r w:rsidR="00284CF5" w:rsidRPr="00284CF5">
        <w:rPr>
          <w:rFonts w:ascii="Arial CE" w:hAnsi="Arial CE" w:cs="Arial"/>
          <w:sz w:val="22"/>
          <w:szCs w:val="22"/>
        </w:rPr>
        <w:t xml:space="preserve">ých prací </w:t>
      </w:r>
      <w:r w:rsidRPr="00284CF5">
        <w:rPr>
          <w:rFonts w:ascii="Arial CE" w:hAnsi="Arial CE" w:cs="Arial"/>
          <w:sz w:val="22"/>
          <w:szCs w:val="22"/>
        </w:rPr>
        <w:t xml:space="preserve">ve výši </w:t>
      </w:r>
      <w:r w:rsidRPr="00284CF5">
        <w:rPr>
          <w:rFonts w:ascii="Arial CE" w:hAnsi="Arial CE" w:cs="Arial"/>
          <w:b/>
          <w:sz w:val="22"/>
          <w:szCs w:val="22"/>
        </w:rPr>
        <w:t>100 %</w:t>
      </w:r>
      <w:r w:rsidRPr="00284CF5">
        <w:rPr>
          <w:rFonts w:ascii="Arial CE" w:hAnsi="Arial CE" w:cs="Arial"/>
          <w:sz w:val="22"/>
          <w:szCs w:val="22"/>
        </w:rPr>
        <w:t xml:space="preserve"> ceny </w:t>
      </w:r>
    </w:p>
    <w:p w:rsidR="000C6C2B" w:rsidRPr="001D7A19" w:rsidRDefault="000C6C2B" w:rsidP="002741F8">
      <w:pPr>
        <w:ind w:left="1077"/>
        <w:jc w:val="both"/>
        <w:rPr>
          <w:rFonts w:ascii="Arial CE" w:hAnsi="Arial CE" w:cs="Arial"/>
          <w:sz w:val="22"/>
          <w:szCs w:val="22"/>
        </w:rPr>
      </w:pPr>
    </w:p>
    <w:p w:rsidR="009424A7"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Všechny faktury musí splňovat náležitosti ve smyslu daňových a účetních předpisů platných na území České republiky, zejména zákona č. 563/91 Sb., o účetnictví a zákona </w:t>
      </w:r>
      <w:r w:rsidR="006743F1" w:rsidRPr="001D7A19">
        <w:rPr>
          <w:rFonts w:ascii="Arial CE" w:hAnsi="Arial CE" w:cs="Arial"/>
          <w:sz w:val="22"/>
          <w:szCs w:val="22"/>
        </w:rPr>
        <w:t xml:space="preserve">č. </w:t>
      </w:r>
      <w:r w:rsidRPr="001D7A19">
        <w:rPr>
          <w:rFonts w:ascii="Arial CE" w:hAnsi="Arial CE" w:cs="Arial"/>
          <w:sz w:val="22"/>
          <w:szCs w:val="22"/>
        </w:rPr>
        <w:t>235/2004 Sb., o DPH v platném znění a dále n</w:t>
      </w:r>
      <w:r w:rsidR="009424A7">
        <w:rPr>
          <w:rFonts w:ascii="Arial CE" w:hAnsi="Arial CE" w:cs="Arial"/>
          <w:sz w:val="22"/>
          <w:szCs w:val="22"/>
        </w:rPr>
        <w:t>áležitosti stanovené smlouvou.</w:t>
      </w:r>
    </w:p>
    <w:p w:rsidR="000F2A40"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V případě chybějících nebo chybných náležitostí vrátí objednatel zhotoviteli fakturu k opravě. Lhůta pro zaplacení pak počíná běžet od doby vrácení opravené faktury.</w:t>
      </w:r>
      <w:r w:rsidR="006E0F11" w:rsidRPr="001D7A19">
        <w:rPr>
          <w:rFonts w:ascii="Arial CE" w:hAnsi="Arial CE" w:cs="Arial"/>
          <w:sz w:val="22"/>
          <w:szCs w:val="22"/>
        </w:rPr>
        <w:t xml:space="preserve"> </w:t>
      </w:r>
      <w:r w:rsidR="006E0F11" w:rsidRPr="009424A7">
        <w:rPr>
          <w:rFonts w:ascii="Arial CE" w:hAnsi="Arial CE" w:cs="Arial"/>
          <w:sz w:val="22"/>
          <w:szCs w:val="22"/>
        </w:rPr>
        <w:t>Předat faktury lze i</w:t>
      </w:r>
      <w:r w:rsidR="006537AD">
        <w:rPr>
          <w:rFonts w:ascii="Arial CE" w:hAnsi="Arial CE" w:cs="Arial"/>
          <w:sz w:val="22"/>
          <w:szCs w:val="22"/>
        </w:rPr>
        <w:t> </w:t>
      </w:r>
      <w:r w:rsidR="006E0F11" w:rsidRPr="009424A7">
        <w:rPr>
          <w:rFonts w:ascii="Arial CE" w:hAnsi="Arial CE" w:cs="Arial"/>
          <w:sz w:val="22"/>
          <w:szCs w:val="22"/>
        </w:rPr>
        <w:t>elektronicky na adresu:</w:t>
      </w:r>
      <w:r w:rsidR="00EC1EA9" w:rsidRPr="009424A7">
        <w:rPr>
          <w:rFonts w:ascii="Arial CE" w:hAnsi="Arial CE" w:cs="Arial"/>
          <w:sz w:val="22"/>
          <w:szCs w:val="22"/>
        </w:rPr>
        <w:t xml:space="preserve"> </w:t>
      </w:r>
      <w:hyperlink r:id="rId9" w:history="1">
        <w:r w:rsidR="006E0F11" w:rsidRPr="009424A7">
          <w:rPr>
            <w:rStyle w:val="Hypertextovodkaz"/>
            <w:rFonts w:ascii="Arial CE" w:hAnsi="Arial CE" w:cs="Arial"/>
            <w:b/>
            <w:color w:val="auto"/>
            <w:sz w:val="22"/>
            <w:szCs w:val="22"/>
            <w:u w:val="none"/>
          </w:rPr>
          <w:t>faktury-pr@poh.cz</w:t>
        </w:r>
      </w:hyperlink>
      <w:r w:rsidR="006E0F11" w:rsidRPr="009424A7">
        <w:rPr>
          <w:rFonts w:ascii="Arial CE" w:hAnsi="Arial CE" w:cs="Arial"/>
          <w:b/>
          <w:sz w:val="22"/>
          <w:szCs w:val="22"/>
        </w:rPr>
        <w:t>.</w:t>
      </w:r>
    </w:p>
    <w:p w:rsidR="00294FE2" w:rsidRPr="001D7A19" w:rsidRDefault="00294FE2" w:rsidP="006E0F11">
      <w:pPr>
        <w:autoSpaceDE w:val="0"/>
        <w:autoSpaceDN w:val="0"/>
        <w:adjustRightInd w:val="0"/>
        <w:ind w:left="426"/>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Pokud zhotovitel prací nedodrží správný postup fakturace, zejména ustanovení zákona č.</w:t>
      </w:r>
      <w:r w:rsidR="006537AD">
        <w:rPr>
          <w:rFonts w:ascii="Arial CE" w:hAnsi="Arial CE" w:cs="Arial"/>
          <w:sz w:val="22"/>
          <w:szCs w:val="22"/>
        </w:rPr>
        <w:t> </w:t>
      </w:r>
      <w:r w:rsidRPr="001D7A19">
        <w:rPr>
          <w:rFonts w:ascii="Arial CE" w:hAnsi="Arial CE" w:cs="Arial"/>
          <w:sz w:val="22"/>
          <w:szCs w:val="22"/>
        </w:rPr>
        <w:t>235/2004 Sb.</w:t>
      </w:r>
      <w:r w:rsidR="009424A7">
        <w:rPr>
          <w:rFonts w:ascii="Arial CE" w:hAnsi="Arial CE" w:cs="Arial"/>
          <w:sz w:val="22"/>
          <w:szCs w:val="22"/>
        </w:rPr>
        <w:t>,</w:t>
      </w:r>
      <w:r w:rsidRPr="001D7A19">
        <w:rPr>
          <w:rFonts w:ascii="Arial CE" w:hAnsi="Arial CE" w:cs="Arial"/>
          <w:sz w:val="22"/>
          <w:szCs w:val="22"/>
        </w:rPr>
        <w:t xml:space="preserve"> o DPH v platném znění, v důsledku čehož dojde u objednatele k chybnému vypořádání DPH, zavazuje se zhotovitel zaplatit objednateli smluvní pokutu ve výši 1,5 násobku částky, která bude správcem daně vyměřena objednateli jako sankce.</w:t>
      </w:r>
    </w:p>
    <w:p w:rsidR="000F2A40" w:rsidRPr="001D7A19" w:rsidRDefault="000F2A40" w:rsidP="009424A7">
      <w:pPr>
        <w:autoSpaceDE w:val="0"/>
        <w:autoSpaceDN w:val="0"/>
        <w:adjustRightInd w:val="0"/>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 xml:space="preserve">Splatnost faktury je </w:t>
      </w:r>
      <w:r w:rsidRPr="001D7A19">
        <w:rPr>
          <w:rFonts w:ascii="Arial CE" w:hAnsi="Arial CE" w:cs="Arial"/>
          <w:b/>
          <w:sz w:val="22"/>
          <w:szCs w:val="22"/>
        </w:rPr>
        <w:t>30 dnů</w:t>
      </w:r>
      <w:r w:rsidRPr="001D7A19">
        <w:rPr>
          <w:rFonts w:ascii="Arial CE" w:hAnsi="Arial CE" w:cs="Arial"/>
          <w:sz w:val="22"/>
          <w:szCs w:val="22"/>
        </w:rPr>
        <w:t xml:space="preserve"> od data doručení faktury objednateli.</w:t>
      </w:r>
    </w:p>
    <w:p w:rsidR="000F2A40" w:rsidRPr="001D7A19" w:rsidRDefault="000F2A40" w:rsidP="009424A7">
      <w:pPr>
        <w:autoSpaceDE w:val="0"/>
        <w:autoSpaceDN w:val="0"/>
        <w:adjustRightInd w:val="0"/>
        <w:jc w:val="both"/>
        <w:rPr>
          <w:rFonts w:ascii="Arial CE" w:hAnsi="Arial CE" w:cs="Arial"/>
          <w:sz w:val="22"/>
          <w:szCs w:val="22"/>
        </w:rPr>
      </w:pPr>
    </w:p>
    <w:p w:rsidR="001B5E7B" w:rsidRPr="001D7A19" w:rsidRDefault="001B5E7B" w:rsidP="009424A7">
      <w:pPr>
        <w:autoSpaceDE w:val="0"/>
        <w:autoSpaceDN w:val="0"/>
        <w:adjustRightInd w:val="0"/>
        <w:jc w:val="both"/>
        <w:rPr>
          <w:rFonts w:ascii="Arial CE" w:hAnsi="Arial CE" w:cs="Arial"/>
          <w:sz w:val="22"/>
          <w:szCs w:val="22"/>
        </w:rPr>
      </w:pPr>
      <w:r w:rsidRPr="001D7A19">
        <w:rPr>
          <w:rFonts w:ascii="Arial CE" w:hAnsi="Arial CE" w:cs="Arial"/>
          <w:sz w:val="22"/>
          <w:szCs w:val="22"/>
        </w:rPr>
        <w:t>Peněžitý závazek (dluh) objednatele se považuje za splněný v den, kdy je dlužná částka připsána na účet zhotovitele.</w:t>
      </w:r>
    </w:p>
    <w:p w:rsidR="00420D0D" w:rsidRPr="001D7A19" w:rsidRDefault="00420D0D" w:rsidP="000A6DEF">
      <w:pPr>
        <w:autoSpaceDE w:val="0"/>
        <w:autoSpaceDN w:val="0"/>
        <w:adjustRightInd w:val="0"/>
        <w:jc w:val="both"/>
        <w:rPr>
          <w:rFonts w:ascii="Arial CE" w:hAnsi="Arial CE" w:cs="Arial"/>
          <w:b/>
          <w:bCs/>
          <w:sz w:val="22"/>
          <w:szCs w:val="22"/>
        </w:rPr>
      </w:pPr>
    </w:p>
    <w:p w:rsidR="00F03077" w:rsidRPr="001D7A19" w:rsidRDefault="00F03077" w:rsidP="00F0307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 SANKCE </w:t>
      </w:r>
    </w:p>
    <w:p w:rsidR="004B2396" w:rsidRPr="001D7A19" w:rsidRDefault="004B2396" w:rsidP="000F2A40">
      <w:pPr>
        <w:pStyle w:val="A-odstavecodsazensodrkami"/>
        <w:numPr>
          <w:ilvl w:val="0"/>
          <w:numId w:val="0"/>
        </w:numPr>
        <w:ind w:left="502"/>
        <w:rPr>
          <w:rFonts w:ascii="Arial CE" w:hAnsi="Arial CE"/>
        </w:rPr>
      </w:pPr>
    </w:p>
    <w:p w:rsidR="000F2A40" w:rsidRPr="001D7A19" w:rsidRDefault="000F2A40" w:rsidP="00D20A7D">
      <w:pPr>
        <w:pStyle w:val="A-odstavecodsazensodrkami"/>
        <w:numPr>
          <w:ilvl w:val="0"/>
          <w:numId w:val="2"/>
        </w:numPr>
        <w:ind w:hanging="502"/>
        <w:rPr>
          <w:rFonts w:ascii="Arial CE" w:hAnsi="Arial CE"/>
        </w:rPr>
      </w:pPr>
      <w:r w:rsidRPr="001D7A19">
        <w:rPr>
          <w:rFonts w:ascii="Arial CE" w:hAnsi="Arial CE"/>
        </w:rPr>
        <w:t>Pokud bude zhotovit</w:t>
      </w:r>
      <w:r w:rsidR="00131628">
        <w:rPr>
          <w:rFonts w:ascii="Arial CE" w:hAnsi="Arial CE"/>
        </w:rPr>
        <w:t>el v prodlení proti termínu zahájení a ukončení</w:t>
      </w:r>
      <w:r w:rsidRPr="001D7A19">
        <w:rPr>
          <w:rFonts w:ascii="Arial CE" w:hAnsi="Arial CE"/>
        </w:rPr>
        <w:t xml:space="preserve"> díla sjednanému podle smlouvy, je povinen zaplatit objednateli smluvní pokutu ve výši </w:t>
      </w:r>
      <w:r w:rsidRPr="001D7A19">
        <w:rPr>
          <w:rFonts w:ascii="Arial CE" w:hAnsi="Arial CE"/>
          <w:b/>
        </w:rPr>
        <w:t>0,2 %</w:t>
      </w:r>
      <w:r w:rsidRPr="001D7A19">
        <w:rPr>
          <w:rFonts w:ascii="Arial CE" w:hAnsi="Arial CE"/>
        </w:rPr>
        <w:t xml:space="preserve"> z ceny díla za každý i započatý den prodlení</w:t>
      </w:r>
      <w:r w:rsidR="00695ECE" w:rsidRPr="001D7A19">
        <w:rPr>
          <w:rFonts w:ascii="Arial CE" w:hAnsi="Arial CE"/>
        </w:rPr>
        <w:t>.</w:t>
      </w:r>
      <w:r w:rsidR="002636D2" w:rsidRPr="001D7A19">
        <w:rPr>
          <w:rFonts w:ascii="Arial CE" w:hAnsi="Arial CE"/>
        </w:rPr>
        <w:t xml:space="preserve"> </w:t>
      </w:r>
    </w:p>
    <w:p w:rsidR="00695ECE" w:rsidRPr="001D7A19" w:rsidRDefault="00695ECE" w:rsidP="00695ECE">
      <w:pPr>
        <w:pStyle w:val="A-odstavecodsazensodrkami"/>
        <w:numPr>
          <w:ilvl w:val="0"/>
          <w:numId w:val="0"/>
        </w:numPr>
        <w:ind w:left="502"/>
        <w:rPr>
          <w:rFonts w:ascii="Arial CE" w:hAnsi="Arial CE"/>
        </w:rPr>
      </w:pPr>
    </w:p>
    <w:p w:rsidR="00695ECE" w:rsidRPr="001D7A19" w:rsidRDefault="00695ECE" w:rsidP="000F2A40">
      <w:pPr>
        <w:pStyle w:val="A-odstavecodsazensodrkami"/>
        <w:numPr>
          <w:ilvl w:val="0"/>
          <w:numId w:val="0"/>
        </w:numPr>
        <w:ind w:left="1080" w:hanging="360"/>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Pokud bude objednatel v prodlení s úhradou faktury proti sjednanému termínu</w:t>
      </w:r>
      <w:r w:rsidR="00131628">
        <w:rPr>
          <w:rFonts w:ascii="Arial CE" w:hAnsi="Arial CE"/>
        </w:rPr>
        <w:t xml:space="preserve"> </w:t>
      </w:r>
      <w:r w:rsidRPr="001D7A19">
        <w:rPr>
          <w:rFonts w:ascii="Arial CE" w:hAnsi="Arial CE"/>
        </w:rPr>
        <w:t>je</w:t>
      </w:r>
      <w:r w:rsidR="006537AD">
        <w:rPr>
          <w:rFonts w:ascii="Arial CE" w:hAnsi="Arial CE"/>
        </w:rPr>
        <w:t> </w:t>
      </w:r>
      <w:r w:rsidRPr="001D7A19">
        <w:rPr>
          <w:rFonts w:ascii="Arial CE" w:hAnsi="Arial CE"/>
        </w:rPr>
        <w:t xml:space="preserve">povinen zaplatit zhotoviteli úrok z prodlení ve výši </w:t>
      </w:r>
      <w:r w:rsidRPr="001D7A19">
        <w:rPr>
          <w:rFonts w:ascii="Arial CE" w:hAnsi="Arial CE"/>
          <w:b/>
        </w:rPr>
        <w:t>0,2 %</w:t>
      </w:r>
      <w:r w:rsidRPr="001D7A19">
        <w:rPr>
          <w:rFonts w:ascii="Arial CE" w:hAnsi="Arial CE"/>
        </w:rPr>
        <w:t xml:space="preserve"> z dlužné částky za každý i</w:t>
      </w:r>
      <w:r w:rsidR="006537AD">
        <w:rPr>
          <w:rFonts w:ascii="Arial CE" w:hAnsi="Arial CE"/>
        </w:rPr>
        <w:t> </w:t>
      </w:r>
      <w:r w:rsidRPr="001D7A19">
        <w:rPr>
          <w:rFonts w:ascii="Arial CE" w:hAnsi="Arial CE"/>
        </w:rPr>
        <w:t>započatý den prodlení.</w:t>
      </w:r>
    </w:p>
    <w:p w:rsidR="001229F7" w:rsidRPr="001D7A19" w:rsidRDefault="001229F7" w:rsidP="000A6DEF">
      <w:pPr>
        <w:pStyle w:val="Odstavecseseznamem"/>
        <w:ind w:left="426" w:hanging="426"/>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 w:val="22"/>
          <w:szCs w:val="22"/>
        </w:rPr>
        <w:t xml:space="preserve"> </w:t>
      </w:r>
      <w:r w:rsidR="006743F1" w:rsidRPr="001D7A19">
        <w:rPr>
          <w:rFonts w:ascii="Arial CE" w:hAnsi="Arial CE" w:cs="Arial"/>
          <w:bCs/>
          <w:sz w:val="22"/>
          <w:szCs w:val="22"/>
        </w:rPr>
        <w:t>zákona č.</w:t>
      </w:r>
      <w:r w:rsidR="006537AD">
        <w:rPr>
          <w:rFonts w:ascii="Arial CE" w:hAnsi="Arial CE" w:cs="Arial"/>
          <w:bCs/>
          <w:sz w:val="22"/>
          <w:szCs w:val="22"/>
        </w:rPr>
        <w:t> </w:t>
      </w:r>
      <w:r w:rsidR="006743F1" w:rsidRPr="001D7A19">
        <w:rPr>
          <w:rFonts w:ascii="Arial CE" w:hAnsi="Arial CE" w:cs="Arial"/>
          <w:bCs/>
          <w:sz w:val="22"/>
          <w:szCs w:val="22"/>
        </w:rPr>
        <w:t>89/2012 Sb.</w:t>
      </w:r>
      <w:r w:rsidR="00131628">
        <w:rPr>
          <w:rFonts w:ascii="Arial CE" w:hAnsi="Arial CE" w:cs="Arial"/>
          <w:bCs/>
          <w:sz w:val="22"/>
          <w:szCs w:val="22"/>
        </w:rPr>
        <w:t>,</w:t>
      </w:r>
      <w:r w:rsidR="006743F1" w:rsidRPr="001D7A19">
        <w:rPr>
          <w:rFonts w:ascii="Arial CE" w:hAnsi="Arial CE" w:cs="Arial"/>
          <w:bCs/>
          <w:color w:val="FF0000"/>
          <w:sz w:val="22"/>
          <w:szCs w:val="22"/>
        </w:rPr>
        <w:t xml:space="preserve"> </w:t>
      </w:r>
      <w:r w:rsidR="006743F1" w:rsidRPr="001D7A19">
        <w:rPr>
          <w:rFonts w:ascii="Arial CE" w:hAnsi="Arial CE" w:cs="Arial"/>
          <w:bCs/>
          <w:color w:val="000000"/>
          <w:sz w:val="22"/>
          <w:szCs w:val="22"/>
        </w:rPr>
        <w:t>(o</w:t>
      </w:r>
      <w:r w:rsidRPr="001D7A19">
        <w:rPr>
          <w:rFonts w:ascii="Arial CE" w:hAnsi="Arial CE" w:cs="Arial"/>
          <w:bCs/>
          <w:color w:val="000000"/>
          <w:sz w:val="22"/>
          <w:szCs w:val="22"/>
        </w:rPr>
        <w:t>bčanského zákoníku</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pokud nesplnění povinnosti bylo způsobeno jednáním druhé smluvní strany nebo nedostatkem součinnosti, ke které byla druhá strana povinna a v případech, kdy nesplnění smluvních závazků bylo způsobeno skutečnostmi, které vznikly po uzavření smlouvy o dílo a žádná ze smluvních stran je</w:t>
      </w:r>
      <w:r w:rsidR="006537AD">
        <w:rPr>
          <w:rFonts w:ascii="Arial CE" w:hAnsi="Arial CE" w:cs="Arial"/>
          <w:bCs/>
          <w:color w:val="000000"/>
          <w:sz w:val="22"/>
          <w:szCs w:val="22"/>
        </w:rPr>
        <w:t> </w:t>
      </w:r>
      <w:r w:rsidRPr="001D7A19">
        <w:rPr>
          <w:rFonts w:ascii="Arial CE" w:hAnsi="Arial CE" w:cs="Arial"/>
          <w:bCs/>
          <w:color w:val="000000"/>
          <w:sz w:val="22"/>
          <w:szCs w:val="22"/>
        </w:rPr>
        <w:t>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 w:val="22"/>
          <w:szCs w:val="22"/>
        </w:rPr>
        <w:t>velné pohromy, teroristický čin</w:t>
      </w:r>
      <w:r w:rsidRPr="001D7A19">
        <w:rPr>
          <w:rFonts w:ascii="Arial CE" w:hAnsi="Arial CE" w:cs="Arial"/>
          <w:bCs/>
          <w:color w:val="000000"/>
          <w:sz w:val="22"/>
          <w:szCs w:val="22"/>
        </w:rPr>
        <w:t xml:space="preserve"> apod.).</w:t>
      </w:r>
    </w:p>
    <w:p w:rsidR="001229F7" w:rsidRPr="001D7A19" w:rsidRDefault="001229F7" w:rsidP="000A6DEF">
      <w:pPr>
        <w:pStyle w:val="Odstavecseseznamem"/>
        <w:ind w:left="426" w:hanging="426"/>
        <w:rPr>
          <w:rFonts w:ascii="Arial CE" w:hAnsi="Arial CE" w:cs="Arial"/>
          <w:bCs/>
          <w:color w:val="000000"/>
          <w:sz w:val="22"/>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w:t>
      </w:r>
      <w:r w:rsidR="006537AD">
        <w:rPr>
          <w:rFonts w:ascii="Arial CE" w:hAnsi="Arial CE"/>
        </w:rPr>
        <w:t> </w:t>
      </w:r>
      <w:r w:rsidRPr="001D7A19">
        <w:rPr>
          <w:rFonts w:ascii="Arial CE" w:hAnsi="Arial CE"/>
        </w:rPr>
        <w:t>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je objednatel oprávněn provést zápočet vyúčtované sankce proti jakékoliv oprávněné pohledávce, kterou má nebo</w:t>
      </w:r>
      <w:r w:rsidR="006537AD">
        <w:rPr>
          <w:rFonts w:ascii="Arial CE" w:hAnsi="Arial CE"/>
        </w:rPr>
        <w:t> </w:t>
      </w:r>
      <w:r w:rsidRPr="001D7A19">
        <w:rPr>
          <w:rFonts w:ascii="Arial CE" w:hAnsi="Arial CE"/>
        </w:rPr>
        <w:t>bude mít zhotovitel za objednatelem.</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lastRenderedPageBreak/>
        <w:t>Zaplacením sankce není dotčen nárok objednatele na náhradu škody způsobené mu porušením povinnosti stanovené zhotoviteli smlouvou o dílo, na niž se sankce vztahuje.</w:t>
      </w:r>
    </w:p>
    <w:p w:rsidR="000F2A40" w:rsidRPr="001D7A19" w:rsidRDefault="000F2A40" w:rsidP="000F2A40">
      <w:pPr>
        <w:pStyle w:val="Odstavecseseznamem"/>
        <w:autoSpaceDE w:val="0"/>
        <w:autoSpaceDN w:val="0"/>
        <w:adjustRightInd w:val="0"/>
        <w:ind w:left="426"/>
        <w:jc w:val="both"/>
        <w:rPr>
          <w:rFonts w:ascii="Arial CE" w:hAnsi="Arial CE" w:cs="Arial"/>
          <w:bCs/>
          <w:color w:val="000000"/>
          <w:sz w:val="22"/>
          <w:szCs w:val="22"/>
        </w:rPr>
      </w:pP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Zaplacením smluvních pokut nejsou dotčeny nároky smluvních stran na náhradu škody.</w:t>
      </w:r>
    </w:p>
    <w:p w:rsidR="00434C30" w:rsidRDefault="00434C30" w:rsidP="000A6DEF">
      <w:pPr>
        <w:autoSpaceDE w:val="0"/>
        <w:autoSpaceDN w:val="0"/>
        <w:adjustRightInd w:val="0"/>
        <w:jc w:val="both"/>
        <w:rPr>
          <w:rFonts w:ascii="Arial CE" w:hAnsi="Arial CE" w:cs="Arial"/>
          <w:bCs/>
          <w:color w:val="000000"/>
          <w:sz w:val="22"/>
          <w:szCs w:val="22"/>
        </w:rPr>
      </w:pPr>
    </w:p>
    <w:p w:rsidR="00C412AC" w:rsidRDefault="00C412AC" w:rsidP="000A6DEF">
      <w:pPr>
        <w:autoSpaceDE w:val="0"/>
        <w:autoSpaceDN w:val="0"/>
        <w:adjustRightInd w:val="0"/>
        <w:jc w:val="both"/>
        <w:rPr>
          <w:rFonts w:ascii="Arial CE" w:hAnsi="Arial CE" w:cs="Arial"/>
          <w:b/>
          <w:bCs/>
          <w:color w:val="000000"/>
          <w:sz w:val="22"/>
          <w:szCs w:val="22"/>
        </w:rPr>
      </w:pPr>
    </w:p>
    <w:p w:rsidR="00F23014" w:rsidRDefault="00F23014" w:rsidP="000A6DEF">
      <w:pPr>
        <w:autoSpaceDE w:val="0"/>
        <w:autoSpaceDN w:val="0"/>
        <w:adjustRightInd w:val="0"/>
        <w:jc w:val="both"/>
        <w:rPr>
          <w:rFonts w:ascii="Arial CE" w:hAnsi="Arial CE" w:cs="Arial"/>
          <w:b/>
          <w:bCs/>
          <w:color w:val="000000"/>
          <w:sz w:val="22"/>
          <w:szCs w:val="22"/>
        </w:rPr>
      </w:pPr>
    </w:p>
    <w:p w:rsidR="00BF3457" w:rsidRPr="001D7A19" w:rsidRDefault="00BF3457" w:rsidP="00BF3457">
      <w:pPr>
        <w:pStyle w:val="Zkladntext"/>
        <w:overflowPunct w:val="0"/>
        <w:autoSpaceDE w:val="0"/>
        <w:autoSpaceDN w:val="0"/>
        <w:adjustRightInd w:val="0"/>
        <w:spacing w:before="120" w:after="0"/>
        <w:jc w:val="center"/>
        <w:textAlignment w:val="baseline"/>
        <w:rPr>
          <w:rFonts w:ascii="Arial CE" w:hAnsi="Arial CE" w:cs="Arial"/>
          <w:b/>
          <w:color w:val="0070C0"/>
          <w:sz w:val="22"/>
          <w:szCs w:val="22"/>
          <w:u w:val="single"/>
        </w:rPr>
      </w:pPr>
      <w:r w:rsidRPr="001D7A19">
        <w:rPr>
          <w:rFonts w:ascii="Arial CE" w:hAnsi="Arial CE" w:cs="Arial"/>
          <w:b/>
          <w:color w:val="000000"/>
          <w:sz w:val="22"/>
          <w:szCs w:val="22"/>
          <w:u w:val="single"/>
        </w:rPr>
        <w:t xml:space="preserve">Čl. VIII. ZAJIŠTĚNÍ ZÁVAZKU, ZÁRUKA </w:t>
      </w:r>
    </w:p>
    <w:p w:rsidR="00BF3457" w:rsidRPr="001D7A19" w:rsidRDefault="00BF3457" w:rsidP="00BF3457">
      <w:pPr>
        <w:autoSpaceDE w:val="0"/>
        <w:autoSpaceDN w:val="0"/>
        <w:adjustRightInd w:val="0"/>
        <w:jc w:val="both"/>
        <w:rPr>
          <w:rFonts w:ascii="Arial CE" w:hAnsi="Arial CE" w:cs="Arial"/>
          <w:b/>
          <w:bCs/>
          <w:color w:val="000000"/>
        </w:rPr>
      </w:pPr>
    </w:p>
    <w:p w:rsidR="00DE19AF" w:rsidRPr="00BD09F3" w:rsidRDefault="00274A11" w:rsidP="00DE19AF">
      <w:pPr>
        <w:autoSpaceDE w:val="0"/>
        <w:autoSpaceDN w:val="0"/>
        <w:adjustRightInd w:val="0"/>
        <w:ind w:left="426" w:hanging="426"/>
        <w:jc w:val="both"/>
        <w:rPr>
          <w:rFonts w:ascii="Arial CE" w:hAnsi="Arial CE"/>
          <w:bCs/>
          <w:color w:val="FF0000"/>
          <w:sz w:val="22"/>
          <w:szCs w:val="22"/>
        </w:rPr>
      </w:pPr>
      <w:r w:rsidRPr="00131628">
        <w:rPr>
          <w:rFonts w:ascii="Arial CE" w:hAnsi="Arial CE"/>
          <w:b/>
          <w:bCs/>
          <w:sz w:val="22"/>
          <w:szCs w:val="22"/>
        </w:rPr>
        <w:t>1.</w:t>
      </w:r>
      <w:r w:rsidR="00DE19AF" w:rsidRPr="00131628">
        <w:rPr>
          <w:rFonts w:ascii="Arial CE" w:hAnsi="Arial CE"/>
          <w:b/>
          <w:bCs/>
          <w:sz w:val="22"/>
          <w:szCs w:val="22"/>
        </w:rPr>
        <w:tab/>
      </w:r>
      <w:r w:rsidR="00BD09F3" w:rsidRPr="00BD09F3">
        <w:rPr>
          <w:rFonts w:ascii="Arial CE" w:hAnsi="Arial CE"/>
          <w:bCs/>
          <w:sz w:val="22"/>
          <w:szCs w:val="22"/>
        </w:rPr>
        <w:t>Objednatel se zavazuje řádně provedené dílo podle ustanovení této smlouvy převzít a</w:t>
      </w:r>
      <w:r w:rsidR="006537AD">
        <w:rPr>
          <w:rFonts w:ascii="Arial CE" w:hAnsi="Arial CE"/>
          <w:bCs/>
          <w:sz w:val="22"/>
          <w:szCs w:val="22"/>
        </w:rPr>
        <w:t> </w:t>
      </w:r>
      <w:r w:rsidR="00BD09F3" w:rsidRPr="00BD09F3">
        <w:rPr>
          <w:rFonts w:ascii="Arial CE" w:hAnsi="Arial CE"/>
          <w:bCs/>
          <w:sz w:val="22"/>
          <w:szCs w:val="22"/>
        </w:rPr>
        <w:t>zaplatit za dílo dohodnutou cenu.</w:t>
      </w:r>
      <w:r w:rsidR="00BD09F3" w:rsidRPr="00BD09F3">
        <w:rPr>
          <w:rFonts w:ascii="Arial CE" w:hAnsi="Arial CE"/>
          <w:b/>
          <w:bCs/>
          <w:sz w:val="22"/>
          <w:szCs w:val="22"/>
        </w:rPr>
        <w:t xml:space="preserve"> </w:t>
      </w:r>
      <w:r w:rsidR="00DE19AF" w:rsidRPr="00131628">
        <w:rPr>
          <w:rFonts w:ascii="Arial CE" w:hAnsi="Arial CE"/>
          <w:bCs/>
          <w:sz w:val="22"/>
          <w:szCs w:val="22"/>
        </w:rPr>
        <w:t>Dílo má vadu, neodpovídá-li této smlouvě.</w:t>
      </w:r>
      <w:r w:rsidR="00DE19AF" w:rsidRPr="001D7A19">
        <w:rPr>
          <w:rFonts w:ascii="Arial CE" w:hAnsi="Arial CE"/>
          <w:bCs/>
          <w:sz w:val="22"/>
          <w:szCs w:val="22"/>
        </w:rPr>
        <w:t xml:space="preserve"> </w:t>
      </w:r>
    </w:p>
    <w:p w:rsidR="00DE19AF" w:rsidRPr="001D7A19" w:rsidRDefault="00DE19AF" w:rsidP="00DE19AF">
      <w:pPr>
        <w:autoSpaceDE w:val="0"/>
        <w:autoSpaceDN w:val="0"/>
        <w:adjustRightInd w:val="0"/>
        <w:ind w:left="426" w:hanging="426"/>
        <w:jc w:val="both"/>
        <w:rPr>
          <w:rFonts w:ascii="Arial CE" w:hAnsi="Arial CE"/>
          <w:bCs/>
          <w:sz w:val="22"/>
          <w:szCs w:val="22"/>
        </w:rPr>
      </w:pPr>
    </w:p>
    <w:p w:rsidR="00C86B2B" w:rsidRPr="001D7A19" w:rsidRDefault="00DE19AF" w:rsidP="000A6DEF">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2.</w:t>
      </w:r>
      <w:r w:rsidRPr="001D7A19">
        <w:rPr>
          <w:rFonts w:ascii="Arial CE" w:hAnsi="Arial CE"/>
          <w:b/>
          <w:bCs/>
          <w:sz w:val="22"/>
          <w:szCs w:val="22"/>
        </w:rPr>
        <w:tab/>
      </w:r>
      <w:r w:rsidR="00E008CA" w:rsidRPr="001D7A19">
        <w:rPr>
          <w:rFonts w:ascii="Arial CE" w:hAnsi="Arial CE"/>
          <w:bCs/>
          <w:sz w:val="22"/>
          <w:szCs w:val="22"/>
        </w:rPr>
        <w:t xml:space="preserve">Zhotovitel odpovídá za to, že </w:t>
      </w:r>
      <w:r w:rsidR="00242984" w:rsidRPr="001D7A19">
        <w:rPr>
          <w:rFonts w:ascii="Arial CE" w:hAnsi="Arial CE"/>
          <w:bCs/>
          <w:sz w:val="22"/>
          <w:szCs w:val="22"/>
        </w:rPr>
        <w:t xml:space="preserve">dílo </w:t>
      </w:r>
      <w:r w:rsidR="00E008CA" w:rsidRPr="001D7A19">
        <w:rPr>
          <w:rFonts w:ascii="Arial CE" w:hAnsi="Arial CE"/>
          <w:bCs/>
          <w:sz w:val="22"/>
          <w:szCs w:val="22"/>
        </w:rPr>
        <w:t>bude zhotoven</w:t>
      </w:r>
      <w:r w:rsidR="00242984" w:rsidRPr="001D7A19">
        <w:rPr>
          <w:rFonts w:ascii="Arial CE" w:hAnsi="Arial CE"/>
          <w:bCs/>
          <w:sz w:val="22"/>
          <w:szCs w:val="22"/>
        </w:rPr>
        <w:t>o</w:t>
      </w:r>
      <w:r w:rsidR="00E008CA" w:rsidRPr="001D7A19">
        <w:rPr>
          <w:rFonts w:ascii="Arial CE" w:hAnsi="Arial CE"/>
          <w:bCs/>
          <w:sz w:val="22"/>
          <w:szCs w:val="22"/>
        </w:rPr>
        <w:t xml:space="preserve"> podle této smlouvy tak, že</w:t>
      </w:r>
      <w:r w:rsidR="006537AD">
        <w:rPr>
          <w:rFonts w:ascii="Arial CE" w:hAnsi="Arial CE"/>
          <w:bCs/>
          <w:sz w:val="22"/>
          <w:szCs w:val="22"/>
        </w:rPr>
        <w:t> </w:t>
      </w:r>
      <w:r w:rsidR="00E008CA" w:rsidRPr="001D7A19">
        <w:rPr>
          <w:rFonts w:ascii="Arial CE" w:hAnsi="Arial CE"/>
          <w:bCs/>
          <w:sz w:val="22"/>
          <w:szCs w:val="22"/>
        </w:rPr>
        <w:t>jej</w:t>
      </w:r>
      <w:r w:rsidR="006537AD">
        <w:rPr>
          <w:rFonts w:ascii="Arial CE" w:hAnsi="Arial CE"/>
          <w:bCs/>
          <w:sz w:val="22"/>
          <w:szCs w:val="22"/>
        </w:rPr>
        <w:t> </w:t>
      </w:r>
      <w:r w:rsidR="00E008CA" w:rsidRPr="001D7A19">
        <w:rPr>
          <w:rFonts w:ascii="Arial CE" w:hAnsi="Arial CE"/>
          <w:bCs/>
          <w:sz w:val="22"/>
          <w:szCs w:val="22"/>
        </w:rPr>
        <w:t xml:space="preserve">objednatel bude moci </w:t>
      </w:r>
      <w:r w:rsidR="00E810E4" w:rsidRPr="001D7A19">
        <w:rPr>
          <w:rFonts w:ascii="Arial CE" w:hAnsi="Arial CE"/>
          <w:bCs/>
          <w:sz w:val="22"/>
          <w:szCs w:val="22"/>
        </w:rPr>
        <w:t>použít pro přípravu a realizaci stavby.</w:t>
      </w:r>
    </w:p>
    <w:p w:rsidR="00274A11" w:rsidRPr="001D7A19" w:rsidRDefault="00274A11" w:rsidP="000A6DEF">
      <w:pPr>
        <w:autoSpaceDE w:val="0"/>
        <w:autoSpaceDN w:val="0"/>
        <w:adjustRightInd w:val="0"/>
        <w:ind w:left="426" w:hanging="426"/>
        <w:jc w:val="both"/>
        <w:rPr>
          <w:rFonts w:ascii="Arial CE" w:hAnsi="Arial CE"/>
          <w:b/>
          <w:bCs/>
          <w:sz w:val="22"/>
          <w:szCs w:val="22"/>
        </w:rPr>
      </w:pPr>
    </w:p>
    <w:p w:rsidR="00C6699A" w:rsidRPr="001D7A19" w:rsidRDefault="00BF3457" w:rsidP="00695ECE">
      <w:pPr>
        <w:autoSpaceDE w:val="0"/>
        <w:autoSpaceDN w:val="0"/>
        <w:adjustRightInd w:val="0"/>
        <w:ind w:left="426" w:hanging="426"/>
        <w:jc w:val="both"/>
        <w:rPr>
          <w:rFonts w:ascii="Arial CE" w:hAnsi="Arial CE"/>
          <w:bCs/>
          <w:sz w:val="22"/>
          <w:szCs w:val="22"/>
        </w:rPr>
      </w:pPr>
      <w:r w:rsidRPr="001D7A19">
        <w:rPr>
          <w:rFonts w:ascii="Arial CE" w:hAnsi="Arial CE"/>
          <w:b/>
          <w:bCs/>
          <w:sz w:val="22"/>
          <w:szCs w:val="22"/>
        </w:rPr>
        <w:t>3</w:t>
      </w:r>
      <w:r w:rsidR="00274A11" w:rsidRPr="001D7A19">
        <w:rPr>
          <w:rFonts w:ascii="Arial CE" w:hAnsi="Arial CE"/>
          <w:b/>
          <w:bCs/>
          <w:sz w:val="22"/>
          <w:szCs w:val="22"/>
        </w:rPr>
        <w:t>.</w:t>
      </w:r>
      <w:r w:rsidR="00274A11" w:rsidRPr="001D7A19">
        <w:rPr>
          <w:rFonts w:ascii="Arial CE" w:hAnsi="Arial CE"/>
          <w:b/>
          <w:bCs/>
          <w:sz w:val="22"/>
          <w:szCs w:val="22"/>
        </w:rPr>
        <w:tab/>
      </w:r>
      <w:r w:rsidR="00B611FB" w:rsidRPr="001D7A19">
        <w:rPr>
          <w:rFonts w:ascii="Arial CE" w:hAnsi="Arial CE"/>
          <w:bCs/>
          <w:sz w:val="22"/>
          <w:szCs w:val="22"/>
        </w:rPr>
        <w:t>Zhotovitel odpovídá za to, že dílo plně vyhoví podmínkám stanoveným platným</w:t>
      </w:r>
      <w:r w:rsidR="00A05A37" w:rsidRPr="001D7A19">
        <w:rPr>
          <w:rFonts w:ascii="Arial CE" w:hAnsi="Arial CE"/>
          <w:bCs/>
          <w:sz w:val="22"/>
          <w:szCs w:val="22"/>
        </w:rPr>
        <w:t>i právními předpisy a podmínkám dohodnutým</w:t>
      </w:r>
      <w:r w:rsidR="00B611FB" w:rsidRPr="001D7A19">
        <w:rPr>
          <w:rFonts w:ascii="Arial CE" w:hAnsi="Arial CE"/>
          <w:bCs/>
          <w:sz w:val="22"/>
          <w:szCs w:val="22"/>
        </w:rPr>
        <w:t xml:space="preserve"> v této smlouvě. Zhotovitel je povinen při</w:t>
      </w:r>
      <w:r w:rsidR="006537AD">
        <w:rPr>
          <w:rFonts w:ascii="Arial CE" w:hAnsi="Arial CE"/>
          <w:bCs/>
          <w:sz w:val="22"/>
          <w:szCs w:val="22"/>
        </w:rPr>
        <w:t> </w:t>
      </w:r>
      <w:r w:rsidR="00B611FB" w:rsidRPr="001D7A19">
        <w:rPr>
          <w:rFonts w:ascii="Arial CE" w:hAnsi="Arial CE"/>
          <w:bCs/>
          <w:sz w:val="22"/>
          <w:szCs w:val="22"/>
        </w:rPr>
        <w:t>provádění díla a jeho částí dodržovat obecně závazné právní předpisy, platné české technické normy, ujednání této smlouvy a jejích příloh, stanoviska a rozhodnutí orgánů státní správy (veřejnoprávních orgánů).</w:t>
      </w:r>
      <w:r w:rsidR="004B2B99" w:rsidRPr="001D7A19">
        <w:rPr>
          <w:rFonts w:ascii="Arial CE" w:hAnsi="Arial CE"/>
          <w:bCs/>
          <w:sz w:val="22"/>
          <w:szCs w:val="22"/>
        </w:rPr>
        <w:t xml:space="preserve"> </w:t>
      </w:r>
    </w:p>
    <w:p w:rsidR="00695ECE" w:rsidRPr="001D7A19" w:rsidRDefault="00695ECE" w:rsidP="00695ECE">
      <w:pPr>
        <w:autoSpaceDE w:val="0"/>
        <w:autoSpaceDN w:val="0"/>
        <w:adjustRightInd w:val="0"/>
        <w:ind w:left="426" w:hanging="426"/>
        <w:jc w:val="both"/>
        <w:rPr>
          <w:rFonts w:ascii="Arial CE" w:hAnsi="Arial CE"/>
          <w:bCs/>
          <w:color w:val="CC0099"/>
          <w:sz w:val="22"/>
          <w:szCs w:val="22"/>
        </w:rPr>
      </w:pPr>
    </w:p>
    <w:p w:rsidR="00B611FB" w:rsidRPr="001D7A19" w:rsidRDefault="00BF3457"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b/>
          <w:bCs/>
          <w:sz w:val="22"/>
          <w:szCs w:val="22"/>
        </w:rPr>
        <w:t>4</w:t>
      </w:r>
      <w:r w:rsidR="00C6699A" w:rsidRPr="001D7A19">
        <w:rPr>
          <w:rFonts w:ascii="Arial CE" w:hAnsi="Arial CE"/>
          <w:b/>
          <w:bCs/>
          <w:sz w:val="22"/>
          <w:szCs w:val="22"/>
        </w:rPr>
        <w:t>.</w:t>
      </w:r>
      <w:r w:rsidR="00C6699A" w:rsidRPr="001D7A19">
        <w:rPr>
          <w:rFonts w:ascii="Arial CE" w:hAnsi="Arial CE"/>
          <w:b/>
          <w:bCs/>
          <w:sz w:val="22"/>
          <w:szCs w:val="22"/>
        </w:rPr>
        <w:tab/>
      </w:r>
      <w:r w:rsidR="00B611FB" w:rsidRPr="001D7A19">
        <w:rPr>
          <w:rFonts w:ascii="Arial CE" w:hAnsi="Arial CE" w:cs="Arial"/>
          <w:bCs/>
          <w:color w:val="000000"/>
          <w:sz w:val="22"/>
          <w:szCs w:val="22"/>
        </w:rPr>
        <w:t xml:space="preserve">Odpovědnost zhotovitele jakožto projektanta se mj. řídí ustanovením </w:t>
      </w:r>
      <w:r w:rsidR="006102B9" w:rsidRPr="001D7A19">
        <w:rPr>
          <w:rFonts w:ascii="Arial CE" w:hAnsi="Arial CE" w:cs="Arial"/>
          <w:sz w:val="22"/>
          <w:szCs w:val="22"/>
        </w:rPr>
        <w:t xml:space="preserve">§159 zákona </w:t>
      </w:r>
      <w:r w:rsidR="006102B9" w:rsidRPr="001D7A19">
        <w:rPr>
          <w:rFonts w:ascii="Arial CE" w:hAnsi="Arial CE" w:cs="Arial"/>
          <w:bCs/>
          <w:sz w:val="22"/>
          <w:szCs w:val="22"/>
        </w:rPr>
        <w:t>č.</w:t>
      </w:r>
      <w:r w:rsidR="006537AD">
        <w:rPr>
          <w:rFonts w:ascii="Arial CE" w:hAnsi="Arial CE" w:cs="Arial"/>
          <w:bCs/>
          <w:sz w:val="22"/>
          <w:szCs w:val="22"/>
        </w:rPr>
        <w:t> </w:t>
      </w:r>
      <w:r w:rsidR="006102B9" w:rsidRPr="001D7A19">
        <w:rPr>
          <w:rFonts w:ascii="Arial CE" w:hAnsi="Arial CE" w:cs="Arial"/>
          <w:bCs/>
          <w:sz w:val="22"/>
          <w:szCs w:val="22"/>
        </w:rPr>
        <w:t>183/2006 Sb., o územním plánování a stavebním řádu (stavební zákon)</w:t>
      </w:r>
      <w:r w:rsidR="006743F1" w:rsidRPr="001D7A19">
        <w:rPr>
          <w:rFonts w:ascii="Arial CE" w:hAnsi="Arial CE" w:cs="Arial"/>
          <w:sz w:val="22"/>
          <w:szCs w:val="22"/>
        </w:rPr>
        <w:t>, v platném znění</w:t>
      </w:r>
      <w:r w:rsidR="006743F1" w:rsidRPr="001D7A19">
        <w:rPr>
          <w:rFonts w:ascii="Arial CE" w:hAnsi="Arial CE" w:cs="Arial"/>
          <w:bCs/>
          <w:color w:val="000000"/>
          <w:sz w:val="22"/>
          <w:szCs w:val="22"/>
        </w:rPr>
        <w:t>.</w:t>
      </w:r>
    </w:p>
    <w:p w:rsidR="00C6699A" w:rsidRPr="001D7A19" w:rsidRDefault="00C6699A" w:rsidP="000A6DEF">
      <w:pPr>
        <w:autoSpaceDE w:val="0"/>
        <w:autoSpaceDN w:val="0"/>
        <w:adjustRightInd w:val="0"/>
        <w:ind w:left="426" w:hanging="426"/>
        <w:jc w:val="both"/>
        <w:rPr>
          <w:rFonts w:ascii="Arial CE" w:hAnsi="Arial CE" w:cs="Arial"/>
          <w:bCs/>
          <w:color w:val="000000"/>
          <w:sz w:val="22"/>
          <w:szCs w:val="22"/>
        </w:rPr>
      </w:pPr>
    </w:p>
    <w:p w:rsidR="00B611FB" w:rsidRPr="001D7A19" w:rsidRDefault="00BF3457" w:rsidP="000A6DEF">
      <w:pPr>
        <w:autoSpaceDE w:val="0"/>
        <w:autoSpaceDN w:val="0"/>
        <w:adjustRightInd w:val="0"/>
        <w:ind w:left="426" w:hanging="426"/>
        <w:jc w:val="both"/>
        <w:rPr>
          <w:rFonts w:ascii="Arial CE" w:hAnsi="Arial CE" w:cs="Arial"/>
          <w:bCs/>
          <w:sz w:val="22"/>
          <w:szCs w:val="22"/>
        </w:rPr>
      </w:pPr>
      <w:r w:rsidRPr="001D7A19">
        <w:rPr>
          <w:rFonts w:ascii="Arial CE" w:hAnsi="Arial CE" w:cs="Arial"/>
          <w:b/>
          <w:bCs/>
          <w:color w:val="000000"/>
          <w:sz w:val="22"/>
          <w:szCs w:val="22"/>
        </w:rPr>
        <w:t>5</w:t>
      </w:r>
      <w:r w:rsidR="00C6699A" w:rsidRPr="001D7A19">
        <w:rPr>
          <w:rFonts w:ascii="Arial CE" w:hAnsi="Arial CE" w:cs="Arial"/>
          <w:b/>
          <w:bCs/>
          <w:color w:val="000000"/>
          <w:sz w:val="22"/>
          <w:szCs w:val="22"/>
        </w:rPr>
        <w:t>.</w:t>
      </w:r>
      <w:r w:rsidR="00C6699A" w:rsidRPr="001D7A19">
        <w:rPr>
          <w:rFonts w:ascii="Arial CE" w:hAnsi="Arial CE" w:cs="Arial"/>
          <w:bCs/>
          <w:color w:val="000000"/>
          <w:sz w:val="22"/>
          <w:szCs w:val="22"/>
        </w:rPr>
        <w:tab/>
      </w:r>
      <w:r w:rsidR="00B611FB" w:rsidRPr="001D7A19">
        <w:rPr>
          <w:rFonts w:ascii="Arial CE" w:hAnsi="Arial CE" w:cs="Arial"/>
          <w:bCs/>
          <w:color w:val="000000"/>
          <w:sz w:val="22"/>
          <w:szCs w:val="22"/>
        </w:rPr>
        <w:t>Záruční doba díla začíná dnem převzetí díla objednatelem. Po dobu záruční doby odpovídá zhotovitel objednateli za veškeré vady zhotoveného díla, ledaže prokáže, že</w:t>
      </w:r>
      <w:r w:rsidR="006537AD">
        <w:rPr>
          <w:rFonts w:ascii="Arial CE" w:hAnsi="Arial CE" w:cs="Arial"/>
          <w:bCs/>
          <w:color w:val="000000"/>
          <w:sz w:val="22"/>
          <w:szCs w:val="22"/>
        </w:rPr>
        <w:t> </w:t>
      </w:r>
      <w:r w:rsidR="00B611FB" w:rsidRPr="001D7A19">
        <w:rPr>
          <w:rFonts w:ascii="Arial CE" w:hAnsi="Arial CE" w:cs="Arial"/>
          <w:bCs/>
          <w:color w:val="000000"/>
          <w:sz w:val="22"/>
          <w:szCs w:val="22"/>
        </w:rPr>
        <w:t>vady byly způsobeny neodbornými svévolnými zásahy objednatele nebo třetí osoby. Vady reklamované v této době budou zhotovitelem odstraněny bez</w:t>
      </w:r>
      <w:r w:rsidR="006743F1" w:rsidRPr="001D7A19">
        <w:rPr>
          <w:rFonts w:ascii="Arial CE" w:hAnsi="Arial CE" w:cs="Arial"/>
          <w:bCs/>
          <w:color w:val="000000"/>
          <w:sz w:val="22"/>
          <w:szCs w:val="22"/>
        </w:rPr>
        <w:t>ú</w:t>
      </w:r>
      <w:r w:rsidR="00B611FB" w:rsidRPr="001D7A19">
        <w:rPr>
          <w:rFonts w:ascii="Arial CE" w:hAnsi="Arial CE" w:cs="Arial"/>
          <w:bCs/>
          <w:color w:val="000000"/>
          <w:sz w:val="22"/>
          <w:szCs w:val="22"/>
        </w:rPr>
        <w:t>platně bez zbytečného odkladu nejpozději do 10 dnů po obdržení oprávněné písemné reklamace doručené objednatelem.</w:t>
      </w:r>
      <w:r w:rsidRPr="001D7A19">
        <w:rPr>
          <w:rFonts w:ascii="Arial CE" w:hAnsi="Arial CE" w:cs="Arial"/>
          <w:bCs/>
          <w:color w:val="0070C0"/>
          <w:sz w:val="22"/>
          <w:szCs w:val="22"/>
        </w:rPr>
        <w:t xml:space="preserve"> </w:t>
      </w:r>
      <w:r w:rsidRPr="001D7A19">
        <w:rPr>
          <w:rFonts w:ascii="Arial CE" w:hAnsi="Arial CE" w:cs="Arial"/>
          <w:bCs/>
          <w:sz w:val="22"/>
          <w:szCs w:val="22"/>
        </w:rPr>
        <w:t>Po dobu reklamace vad neběží záruční doba.</w:t>
      </w:r>
    </w:p>
    <w:p w:rsidR="000624DD" w:rsidRDefault="000624DD" w:rsidP="00C81FB3">
      <w:pPr>
        <w:autoSpaceDE w:val="0"/>
        <w:autoSpaceDN w:val="0"/>
        <w:adjustRightInd w:val="0"/>
        <w:jc w:val="both"/>
        <w:rPr>
          <w:rFonts w:ascii="Arial" w:hAnsi="Arial" w:cs="Arial"/>
          <w:bCs/>
          <w:color w:val="000000"/>
          <w:sz w:val="22"/>
          <w:szCs w:val="22"/>
        </w:rPr>
      </w:pPr>
    </w:p>
    <w:p w:rsidR="000624DD" w:rsidRDefault="000624DD" w:rsidP="000624DD">
      <w:pPr>
        <w:autoSpaceDE w:val="0"/>
        <w:autoSpaceDN w:val="0"/>
        <w:adjustRightInd w:val="0"/>
        <w:ind w:left="426" w:hanging="426"/>
        <w:jc w:val="both"/>
        <w:rPr>
          <w:rFonts w:ascii="Arial" w:hAnsi="Arial" w:cs="Arial"/>
          <w:bCs/>
          <w:color w:val="000000"/>
          <w:sz w:val="22"/>
          <w:szCs w:val="22"/>
        </w:rPr>
      </w:pPr>
      <w:r w:rsidRPr="00C81FB3">
        <w:rPr>
          <w:rFonts w:ascii="Arial" w:hAnsi="Arial" w:cs="Arial"/>
          <w:b/>
          <w:bCs/>
          <w:sz w:val="22"/>
          <w:szCs w:val="22"/>
        </w:rPr>
        <w:t>6.</w:t>
      </w:r>
      <w:r>
        <w:rPr>
          <w:rFonts w:ascii="Arial" w:hAnsi="Arial" w:cs="Arial"/>
          <w:bCs/>
          <w:color w:val="000000"/>
          <w:sz w:val="22"/>
          <w:szCs w:val="22"/>
        </w:rPr>
        <w:tab/>
        <w:t>Zhotovitel zodpovídá za vady díla následovně:</w:t>
      </w:r>
    </w:p>
    <w:p w:rsidR="000624DD" w:rsidRDefault="00330598" w:rsidP="000624DD">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w:t>
      </w:r>
      <w:r w:rsidR="000624DD">
        <w:rPr>
          <w:rFonts w:ascii="Arial" w:hAnsi="Arial" w:cs="Arial"/>
          <w:bCs/>
          <w:color w:val="000000"/>
          <w:sz w:val="22"/>
          <w:szCs w:val="22"/>
        </w:rPr>
        <w:tab/>
      </w:r>
      <w:r w:rsidR="000624DD" w:rsidRPr="00A25D65">
        <w:rPr>
          <w:rFonts w:ascii="Arial" w:hAnsi="Arial" w:cs="Arial"/>
          <w:bCs/>
          <w:color w:val="000000"/>
          <w:sz w:val="22"/>
          <w:szCs w:val="22"/>
        </w:rPr>
        <w:t xml:space="preserve">Zhotovitel zodpovídá za vady díla, které budou zjištěny v době 60 kalendářních měsíců ode dne jeho předání objednateli, pokud není ve smlouvě stanoveno jinak. </w:t>
      </w:r>
    </w:p>
    <w:p w:rsidR="00DE19AF" w:rsidRPr="00BD09F3" w:rsidRDefault="00330598" w:rsidP="00BD09F3">
      <w:pPr>
        <w:autoSpaceDE w:val="0"/>
        <w:autoSpaceDN w:val="0"/>
        <w:adjustRightInd w:val="0"/>
        <w:ind w:left="426" w:hanging="426"/>
        <w:jc w:val="both"/>
        <w:rPr>
          <w:rFonts w:ascii="Arial" w:hAnsi="Arial" w:cs="Arial"/>
          <w:bCs/>
          <w:color w:val="000000"/>
          <w:sz w:val="22"/>
          <w:szCs w:val="22"/>
        </w:rPr>
      </w:pPr>
      <w:r>
        <w:rPr>
          <w:rFonts w:ascii="Arial" w:hAnsi="Arial" w:cs="Arial"/>
          <w:b/>
          <w:bCs/>
          <w:color w:val="000000"/>
          <w:sz w:val="22"/>
          <w:szCs w:val="22"/>
        </w:rPr>
        <w:t xml:space="preserve">- </w:t>
      </w:r>
      <w:r>
        <w:rPr>
          <w:rFonts w:ascii="Arial" w:hAnsi="Arial" w:cs="Arial"/>
          <w:b/>
          <w:bCs/>
          <w:color w:val="000000"/>
          <w:sz w:val="22"/>
          <w:szCs w:val="22"/>
        </w:rPr>
        <w:tab/>
      </w:r>
      <w:r w:rsidR="000624DD" w:rsidRPr="00A25D65">
        <w:rPr>
          <w:rFonts w:ascii="Arial" w:hAnsi="Arial" w:cs="Arial"/>
          <w:bCs/>
          <w:color w:val="000000"/>
          <w:sz w:val="22"/>
          <w:szCs w:val="22"/>
        </w:rPr>
        <w:t>Je –</w:t>
      </w:r>
      <w:r w:rsidR="000624DD">
        <w:rPr>
          <w:rFonts w:ascii="Arial" w:hAnsi="Arial" w:cs="Arial"/>
          <w:bCs/>
          <w:color w:val="000000"/>
          <w:sz w:val="22"/>
          <w:szCs w:val="22"/>
        </w:rPr>
        <w:t xml:space="preserve"> </w:t>
      </w:r>
      <w:proofErr w:type="spellStart"/>
      <w:r w:rsidR="000624DD" w:rsidRPr="00A25D65">
        <w:rPr>
          <w:rFonts w:ascii="Arial" w:hAnsi="Arial" w:cs="Arial"/>
          <w:bCs/>
          <w:color w:val="000000"/>
          <w:sz w:val="22"/>
          <w:szCs w:val="22"/>
        </w:rPr>
        <w:t>li</w:t>
      </w:r>
      <w:proofErr w:type="spellEnd"/>
      <w:r w:rsidR="000624DD" w:rsidRPr="00A25D65">
        <w:rPr>
          <w:rFonts w:ascii="Arial" w:hAnsi="Arial" w:cs="Arial"/>
          <w:bCs/>
          <w:color w:val="000000"/>
          <w:sz w:val="22"/>
          <w:szCs w:val="22"/>
        </w:rPr>
        <w:t xml:space="preserve"> dílo určeno k využití při realizaci stavby, pak zhotovitel odpovídá za vady po</w:t>
      </w:r>
      <w:r w:rsidR="000624DD">
        <w:rPr>
          <w:rFonts w:ascii="Arial" w:hAnsi="Arial" w:cs="Arial"/>
          <w:bCs/>
          <w:color w:val="000000"/>
          <w:sz w:val="22"/>
          <w:szCs w:val="22"/>
        </w:rPr>
        <w:t> </w:t>
      </w:r>
      <w:r w:rsidR="000624DD" w:rsidRPr="00A25D65">
        <w:rPr>
          <w:rFonts w:ascii="Arial" w:hAnsi="Arial" w:cs="Arial"/>
          <w:bCs/>
          <w:color w:val="000000"/>
          <w:sz w:val="22"/>
          <w:szCs w:val="22"/>
        </w:rPr>
        <w:t>stejnou dobu, po kterou trvá podle obecné právní úpravy odpovědnost dodavatele za</w:t>
      </w:r>
      <w:r w:rsidR="000624DD">
        <w:rPr>
          <w:rFonts w:ascii="Arial" w:hAnsi="Arial" w:cs="Arial"/>
          <w:bCs/>
          <w:color w:val="000000"/>
          <w:sz w:val="22"/>
          <w:szCs w:val="22"/>
        </w:rPr>
        <w:t> </w:t>
      </w:r>
      <w:r w:rsidR="000624DD" w:rsidRPr="00A25D65">
        <w:rPr>
          <w:rFonts w:ascii="Arial" w:hAnsi="Arial" w:cs="Arial"/>
          <w:bCs/>
          <w:color w:val="000000"/>
          <w:sz w:val="22"/>
          <w:szCs w:val="22"/>
        </w:rPr>
        <w:t>vady staveb ve vztahu ke konkrétní stavbě</w:t>
      </w:r>
      <w:r w:rsidR="000624DD">
        <w:rPr>
          <w:rFonts w:ascii="Arial" w:hAnsi="Arial" w:cs="Arial"/>
          <w:bCs/>
          <w:color w:val="000000"/>
          <w:sz w:val="22"/>
          <w:szCs w:val="22"/>
        </w:rPr>
        <w:t>, nejdéle však po dobu 84 měsíců</w:t>
      </w:r>
      <w:r w:rsidR="000624DD" w:rsidRPr="00330598">
        <w:rPr>
          <w:rFonts w:ascii="Arial" w:hAnsi="Arial" w:cs="Arial"/>
          <w:bCs/>
          <w:sz w:val="22"/>
          <w:szCs w:val="22"/>
        </w:rPr>
        <w:t>.</w:t>
      </w:r>
    </w:p>
    <w:p w:rsidR="000624DD" w:rsidRPr="001D7A19" w:rsidRDefault="000624DD" w:rsidP="00A25D65">
      <w:pPr>
        <w:autoSpaceDE w:val="0"/>
        <w:autoSpaceDN w:val="0"/>
        <w:adjustRightInd w:val="0"/>
        <w:ind w:left="426" w:hanging="426"/>
        <w:jc w:val="both"/>
        <w:rPr>
          <w:rFonts w:ascii="Arial CE" w:hAnsi="Arial CE" w:cs="Arial"/>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cs="Arial"/>
          <w:b/>
          <w:bCs/>
          <w:color w:val="000000"/>
          <w:sz w:val="22"/>
          <w:szCs w:val="22"/>
        </w:rPr>
      </w:pPr>
      <w:r w:rsidRPr="001D7A19">
        <w:rPr>
          <w:rFonts w:ascii="Arial CE" w:hAnsi="Arial CE" w:cs="Arial"/>
          <w:b/>
          <w:bCs/>
          <w:color w:val="000000"/>
          <w:sz w:val="22"/>
          <w:szCs w:val="22"/>
        </w:rPr>
        <w:t xml:space="preserve"> </w:t>
      </w:r>
      <w:r w:rsidRPr="00131628">
        <w:rPr>
          <w:rFonts w:ascii="Arial CE" w:hAnsi="Arial CE" w:cs="Arial"/>
          <w:b/>
          <w:bCs/>
          <w:color w:val="000000"/>
          <w:sz w:val="22"/>
          <w:szCs w:val="22"/>
        </w:rPr>
        <w:t>7.</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w:t>
      </w:r>
      <w:r w:rsidR="006537AD">
        <w:rPr>
          <w:rFonts w:ascii="Arial CE" w:hAnsi="Arial CE" w:cs="Arial"/>
          <w:bCs/>
          <w:color w:val="000000"/>
          <w:sz w:val="22"/>
          <w:szCs w:val="22"/>
        </w:rPr>
        <w:t> </w:t>
      </w:r>
      <w:r w:rsidR="00BF3457" w:rsidRPr="00131628">
        <w:rPr>
          <w:rFonts w:ascii="Arial CE" w:hAnsi="Arial CE" w:cs="Arial"/>
          <w:bCs/>
          <w:color w:val="000000"/>
          <w:sz w:val="22"/>
          <w:szCs w:val="22"/>
        </w:rPr>
        <w:t>odstoupení od smlouvy.</w:t>
      </w:r>
      <w:r w:rsidR="00BF3457" w:rsidRPr="00131628">
        <w:rPr>
          <w:rFonts w:ascii="Arial CE" w:hAnsi="Arial CE" w:cs="Arial"/>
          <w:b/>
          <w:bCs/>
          <w:color w:val="00000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cs="Arial"/>
          <w:b/>
          <w:bCs/>
          <w:color w:val="000000"/>
          <w:sz w:val="22"/>
          <w:szCs w:val="22"/>
        </w:rPr>
      </w:pPr>
    </w:p>
    <w:p w:rsidR="00BF3457" w:rsidRPr="00131628" w:rsidRDefault="00DE19AF" w:rsidP="00DE19AF">
      <w:pPr>
        <w:autoSpaceDE w:val="0"/>
        <w:autoSpaceDN w:val="0"/>
        <w:adjustRightInd w:val="0"/>
        <w:ind w:left="426" w:hanging="426"/>
        <w:jc w:val="both"/>
        <w:rPr>
          <w:rFonts w:ascii="Arial CE" w:hAnsi="Arial CE"/>
          <w:bCs/>
          <w:color w:val="0070C0"/>
          <w:sz w:val="22"/>
          <w:szCs w:val="22"/>
        </w:rPr>
      </w:pPr>
      <w:r w:rsidRPr="00131628">
        <w:rPr>
          <w:rFonts w:ascii="Arial CE" w:hAnsi="Arial CE" w:cs="Arial"/>
          <w:b/>
          <w:bCs/>
          <w:color w:val="000000"/>
          <w:sz w:val="22"/>
          <w:szCs w:val="22"/>
        </w:rPr>
        <w:t xml:space="preserve"> 8.</w:t>
      </w:r>
      <w:r w:rsidRPr="00131628">
        <w:rPr>
          <w:rFonts w:ascii="Arial CE" w:hAnsi="Arial CE" w:cs="Arial"/>
          <w:b/>
          <w:bCs/>
          <w:color w:val="000000"/>
          <w:sz w:val="22"/>
          <w:szCs w:val="22"/>
        </w:rPr>
        <w:tab/>
      </w:r>
      <w:r w:rsidR="00BF3457" w:rsidRPr="00131628">
        <w:rPr>
          <w:rFonts w:ascii="Arial CE" w:hAnsi="Arial CE" w:cs="Arial"/>
          <w:bCs/>
          <w:color w:val="000000"/>
          <w:sz w:val="22"/>
          <w:szCs w:val="22"/>
        </w:rPr>
        <w:t>Odstranění vady nemá vliv na nárok objednatele na smluvní pokutu a náhradu škody. Objednatel má vůči zhotoviteli též nárok na náhradu škody vzešlé z vady díla.</w:t>
      </w:r>
      <w:r w:rsidR="00BF3457" w:rsidRPr="00131628">
        <w:rPr>
          <w:rFonts w:ascii="Arial CE" w:hAnsi="Arial CE"/>
          <w:bCs/>
          <w:color w:val="0070C0"/>
          <w:sz w:val="22"/>
          <w:szCs w:val="22"/>
        </w:rPr>
        <w:t xml:space="preserve"> </w:t>
      </w:r>
    </w:p>
    <w:p w:rsidR="00DE19AF" w:rsidRPr="00131628" w:rsidRDefault="00DE19AF" w:rsidP="00DE19AF">
      <w:pPr>
        <w:autoSpaceDE w:val="0"/>
        <w:autoSpaceDN w:val="0"/>
        <w:adjustRightInd w:val="0"/>
        <w:ind w:left="426" w:hanging="426"/>
        <w:jc w:val="both"/>
        <w:rPr>
          <w:rFonts w:ascii="Arial CE" w:hAnsi="Arial CE"/>
          <w:bCs/>
          <w:color w:val="0070C0"/>
          <w:sz w:val="22"/>
          <w:szCs w:val="22"/>
        </w:rPr>
      </w:pPr>
    </w:p>
    <w:p w:rsidR="00DE19AF" w:rsidRDefault="00DE19AF" w:rsidP="00DE19AF">
      <w:pPr>
        <w:autoSpaceDE w:val="0"/>
        <w:autoSpaceDN w:val="0"/>
        <w:adjustRightInd w:val="0"/>
        <w:ind w:left="426" w:hanging="426"/>
        <w:jc w:val="both"/>
        <w:rPr>
          <w:rFonts w:ascii="Arial CE" w:hAnsi="Arial CE" w:cs="Arial"/>
          <w:b/>
          <w:bCs/>
          <w:color w:val="000000"/>
          <w:sz w:val="22"/>
          <w:szCs w:val="22"/>
        </w:rPr>
      </w:pPr>
      <w:r w:rsidRPr="00131628">
        <w:rPr>
          <w:rFonts w:ascii="Arial CE" w:hAnsi="Arial CE" w:cs="Arial"/>
          <w:b/>
          <w:bCs/>
          <w:color w:val="000000"/>
          <w:sz w:val="22"/>
          <w:szCs w:val="22"/>
        </w:rPr>
        <w:t xml:space="preserve"> 9.</w:t>
      </w:r>
      <w:r w:rsidRPr="00131628">
        <w:rPr>
          <w:rFonts w:ascii="Arial CE" w:hAnsi="Arial CE" w:cs="Arial"/>
          <w:b/>
          <w:bCs/>
          <w:color w:val="000000"/>
          <w:sz w:val="22"/>
          <w:szCs w:val="22"/>
        </w:rPr>
        <w:tab/>
      </w:r>
      <w:r w:rsidRPr="00131628">
        <w:rPr>
          <w:rFonts w:ascii="Arial CE" w:hAnsi="Arial CE" w:cs="Arial"/>
          <w:bCs/>
          <w:color w:val="000000"/>
          <w:sz w:val="22"/>
          <w:szCs w:val="22"/>
        </w:rPr>
        <w:t>Pokud zhotovitel odstraňuje prokazatelné vady projektové dokumentace, které byly zjištěny v průběhu zadávacího řízení na zhotovitele stavby nebo v průběhu provádění stavby, pak tyto změny provede zhotovitel bezplatně.</w:t>
      </w:r>
      <w:r w:rsidRPr="001D7A19">
        <w:rPr>
          <w:rFonts w:ascii="Arial CE" w:hAnsi="Arial CE" w:cs="Arial"/>
          <w:b/>
          <w:bCs/>
          <w:color w:val="000000"/>
          <w:sz w:val="22"/>
          <w:szCs w:val="22"/>
        </w:rPr>
        <w:t xml:space="preserve"> </w:t>
      </w:r>
    </w:p>
    <w:p w:rsidR="00DE19AF" w:rsidRPr="001D7A19" w:rsidRDefault="00DE19AF" w:rsidP="00DE19AF">
      <w:pPr>
        <w:autoSpaceDE w:val="0"/>
        <w:autoSpaceDN w:val="0"/>
        <w:adjustRightInd w:val="0"/>
        <w:ind w:left="426" w:hanging="426"/>
        <w:jc w:val="both"/>
        <w:rPr>
          <w:rFonts w:ascii="Arial CE" w:hAnsi="Arial CE" w:cs="Arial"/>
          <w:b/>
          <w:bCs/>
          <w:color w:val="000000"/>
          <w:sz w:val="22"/>
          <w:szCs w:val="22"/>
        </w:rPr>
      </w:pPr>
    </w:p>
    <w:p w:rsidR="00AA0897" w:rsidRDefault="00DE19AF" w:rsidP="00AA0897">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
          <w:bCs/>
          <w:color w:val="000000"/>
          <w:sz w:val="22"/>
          <w:szCs w:val="22"/>
        </w:rPr>
        <w:t xml:space="preserve"> 10.</w:t>
      </w:r>
      <w:r w:rsidRPr="001D7A19">
        <w:rPr>
          <w:rFonts w:ascii="Arial CE" w:hAnsi="Arial CE" w:cs="Arial"/>
          <w:b/>
          <w:bCs/>
          <w:color w:val="000000"/>
          <w:sz w:val="22"/>
          <w:szCs w:val="22"/>
        </w:rPr>
        <w:tab/>
      </w:r>
      <w:r w:rsidR="00B611FB" w:rsidRPr="001D7A19">
        <w:rPr>
          <w:rFonts w:ascii="Arial CE" w:hAnsi="Arial CE" w:cs="Arial"/>
          <w:bCs/>
          <w:color w:val="000000"/>
          <w:sz w:val="22"/>
          <w:szCs w:val="22"/>
        </w:rPr>
        <w:t xml:space="preserve">Zhotovitel odpovídá za prokazatelné škody, které z důvodu porušení jeho povinností sjednaných touto smlouvou vzniknou objednateli nebo třetím osobám při provádění </w:t>
      </w:r>
      <w:r w:rsidR="00B611FB" w:rsidRPr="001D7A19">
        <w:rPr>
          <w:rFonts w:ascii="Arial CE" w:hAnsi="Arial CE" w:cs="Arial"/>
          <w:bCs/>
          <w:color w:val="000000"/>
          <w:sz w:val="22"/>
          <w:szCs w:val="22"/>
        </w:rPr>
        <w:lastRenderedPageBreak/>
        <w:t>následného díla (stavby nebo dalšího stupně dokumentace) podle jím zpracované</w:t>
      </w:r>
      <w:r w:rsidR="00AA0897">
        <w:rPr>
          <w:rFonts w:ascii="Arial CE" w:hAnsi="Arial CE" w:cs="Arial"/>
          <w:bCs/>
          <w:color w:val="000000"/>
          <w:sz w:val="22"/>
          <w:szCs w:val="22"/>
        </w:rPr>
        <w:t xml:space="preserve"> </w:t>
      </w:r>
      <w:r w:rsidR="00AA0897" w:rsidRPr="001D7A19">
        <w:rPr>
          <w:rFonts w:ascii="Arial CE" w:hAnsi="Arial CE" w:cs="Arial"/>
          <w:bCs/>
          <w:color w:val="000000"/>
          <w:sz w:val="22"/>
          <w:szCs w:val="22"/>
        </w:rPr>
        <w:t>dokumentace nebo při jeho provozování</w:t>
      </w:r>
      <w:r w:rsidR="00AA0897">
        <w:rPr>
          <w:rFonts w:ascii="Arial CE" w:hAnsi="Arial CE" w:cs="Arial"/>
          <w:bCs/>
          <w:color w:val="000000"/>
          <w:sz w:val="22"/>
          <w:szCs w:val="22"/>
        </w:rPr>
        <w:t>.</w:t>
      </w:r>
    </w:p>
    <w:p w:rsidR="00131628" w:rsidRPr="00330598" w:rsidRDefault="00AA0897" w:rsidP="00AA0897">
      <w:pPr>
        <w:autoSpaceDE w:val="0"/>
        <w:autoSpaceDN w:val="0"/>
        <w:adjustRightInd w:val="0"/>
        <w:ind w:left="426" w:hanging="426"/>
        <w:jc w:val="both"/>
        <w:rPr>
          <w:rFonts w:ascii="Arial CE" w:hAnsi="Arial CE" w:cs="Arial"/>
          <w:bCs/>
          <w:sz w:val="22"/>
          <w:szCs w:val="22"/>
        </w:rPr>
      </w:pPr>
      <w:r w:rsidRPr="00330598">
        <w:rPr>
          <w:rFonts w:ascii="Arial CE" w:hAnsi="Arial CE" w:cs="Arial"/>
          <w:bCs/>
          <w:sz w:val="22"/>
          <w:szCs w:val="22"/>
        </w:rPr>
        <w:t xml:space="preserve"> </w:t>
      </w:r>
    </w:p>
    <w:p w:rsidR="003B16D1" w:rsidRPr="00F23014" w:rsidRDefault="000624DD" w:rsidP="00F23014">
      <w:pPr>
        <w:autoSpaceDE w:val="0"/>
        <w:autoSpaceDN w:val="0"/>
        <w:adjustRightInd w:val="0"/>
        <w:ind w:left="426" w:hanging="426"/>
        <w:jc w:val="both"/>
        <w:rPr>
          <w:rFonts w:ascii="Arial" w:hAnsi="Arial" w:cs="Arial"/>
          <w:b/>
          <w:bCs/>
          <w:sz w:val="22"/>
          <w:szCs w:val="22"/>
        </w:rPr>
      </w:pPr>
      <w:r w:rsidRPr="00A91FCE">
        <w:rPr>
          <w:rFonts w:ascii="Arial" w:hAnsi="Arial" w:cs="Arial"/>
          <w:b/>
          <w:bCs/>
          <w:sz w:val="22"/>
          <w:szCs w:val="22"/>
        </w:rPr>
        <w:t>11.</w:t>
      </w:r>
      <w:r w:rsidRPr="00A91FCE">
        <w:rPr>
          <w:rFonts w:ascii="Arial" w:hAnsi="Arial" w:cs="Arial"/>
          <w:b/>
          <w:bCs/>
          <w:sz w:val="22"/>
          <w:szCs w:val="22"/>
        </w:rPr>
        <w:tab/>
      </w:r>
      <w:r w:rsidRPr="00A91FCE">
        <w:rPr>
          <w:rFonts w:ascii="Arial" w:hAnsi="Arial" w:cs="Arial"/>
          <w:bCs/>
          <w:sz w:val="22"/>
          <w:szCs w:val="22"/>
        </w:rPr>
        <w:t>Nebude-li zhotovitel vyrozuměn o požadavku náhrady škody nejpozději do 90 dnů od data ukončení záruční doby, nelze požadavek na náhradu škody uplatnit.</w:t>
      </w:r>
    </w:p>
    <w:p w:rsidR="00C412AC" w:rsidRDefault="00C412AC" w:rsidP="004E285F">
      <w:pPr>
        <w:autoSpaceDE w:val="0"/>
        <w:autoSpaceDN w:val="0"/>
        <w:adjustRightInd w:val="0"/>
        <w:jc w:val="both"/>
        <w:rPr>
          <w:rFonts w:ascii="Arial CE" w:hAnsi="Arial CE" w:cs="Arial"/>
          <w:bCs/>
          <w:color w:val="000000"/>
          <w:sz w:val="22"/>
          <w:szCs w:val="22"/>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242984" w:rsidRPr="001D7A19">
        <w:rPr>
          <w:rFonts w:ascii="Arial CE" w:hAnsi="Arial CE" w:cs="Arial"/>
          <w:b/>
          <w:color w:val="000000"/>
          <w:sz w:val="22"/>
          <w:szCs w:val="22"/>
          <w:u w:val="single"/>
        </w:rPr>
        <w:t>IX</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NÁHRADA ŠKODY</w:t>
      </w:r>
    </w:p>
    <w:p w:rsidR="00434C30" w:rsidRPr="001D7A19" w:rsidRDefault="00434C30" w:rsidP="000A6DEF">
      <w:pPr>
        <w:autoSpaceDE w:val="0"/>
        <w:autoSpaceDN w:val="0"/>
        <w:adjustRightInd w:val="0"/>
        <w:jc w:val="both"/>
        <w:rPr>
          <w:rFonts w:ascii="Arial CE" w:hAnsi="Arial CE" w:cs="Arial"/>
          <w:bCs/>
          <w:color w:val="000000"/>
          <w:sz w:val="22"/>
          <w:szCs w:val="22"/>
        </w:rPr>
      </w:pPr>
    </w:p>
    <w:p w:rsidR="00BE082A" w:rsidRPr="001D7A19" w:rsidRDefault="00BE082A" w:rsidP="000A6DEF">
      <w:pPr>
        <w:autoSpaceDE w:val="0"/>
        <w:autoSpaceDN w:val="0"/>
        <w:adjustRightInd w:val="0"/>
        <w:jc w:val="both"/>
        <w:rPr>
          <w:rFonts w:ascii="Arial CE" w:hAnsi="Arial CE" w:cs="Arial"/>
          <w:bCs/>
          <w:color w:val="000000"/>
          <w:sz w:val="22"/>
          <w:szCs w:val="22"/>
        </w:rPr>
      </w:pPr>
      <w:r w:rsidRPr="001D7A19">
        <w:rPr>
          <w:rFonts w:ascii="Arial CE" w:hAnsi="Arial CE" w:cs="Arial"/>
          <w:bCs/>
          <w:color w:val="000000"/>
          <w:sz w:val="22"/>
          <w:szCs w:val="22"/>
        </w:rPr>
        <w:t>Objednatel je oprávněn požadovat náhradu škody způsobenou mu zhotovitelem porušením povinností zhotovitele při plnění předmětu díla, taktéž škody, které by vznikly jako důsledek prodlení, vadného plnění nebo porušením smluvních povinností. Náhrada škody zahrnuje skutečnou škodu.</w:t>
      </w:r>
      <w:r w:rsidR="009E2F8E" w:rsidRPr="001D7A19">
        <w:rPr>
          <w:rFonts w:ascii="Arial CE" w:hAnsi="Arial CE" w:cs="Arial"/>
          <w:bCs/>
          <w:color w:val="000000"/>
          <w:sz w:val="22"/>
          <w:szCs w:val="22"/>
        </w:rPr>
        <w:t xml:space="preserve"> </w:t>
      </w:r>
    </w:p>
    <w:p w:rsidR="00C32451" w:rsidRDefault="00C32451" w:rsidP="000A6DEF">
      <w:pPr>
        <w:autoSpaceDE w:val="0"/>
        <w:autoSpaceDN w:val="0"/>
        <w:adjustRightInd w:val="0"/>
        <w:jc w:val="both"/>
        <w:rPr>
          <w:rFonts w:ascii="Arial CE" w:hAnsi="Arial CE" w:cs="Arial"/>
          <w:bCs/>
          <w:color w:val="000000"/>
          <w:sz w:val="22"/>
          <w:szCs w:val="22"/>
        </w:rPr>
      </w:pPr>
    </w:p>
    <w:p w:rsidR="00C32451" w:rsidRPr="001D7A19" w:rsidRDefault="00C32451" w:rsidP="000A6DEF">
      <w:pPr>
        <w:autoSpaceDE w:val="0"/>
        <w:autoSpaceDN w:val="0"/>
        <w:adjustRightInd w:val="0"/>
        <w:jc w:val="both"/>
        <w:rPr>
          <w:rFonts w:ascii="Arial CE" w:hAnsi="Arial CE" w:cs="Arial"/>
          <w:bCs/>
          <w:color w:val="000000"/>
          <w:sz w:val="22"/>
          <w:szCs w:val="22"/>
        </w:rPr>
      </w:pPr>
    </w:p>
    <w:p w:rsidR="001229F7" w:rsidRDefault="001229F7"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X. LICENCE</w:t>
      </w:r>
    </w:p>
    <w:p w:rsidR="00C32451" w:rsidRPr="00131628" w:rsidRDefault="00C32451" w:rsidP="00131628">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p>
    <w:p w:rsidR="00B52CD9" w:rsidRPr="001D7A19" w:rsidRDefault="00B52CD9" w:rsidP="00B52CD9">
      <w:pPr>
        <w:autoSpaceDE w:val="0"/>
        <w:autoSpaceDN w:val="0"/>
        <w:adjustRightInd w:val="0"/>
        <w:jc w:val="both"/>
        <w:rPr>
          <w:rFonts w:ascii="Arial CE" w:hAnsi="Arial CE" w:cs="Arial"/>
          <w:bCs/>
          <w:sz w:val="22"/>
          <w:szCs w:val="22"/>
        </w:rPr>
      </w:pPr>
      <w:r w:rsidRPr="001D7A19">
        <w:rPr>
          <w:rFonts w:ascii="Arial CE" w:hAnsi="Arial CE" w:cs="Arial"/>
          <w:bCs/>
          <w:color w:val="000000"/>
          <w:sz w:val="22"/>
          <w:szCs w:val="22"/>
        </w:rPr>
        <w:t>Je</w:t>
      </w:r>
      <w:r w:rsidR="006743F1" w:rsidRPr="001D7A19">
        <w:rPr>
          <w:rFonts w:ascii="Arial CE" w:hAnsi="Arial CE" w:cs="Arial"/>
          <w:bCs/>
          <w:color w:val="000000"/>
          <w:sz w:val="22"/>
          <w:szCs w:val="22"/>
        </w:rPr>
        <w:t xml:space="preserve"> - </w:t>
      </w:r>
      <w:proofErr w:type="spellStart"/>
      <w:r w:rsidRPr="001D7A19">
        <w:rPr>
          <w:rFonts w:ascii="Arial CE" w:hAnsi="Arial CE" w:cs="Arial"/>
          <w:bCs/>
          <w:color w:val="000000"/>
          <w:sz w:val="22"/>
          <w:szCs w:val="22"/>
        </w:rPr>
        <w:t>li</w:t>
      </w:r>
      <w:proofErr w:type="spellEnd"/>
      <w:r w:rsidRPr="001D7A19">
        <w:rPr>
          <w:rFonts w:ascii="Arial CE" w:hAnsi="Arial CE" w:cs="Arial"/>
          <w:bCs/>
          <w:color w:val="000000"/>
          <w:sz w:val="22"/>
          <w:szCs w:val="22"/>
        </w:rPr>
        <w:t xml:space="preserve"> předmět díla chráněn dle zákona č. 121/2000 Sb., o právu autorském, o právech souvisejících s právem autorským a o změně některých zákonů (autorský zákon), poskytuje</w:t>
      </w:r>
      <w:r w:rsidR="006743F1" w:rsidRPr="001D7A19">
        <w:rPr>
          <w:rFonts w:ascii="Arial CE" w:hAnsi="Arial CE" w:cs="Arial"/>
          <w:bCs/>
          <w:color w:val="000000"/>
          <w:sz w:val="22"/>
          <w:szCs w:val="22"/>
        </w:rPr>
        <w:t xml:space="preserve"> zhotovitel (autor) ve smyslu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2358 a násl. </w:t>
      </w:r>
      <w:r w:rsidR="00131628">
        <w:rPr>
          <w:rFonts w:ascii="Arial CE" w:hAnsi="Arial CE" w:cs="Arial"/>
          <w:bCs/>
          <w:color w:val="000000"/>
          <w:sz w:val="22"/>
          <w:szCs w:val="22"/>
        </w:rPr>
        <w:t>z</w:t>
      </w:r>
      <w:r w:rsidR="006743F1" w:rsidRPr="001D7A19">
        <w:rPr>
          <w:rFonts w:ascii="Arial CE" w:hAnsi="Arial CE" w:cs="Arial"/>
          <w:bCs/>
          <w:color w:val="000000"/>
          <w:sz w:val="22"/>
          <w:szCs w:val="22"/>
        </w:rPr>
        <w:t xml:space="preserve">ákona </w:t>
      </w:r>
      <w:r w:rsidRPr="001D7A19">
        <w:rPr>
          <w:rFonts w:ascii="Arial CE" w:hAnsi="Arial CE" w:cs="Arial"/>
          <w:bCs/>
          <w:color w:val="000000"/>
          <w:sz w:val="22"/>
          <w:szCs w:val="22"/>
        </w:rPr>
        <w:t>č. 89/2012 Sb.</w:t>
      </w:r>
      <w:r w:rsidR="00131628">
        <w:rPr>
          <w:rFonts w:ascii="Arial CE" w:hAnsi="Arial CE" w:cs="Arial"/>
          <w:bCs/>
          <w:color w:val="000000"/>
          <w:sz w:val="22"/>
          <w:szCs w:val="22"/>
        </w:rPr>
        <w:t>,</w:t>
      </w:r>
      <w:r w:rsidRPr="001D7A19">
        <w:rPr>
          <w:rFonts w:ascii="Arial CE" w:hAnsi="Arial CE" w:cs="Arial"/>
          <w:bCs/>
          <w:color w:val="000000"/>
          <w:sz w:val="22"/>
          <w:szCs w:val="22"/>
        </w:rPr>
        <w:t xml:space="preserve"> </w:t>
      </w:r>
      <w:r w:rsidR="006743F1" w:rsidRPr="001D7A19">
        <w:rPr>
          <w:rFonts w:ascii="Arial CE" w:hAnsi="Arial CE" w:cs="Arial"/>
          <w:bCs/>
          <w:color w:val="000000"/>
          <w:sz w:val="22"/>
          <w:szCs w:val="22"/>
        </w:rPr>
        <w:t>(</w:t>
      </w:r>
      <w:r w:rsidRPr="001D7A19">
        <w:rPr>
          <w:rFonts w:ascii="Arial CE" w:hAnsi="Arial CE" w:cs="Arial"/>
          <w:bCs/>
          <w:color w:val="000000"/>
          <w:sz w:val="22"/>
          <w:szCs w:val="22"/>
        </w:rPr>
        <w:t>občanský zákoník</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nevýhradní licenci v neomezeném rozsahu – oprávnění</w:t>
      </w:r>
      <w:r w:rsidR="006743F1" w:rsidRPr="001D7A19">
        <w:rPr>
          <w:rFonts w:ascii="Arial CE" w:hAnsi="Arial CE" w:cs="Arial"/>
          <w:bCs/>
          <w:color w:val="000000"/>
          <w:sz w:val="22"/>
          <w:szCs w:val="22"/>
        </w:rPr>
        <w:t>,</w:t>
      </w:r>
      <w:r w:rsidRPr="001D7A19">
        <w:rPr>
          <w:rFonts w:ascii="Arial CE" w:hAnsi="Arial CE" w:cs="Arial"/>
          <w:bCs/>
          <w:color w:val="000000"/>
          <w:sz w:val="22"/>
          <w:szCs w:val="22"/>
        </w:rPr>
        <w:t xml:space="preserve"> aby dílo bylo zveřejňováno, zpracováváno, spojeno s jiným dílem, zařazeno do díla souborného, to vše dle záměru objednatele. Autor pos</w:t>
      </w:r>
      <w:r w:rsidR="006743F1" w:rsidRPr="001D7A19">
        <w:rPr>
          <w:rFonts w:ascii="Arial CE" w:hAnsi="Arial CE" w:cs="Arial"/>
          <w:bCs/>
          <w:color w:val="000000"/>
          <w:sz w:val="22"/>
          <w:szCs w:val="22"/>
        </w:rPr>
        <w:t>kytuje licenci bezúplatně dle §</w:t>
      </w:r>
      <w:r w:rsidR="00131628">
        <w:rPr>
          <w:rFonts w:ascii="Arial CE" w:hAnsi="Arial CE" w:cs="Arial"/>
          <w:bCs/>
          <w:color w:val="000000"/>
          <w:sz w:val="22"/>
          <w:szCs w:val="22"/>
        </w:rPr>
        <w:t xml:space="preserve"> </w:t>
      </w:r>
      <w:r w:rsidRPr="001D7A19">
        <w:rPr>
          <w:rFonts w:ascii="Arial CE" w:hAnsi="Arial CE" w:cs="Arial"/>
          <w:bCs/>
          <w:color w:val="000000"/>
          <w:sz w:val="22"/>
          <w:szCs w:val="22"/>
        </w:rPr>
        <w:t xml:space="preserve">2366 odst. 1 písm. b) </w:t>
      </w:r>
      <w:r w:rsidR="006743F1" w:rsidRPr="001D7A19">
        <w:rPr>
          <w:rFonts w:ascii="Arial CE" w:hAnsi="Arial CE" w:cs="Arial"/>
          <w:bCs/>
          <w:sz w:val="22"/>
          <w:szCs w:val="22"/>
        </w:rPr>
        <w:t>zákona č.</w:t>
      </w:r>
      <w:r w:rsidR="006537AD">
        <w:rPr>
          <w:rFonts w:ascii="Arial CE" w:hAnsi="Arial CE" w:cs="Arial"/>
          <w:bCs/>
          <w:sz w:val="22"/>
          <w:szCs w:val="22"/>
        </w:rPr>
        <w:t> </w:t>
      </w:r>
      <w:r w:rsidR="006743F1" w:rsidRPr="001D7A19">
        <w:rPr>
          <w:rFonts w:ascii="Arial CE" w:hAnsi="Arial CE" w:cs="Arial"/>
          <w:bCs/>
          <w:sz w:val="22"/>
          <w:szCs w:val="22"/>
        </w:rPr>
        <w:t>89/2012 Sb. (</w:t>
      </w:r>
      <w:r w:rsidRPr="001D7A19">
        <w:rPr>
          <w:rFonts w:ascii="Arial CE" w:hAnsi="Arial CE" w:cs="Arial"/>
          <w:bCs/>
          <w:sz w:val="22"/>
          <w:szCs w:val="22"/>
        </w:rPr>
        <w:t>občanského zákoníku</w:t>
      </w:r>
      <w:r w:rsidR="006743F1" w:rsidRPr="001D7A19">
        <w:rPr>
          <w:rFonts w:ascii="Arial CE" w:hAnsi="Arial CE" w:cs="Arial"/>
          <w:bCs/>
          <w:sz w:val="22"/>
          <w:szCs w:val="22"/>
        </w:rPr>
        <w:t>)</w:t>
      </w:r>
      <w:r w:rsidRPr="001D7A19">
        <w:rPr>
          <w:rFonts w:ascii="Arial CE" w:hAnsi="Arial CE" w:cs="Arial"/>
          <w:bCs/>
          <w:sz w:val="22"/>
          <w:szCs w:val="22"/>
        </w:rPr>
        <w:t>.</w:t>
      </w:r>
    </w:p>
    <w:p w:rsidR="00A014A6" w:rsidRDefault="00A014A6" w:rsidP="00B52CD9">
      <w:pPr>
        <w:autoSpaceDE w:val="0"/>
        <w:autoSpaceDN w:val="0"/>
        <w:adjustRightInd w:val="0"/>
        <w:jc w:val="both"/>
        <w:rPr>
          <w:rFonts w:ascii="Arial CE" w:hAnsi="Arial CE" w:cs="Arial"/>
          <w:color w:val="000000"/>
          <w:sz w:val="22"/>
          <w:szCs w:val="22"/>
        </w:rPr>
      </w:pPr>
    </w:p>
    <w:p w:rsidR="00626801" w:rsidRPr="001D7A19" w:rsidRDefault="00626801" w:rsidP="00B52CD9">
      <w:pPr>
        <w:autoSpaceDE w:val="0"/>
        <w:autoSpaceDN w:val="0"/>
        <w:adjustRightInd w:val="0"/>
        <w:jc w:val="both"/>
        <w:rPr>
          <w:rFonts w:ascii="Arial CE" w:hAnsi="Arial CE" w:cs="Arial"/>
          <w:bCs/>
          <w:sz w:val="22"/>
          <w:szCs w:val="22"/>
        </w:rPr>
      </w:pPr>
      <w:r w:rsidRPr="00131628">
        <w:rPr>
          <w:rFonts w:ascii="Arial CE" w:hAnsi="Arial CE" w:cs="Arial"/>
          <w:color w:val="000000"/>
          <w:sz w:val="22"/>
          <w:szCs w:val="22"/>
        </w:rPr>
        <w:t xml:space="preserve">U díla, nebo jeho jednotlivých části, použitých dle výše uvedeného ujednání, bude vždy uveden zhotovitel (autor) a název díla. Pro jiné využití, zejména, </w:t>
      </w:r>
      <w:proofErr w:type="gramStart"/>
      <w:r w:rsidRPr="00131628">
        <w:rPr>
          <w:rFonts w:ascii="Arial CE" w:hAnsi="Arial CE" w:cs="Arial"/>
          <w:color w:val="000000"/>
          <w:sz w:val="22"/>
          <w:szCs w:val="22"/>
        </w:rPr>
        <w:t>jedná</w:t>
      </w:r>
      <w:proofErr w:type="gramEnd"/>
      <w:r w:rsidRPr="00131628">
        <w:rPr>
          <w:rFonts w:ascii="Arial CE" w:hAnsi="Arial CE" w:cs="Arial"/>
          <w:color w:val="000000"/>
          <w:sz w:val="22"/>
          <w:szCs w:val="22"/>
        </w:rPr>
        <w:t>–</w:t>
      </w:r>
      <w:proofErr w:type="spellStart"/>
      <w:proofErr w:type="gramStart"/>
      <w:r w:rsidRPr="00131628">
        <w:rPr>
          <w:rFonts w:ascii="Arial CE" w:hAnsi="Arial CE" w:cs="Arial"/>
          <w:color w:val="000000"/>
          <w:sz w:val="22"/>
          <w:szCs w:val="22"/>
        </w:rPr>
        <w:t>li</w:t>
      </w:r>
      <w:proofErr w:type="spellEnd"/>
      <w:proofErr w:type="gramEnd"/>
      <w:r w:rsidRPr="00131628">
        <w:rPr>
          <w:rFonts w:ascii="Arial CE" w:hAnsi="Arial CE" w:cs="Arial"/>
          <w:color w:val="000000"/>
          <w:sz w:val="22"/>
          <w:szCs w:val="22"/>
        </w:rPr>
        <w:t xml:space="preserve"> se o poskytnutí díla osobám, které nemají vztah k předmětu díla, a jeho využití dle této smlouvy, je třeba souhlasu zhotovitele.</w:t>
      </w:r>
    </w:p>
    <w:p w:rsidR="00BF3457" w:rsidRPr="001D7A19" w:rsidRDefault="00BF3457" w:rsidP="00B52CD9">
      <w:pPr>
        <w:autoSpaceDE w:val="0"/>
        <w:autoSpaceDN w:val="0"/>
        <w:adjustRightInd w:val="0"/>
        <w:jc w:val="both"/>
        <w:rPr>
          <w:rFonts w:ascii="Arial CE" w:hAnsi="Arial CE" w:cs="Arial"/>
          <w:bCs/>
          <w:sz w:val="22"/>
          <w:szCs w:val="22"/>
        </w:rPr>
      </w:pPr>
    </w:p>
    <w:p w:rsidR="00695ECE" w:rsidRPr="001D7A19" w:rsidRDefault="00695ECE" w:rsidP="000A6DEF">
      <w:pPr>
        <w:autoSpaceDE w:val="0"/>
        <w:autoSpaceDN w:val="0"/>
        <w:adjustRightInd w:val="0"/>
        <w:jc w:val="both"/>
        <w:rPr>
          <w:rFonts w:ascii="Arial CE" w:hAnsi="Arial CE" w:cs="Arial"/>
          <w:bCs/>
          <w:color w:val="000000"/>
          <w:sz w:val="22"/>
          <w:szCs w:val="22"/>
        </w:rPr>
      </w:pPr>
    </w:p>
    <w:p w:rsidR="007A4D01" w:rsidRPr="001D7A19" w:rsidRDefault="00674C60"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 xml:space="preserve">Čl. </w:t>
      </w:r>
      <w:r w:rsidR="007A4D01" w:rsidRPr="001D7A19">
        <w:rPr>
          <w:rFonts w:ascii="Arial CE" w:hAnsi="Arial CE" w:cs="Arial"/>
          <w:b/>
          <w:color w:val="000000"/>
          <w:sz w:val="22"/>
          <w:szCs w:val="22"/>
          <w:u w:val="single"/>
        </w:rPr>
        <w:t>X</w:t>
      </w:r>
      <w:r w:rsidR="00242984" w:rsidRPr="001D7A19">
        <w:rPr>
          <w:rFonts w:ascii="Arial CE" w:hAnsi="Arial CE" w:cs="Arial"/>
          <w:b/>
          <w:color w:val="000000"/>
          <w:sz w:val="22"/>
          <w:szCs w:val="22"/>
          <w:u w:val="single"/>
        </w:rPr>
        <w:t>I</w:t>
      </w:r>
      <w:r w:rsidR="007A4D01"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 xml:space="preserve">OSTATNÍ </w:t>
      </w:r>
      <w:r w:rsidR="00944865" w:rsidRPr="001D7A19">
        <w:rPr>
          <w:rFonts w:ascii="Arial CE" w:hAnsi="Arial CE" w:cs="Arial"/>
          <w:b/>
          <w:color w:val="000000"/>
          <w:sz w:val="22"/>
          <w:szCs w:val="22"/>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1D7A19" w:rsidRDefault="004B2396"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 w:val="22"/>
          <w:szCs w:val="22"/>
        </w:rPr>
      </w:pPr>
      <w:r w:rsidRPr="001D7A19">
        <w:rPr>
          <w:rFonts w:ascii="Arial CE" w:hAnsi="Arial CE"/>
          <w:color w:val="000000"/>
          <w:sz w:val="22"/>
          <w:szCs w:val="22"/>
        </w:rPr>
        <w:t>Objednatel</w:t>
      </w:r>
      <w:r w:rsidR="004C6D96" w:rsidRPr="001D7A19">
        <w:rPr>
          <w:rFonts w:ascii="Arial CE" w:hAnsi="Arial CE"/>
          <w:color w:val="000000"/>
          <w:sz w:val="22"/>
          <w:szCs w:val="22"/>
        </w:rPr>
        <w:t xml:space="preserve"> vytvoří podmínky pro provedení sjednaného díla tím, že</w:t>
      </w:r>
      <w:r w:rsidR="003933B9" w:rsidRPr="001D7A19">
        <w:rPr>
          <w:rFonts w:ascii="Arial CE" w:hAnsi="Arial CE"/>
          <w:color w:val="000000"/>
          <w:sz w:val="22"/>
          <w:szCs w:val="22"/>
        </w:rPr>
        <w:t xml:space="preserve"> b</w:t>
      </w:r>
      <w:r w:rsidR="00BE082A" w:rsidRPr="001D7A19">
        <w:rPr>
          <w:rFonts w:ascii="Arial CE" w:hAnsi="Arial CE"/>
          <w:color w:val="000000"/>
          <w:sz w:val="22"/>
          <w:szCs w:val="22"/>
        </w:rPr>
        <w:t xml:space="preserve">ude </w:t>
      </w:r>
      <w:r w:rsidR="00146185" w:rsidRPr="001D7A19">
        <w:rPr>
          <w:rFonts w:ascii="Arial CE" w:hAnsi="Arial CE"/>
          <w:sz w:val="22"/>
          <w:szCs w:val="22"/>
        </w:rPr>
        <w:t xml:space="preserve">spolupracovat se </w:t>
      </w:r>
      <w:r w:rsidR="00146185" w:rsidRPr="001D7A19">
        <w:rPr>
          <w:rFonts w:ascii="Arial CE" w:hAnsi="Arial CE"/>
          <w:color w:val="000000"/>
          <w:sz w:val="22"/>
          <w:szCs w:val="22"/>
        </w:rPr>
        <w:t>zhotovitelem</w:t>
      </w:r>
      <w:r w:rsidR="00BE082A" w:rsidRPr="001D7A19">
        <w:rPr>
          <w:rFonts w:ascii="Arial CE" w:hAnsi="Arial CE"/>
          <w:color w:val="000000"/>
          <w:sz w:val="22"/>
          <w:szCs w:val="22"/>
        </w:rPr>
        <w:t xml:space="preserve"> při zajišťování podkladů a informací potřebných pro plnění předmětu díla.</w:t>
      </w:r>
    </w:p>
    <w:p w:rsidR="00BF3457" w:rsidRPr="001D7A19" w:rsidRDefault="00BF3457" w:rsidP="00D20A7D">
      <w:pPr>
        <w:numPr>
          <w:ilvl w:val="0"/>
          <w:numId w:val="3"/>
        </w:numPr>
        <w:tabs>
          <w:tab w:val="clear" w:pos="1080"/>
          <w:tab w:val="num" w:pos="426"/>
        </w:tabs>
        <w:autoSpaceDE w:val="0"/>
        <w:autoSpaceDN w:val="0"/>
        <w:adjustRightInd w:val="0"/>
        <w:ind w:left="357" w:hanging="357"/>
        <w:jc w:val="both"/>
        <w:rPr>
          <w:rFonts w:ascii="Arial CE" w:hAnsi="Arial CE"/>
          <w:sz w:val="22"/>
          <w:szCs w:val="22"/>
        </w:rPr>
      </w:pPr>
      <w:r w:rsidRPr="001D7A19">
        <w:rPr>
          <w:rFonts w:ascii="Arial CE" w:hAnsi="Arial CE"/>
          <w:sz w:val="22"/>
          <w:szCs w:val="22"/>
        </w:rPr>
        <w:t xml:space="preserve">Zhotovitel se zavazuje, že bude bezodkladně a úplně informovat objednatele </w:t>
      </w:r>
      <w:r w:rsidR="00131628">
        <w:rPr>
          <w:rFonts w:ascii="Arial CE" w:hAnsi="Arial CE"/>
          <w:sz w:val="22"/>
          <w:szCs w:val="22"/>
        </w:rPr>
        <w:t>(</w:t>
      </w:r>
      <w:r w:rsidRPr="001D7A19">
        <w:rPr>
          <w:rFonts w:ascii="Arial CE" w:hAnsi="Arial CE"/>
          <w:sz w:val="22"/>
          <w:szCs w:val="22"/>
        </w:rPr>
        <w:t>MPR</w:t>
      </w:r>
      <w:r w:rsidR="00131628">
        <w:rPr>
          <w:rFonts w:ascii="Arial CE" w:hAnsi="Arial CE"/>
          <w:sz w:val="22"/>
          <w:szCs w:val="22"/>
        </w:rPr>
        <w:t>)</w:t>
      </w:r>
      <w:r w:rsidRPr="001D7A19">
        <w:rPr>
          <w:rFonts w:ascii="Arial CE" w:hAnsi="Arial CE"/>
          <w:sz w:val="22"/>
          <w:szCs w:val="22"/>
        </w:rPr>
        <w:t xml:space="preserve"> o</w:t>
      </w:r>
      <w:r w:rsidR="006537AD">
        <w:rPr>
          <w:rFonts w:ascii="Arial CE" w:hAnsi="Arial CE"/>
          <w:sz w:val="22"/>
          <w:szCs w:val="22"/>
        </w:rPr>
        <w:t> </w:t>
      </w:r>
      <w:r w:rsidRPr="001D7A19">
        <w:rPr>
          <w:rFonts w:ascii="Arial CE" w:hAnsi="Arial CE"/>
          <w:sz w:val="22"/>
          <w:szCs w:val="22"/>
        </w:rPr>
        <w:t xml:space="preserve">všech důležitých skutečnostech souvisejících se sjednaným předmětem plnění, zejména těch, které by ve svém důsledku mohly ohrozit termín </w:t>
      </w:r>
      <w:proofErr w:type="gramStart"/>
      <w:r w:rsidRPr="001D7A19">
        <w:rPr>
          <w:rFonts w:ascii="Arial CE" w:hAnsi="Arial CE"/>
          <w:sz w:val="22"/>
          <w:szCs w:val="22"/>
        </w:rPr>
        <w:t>plnění nebo</w:t>
      </w:r>
      <w:proofErr w:type="gramEnd"/>
      <w:r w:rsidRPr="001D7A19">
        <w:rPr>
          <w:rFonts w:ascii="Arial CE" w:hAnsi="Arial CE"/>
          <w:sz w:val="22"/>
          <w:szCs w:val="22"/>
        </w:rPr>
        <w:t xml:space="preserve"> mohli mít vliv na cenu díla. </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 xml:space="preserve">Objednatel se zavazuje, že přistoupí na změnu závazku v případě, kdy </w:t>
      </w:r>
      <w:r w:rsidR="00C8329E" w:rsidRPr="001D7A19">
        <w:rPr>
          <w:rFonts w:ascii="Arial CE" w:hAnsi="Arial CE"/>
          <w:sz w:val="22"/>
          <w:szCs w:val="22"/>
        </w:rPr>
        <w:t>se</w:t>
      </w:r>
      <w:r w:rsidR="00C8329E" w:rsidRPr="001D7A19">
        <w:rPr>
          <w:rFonts w:ascii="Arial CE" w:hAnsi="Arial CE"/>
          <w:color w:val="000000"/>
          <w:sz w:val="22"/>
          <w:szCs w:val="22"/>
        </w:rPr>
        <w:t xml:space="preserve"> </w:t>
      </w:r>
      <w:r w:rsidRPr="001D7A19">
        <w:rPr>
          <w:rFonts w:ascii="Arial CE" w:hAnsi="Arial CE"/>
          <w:color w:val="000000"/>
          <w:sz w:val="22"/>
          <w:szCs w:val="22"/>
        </w:rPr>
        <w:t>po uzavření smlouvy změní výchozí podklady rozhod</w:t>
      </w:r>
      <w:r w:rsidR="00C8329E" w:rsidRPr="001D7A19">
        <w:rPr>
          <w:rFonts w:ascii="Arial CE" w:hAnsi="Arial CE"/>
          <w:color w:val="000000"/>
          <w:sz w:val="22"/>
          <w:szCs w:val="22"/>
        </w:rPr>
        <w:t>ující pro uzavření této smlouvy</w:t>
      </w:r>
      <w:r w:rsidRPr="001D7A19">
        <w:rPr>
          <w:rFonts w:ascii="Arial CE" w:hAnsi="Arial CE"/>
          <w:color w:val="000000"/>
          <w:sz w:val="22"/>
          <w:szCs w:val="22"/>
        </w:rPr>
        <w:t xml:space="preserve"> nebo vzniknou na jeho straně nové požadavky.</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 w:val="22"/>
          <w:szCs w:val="22"/>
        </w:rPr>
      </w:pPr>
      <w:r w:rsidRPr="001D7A19">
        <w:rPr>
          <w:rFonts w:ascii="Arial CE" w:hAnsi="Arial CE"/>
          <w:color w:val="000000"/>
          <w:sz w:val="22"/>
          <w:szCs w:val="22"/>
        </w:rPr>
        <w:t>V případě, že se strany po uzavření smlouvy písemně dohodnou na změně díla, je</w:t>
      </w:r>
      <w:r w:rsidR="006537AD">
        <w:rPr>
          <w:rFonts w:ascii="Arial CE" w:hAnsi="Arial CE"/>
          <w:color w:val="000000"/>
          <w:sz w:val="22"/>
          <w:szCs w:val="22"/>
        </w:rPr>
        <w:t> </w:t>
      </w:r>
      <w:r w:rsidRPr="001D7A19">
        <w:rPr>
          <w:rFonts w:ascii="Arial CE" w:hAnsi="Arial CE"/>
          <w:color w:val="000000"/>
          <w:sz w:val="22"/>
          <w:szCs w:val="22"/>
        </w:rPr>
        <w:t>objednatel 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 w:val="22"/>
          <w:szCs w:val="22"/>
        </w:rPr>
      </w:pPr>
    </w:p>
    <w:p w:rsidR="00AA0897" w:rsidRPr="00AA0897" w:rsidRDefault="003933B9" w:rsidP="00AA0897">
      <w:pPr>
        <w:numPr>
          <w:ilvl w:val="0"/>
          <w:numId w:val="3"/>
        </w:numPr>
        <w:tabs>
          <w:tab w:val="clear" w:pos="1080"/>
          <w:tab w:val="num" w:pos="426"/>
        </w:tabs>
        <w:autoSpaceDE w:val="0"/>
        <w:autoSpaceDN w:val="0"/>
        <w:adjustRightInd w:val="0"/>
        <w:ind w:left="357" w:hanging="357"/>
        <w:jc w:val="both"/>
        <w:rPr>
          <w:rFonts w:ascii="Arial CE" w:hAnsi="Arial CE" w:cs="Arial"/>
          <w:b/>
          <w:color w:val="000000"/>
          <w:sz w:val="22"/>
          <w:szCs w:val="22"/>
          <w:u w:val="single"/>
        </w:rPr>
      </w:pPr>
      <w:r w:rsidRPr="001D7A19">
        <w:rPr>
          <w:rFonts w:ascii="Arial CE" w:hAnsi="Arial CE"/>
          <w:color w:val="000000"/>
          <w:sz w:val="22"/>
          <w:szCs w:val="22"/>
        </w:rPr>
        <w:t>Rozsah díla může být rozšířen nebo omezen pouze na základě oboustranného konsenzu, vyjádřeného formou písemného dodatku této smlouvy.</w:t>
      </w:r>
    </w:p>
    <w:p w:rsidR="00AA0897" w:rsidRDefault="00AA0897" w:rsidP="00AA0897">
      <w:pPr>
        <w:autoSpaceDE w:val="0"/>
        <w:autoSpaceDN w:val="0"/>
        <w:adjustRightInd w:val="0"/>
        <w:jc w:val="both"/>
        <w:rPr>
          <w:rFonts w:ascii="Arial CE" w:hAnsi="Arial CE"/>
          <w:color w:val="000000"/>
          <w:sz w:val="22"/>
          <w:szCs w:val="22"/>
        </w:rPr>
      </w:pPr>
    </w:p>
    <w:p w:rsidR="00F23014" w:rsidRDefault="00AA0897" w:rsidP="00AA0897">
      <w:pPr>
        <w:autoSpaceDE w:val="0"/>
        <w:autoSpaceDN w:val="0"/>
        <w:adjustRightInd w:val="0"/>
        <w:jc w:val="both"/>
        <w:rPr>
          <w:rFonts w:ascii="Arial CE" w:hAnsi="Arial CE" w:cs="Arial"/>
          <w:b/>
          <w:color w:val="000000"/>
          <w:sz w:val="22"/>
          <w:szCs w:val="22"/>
          <w:u w:val="single"/>
        </w:rPr>
      </w:pPr>
      <w:r w:rsidRPr="001D7A19">
        <w:rPr>
          <w:rFonts w:ascii="Arial CE" w:hAnsi="Arial CE" w:cs="Arial"/>
          <w:b/>
          <w:color w:val="000000"/>
          <w:sz w:val="22"/>
          <w:szCs w:val="22"/>
          <w:u w:val="single"/>
        </w:rPr>
        <w:t xml:space="preserve"> </w:t>
      </w:r>
    </w:p>
    <w:p w:rsidR="00F23014" w:rsidRPr="001D7A19" w:rsidRDefault="00F23014" w:rsidP="00AA0897">
      <w:pPr>
        <w:autoSpaceDE w:val="0"/>
        <w:autoSpaceDN w:val="0"/>
        <w:adjustRightInd w:val="0"/>
        <w:jc w:val="both"/>
        <w:rPr>
          <w:rFonts w:ascii="Arial CE" w:hAnsi="Arial CE" w:cs="Arial"/>
          <w:b/>
          <w:color w:val="000000"/>
          <w:sz w:val="22"/>
          <w:szCs w:val="22"/>
          <w:u w:val="single"/>
        </w:rPr>
      </w:pPr>
    </w:p>
    <w:p w:rsidR="007A4D01" w:rsidRPr="001D7A19" w:rsidRDefault="007A4D01"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lastRenderedPageBreak/>
        <w:t>Čl. X</w:t>
      </w:r>
      <w:r w:rsidR="00242984" w:rsidRPr="001D7A19">
        <w:rPr>
          <w:rFonts w:ascii="Arial CE" w:hAnsi="Arial CE" w:cs="Arial"/>
          <w:b/>
          <w:color w:val="000000"/>
          <w:sz w:val="22"/>
          <w:szCs w:val="22"/>
          <w:u w:val="single"/>
        </w:rPr>
        <w:t>I</w:t>
      </w:r>
      <w:r w:rsidR="00674C60" w:rsidRPr="001D7A19">
        <w:rPr>
          <w:rFonts w:ascii="Arial CE" w:hAnsi="Arial CE" w:cs="Arial"/>
          <w:b/>
          <w:color w:val="000000"/>
          <w:sz w:val="22"/>
          <w:szCs w:val="22"/>
          <w:u w:val="single"/>
        </w:rPr>
        <w:t>I</w:t>
      </w:r>
      <w:r w:rsidRPr="001D7A19">
        <w:rPr>
          <w:rFonts w:ascii="Arial CE" w:hAnsi="Arial CE" w:cs="Arial"/>
          <w:b/>
          <w:color w:val="000000"/>
          <w:sz w:val="22"/>
          <w:szCs w:val="22"/>
          <w:u w:val="single"/>
        </w:rPr>
        <w:t xml:space="preserve">. </w:t>
      </w:r>
      <w:r w:rsidR="00497407" w:rsidRPr="001D7A19">
        <w:rPr>
          <w:rFonts w:ascii="Arial CE" w:hAnsi="Arial CE" w:cs="Arial"/>
          <w:b/>
          <w:color w:val="000000"/>
          <w:sz w:val="22"/>
          <w:szCs w:val="22"/>
          <w:u w:val="single"/>
        </w:rPr>
        <w:t>ZÁVĚREČNÁ USTANOVENÍ</w:t>
      </w:r>
    </w:p>
    <w:p w:rsidR="00434C30" w:rsidRPr="001D7A19" w:rsidRDefault="00434C30" w:rsidP="000A6DEF">
      <w:pPr>
        <w:rPr>
          <w:rFonts w:ascii="Arial CE" w:hAnsi="Arial CE" w:cs="Arial"/>
          <w:b/>
          <w:bCs/>
          <w:color w:val="000000"/>
        </w:rPr>
      </w:pPr>
    </w:p>
    <w:p w:rsidR="007136AC" w:rsidRPr="001D7A19" w:rsidRDefault="007136AC"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bCs/>
          <w:sz w:val="22"/>
          <w:szCs w:val="22"/>
        </w:rPr>
        <w:t xml:space="preserve">Pokud objednatel nevyzve zhotovitele </w:t>
      </w:r>
      <w:r w:rsidRPr="001D7A19">
        <w:rPr>
          <w:rFonts w:ascii="Arial CE" w:hAnsi="Arial CE" w:cs="Arial"/>
          <w:sz w:val="22"/>
          <w:szCs w:val="22"/>
        </w:rPr>
        <w:t xml:space="preserve">do 2 let od </w:t>
      </w:r>
      <w:r w:rsidR="00131628">
        <w:rPr>
          <w:rFonts w:ascii="Arial CE" w:hAnsi="Arial CE" w:cs="Arial"/>
          <w:sz w:val="22"/>
          <w:szCs w:val="22"/>
        </w:rPr>
        <w:t>převzetí</w:t>
      </w:r>
      <w:r w:rsidRPr="001D7A19">
        <w:rPr>
          <w:rFonts w:ascii="Arial CE" w:hAnsi="Arial CE" w:cs="Arial"/>
          <w:sz w:val="22"/>
          <w:szCs w:val="22"/>
        </w:rPr>
        <w:t xml:space="preserve"> díla k zahájení činnosti autorského dozoru, končí na základě vzájemného ujednání platnost této smlouvy.</w:t>
      </w:r>
    </w:p>
    <w:p w:rsidR="00C15E52" w:rsidRPr="001D7A19" w:rsidRDefault="00C15E52" w:rsidP="00D20A7D">
      <w:pPr>
        <w:numPr>
          <w:ilvl w:val="0"/>
          <w:numId w:val="1"/>
        </w:numPr>
        <w:autoSpaceDE w:val="0"/>
        <w:autoSpaceDN w:val="0"/>
        <w:adjustRightInd w:val="0"/>
        <w:spacing w:after="120"/>
        <w:ind w:left="426" w:hanging="426"/>
        <w:jc w:val="both"/>
        <w:rPr>
          <w:rFonts w:ascii="Arial CE" w:hAnsi="Arial CE"/>
          <w:color w:val="000000"/>
          <w:sz w:val="22"/>
          <w:szCs w:val="22"/>
        </w:rPr>
      </w:pPr>
      <w:r w:rsidRPr="001D7A19">
        <w:rPr>
          <w:rFonts w:ascii="Arial CE" w:hAnsi="Arial CE" w:cs="Arial"/>
          <w:sz w:val="22"/>
          <w:szCs w:val="22"/>
        </w:rPr>
        <w:t>Zmaří-li se po uzavření smlouvy její základní účel, který v ní byl výslovně vyjádřen, a</w:t>
      </w:r>
      <w:r w:rsidR="006537AD">
        <w:rPr>
          <w:rFonts w:ascii="Arial CE" w:hAnsi="Arial CE" w:cs="Arial"/>
          <w:sz w:val="22"/>
          <w:szCs w:val="22"/>
        </w:rPr>
        <w:t> </w:t>
      </w:r>
      <w:r w:rsidRPr="001D7A19">
        <w:rPr>
          <w:rFonts w:ascii="Arial CE" w:hAnsi="Arial CE" w:cs="Arial"/>
          <w:sz w:val="22"/>
          <w:szCs w:val="22"/>
        </w:rPr>
        <w:t>to</w:t>
      </w:r>
      <w:r w:rsidR="006537AD">
        <w:rPr>
          <w:rFonts w:ascii="Arial CE" w:hAnsi="Arial CE" w:cs="Arial"/>
          <w:sz w:val="22"/>
          <w:szCs w:val="22"/>
        </w:rPr>
        <w:t> </w:t>
      </w:r>
      <w:r w:rsidRPr="001D7A19">
        <w:rPr>
          <w:rFonts w:ascii="Arial CE" w:hAnsi="Arial CE" w:cs="Arial"/>
          <w:sz w:val="22"/>
          <w:szCs w:val="22"/>
        </w:rPr>
        <w:t>v důsledku podstatné změny okolností, za nichž byla smlouva uzavřena, může strana dotčená zmařením účelu smlouvy od ní odstoupit. Smluvní strany se v takovém případě zavazují vypořádat své vzájemné závazky.</w:t>
      </w:r>
    </w:p>
    <w:p w:rsidR="00C15E52" w:rsidRPr="001D7A19" w:rsidRDefault="00C15E52" w:rsidP="00D20A7D">
      <w:pPr>
        <w:widowControl w:val="0"/>
        <w:numPr>
          <w:ilvl w:val="0"/>
          <w:numId w:val="1"/>
        </w:numPr>
        <w:spacing w:after="120"/>
        <w:ind w:left="426" w:hanging="426"/>
        <w:jc w:val="both"/>
        <w:rPr>
          <w:rFonts w:ascii="Arial CE" w:hAnsi="Arial CE" w:cs="Arial"/>
          <w:bCs/>
          <w:color w:val="000000"/>
          <w:sz w:val="22"/>
          <w:szCs w:val="22"/>
        </w:rPr>
      </w:pPr>
      <w:r w:rsidRPr="001D7A19">
        <w:rPr>
          <w:rFonts w:ascii="Arial CE" w:hAnsi="Arial CE" w:cs="Arial"/>
          <w:bCs/>
          <w:color w:val="000000"/>
          <w:sz w:val="22"/>
          <w:szCs w:val="22"/>
        </w:rPr>
        <w:t xml:space="preserve">Pokud není ve smlouvě uvedeno jinak, řídí se všechny vztahy mezi smluvními stranami ustanoveními </w:t>
      </w:r>
      <w:r w:rsidR="00516D2D" w:rsidRPr="001D7A19">
        <w:rPr>
          <w:rFonts w:ascii="Arial CE" w:hAnsi="Arial CE" w:cs="Arial"/>
          <w:bCs/>
          <w:sz w:val="22"/>
          <w:szCs w:val="22"/>
        </w:rPr>
        <w:t>zákona č. 89/2012 Sb.</w:t>
      </w:r>
      <w:r w:rsidR="00131628">
        <w:rPr>
          <w:rFonts w:ascii="Arial CE" w:hAnsi="Arial CE" w:cs="Arial"/>
          <w:bCs/>
          <w:sz w:val="22"/>
          <w:szCs w:val="22"/>
        </w:rPr>
        <w:t>,</w:t>
      </w:r>
      <w:r w:rsidR="00516D2D" w:rsidRPr="001D7A19">
        <w:rPr>
          <w:rFonts w:ascii="Arial CE" w:hAnsi="Arial CE" w:cs="Arial"/>
          <w:bCs/>
          <w:sz w:val="22"/>
          <w:szCs w:val="22"/>
        </w:rPr>
        <w:t xml:space="preserve"> (o</w:t>
      </w:r>
      <w:r w:rsidRPr="001D7A19">
        <w:rPr>
          <w:rFonts w:ascii="Arial CE" w:hAnsi="Arial CE" w:cs="Arial"/>
          <w:bCs/>
          <w:sz w:val="22"/>
          <w:szCs w:val="22"/>
        </w:rPr>
        <w:t>bčanského zákoníku</w:t>
      </w:r>
      <w:r w:rsidR="00516D2D" w:rsidRPr="001D7A19">
        <w:rPr>
          <w:rFonts w:ascii="Arial CE" w:hAnsi="Arial CE" w:cs="Arial"/>
          <w:bCs/>
          <w:sz w:val="22"/>
          <w:szCs w:val="22"/>
        </w:rPr>
        <w:t xml:space="preserve">) v platném znění. </w:t>
      </w:r>
      <w:r w:rsidRPr="001D7A19">
        <w:rPr>
          <w:rFonts w:ascii="Arial CE" w:hAnsi="Arial CE" w:cs="Arial"/>
          <w:bCs/>
          <w:color w:val="000000"/>
          <w:sz w:val="22"/>
          <w:szCs w:val="22"/>
        </w:rPr>
        <w:t>Veškeré změny a dodatky této smlouvy musí být sepsány písemně formou dodatku. Návrh dodatku ke smlouvě předloží zhotovitel objednateli v elektronické podobě nejpozději 14</w:t>
      </w:r>
      <w:r w:rsidR="006537AD">
        <w:rPr>
          <w:rFonts w:ascii="Arial CE" w:hAnsi="Arial CE" w:cs="Arial"/>
          <w:bCs/>
          <w:color w:val="000000"/>
          <w:sz w:val="22"/>
          <w:szCs w:val="22"/>
        </w:rPr>
        <w:t> </w:t>
      </w:r>
      <w:r w:rsidRPr="001D7A19">
        <w:rPr>
          <w:rFonts w:ascii="Arial CE" w:hAnsi="Arial CE" w:cs="Arial"/>
          <w:bCs/>
          <w:color w:val="000000"/>
          <w:sz w:val="22"/>
          <w:szCs w:val="22"/>
        </w:rPr>
        <w:t>dnů před ukončením termínu plnění dle smlouvy.</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r w:rsidRPr="001D7A19">
        <w:rPr>
          <w:rFonts w:ascii="Arial CE" w:hAnsi="Arial CE" w:cs="Arial"/>
          <w:bCs/>
          <w:color w:val="000000"/>
          <w:sz w:val="22"/>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C15E52" w:rsidRPr="001D7A19" w:rsidRDefault="00C15E52" w:rsidP="000A6DEF">
      <w:pPr>
        <w:autoSpaceDE w:val="0"/>
        <w:autoSpaceDN w:val="0"/>
        <w:adjustRightInd w:val="0"/>
        <w:ind w:left="426" w:hanging="426"/>
        <w:jc w:val="both"/>
        <w:rPr>
          <w:rFonts w:ascii="Arial CE" w:hAnsi="Arial CE" w:cs="Arial"/>
          <w:bCs/>
          <w:color w:val="000000"/>
          <w:sz w:val="22"/>
          <w:szCs w:val="22"/>
        </w:rPr>
      </w:pPr>
    </w:p>
    <w:p w:rsidR="00496E78" w:rsidRPr="00C7652E" w:rsidRDefault="005007D6"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Od této smlouvy může odstoupit kterákoli</w:t>
      </w:r>
      <w:r w:rsidR="00496E78" w:rsidRPr="00C7652E">
        <w:rPr>
          <w:rFonts w:ascii="Arial CE" w:hAnsi="Arial CE" w:cs="Arial"/>
          <w:bCs/>
          <w:color w:val="000000"/>
          <w:sz w:val="22"/>
          <w:szCs w:val="22"/>
        </w:rPr>
        <w:t xml:space="preserve"> smluvní strana, pokud zjistí podstatné porušení této smlouvy druhou smluvní stranou.</w:t>
      </w:r>
    </w:p>
    <w:p w:rsidR="00496E78" w:rsidRPr="001D7A19" w:rsidRDefault="00496E78" w:rsidP="00496E78">
      <w:pPr>
        <w:pStyle w:val="Odstavecseseznamem"/>
        <w:autoSpaceDE w:val="0"/>
        <w:autoSpaceDN w:val="0"/>
        <w:adjustRightInd w:val="0"/>
        <w:ind w:left="426"/>
        <w:jc w:val="both"/>
        <w:rPr>
          <w:rFonts w:ascii="Arial CE" w:hAnsi="Arial CE"/>
        </w:rPr>
      </w:pPr>
    </w:p>
    <w:p w:rsidR="00496E78" w:rsidRPr="00C7652E" w:rsidRDefault="00496E78" w:rsidP="00D20A7D">
      <w:pPr>
        <w:pStyle w:val="Odstavecseseznamem"/>
        <w:numPr>
          <w:ilvl w:val="0"/>
          <w:numId w:val="1"/>
        </w:numPr>
        <w:autoSpaceDE w:val="0"/>
        <w:autoSpaceDN w:val="0"/>
        <w:adjustRightInd w:val="0"/>
        <w:ind w:left="426" w:hanging="426"/>
        <w:jc w:val="both"/>
        <w:rPr>
          <w:rFonts w:ascii="Arial CE" w:hAnsi="Arial CE"/>
        </w:rPr>
      </w:pPr>
      <w:r w:rsidRPr="00C7652E">
        <w:rPr>
          <w:rFonts w:ascii="Arial CE" w:hAnsi="Arial CE" w:cs="Arial"/>
          <w:bCs/>
          <w:color w:val="000000"/>
          <w:sz w:val="22"/>
          <w:szCs w:val="22"/>
        </w:rPr>
        <w:t>Podstatným porušením této smlouvy se rozumí zejména:</w:t>
      </w:r>
    </w:p>
    <w:p w:rsidR="001710AB" w:rsidRPr="00C7652E" w:rsidRDefault="001710AB" w:rsidP="00D20A7D">
      <w:pPr>
        <w:pStyle w:val="Odstavecseseznamem"/>
        <w:numPr>
          <w:ilvl w:val="0"/>
          <w:numId w:val="4"/>
        </w:numPr>
        <w:autoSpaceDE w:val="0"/>
        <w:autoSpaceDN w:val="0"/>
        <w:adjustRightInd w:val="0"/>
        <w:jc w:val="both"/>
        <w:rPr>
          <w:rFonts w:ascii="Arial CE" w:hAnsi="Arial CE"/>
        </w:rPr>
      </w:pPr>
      <w:r w:rsidRPr="00C7652E">
        <w:rPr>
          <w:rFonts w:ascii="Arial CE" w:hAnsi="Arial CE" w:cs="Arial"/>
          <w:bCs/>
          <w:color w:val="000000"/>
          <w:sz w:val="22"/>
          <w:szCs w:val="22"/>
        </w:rPr>
        <w:t>p</w:t>
      </w:r>
      <w:r w:rsidR="00496E78" w:rsidRPr="00C7652E">
        <w:rPr>
          <w:rFonts w:ascii="Arial CE" w:hAnsi="Arial CE" w:cs="Arial"/>
          <w:bCs/>
          <w:color w:val="000000"/>
          <w:sz w:val="22"/>
          <w:szCs w:val="22"/>
        </w:rPr>
        <w:t xml:space="preserve">okud zhotovitel nezahájí provádění díla ve lhůtě do </w:t>
      </w:r>
      <w:r w:rsidR="00C7652E" w:rsidRPr="00C7652E">
        <w:rPr>
          <w:rFonts w:ascii="Arial CE" w:hAnsi="Arial CE" w:cs="Arial"/>
          <w:sz w:val="22"/>
          <w:szCs w:val="22"/>
        </w:rPr>
        <w:t>6</w:t>
      </w:r>
      <w:r w:rsidRPr="00C7652E">
        <w:rPr>
          <w:rFonts w:ascii="Arial CE" w:hAnsi="Arial CE" w:cs="Arial"/>
          <w:sz w:val="22"/>
          <w:szCs w:val="22"/>
        </w:rPr>
        <w:t xml:space="preserve"> </w:t>
      </w:r>
      <w:r w:rsidR="00C7652E" w:rsidRPr="00C7652E">
        <w:rPr>
          <w:rFonts w:ascii="Arial CE" w:hAnsi="Arial CE" w:cs="Arial"/>
          <w:sz w:val="22"/>
          <w:szCs w:val="22"/>
        </w:rPr>
        <w:t>týdnů</w:t>
      </w:r>
      <w:r w:rsidRPr="00C7652E">
        <w:rPr>
          <w:rFonts w:ascii="Arial CE" w:hAnsi="Arial CE" w:cs="Arial"/>
          <w:sz w:val="22"/>
          <w:szCs w:val="22"/>
        </w:rPr>
        <w:t xml:space="preserve"> po uzavření smlouvy o</w:t>
      </w:r>
      <w:r w:rsidR="006537AD">
        <w:rPr>
          <w:rFonts w:ascii="Arial CE" w:hAnsi="Arial CE" w:cs="Arial"/>
          <w:sz w:val="22"/>
          <w:szCs w:val="22"/>
        </w:rPr>
        <w:t> </w:t>
      </w:r>
      <w:r w:rsidRPr="00C7652E">
        <w:rPr>
          <w:rFonts w:ascii="Arial CE" w:hAnsi="Arial CE" w:cs="Arial"/>
          <w:sz w:val="22"/>
          <w:szCs w:val="22"/>
        </w:rPr>
        <w:t>dílo</w:t>
      </w:r>
      <w:r w:rsidR="00C7652E">
        <w:rPr>
          <w:rFonts w:ascii="Arial CE" w:hAnsi="Arial CE" w:cs="Arial"/>
          <w:sz w:val="22"/>
          <w:szCs w:val="22"/>
        </w:rPr>
        <w:t>,</w:t>
      </w:r>
      <w:r w:rsidRPr="00C7652E">
        <w:rPr>
          <w:rFonts w:ascii="Arial CE" w:hAnsi="Arial CE" w:cs="Arial"/>
          <w:bCs/>
          <w:color w:val="000000"/>
          <w:sz w:val="22"/>
          <w:szCs w:val="22"/>
        </w:rPr>
        <w:t xml:space="preserve"> </w:t>
      </w:r>
    </w:p>
    <w:p w:rsidR="001710AB" w:rsidRPr="00C7652E" w:rsidRDefault="00C7652E" w:rsidP="00D20A7D">
      <w:pPr>
        <w:pStyle w:val="Odstavecseseznamem"/>
        <w:numPr>
          <w:ilvl w:val="0"/>
          <w:numId w:val="4"/>
        </w:numPr>
        <w:autoSpaceDE w:val="0"/>
        <w:autoSpaceDN w:val="0"/>
        <w:adjustRightInd w:val="0"/>
        <w:jc w:val="both"/>
        <w:rPr>
          <w:rFonts w:ascii="Arial CE" w:hAnsi="Arial CE"/>
        </w:rPr>
      </w:pPr>
      <w:r>
        <w:rPr>
          <w:rFonts w:ascii="Arial CE" w:hAnsi="Arial CE" w:cs="Arial"/>
          <w:bCs/>
          <w:color w:val="000000"/>
          <w:sz w:val="22"/>
          <w:szCs w:val="22"/>
        </w:rPr>
        <w:t>p</w:t>
      </w:r>
      <w:r w:rsidR="001710AB" w:rsidRPr="00C7652E">
        <w:rPr>
          <w:rFonts w:ascii="Arial CE" w:hAnsi="Arial CE" w:cs="Arial"/>
          <w:bCs/>
          <w:color w:val="000000"/>
          <w:sz w:val="22"/>
          <w:szCs w:val="22"/>
        </w:rPr>
        <w:t xml:space="preserve">rodlení </w:t>
      </w:r>
      <w:r w:rsidR="00642BDA" w:rsidRPr="00C7652E">
        <w:rPr>
          <w:rFonts w:ascii="Arial CE" w:hAnsi="Arial CE" w:cs="Arial"/>
          <w:bCs/>
          <w:color w:val="000000"/>
          <w:sz w:val="22"/>
          <w:szCs w:val="22"/>
        </w:rPr>
        <w:t>z</w:t>
      </w:r>
      <w:r w:rsidR="00C15E52" w:rsidRPr="00C7652E">
        <w:rPr>
          <w:rFonts w:ascii="Arial CE" w:hAnsi="Arial CE" w:cs="Arial"/>
          <w:bCs/>
          <w:color w:val="000000"/>
          <w:sz w:val="22"/>
          <w:szCs w:val="22"/>
        </w:rPr>
        <w:t>hotovitele</w:t>
      </w:r>
      <w:r w:rsidR="001710AB" w:rsidRPr="00C7652E">
        <w:rPr>
          <w:rFonts w:ascii="Arial CE" w:hAnsi="Arial CE" w:cs="Arial"/>
          <w:bCs/>
          <w:color w:val="000000"/>
          <w:sz w:val="22"/>
          <w:szCs w:val="22"/>
        </w:rPr>
        <w:t xml:space="preserve"> se splněním termínu dokončení díla, nebo jeho </w:t>
      </w:r>
      <w:r w:rsidR="006414A4" w:rsidRPr="00C7652E">
        <w:rPr>
          <w:rFonts w:ascii="Arial CE" w:hAnsi="Arial CE" w:cs="Arial"/>
          <w:bCs/>
          <w:color w:val="000000"/>
          <w:sz w:val="22"/>
          <w:szCs w:val="22"/>
        </w:rPr>
        <w:t xml:space="preserve">dohodnuté </w:t>
      </w:r>
      <w:r w:rsidR="001710AB" w:rsidRPr="00C7652E">
        <w:rPr>
          <w:rFonts w:ascii="Arial CE" w:hAnsi="Arial CE" w:cs="Arial"/>
          <w:bCs/>
          <w:color w:val="000000"/>
          <w:sz w:val="22"/>
          <w:szCs w:val="22"/>
        </w:rPr>
        <w:t xml:space="preserve">části delší </w:t>
      </w:r>
      <w:r w:rsidR="007C7651" w:rsidRPr="00C7652E">
        <w:rPr>
          <w:rFonts w:ascii="Arial CE" w:hAnsi="Arial CE" w:cs="Arial"/>
          <w:bCs/>
          <w:color w:val="000000"/>
          <w:sz w:val="22"/>
          <w:szCs w:val="22"/>
        </w:rPr>
        <w:t>než 30 dn</w:t>
      </w:r>
      <w:r w:rsidR="001710AB" w:rsidRPr="00C7652E">
        <w:rPr>
          <w:rFonts w:ascii="Arial CE" w:hAnsi="Arial CE" w:cs="Arial"/>
          <w:bCs/>
          <w:color w:val="000000"/>
          <w:sz w:val="22"/>
          <w:szCs w:val="22"/>
        </w:rPr>
        <w:t>ů</w:t>
      </w:r>
      <w:r>
        <w:rPr>
          <w:rFonts w:ascii="Arial CE" w:hAnsi="Arial CE" w:cs="Arial"/>
          <w:bCs/>
          <w:color w:val="000000"/>
          <w:sz w:val="22"/>
          <w:szCs w:val="22"/>
        </w:rPr>
        <w:t>.</w:t>
      </w:r>
    </w:p>
    <w:p w:rsidR="007C7651" w:rsidRPr="001D7A19" w:rsidRDefault="006414A4" w:rsidP="006414A4">
      <w:pPr>
        <w:autoSpaceDE w:val="0"/>
        <w:autoSpaceDN w:val="0"/>
        <w:adjustRightInd w:val="0"/>
        <w:ind w:left="360"/>
        <w:jc w:val="both"/>
        <w:rPr>
          <w:rFonts w:ascii="Arial CE" w:hAnsi="Arial CE"/>
        </w:rPr>
      </w:pPr>
      <w:r w:rsidRPr="00C7652E">
        <w:rPr>
          <w:rFonts w:ascii="Arial CE" w:hAnsi="Arial CE" w:cs="Arial"/>
          <w:bCs/>
          <w:color w:val="000000"/>
          <w:sz w:val="22"/>
          <w:szCs w:val="22"/>
        </w:rPr>
        <w:t>O</w:t>
      </w:r>
      <w:r w:rsidR="007C7651" w:rsidRPr="00C7652E">
        <w:rPr>
          <w:rFonts w:ascii="Arial CE" w:hAnsi="Arial CE" w:cs="Arial"/>
          <w:bCs/>
          <w:color w:val="000000"/>
          <w:sz w:val="22"/>
          <w:szCs w:val="22"/>
        </w:rPr>
        <w:t>bjednatel právo od smlouvy odstoupit a není povinen hradit žádné náklady, které</w:t>
      </w:r>
      <w:r w:rsidR="006537AD">
        <w:rPr>
          <w:rFonts w:ascii="Arial CE" w:hAnsi="Arial CE" w:cs="Arial"/>
          <w:bCs/>
          <w:color w:val="000000"/>
          <w:sz w:val="22"/>
          <w:szCs w:val="22"/>
        </w:rPr>
        <w:t> </w:t>
      </w:r>
      <w:r w:rsidR="007C7651" w:rsidRPr="00C7652E">
        <w:rPr>
          <w:rFonts w:ascii="Arial CE" w:hAnsi="Arial CE" w:cs="Arial"/>
          <w:bCs/>
          <w:color w:val="000000"/>
          <w:sz w:val="22"/>
          <w:szCs w:val="22"/>
        </w:rPr>
        <w:t>zhotoviteli s prováděním díla vznikly. Vznikne-li takovým prodlením objednateli škoda, je za ni zhotovitel zodpovědný ve smyslu platné právní úpravy.</w:t>
      </w:r>
    </w:p>
    <w:p w:rsidR="00642BDA" w:rsidRPr="001D7A19" w:rsidRDefault="00642BDA" w:rsidP="00642BDA">
      <w:pPr>
        <w:pStyle w:val="Odstavecseseznamem"/>
        <w:autoSpaceDE w:val="0"/>
        <w:autoSpaceDN w:val="0"/>
        <w:adjustRightInd w:val="0"/>
        <w:ind w:left="426"/>
        <w:jc w:val="both"/>
        <w:rPr>
          <w:rFonts w:ascii="Arial CE" w:hAnsi="Arial CE"/>
        </w:rPr>
      </w:pPr>
    </w:p>
    <w:p w:rsidR="00642BDA" w:rsidRPr="00C7652E" w:rsidRDefault="00642BDA" w:rsidP="00D20A7D">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C7652E">
        <w:rPr>
          <w:rFonts w:ascii="Arial CE" w:hAnsi="Arial CE" w:cs="Arial"/>
          <w:bCs/>
          <w:color w:val="000000"/>
          <w:sz w:val="22"/>
          <w:szCs w:val="22"/>
        </w:rPr>
        <w:t xml:space="preserve">Objednatel může od smlouvy odstoupit, poměrnou část původně uřčené ceny zhotoviteli zaplatí, </w:t>
      </w:r>
      <w:proofErr w:type="gramStart"/>
      <w:r w:rsidRPr="00C7652E">
        <w:rPr>
          <w:rFonts w:ascii="Arial CE" w:hAnsi="Arial CE" w:cs="Arial"/>
          <w:bCs/>
          <w:color w:val="000000"/>
          <w:sz w:val="22"/>
          <w:szCs w:val="22"/>
        </w:rPr>
        <w:t>má</w:t>
      </w:r>
      <w:proofErr w:type="gramEnd"/>
      <w:r w:rsidRPr="00C7652E">
        <w:rPr>
          <w:rFonts w:ascii="Arial CE" w:hAnsi="Arial CE" w:cs="Arial"/>
          <w:bCs/>
          <w:color w:val="000000"/>
          <w:sz w:val="22"/>
          <w:szCs w:val="22"/>
        </w:rPr>
        <w:t>–</w:t>
      </w:r>
      <w:proofErr w:type="spellStart"/>
      <w:proofErr w:type="gramStart"/>
      <w:r w:rsidRPr="00C7652E">
        <w:rPr>
          <w:rFonts w:ascii="Arial CE" w:hAnsi="Arial CE" w:cs="Arial"/>
          <w:bCs/>
          <w:color w:val="000000"/>
          <w:sz w:val="22"/>
          <w:szCs w:val="22"/>
        </w:rPr>
        <w:t>li</w:t>
      </w:r>
      <w:proofErr w:type="spellEnd"/>
      <w:proofErr w:type="gramEnd"/>
      <w:r w:rsidRPr="00C7652E">
        <w:rPr>
          <w:rFonts w:ascii="Arial CE" w:hAnsi="Arial CE" w:cs="Arial"/>
          <w:bCs/>
          <w:color w:val="000000"/>
          <w:sz w:val="22"/>
          <w:szCs w:val="22"/>
        </w:rPr>
        <w:t xml:space="preserve"> z částečného plnění zhotovitele prospěch.</w:t>
      </w:r>
    </w:p>
    <w:p w:rsidR="00AF2B79" w:rsidRDefault="00642BDA" w:rsidP="008B394F">
      <w:pPr>
        <w:pStyle w:val="Odstavecseseznamem"/>
        <w:autoSpaceDE w:val="0"/>
        <w:autoSpaceDN w:val="0"/>
        <w:adjustRightInd w:val="0"/>
        <w:ind w:left="426"/>
        <w:jc w:val="both"/>
        <w:rPr>
          <w:rFonts w:ascii="Arial CE" w:hAnsi="Arial CE" w:cs="Arial"/>
          <w:sz w:val="22"/>
          <w:szCs w:val="22"/>
        </w:rPr>
      </w:pPr>
      <w:r w:rsidRPr="001D7A19">
        <w:rPr>
          <w:rFonts w:ascii="Arial CE" w:hAnsi="Arial CE" w:cs="Arial"/>
          <w:bCs/>
          <w:color w:val="000000"/>
          <w:sz w:val="22"/>
          <w:szCs w:val="22"/>
          <w:highlight w:val="cyan"/>
        </w:rPr>
        <w:t xml:space="preserve"> </w:t>
      </w:r>
    </w:p>
    <w:p w:rsidR="00AF2B79" w:rsidRPr="008B394F" w:rsidRDefault="00AF2B79" w:rsidP="008B394F">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Smluvní strany prohlašují, že se s obsahem smlouvy a přílohami seznámily, s ním souhlasí, neboť tento odpovídá jejich projevené vůli a na důkaz připojují svoje podpisy.</w:t>
      </w:r>
    </w:p>
    <w:p w:rsidR="00AF2B79" w:rsidRPr="008B394F" w:rsidRDefault="00AF2B79" w:rsidP="008B394F">
      <w:pPr>
        <w:pStyle w:val="Odstavecseseznamem"/>
        <w:autoSpaceDE w:val="0"/>
        <w:autoSpaceDN w:val="0"/>
        <w:adjustRightInd w:val="0"/>
        <w:ind w:left="426"/>
        <w:jc w:val="both"/>
        <w:rPr>
          <w:rFonts w:ascii="Arial CE" w:hAnsi="Arial CE" w:cs="Arial"/>
          <w:bCs/>
          <w:color w:val="000000"/>
          <w:sz w:val="22"/>
          <w:szCs w:val="22"/>
        </w:rPr>
      </w:pPr>
    </w:p>
    <w:p w:rsidR="00AF2B79" w:rsidRPr="008B394F" w:rsidRDefault="00AF2B79" w:rsidP="008B394F">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Smlouva nabývá platnosti a účinnosti dnem jejího podpisu poslední ze smluvních stran.</w:t>
      </w:r>
    </w:p>
    <w:p w:rsidR="00AF2B79" w:rsidRPr="008B394F" w:rsidRDefault="00AF2B79" w:rsidP="008B394F">
      <w:pPr>
        <w:pStyle w:val="Odstavecseseznamem"/>
        <w:autoSpaceDE w:val="0"/>
        <w:autoSpaceDN w:val="0"/>
        <w:adjustRightInd w:val="0"/>
        <w:ind w:left="426"/>
        <w:jc w:val="both"/>
        <w:rPr>
          <w:rFonts w:ascii="Arial CE" w:hAnsi="Arial CE" w:cs="Arial"/>
          <w:bCs/>
          <w:color w:val="000000"/>
          <w:sz w:val="22"/>
          <w:szCs w:val="22"/>
        </w:rPr>
      </w:pPr>
    </w:p>
    <w:p w:rsidR="00AF2B79" w:rsidRDefault="00AF2B79" w:rsidP="00F23014">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8B394F">
        <w:rPr>
          <w:rFonts w:ascii="Arial CE" w:hAnsi="Arial CE" w:cs="Arial"/>
          <w:bCs/>
          <w:color w:val="000000"/>
          <w:sz w:val="22"/>
          <w:szCs w:val="22"/>
        </w:rPr>
        <w:t>Na svědectví tohoto smluvní strany tímto podepisují smlouvu. Tato smlouva je vyhotovena ve čtyřech vyhotoveních, z nichž každé má platnost originálu. Každá ze</w:t>
      </w:r>
      <w:r w:rsidR="006537AD">
        <w:rPr>
          <w:rFonts w:ascii="Arial CE" w:hAnsi="Arial CE" w:cs="Arial"/>
          <w:bCs/>
          <w:color w:val="000000"/>
          <w:sz w:val="22"/>
          <w:szCs w:val="22"/>
        </w:rPr>
        <w:t> </w:t>
      </w:r>
      <w:r w:rsidRPr="008B394F">
        <w:rPr>
          <w:rFonts w:ascii="Arial CE" w:hAnsi="Arial CE" w:cs="Arial"/>
          <w:bCs/>
          <w:color w:val="000000"/>
          <w:sz w:val="22"/>
          <w:szCs w:val="22"/>
        </w:rPr>
        <w:t xml:space="preserve">smluvních stran obdrží dvě vyhotovení smlouvy. </w:t>
      </w:r>
    </w:p>
    <w:p w:rsidR="0097346E" w:rsidRPr="00F23014" w:rsidRDefault="0097346E" w:rsidP="0097346E">
      <w:pPr>
        <w:pStyle w:val="Odstavecseseznamem"/>
        <w:autoSpaceDE w:val="0"/>
        <w:autoSpaceDN w:val="0"/>
        <w:adjustRightInd w:val="0"/>
        <w:ind w:left="426"/>
        <w:jc w:val="both"/>
        <w:rPr>
          <w:rFonts w:ascii="Arial CE" w:hAnsi="Arial CE" w:cs="Arial"/>
          <w:bCs/>
          <w:color w:val="000000"/>
          <w:sz w:val="22"/>
          <w:szCs w:val="22"/>
        </w:rPr>
      </w:pPr>
      <w:bookmarkStart w:id="0" w:name="_GoBack"/>
      <w:bookmarkEnd w:id="0"/>
    </w:p>
    <w:p w:rsidR="00AF2B79" w:rsidRPr="0097346E" w:rsidRDefault="0097346E" w:rsidP="0097346E">
      <w:pPr>
        <w:pStyle w:val="Odstavecseseznamem"/>
        <w:numPr>
          <w:ilvl w:val="0"/>
          <w:numId w:val="1"/>
        </w:numPr>
        <w:autoSpaceDE w:val="0"/>
        <w:autoSpaceDN w:val="0"/>
        <w:adjustRightInd w:val="0"/>
        <w:ind w:left="426" w:hanging="426"/>
        <w:jc w:val="both"/>
        <w:rPr>
          <w:rFonts w:ascii="Arial CE" w:hAnsi="Arial CE" w:cs="Arial"/>
          <w:bCs/>
          <w:color w:val="000000"/>
          <w:sz w:val="22"/>
          <w:szCs w:val="22"/>
        </w:rPr>
      </w:pPr>
      <w:r w:rsidRPr="0097346E">
        <w:rPr>
          <w:rFonts w:ascii="Arial CE" w:hAnsi="Arial CE" w:cs="Arial"/>
          <w:bCs/>
          <w:color w:val="000000"/>
          <w:sz w:val="22"/>
          <w:szCs w:val="22"/>
        </w:rPr>
        <w:t>Smluvní strany berou na vědomí, že Povodí Ohře, státní podnik, má na základě zákona č. 340/2015 Sb. o zvláštních podmínkách účinnosti některých smluv, uveřejňování těchto smluv a o registru smluv (zákon o registru smluv), stanovenu povinnost uveřejňovat soukromoprávní smlouvy prostřednictvím registru smluv. Smluvní strany tímto bez výhrad souhlasí s uveřejněním celého textu smlouvy prostřednictvím registru smluv.  </w:t>
      </w:r>
    </w:p>
    <w:p w:rsidR="00A80E85" w:rsidRDefault="00A80E85" w:rsidP="00CA787E">
      <w:pPr>
        <w:keepNext/>
        <w:jc w:val="both"/>
        <w:rPr>
          <w:rFonts w:ascii="Arial CE" w:hAnsi="Arial CE" w:cs="Arial"/>
          <w:sz w:val="22"/>
          <w:szCs w:val="22"/>
        </w:rPr>
      </w:pPr>
    </w:p>
    <w:p w:rsidR="00CA787E" w:rsidRDefault="00CA787E" w:rsidP="00CA787E">
      <w:pPr>
        <w:keepNext/>
        <w:jc w:val="both"/>
        <w:rPr>
          <w:rFonts w:ascii="Arial CE" w:hAnsi="Arial CE" w:cs="Arial"/>
          <w:sz w:val="22"/>
          <w:szCs w:val="22"/>
        </w:rPr>
      </w:pPr>
      <w:r w:rsidRPr="001D7A19">
        <w:rPr>
          <w:rFonts w:ascii="Arial CE" w:hAnsi="Arial CE" w:cs="Arial"/>
          <w:sz w:val="22"/>
          <w:szCs w:val="22"/>
        </w:rPr>
        <w:t>V Chomutově dne ……………</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V……</w:t>
      </w:r>
      <w:proofErr w:type="gramStart"/>
      <w:r w:rsidRPr="001D7A19">
        <w:rPr>
          <w:rFonts w:ascii="Arial CE" w:hAnsi="Arial CE" w:cs="Arial"/>
          <w:sz w:val="22"/>
          <w:szCs w:val="22"/>
        </w:rPr>
        <w:t>…..dne</w:t>
      </w:r>
      <w:proofErr w:type="gramEnd"/>
      <w:r w:rsidRPr="001D7A19">
        <w:rPr>
          <w:rFonts w:ascii="Arial CE" w:hAnsi="Arial CE" w:cs="Arial"/>
          <w:sz w:val="22"/>
          <w:szCs w:val="22"/>
        </w:rPr>
        <w:t xml:space="preserve">………………. </w:t>
      </w:r>
    </w:p>
    <w:p w:rsidR="001A000C" w:rsidRDefault="001A000C" w:rsidP="00CA787E">
      <w:pPr>
        <w:keepNext/>
        <w:jc w:val="both"/>
        <w:rPr>
          <w:rFonts w:ascii="Arial CE" w:hAnsi="Arial CE" w:cs="Arial"/>
          <w:sz w:val="22"/>
          <w:szCs w:val="22"/>
        </w:rPr>
      </w:pPr>
    </w:p>
    <w:p w:rsidR="001A000C" w:rsidRPr="001D7A19" w:rsidRDefault="001A000C" w:rsidP="00CA787E">
      <w:pPr>
        <w:keepNext/>
        <w:jc w:val="both"/>
        <w:rPr>
          <w:rFonts w:ascii="Arial CE" w:hAnsi="Arial CE" w:cs="Arial"/>
          <w:sz w:val="22"/>
          <w:szCs w:val="22"/>
        </w:rPr>
      </w:pPr>
    </w:p>
    <w:p w:rsidR="00CA787E" w:rsidRDefault="00CA787E" w:rsidP="00CA787E">
      <w:pPr>
        <w:keepNext/>
        <w:jc w:val="both"/>
        <w:rPr>
          <w:rFonts w:ascii="Arial CE" w:hAnsi="Arial CE" w:cs="Arial"/>
          <w:sz w:val="22"/>
          <w:szCs w:val="22"/>
        </w:rPr>
      </w:pPr>
    </w:p>
    <w:p w:rsidR="006537AD" w:rsidRDefault="006537AD" w:rsidP="00CA787E">
      <w:pPr>
        <w:keepNext/>
        <w:jc w:val="both"/>
        <w:rPr>
          <w:rFonts w:ascii="Arial CE" w:hAnsi="Arial CE" w:cs="Arial"/>
          <w:sz w:val="22"/>
          <w:szCs w:val="22"/>
        </w:rPr>
      </w:pPr>
    </w:p>
    <w:p w:rsidR="006537AD" w:rsidRPr="001D7A19" w:rsidRDefault="006537AD" w:rsidP="00CA787E">
      <w:pPr>
        <w:keepNext/>
        <w:jc w:val="both"/>
        <w:rPr>
          <w:rFonts w:ascii="Arial CE" w:hAnsi="Arial CE" w:cs="Arial"/>
          <w:sz w:val="22"/>
          <w:szCs w:val="22"/>
        </w:rPr>
      </w:pPr>
      <w:r>
        <w:rPr>
          <w:rFonts w:ascii="Arial CE" w:hAnsi="Arial CE" w:cs="Arial"/>
          <w:sz w:val="22"/>
          <w:szCs w:val="22"/>
        </w:rPr>
        <w:t>…………………………………….</w:t>
      </w:r>
      <w:r>
        <w:rPr>
          <w:rFonts w:ascii="Arial CE" w:hAnsi="Arial CE" w:cs="Arial"/>
          <w:sz w:val="22"/>
          <w:szCs w:val="22"/>
        </w:rPr>
        <w:tab/>
      </w:r>
      <w:r>
        <w:rPr>
          <w:rFonts w:ascii="Arial CE" w:hAnsi="Arial CE" w:cs="Arial"/>
          <w:sz w:val="22"/>
          <w:szCs w:val="22"/>
        </w:rPr>
        <w:tab/>
      </w:r>
      <w:r>
        <w:rPr>
          <w:rFonts w:ascii="Arial CE" w:hAnsi="Arial CE" w:cs="Arial"/>
          <w:sz w:val="22"/>
          <w:szCs w:val="22"/>
        </w:rPr>
        <w:tab/>
        <w:t>………………………………………..</w:t>
      </w:r>
    </w:p>
    <w:p w:rsidR="00CA787E" w:rsidRDefault="00CA787E" w:rsidP="00CA787E">
      <w:pPr>
        <w:jc w:val="both"/>
        <w:rPr>
          <w:rFonts w:ascii="Arial CE" w:hAnsi="Arial CE" w:cs="Arial"/>
          <w:sz w:val="22"/>
          <w:szCs w:val="22"/>
        </w:rPr>
      </w:pPr>
      <w:r w:rsidRPr="001D7A19">
        <w:rPr>
          <w:rFonts w:ascii="Arial CE" w:hAnsi="Arial CE" w:cs="Arial"/>
          <w:sz w:val="22"/>
          <w:szCs w:val="22"/>
        </w:rPr>
        <w:t>oprávněný zástupce objednatele</w:t>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t>oprávněný zástupce zhotovitele</w:t>
      </w:r>
    </w:p>
    <w:p w:rsidR="00CA787E" w:rsidRPr="00305939" w:rsidRDefault="00CA787E" w:rsidP="00CA787E">
      <w:pPr>
        <w:jc w:val="both"/>
        <w:rPr>
          <w:rFonts w:ascii="Arial CE" w:hAnsi="Arial CE" w:cs="Arial"/>
          <w:sz w:val="22"/>
          <w:szCs w:val="22"/>
        </w:rPr>
      </w:pPr>
      <w:r w:rsidRPr="001D7A19">
        <w:rPr>
          <w:rFonts w:ascii="Arial CE" w:hAnsi="Arial CE" w:cs="Arial"/>
          <w:sz w:val="22"/>
          <w:szCs w:val="22"/>
        </w:rPr>
        <w:t xml:space="preserve">Ing. Vlastimil </w:t>
      </w:r>
      <w:proofErr w:type="spellStart"/>
      <w:r w:rsidRPr="001D7A19">
        <w:rPr>
          <w:rFonts w:ascii="Arial CE" w:hAnsi="Arial CE" w:cs="Arial"/>
          <w:sz w:val="22"/>
          <w:szCs w:val="22"/>
        </w:rPr>
        <w:t>Hasík</w:t>
      </w:r>
      <w:proofErr w:type="spellEnd"/>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Pr="001D7A19">
        <w:rPr>
          <w:rFonts w:ascii="Arial CE" w:hAnsi="Arial CE" w:cs="Arial"/>
          <w:sz w:val="22"/>
          <w:szCs w:val="22"/>
        </w:rPr>
        <w:tab/>
      </w:r>
      <w:r w:rsidR="003C5636" w:rsidRPr="00305939">
        <w:rPr>
          <w:rFonts w:ascii="Arial CE" w:hAnsi="Arial CE" w:cs="Arial"/>
          <w:sz w:val="22"/>
          <w:szCs w:val="22"/>
        </w:rPr>
        <w:t>Ing. Jan Cihlář</w:t>
      </w:r>
    </w:p>
    <w:p w:rsidR="00CA787E" w:rsidRPr="00305939" w:rsidRDefault="00CA787E" w:rsidP="00CA787E">
      <w:pPr>
        <w:jc w:val="both"/>
        <w:rPr>
          <w:rFonts w:ascii="Arial CE" w:hAnsi="Arial CE" w:cs="Arial"/>
          <w:sz w:val="22"/>
          <w:szCs w:val="22"/>
        </w:rPr>
      </w:pPr>
      <w:r w:rsidRPr="00305939">
        <w:rPr>
          <w:rFonts w:ascii="Arial CE" w:hAnsi="Arial CE" w:cs="Arial"/>
          <w:sz w:val="22"/>
          <w:szCs w:val="22"/>
        </w:rPr>
        <w:t>investiční ředitel</w:t>
      </w:r>
      <w:r w:rsidRPr="00305939">
        <w:rPr>
          <w:rFonts w:ascii="Arial CE" w:hAnsi="Arial CE" w:cs="Arial"/>
          <w:sz w:val="22"/>
          <w:szCs w:val="22"/>
        </w:rPr>
        <w:tab/>
      </w:r>
      <w:r w:rsidRPr="00305939">
        <w:rPr>
          <w:rFonts w:ascii="Arial CE" w:hAnsi="Arial CE" w:cs="Arial"/>
          <w:sz w:val="22"/>
          <w:szCs w:val="22"/>
        </w:rPr>
        <w:tab/>
        <w:t xml:space="preserve"> </w:t>
      </w:r>
      <w:r w:rsidRPr="00305939">
        <w:rPr>
          <w:rFonts w:ascii="Arial CE" w:hAnsi="Arial CE" w:cs="Arial"/>
          <w:sz w:val="22"/>
          <w:szCs w:val="22"/>
        </w:rPr>
        <w:tab/>
      </w:r>
      <w:r w:rsidRPr="00305939">
        <w:rPr>
          <w:rFonts w:ascii="Arial CE" w:hAnsi="Arial CE" w:cs="Arial"/>
          <w:sz w:val="22"/>
          <w:szCs w:val="22"/>
        </w:rPr>
        <w:tab/>
      </w:r>
      <w:r w:rsidRPr="00305939">
        <w:rPr>
          <w:rFonts w:ascii="Arial CE" w:hAnsi="Arial CE" w:cs="Arial"/>
          <w:sz w:val="22"/>
          <w:szCs w:val="22"/>
        </w:rPr>
        <w:tab/>
      </w:r>
      <w:r w:rsidR="003C5636" w:rsidRPr="00305939">
        <w:rPr>
          <w:rFonts w:ascii="Arial CE" w:hAnsi="Arial CE" w:cs="Arial"/>
          <w:sz w:val="22"/>
          <w:szCs w:val="22"/>
        </w:rPr>
        <w:t>ředitel divize 02</w:t>
      </w:r>
    </w:p>
    <w:p w:rsidR="00F6718C" w:rsidRPr="001D7A19" w:rsidRDefault="00CA787E" w:rsidP="00420D0D">
      <w:pPr>
        <w:jc w:val="both"/>
        <w:rPr>
          <w:rFonts w:ascii="Arial CE" w:hAnsi="Arial CE"/>
          <w:sz w:val="22"/>
          <w:szCs w:val="22"/>
        </w:rPr>
      </w:pPr>
      <w:r w:rsidRPr="00305939">
        <w:rPr>
          <w:rFonts w:ascii="Arial CE" w:hAnsi="Arial CE" w:cs="Arial"/>
          <w:sz w:val="22"/>
          <w:szCs w:val="22"/>
        </w:rPr>
        <w:t>Povodí Ohře, státní podnik</w:t>
      </w:r>
      <w:r w:rsidR="003C5636" w:rsidRPr="00305939">
        <w:rPr>
          <w:rFonts w:ascii="Arial CE" w:hAnsi="Arial CE" w:cs="Arial"/>
          <w:sz w:val="22"/>
          <w:szCs w:val="22"/>
        </w:rPr>
        <w:tab/>
      </w:r>
      <w:r w:rsidR="003C5636" w:rsidRPr="00305939">
        <w:rPr>
          <w:rFonts w:ascii="Arial CE" w:hAnsi="Arial CE" w:cs="Arial"/>
          <w:sz w:val="22"/>
          <w:szCs w:val="22"/>
        </w:rPr>
        <w:tab/>
      </w:r>
      <w:r w:rsidR="003C5636" w:rsidRPr="00305939">
        <w:rPr>
          <w:rFonts w:ascii="Arial CE" w:hAnsi="Arial CE" w:cs="Arial"/>
          <w:sz w:val="22"/>
          <w:szCs w:val="22"/>
        </w:rPr>
        <w:tab/>
      </w:r>
      <w:r w:rsidR="003C5636" w:rsidRPr="00305939">
        <w:rPr>
          <w:rFonts w:ascii="Arial CE" w:hAnsi="Arial CE" w:cs="Arial"/>
          <w:sz w:val="22"/>
          <w:szCs w:val="22"/>
        </w:rPr>
        <w:tab/>
        <w:t>Vodohospodářský rozvoj a výstavba a.s.</w:t>
      </w:r>
    </w:p>
    <w:sectPr w:rsidR="00F6718C" w:rsidRPr="001D7A19"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901" w:rsidRDefault="00737901">
      <w:r>
        <w:separator/>
      </w:r>
    </w:p>
  </w:endnote>
  <w:endnote w:type="continuationSeparator" w:id="0">
    <w:p w:rsidR="00737901" w:rsidRDefault="0073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E">
    <w:panose1 w:val="020B0604020202020204"/>
    <w:charset w:val="EE"/>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tempelGaramondLTPro-Bold+01">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248109"/>
      <w:docPartObj>
        <w:docPartGallery w:val="Page Numbers (Bottom of Page)"/>
        <w:docPartUnique/>
      </w:docPartObj>
    </w:sdtPr>
    <w:sdtEndPr>
      <w:rPr>
        <w:rFonts w:ascii="Arial" w:hAnsi="Arial" w:cs="Arial"/>
        <w:sz w:val="18"/>
        <w:szCs w:val="18"/>
      </w:rPr>
    </w:sdtEndPr>
    <w:sdtContent>
      <w:sdt>
        <w:sdtPr>
          <w:rPr>
            <w:rFonts w:ascii="Arial" w:hAnsi="Arial" w:cs="Arial"/>
            <w:sz w:val="18"/>
            <w:szCs w:val="18"/>
          </w:rPr>
          <w:id w:val="860082579"/>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97346E">
              <w:rPr>
                <w:rFonts w:ascii="Arial" w:hAnsi="Arial" w:cs="Arial"/>
                <w:b/>
                <w:bCs/>
                <w:noProof/>
                <w:sz w:val="18"/>
                <w:szCs w:val="18"/>
              </w:rPr>
              <w:t>7</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97346E">
              <w:rPr>
                <w:rFonts w:ascii="Arial" w:hAnsi="Arial" w:cs="Arial"/>
                <w:b/>
                <w:bCs/>
                <w:noProof/>
                <w:sz w:val="18"/>
                <w:szCs w:val="18"/>
              </w:rPr>
              <w:t>8</w:t>
            </w:r>
            <w:r w:rsidRPr="00AC6821">
              <w:rPr>
                <w:rFonts w:ascii="Arial" w:hAnsi="Arial"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1002159847"/>
      <w:docPartObj>
        <w:docPartGallery w:val="Page Numbers (Bottom of Page)"/>
        <w:docPartUnique/>
      </w:docPartObj>
    </w:sdtPr>
    <w:sdtEndPr/>
    <w:sdtContent>
      <w:sdt>
        <w:sdtPr>
          <w:rPr>
            <w:rFonts w:ascii="Arial" w:hAnsi="Arial" w:cs="Arial"/>
            <w:sz w:val="18"/>
            <w:szCs w:val="18"/>
          </w:rPr>
          <w:id w:val="896551558"/>
          <w:docPartObj>
            <w:docPartGallery w:val="Page Numbers (Top of Page)"/>
            <w:docPartUnique/>
          </w:docPartObj>
        </w:sdtPr>
        <w:sdtEndPr/>
        <w:sdtContent>
          <w:p w:rsidR="00803E71" w:rsidRPr="00AC6821" w:rsidRDefault="00803E71">
            <w:pPr>
              <w:pStyle w:val="Zpat"/>
              <w:jc w:val="right"/>
              <w:rPr>
                <w:rFonts w:ascii="Arial" w:hAnsi="Arial" w:cs="Arial"/>
                <w:sz w:val="18"/>
                <w:szCs w:val="18"/>
              </w:rPr>
            </w:pPr>
            <w:r w:rsidRPr="00AC6821">
              <w:rPr>
                <w:rFonts w:ascii="Arial" w:hAnsi="Arial" w:cs="Arial"/>
                <w:sz w:val="18"/>
                <w:szCs w:val="18"/>
              </w:rPr>
              <w:t xml:space="preserve">Stránka </w:t>
            </w:r>
            <w:r w:rsidRPr="00AC6821">
              <w:rPr>
                <w:rFonts w:ascii="Arial" w:hAnsi="Arial" w:cs="Arial"/>
                <w:b/>
                <w:bCs/>
                <w:sz w:val="18"/>
                <w:szCs w:val="18"/>
              </w:rPr>
              <w:fldChar w:fldCharType="begin"/>
            </w:r>
            <w:r w:rsidRPr="00AC6821">
              <w:rPr>
                <w:rFonts w:ascii="Arial" w:hAnsi="Arial" w:cs="Arial"/>
                <w:b/>
                <w:bCs/>
                <w:sz w:val="18"/>
                <w:szCs w:val="18"/>
              </w:rPr>
              <w:instrText>PAGE</w:instrText>
            </w:r>
            <w:r w:rsidRPr="00AC6821">
              <w:rPr>
                <w:rFonts w:ascii="Arial" w:hAnsi="Arial" w:cs="Arial"/>
                <w:b/>
                <w:bCs/>
                <w:sz w:val="18"/>
                <w:szCs w:val="18"/>
              </w:rPr>
              <w:fldChar w:fldCharType="separate"/>
            </w:r>
            <w:r w:rsidR="0097346E">
              <w:rPr>
                <w:rFonts w:ascii="Arial" w:hAnsi="Arial" w:cs="Arial"/>
                <w:b/>
                <w:bCs/>
                <w:noProof/>
                <w:sz w:val="18"/>
                <w:szCs w:val="18"/>
              </w:rPr>
              <w:t>1</w:t>
            </w:r>
            <w:r w:rsidRPr="00AC6821">
              <w:rPr>
                <w:rFonts w:ascii="Arial" w:hAnsi="Arial" w:cs="Arial"/>
                <w:b/>
                <w:bCs/>
                <w:sz w:val="18"/>
                <w:szCs w:val="18"/>
              </w:rPr>
              <w:fldChar w:fldCharType="end"/>
            </w:r>
            <w:r w:rsidRPr="00AC6821">
              <w:rPr>
                <w:rFonts w:ascii="Arial" w:hAnsi="Arial" w:cs="Arial"/>
                <w:sz w:val="18"/>
                <w:szCs w:val="18"/>
              </w:rPr>
              <w:t xml:space="preserve"> z </w:t>
            </w:r>
            <w:r w:rsidRPr="00AC6821">
              <w:rPr>
                <w:rFonts w:ascii="Arial" w:hAnsi="Arial" w:cs="Arial"/>
                <w:b/>
                <w:bCs/>
                <w:sz w:val="18"/>
                <w:szCs w:val="18"/>
              </w:rPr>
              <w:fldChar w:fldCharType="begin"/>
            </w:r>
            <w:r w:rsidRPr="00AC6821">
              <w:rPr>
                <w:rFonts w:ascii="Arial" w:hAnsi="Arial" w:cs="Arial"/>
                <w:b/>
                <w:bCs/>
                <w:sz w:val="18"/>
                <w:szCs w:val="18"/>
              </w:rPr>
              <w:instrText>NUMPAGES</w:instrText>
            </w:r>
            <w:r w:rsidRPr="00AC6821">
              <w:rPr>
                <w:rFonts w:ascii="Arial" w:hAnsi="Arial" w:cs="Arial"/>
                <w:b/>
                <w:bCs/>
                <w:sz w:val="18"/>
                <w:szCs w:val="18"/>
              </w:rPr>
              <w:fldChar w:fldCharType="separate"/>
            </w:r>
            <w:r w:rsidR="0097346E">
              <w:rPr>
                <w:rFonts w:ascii="Arial" w:hAnsi="Arial" w:cs="Arial"/>
                <w:b/>
                <w:bCs/>
                <w:noProof/>
                <w:sz w:val="18"/>
                <w:szCs w:val="18"/>
              </w:rPr>
              <w:t>8</w:t>
            </w:r>
            <w:r w:rsidRPr="00AC6821">
              <w:rPr>
                <w:rFonts w:ascii="Arial" w:hAnsi="Arial"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901" w:rsidRDefault="00737901">
      <w:r>
        <w:separator/>
      </w:r>
    </w:p>
  </w:footnote>
  <w:footnote w:type="continuationSeparator" w:id="0">
    <w:p w:rsidR="00737901" w:rsidRDefault="007379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r w:rsidR="00FA0ABD">
      <w:rPr>
        <w:rFonts w:ascii="Arial" w:hAnsi="Arial" w:cs="Arial"/>
        <w:sz w:val="20"/>
        <w:szCs w:val="20"/>
      </w:rPr>
      <w:t xml:space="preserve"> č. </w:t>
    </w:r>
    <w:proofErr w:type="spellStart"/>
    <w:r w:rsidR="00FA0ABD">
      <w:rPr>
        <w:rFonts w:ascii="Arial" w:hAnsi="Arial" w:cs="Arial"/>
        <w:sz w:val="20"/>
        <w:szCs w:val="20"/>
      </w:rPr>
      <w:t>xxx</w:t>
    </w:r>
    <w:proofErr w:type="spellEnd"/>
    <w:r w:rsidR="00FA0ABD">
      <w:rPr>
        <w:rFonts w:ascii="Arial" w:hAnsi="Arial" w:cs="Arial"/>
        <w:sz w:val="20"/>
        <w:szCs w:val="20"/>
      </w:rPr>
      <w:t>/2016</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3E71" w:rsidRPr="005C1D5E" w:rsidRDefault="00803E71" w:rsidP="005C1D5E">
    <w:pPr>
      <w:pStyle w:val="Zhlav"/>
      <w:jc w:val="center"/>
      <w:rPr>
        <w:rFonts w:ascii="Arial" w:hAnsi="Arial" w:cs="Arial"/>
        <w:sz w:val="20"/>
        <w:szCs w:val="20"/>
      </w:rPr>
    </w:pPr>
    <w:r w:rsidRPr="005C1D5E">
      <w:rPr>
        <w:rFonts w:ascii="Arial" w:hAnsi="Arial"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EA7"/>
    <w:multiLevelType w:val="hybridMultilevel"/>
    <w:tmpl w:val="40BAA7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CE149DB"/>
    <w:multiLevelType w:val="hybridMultilevel"/>
    <w:tmpl w:val="D60AEE3E"/>
    <w:lvl w:ilvl="0" w:tplc="250A7CE4">
      <w:numFmt w:val="bullet"/>
      <w:lvlText w:val="-"/>
      <w:lvlJc w:val="left"/>
      <w:pPr>
        <w:ind w:left="360" w:hanging="360"/>
      </w:pPr>
      <w:rPr>
        <w:rFonts w:ascii="Arial CE" w:eastAsia="Times New Roman" w:hAnsi="Arial CE" w:cs="Arial CE" w:hint="default"/>
        <w:color w:val="auto"/>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10901419"/>
    <w:multiLevelType w:val="hybridMultilevel"/>
    <w:tmpl w:val="471680A6"/>
    <w:lvl w:ilvl="0" w:tplc="0826E018">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23A775E"/>
    <w:multiLevelType w:val="hybridMultilevel"/>
    <w:tmpl w:val="56C430AE"/>
    <w:lvl w:ilvl="0" w:tplc="05B6940A">
      <w:start w:val="1"/>
      <w:numFmt w:val="decimal"/>
      <w:lvlText w:val="%1."/>
      <w:lvlJc w:val="left"/>
      <w:pPr>
        <w:ind w:left="502"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180B025C"/>
    <w:multiLevelType w:val="hybridMultilevel"/>
    <w:tmpl w:val="85082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8797D10"/>
    <w:multiLevelType w:val="hybridMultilevel"/>
    <w:tmpl w:val="53F2CF20"/>
    <w:lvl w:ilvl="0" w:tplc="7BEC7DA2">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
    <w:nsid w:val="198541D1"/>
    <w:multiLevelType w:val="multilevel"/>
    <w:tmpl w:val="458ECBF8"/>
    <w:lvl w:ilvl="0">
      <w:start w:val="1"/>
      <w:numFmt w:val="decimal"/>
      <w:lvlText w:val="%1."/>
      <w:lvlJc w:val="left"/>
      <w:pPr>
        <w:ind w:left="360" w:hanging="360"/>
      </w:pPr>
      <w:rPr>
        <w:rFonts w:cs="Arial" w:hint="default"/>
        <w:b w:val="0"/>
      </w:rPr>
    </w:lvl>
    <w:lvl w:ilvl="1">
      <w:start w:val="1"/>
      <w:numFmt w:val="decimal"/>
      <w:isLgl/>
      <w:lvlText w:val="%1.%2."/>
      <w:lvlJc w:val="left"/>
      <w:pPr>
        <w:ind w:left="7819" w:hanging="720"/>
      </w:pPr>
      <w:rPr>
        <w:rFonts w:hint="default"/>
      </w:rPr>
    </w:lvl>
    <w:lvl w:ilvl="2">
      <w:start w:val="1"/>
      <w:numFmt w:val="decimal"/>
      <w:isLgl/>
      <w:lvlText w:val="%1.%2.%3."/>
      <w:lvlJc w:val="left"/>
      <w:pPr>
        <w:ind w:left="8255" w:hanging="720"/>
      </w:pPr>
      <w:rPr>
        <w:rFonts w:hint="default"/>
      </w:rPr>
    </w:lvl>
    <w:lvl w:ilvl="3">
      <w:start w:val="1"/>
      <w:numFmt w:val="decimal"/>
      <w:isLgl/>
      <w:lvlText w:val="%1.%2.%3.%4."/>
      <w:lvlJc w:val="left"/>
      <w:pPr>
        <w:ind w:left="9051" w:hanging="1080"/>
      </w:pPr>
      <w:rPr>
        <w:rFonts w:hint="default"/>
      </w:rPr>
    </w:lvl>
    <w:lvl w:ilvl="4">
      <w:start w:val="1"/>
      <w:numFmt w:val="decimal"/>
      <w:isLgl/>
      <w:lvlText w:val="%1.%2.%3.%4.%5."/>
      <w:lvlJc w:val="left"/>
      <w:pPr>
        <w:ind w:left="9487" w:hanging="1080"/>
      </w:pPr>
      <w:rPr>
        <w:rFonts w:hint="default"/>
      </w:rPr>
    </w:lvl>
    <w:lvl w:ilvl="5">
      <w:start w:val="1"/>
      <w:numFmt w:val="decimal"/>
      <w:isLgl/>
      <w:lvlText w:val="%1.%2.%3.%4.%5.%6."/>
      <w:lvlJc w:val="left"/>
      <w:pPr>
        <w:ind w:left="10283" w:hanging="1440"/>
      </w:pPr>
      <w:rPr>
        <w:rFonts w:hint="default"/>
      </w:rPr>
    </w:lvl>
    <w:lvl w:ilvl="6">
      <w:start w:val="1"/>
      <w:numFmt w:val="decimal"/>
      <w:isLgl/>
      <w:lvlText w:val="%1.%2.%3.%4.%5.%6.%7."/>
      <w:lvlJc w:val="left"/>
      <w:pPr>
        <w:ind w:left="10719" w:hanging="1440"/>
      </w:pPr>
      <w:rPr>
        <w:rFonts w:hint="default"/>
      </w:rPr>
    </w:lvl>
    <w:lvl w:ilvl="7">
      <w:start w:val="1"/>
      <w:numFmt w:val="decimal"/>
      <w:isLgl/>
      <w:lvlText w:val="%1.%2.%3.%4.%5.%6.%7.%8."/>
      <w:lvlJc w:val="left"/>
      <w:pPr>
        <w:ind w:left="11515" w:hanging="1800"/>
      </w:pPr>
      <w:rPr>
        <w:rFonts w:hint="default"/>
      </w:rPr>
    </w:lvl>
    <w:lvl w:ilvl="8">
      <w:start w:val="1"/>
      <w:numFmt w:val="decimal"/>
      <w:isLgl/>
      <w:lvlText w:val="%1.%2.%3.%4.%5.%6.%7.%8.%9."/>
      <w:lvlJc w:val="left"/>
      <w:pPr>
        <w:ind w:left="11951" w:hanging="1800"/>
      </w:pPr>
      <w:rPr>
        <w:rFonts w:hint="default"/>
      </w:rPr>
    </w:lvl>
  </w:abstractNum>
  <w:abstractNum w:abstractNumId="7">
    <w:nsid w:val="22512787"/>
    <w:multiLevelType w:val="hybridMultilevel"/>
    <w:tmpl w:val="2B22066A"/>
    <w:lvl w:ilvl="0" w:tplc="50CC1726">
      <w:start w:val="1"/>
      <w:numFmt w:val="decimal"/>
      <w:lvlText w:val="%1."/>
      <w:lvlJc w:val="left"/>
      <w:pPr>
        <w:ind w:left="720" w:hanging="360"/>
      </w:pPr>
      <w:rPr>
        <w:rFonts w:cs="Arial" w:hint="default"/>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nsid w:val="27F5245E"/>
    <w:multiLevelType w:val="hybridMultilevel"/>
    <w:tmpl w:val="CA2E03EC"/>
    <w:lvl w:ilvl="0" w:tplc="64B01BAA">
      <w:start w:val="1"/>
      <w:numFmt w:val="bullet"/>
      <w:lvlText w:val="­"/>
      <w:lvlJc w:val="left"/>
      <w:pPr>
        <w:ind w:left="360" w:hanging="360"/>
      </w:pPr>
      <w:rPr>
        <w:rFonts w:ascii="Segoe UI Symbol" w:hAnsi="Segoe UI 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cs="Wingdings" w:hint="default"/>
      </w:rPr>
    </w:lvl>
    <w:lvl w:ilvl="3" w:tplc="04050001" w:tentative="1">
      <w:start w:val="1"/>
      <w:numFmt w:val="bullet"/>
      <w:lvlText w:val=""/>
      <w:lvlJc w:val="left"/>
      <w:pPr>
        <w:ind w:left="2520" w:hanging="360"/>
      </w:pPr>
      <w:rPr>
        <w:rFonts w:ascii="Symbol" w:hAnsi="Symbol" w:cs="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cs="Wingdings" w:hint="default"/>
      </w:rPr>
    </w:lvl>
    <w:lvl w:ilvl="6" w:tplc="04050001" w:tentative="1">
      <w:start w:val="1"/>
      <w:numFmt w:val="bullet"/>
      <w:lvlText w:val=""/>
      <w:lvlJc w:val="left"/>
      <w:pPr>
        <w:ind w:left="4680" w:hanging="360"/>
      </w:pPr>
      <w:rPr>
        <w:rFonts w:ascii="Symbol" w:hAnsi="Symbol" w:cs="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cs="Wingdings" w:hint="default"/>
      </w:rPr>
    </w:lvl>
  </w:abstractNum>
  <w:abstractNum w:abstractNumId="1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1">
    <w:nsid w:val="37916D74"/>
    <w:multiLevelType w:val="hybridMultilevel"/>
    <w:tmpl w:val="9ED03300"/>
    <w:lvl w:ilvl="0" w:tplc="BC86089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3">
    <w:nsid w:val="4B6A6523"/>
    <w:multiLevelType w:val="hybridMultilevel"/>
    <w:tmpl w:val="9892ACA6"/>
    <w:lvl w:ilvl="0" w:tplc="374AA334">
      <w:start w:val="144"/>
      <w:numFmt w:val="bullet"/>
      <w:lvlText w:val="-"/>
      <w:lvlJc w:val="left"/>
      <w:pPr>
        <w:ind w:left="720" w:hanging="360"/>
      </w:pPr>
      <w:rPr>
        <w:rFonts w:ascii="Arial CE" w:eastAsia="Times New Roman" w:hAnsi="Arial CE" w:cs="Arial CE"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CFF133A"/>
    <w:multiLevelType w:val="hybridMultilevel"/>
    <w:tmpl w:val="F05EFC80"/>
    <w:lvl w:ilvl="0" w:tplc="B51EB5DA">
      <w:numFmt w:val="bullet"/>
      <w:lvlText w:val="-"/>
      <w:lvlJc w:val="left"/>
      <w:pPr>
        <w:ind w:left="360" w:hanging="360"/>
      </w:pPr>
      <w:rPr>
        <w:rFonts w:ascii="Arial CE" w:eastAsia="Times New Roman" w:hAnsi="Arial CE"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74D62AC"/>
    <w:multiLevelType w:val="hybridMultilevel"/>
    <w:tmpl w:val="65FE3ACE"/>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8">
    <w:nsid w:val="7A0E3842"/>
    <w:multiLevelType w:val="hybridMultilevel"/>
    <w:tmpl w:val="D5047C06"/>
    <w:lvl w:ilvl="0" w:tplc="8C925C02">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num>
  <w:num w:numId="2">
    <w:abstractNumId w:val="3"/>
  </w:num>
  <w:num w:numId="3">
    <w:abstractNumId w:val="2"/>
  </w:num>
  <w:num w:numId="4">
    <w:abstractNumId w:val="12"/>
  </w:num>
  <w:num w:numId="5">
    <w:abstractNumId w:val="6"/>
  </w:num>
  <w:num w:numId="6">
    <w:abstractNumId w:val="8"/>
  </w:num>
  <w:num w:numId="7">
    <w:abstractNumId w:val="17"/>
  </w:num>
  <w:num w:numId="8">
    <w:abstractNumId w:val="16"/>
  </w:num>
  <w:num w:numId="9">
    <w:abstractNumId w:val="9"/>
  </w:num>
  <w:num w:numId="10">
    <w:abstractNumId w:val="4"/>
  </w:num>
  <w:num w:numId="11">
    <w:abstractNumId w:val="7"/>
  </w:num>
  <w:num w:numId="12">
    <w:abstractNumId w:val="11"/>
  </w:num>
  <w:num w:numId="13">
    <w:abstractNumId w:val="1"/>
  </w:num>
  <w:num w:numId="14">
    <w:abstractNumId w:val="5"/>
  </w:num>
  <w:num w:numId="15">
    <w:abstractNumId w:val="0"/>
  </w:num>
  <w:num w:numId="16">
    <w:abstractNumId w:val="15"/>
  </w:num>
  <w:num w:numId="17">
    <w:abstractNumId w:val="10"/>
  </w:num>
  <w:num w:numId="18">
    <w:abstractNumId w:val="14"/>
  </w:num>
  <w:num w:numId="19">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229"/>
    <w:rsid w:val="00013F60"/>
    <w:rsid w:val="000144A7"/>
    <w:rsid w:val="00015E80"/>
    <w:rsid w:val="0001791B"/>
    <w:rsid w:val="000207C1"/>
    <w:rsid w:val="0002273E"/>
    <w:rsid w:val="0002542C"/>
    <w:rsid w:val="000321B7"/>
    <w:rsid w:val="000363C0"/>
    <w:rsid w:val="000430D0"/>
    <w:rsid w:val="00043DB6"/>
    <w:rsid w:val="000456B3"/>
    <w:rsid w:val="0005023D"/>
    <w:rsid w:val="0005263F"/>
    <w:rsid w:val="000624DD"/>
    <w:rsid w:val="00063463"/>
    <w:rsid w:val="00065E2C"/>
    <w:rsid w:val="000665D7"/>
    <w:rsid w:val="00071836"/>
    <w:rsid w:val="00072293"/>
    <w:rsid w:val="00072382"/>
    <w:rsid w:val="00074234"/>
    <w:rsid w:val="000849C7"/>
    <w:rsid w:val="00084B62"/>
    <w:rsid w:val="000860CF"/>
    <w:rsid w:val="00087C49"/>
    <w:rsid w:val="00092C90"/>
    <w:rsid w:val="00095B36"/>
    <w:rsid w:val="00096537"/>
    <w:rsid w:val="000A0720"/>
    <w:rsid w:val="000A1737"/>
    <w:rsid w:val="000A27D0"/>
    <w:rsid w:val="000A47ED"/>
    <w:rsid w:val="000A6DEF"/>
    <w:rsid w:val="000B05E6"/>
    <w:rsid w:val="000B1A9D"/>
    <w:rsid w:val="000B6567"/>
    <w:rsid w:val="000B7938"/>
    <w:rsid w:val="000C2784"/>
    <w:rsid w:val="000C6C2B"/>
    <w:rsid w:val="000D06FB"/>
    <w:rsid w:val="000D7986"/>
    <w:rsid w:val="000E2308"/>
    <w:rsid w:val="000E3357"/>
    <w:rsid w:val="000E4925"/>
    <w:rsid w:val="000E4F55"/>
    <w:rsid w:val="000E7264"/>
    <w:rsid w:val="000E7441"/>
    <w:rsid w:val="000E7A5A"/>
    <w:rsid w:val="000F2A40"/>
    <w:rsid w:val="000F55C1"/>
    <w:rsid w:val="001002C7"/>
    <w:rsid w:val="00105C01"/>
    <w:rsid w:val="00115832"/>
    <w:rsid w:val="0012216C"/>
    <w:rsid w:val="001229F7"/>
    <w:rsid w:val="001234E1"/>
    <w:rsid w:val="00131628"/>
    <w:rsid w:val="00131DB2"/>
    <w:rsid w:val="001343F0"/>
    <w:rsid w:val="001351F0"/>
    <w:rsid w:val="00137C04"/>
    <w:rsid w:val="0014197F"/>
    <w:rsid w:val="001420A1"/>
    <w:rsid w:val="001428BA"/>
    <w:rsid w:val="001437B5"/>
    <w:rsid w:val="001455EE"/>
    <w:rsid w:val="00146185"/>
    <w:rsid w:val="00146426"/>
    <w:rsid w:val="00151A45"/>
    <w:rsid w:val="00151C22"/>
    <w:rsid w:val="001524C4"/>
    <w:rsid w:val="00152AD2"/>
    <w:rsid w:val="0015374E"/>
    <w:rsid w:val="00155C64"/>
    <w:rsid w:val="0015625D"/>
    <w:rsid w:val="001605CC"/>
    <w:rsid w:val="00160CF6"/>
    <w:rsid w:val="001610D0"/>
    <w:rsid w:val="001655E3"/>
    <w:rsid w:val="001677A4"/>
    <w:rsid w:val="00167C90"/>
    <w:rsid w:val="001710AB"/>
    <w:rsid w:val="00173166"/>
    <w:rsid w:val="00177384"/>
    <w:rsid w:val="00177FB6"/>
    <w:rsid w:val="00180BD1"/>
    <w:rsid w:val="001825D8"/>
    <w:rsid w:val="00182A6E"/>
    <w:rsid w:val="00185B2F"/>
    <w:rsid w:val="0019335F"/>
    <w:rsid w:val="0019377F"/>
    <w:rsid w:val="0019765B"/>
    <w:rsid w:val="001A000C"/>
    <w:rsid w:val="001A048F"/>
    <w:rsid w:val="001A1736"/>
    <w:rsid w:val="001A3460"/>
    <w:rsid w:val="001A37C5"/>
    <w:rsid w:val="001A4F0E"/>
    <w:rsid w:val="001B2908"/>
    <w:rsid w:val="001B2A5C"/>
    <w:rsid w:val="001B4BB0"/>
    <w:rsid w:val="001B4C5E"/>
    <w:rsid w:val="001B5CE4"/>
    <w:rsid w:val="001B5E7B"/>
    <w:rsid w:val="001C2560"/>
    <w:rsid w:val="001C5573"/>
    <w:rsid w:val="001C5C42"/>
    <w:rsid w:val="001D12CC"/>
    <w:rsid w:val="001D1C6B"/>
    <w:rsid w:val="001D6284"/>
    <w:rsid w:val="001D670C"/>
    <w:rsid w:val="001D7A19"/>
    <w:rsid w:val="001E0E47"/>
    <w:rsid w:val="001E110B"/>
    <w:rsid w:val="001E4261"/>
    <w:rsid w:val="001E511D"/>
    <w:rsid w:val="001E709E"/>
    <w:rsid w:val="001F0722"/>
    <w:rsid w:val="001F0A5C"/>
    <w:rsid w:val="001F0DE2"/>
    <w:rsid w:val="001F2C4C"/>
    <w:rsid w:val="001F2DC9"/>
    <w:rsid w:val="001F50E3"/>
    <w:rsid w:val="001F704F"/>
    <w:rsid w:val="00201376"/>
    <w:rsid w:val="0020612F"/>
    <w:rsid w:val="002104D8"/>
    <w:rsid w:val="00214720"/>
    <w:rsid w:val="00216C13"/>
    <w:rsid w:val="00216D9F"/>
    <w:rsid w:val="00217EF8"/>
    <w:rsid w:val="00220806"/>
    <w:rsid w:val="00225458"/>
    <w:rsid w:val="00230B00"/>
    <w:rsid w:val="00235875"/>
    <w:rsid w:val="00242636"/>
    <w:rsid w:val="00242984"/>
    <w:rsid w:val="00243718"/>
    <w:rsid w:val="002515B0"/>
    <w:rsid w:val="00252516"/>
    <w:rsid w:val="00253896"/>
    <w:rsid w:val="002548FC"/>
    <w:rsid w:val="00255667"/>
    <w:rsid w:val="00255940"/>
    <w:rsid w:val="00255DCB"/>
    <w:rsid w:val="00257779"/>
    <w:rsid w:val="002606E8"/>
    <w:rsid w:val="0026187A"/>
    <w:rsid w:val="00261E24"/>
    <w:rsid w:val="002636D2"/>
    <w:rsid w:val="00265C3B"/>
    <w:rsid w:val="002666DF"/>
    <w:rsid w:val="00267486"/>
    <w:rsid w:val="00267FC0"/>
    <w:rsid w:val="0027079D"/>
    <w:rsid w:val="00270F73"/>
    <w:rsid w:val="00271CC4"/>
    <w:rsid w:val="002741F8"/>
    <w:rsid w:val="00274A11"/>
    <w:rsid w:val="002755ED"/>
    <w:rsid w:val="00281F45"/>
    <w:rsid w:val="00282BBD"/>
    <w:rsid w:val="00284CF5"/>
    <w:rsid w:val="00284D3C"/>
    <w:rsid w:val="002877C9"/>
    <w:rsid w:val="002902D0"/>
    <w:rsid w:val="00291656"/>
    <w:rsid w:val="002917B9"/>
    <w:rsid w:val="00292C91"/>
    <w:rsid w:val="00293906"/>
    <w:rsid w:val="00294DE2"/>
    <w:rsid w:val="00294FE2"/>
    <w:rsid w:val="002957C8"/>
    <w:rsid w:val="002A2F7E"/>
    <w:rsid w:val="002A5C22"/>
    <w:rsid w:val="002A633C"/>
    <w:rsid w:val="002B1B6F"/>
    <w:rsid w:val="002B4882"/>
    <w:rsid w:val="002B5C5A"/>
    <w:rsid w:val="002C0478"/>
    <w:rsid w:val="002C130C"/>
    <w:rsid w:val="002C1521"/>
    <w:rsid w:val="002C1E74"/>
    <w:rsid w:val="002D090C"/>
    <w:rsid w:val="002D1C87"/>
    <w:rsid w:val="002D287D"/>
    <w:rsid w:val="002D7622"/>
    <w:rsid w:val="002D791A"/>
    <w:rsid w:val="002E6E9A"/>
    <w:rsid w:val="002E7453"/>
    <w:rsid w:val="002F0122"/>
    <w:rsid w:val="002F0722"/>
    <w:rsid w:val="002F0874"/>
    <w:rsid w:val="002F4AD4"/>
    <w:rsid w:val="002F5CFE"/>
    <w:rsid w:val="003007F2"/>
    <w:rsid w:val="003053A3"/>
    <w:rsid w:val="00305939"/>
    <w:rsid w:val="00307CBB"/>
    <w:rsid w:val="0031185E"/>
    <w:rsid w:val="00313B0F"/>
    <w:rsid w:val="003169D7"/>
    <w:rsid w:val="0032120F"/>
    <w:rsid w:val="00323890"/>
    <w:rsid w:val="00323D67"/>
    <w:rsid w:val="00324EF0"/>
    <w:rsid w:val="00330598"/>
    <w:rsid w:val="0033147B"/>
    <w:rsid w:val="00334095"/>
    <w:rsid w:val="00344662"/>
    <w:rsid w:val="003466EB"/>
    <w:rsid w:val="00350B41"/>
    <w:rsid w:val="0035344E"/>
    <w:rsid w:val="00354A01"/>
    <w:rsid w:val="003555A0"/>
    <w:rsid w:val="003577D1"/>
    <w:rsid w:val="00360E13"/>
    <w:rsid w:val="0036103F"/>
    <w:rsid w:val="00366D56"/>
    <w:rsid w:val="00367323"/>
    <w:rsid w:val="003738D2"/>
    <w:rsid w:val="00376A92"/>
    <w:rsid w:val="0038143E"/>
    <w:rsid w:val="00382F72"/>
    <w:rsid w:val="00384006"/>
    <w:rsid w:val="00384E47"/>
    <w:rsid w:val="00387024"/>
    <w:rsid w:val="003920FA"/>
    <w:rsid w:val="003933B9"/>
    <w:rsid w:val="003962C3"/>
    <w:rsid w:val="003A246A"/>
    <w:rsid w:val="003B017F"/>
    <w:rsid w:val="003B16D1"/>
    <w:rsid w:val="003B34DF"/>
    <w:rsid w:val="003B5FB7"/>
    <w:rsid w:val="003C0DDD"/>
    <w:rsid w:val="003C0F0F"/>
    <w:rsid w:val="003C1ACB"/>
    <w:rsid w:val="003C2409"/>
    <w:rsid w:val="003C33C4"/>
    <w:rsid w:val="003C5636"/>
    <w:rsid w:val="003C779D"/>
    <w:rsid w:val="003D062E"/>
    <w:rsid w:val="003D238A"/>
    <w:rsid w:val="003D39A5"/>
    <w:rsid w:val="003D423E"/>
    <w:rsid w:val="003D7D08"/>
    <w:rsid w:val="003E039C"/>
    <w:rsid w:val="003E05B3"/>
    <w:rsid w:val="003E357B"/>
    <w:rsid w:val="003E67A3"/>
    <w:rsid w:val="003E7B6E"/>
    <w:rsid w:val="003F0DFA"/>
    <w:rsid w:val="003F0E49"/>
    <w:rsid w:val="003F2A76"/>
    <w:rsid w:val="003F6484"/>
    <w:rsid w:val="003F7C36"/>
    <w:rsid w:val="00402059"/>
    <w:rsid w:val="004054E1"/>
    <w:rsid w:val="00406BA6"/>
    <w:rsid w:val="0040740F"/>
    <w:rsid w:val="00410E03"/>
    <w:rsid w:val="0041190D"/>
    <w:rsid w:val="00417204"/>
    <w:rsid w:val="00420D0D"/>
    <w:rsid w:val="00421DA5"/>
    <w:rsid w:val="00427B15"/>
    <w:rsid w:val="00434390"/>
    <w:rsid w:val="00434C30"/>
    <w:rsid w:val="004359EA"/>
    <w:rsid w:val="00437419"/>
    <w:rsid w:val="00440CF0"/>
    <w:rsid w:val="00441DD6"/>
    <w:rsid w:val="00443C11"/>
    <w:rsid w:val="0044406E"/>
    <w:rsid w:val="0044654C"/>
    <w:rsid w:val="0045033E"/>
    <w:rsid w:val="004515AA"/>
    <w:rsid w:val="00454086"/>
    <w:rsid w:val="00456AA0"/>
    <w:rsid w:val="0046116F"/>
    <w:rsid w:val="0046220D"/>
    <w:rsid w:val="004632E0"/>
    <w:rsid w:val="00463BEB"/>
    <w:rsid w:val="004652FB"/>
    <w:rsid w:val="004671F1"/>
    <w:rsid w:val="00471ADB"/>
    <w:rsid w:val="004872E9"/>
    <w:rsid w:val="00490727"/>
    <w:rsid w:val="0049185A"/>
    <w:rsid w:val="00491A61"/>
    <w:rsid w:val="00491DB2"/>
    <w:rsid w:val="00492961"/>
    <w:rsid w:val="00493A8D"/>
    <w:rsid w:val="00493C26"/>
    <w:rsid w:val="00495EF0"/>
    <w:rsid w:val="00496E78"/>
    <w:rsid w:val="00497407"/>
    <w:rsid w:val="004A09E3"/>
    <w:rsid w:val="004A74F1"/>
    <w:rsid w:val="004B2396"/>
    <w:rsid w:val="004B2B99"/>
    <w:rsid w:val="004B38C0"/>
    <w:rsid w:val="004C134D"/>
    <w:rsid w:val="004C338C"/>
    <w:rsid w:val="004C37C4"/>
    <w:rsid w:val="004C6D96"/>
    <w:rsid w:val="004D3C67"/>
    <w:rsid w:val="004D4E40"/>
    <w:rsid w:val="004D6A0E"/>
    <w:rsid w:val="004E0EA4"/>
    <w:rsid w:val="004E285F"/>
    <w:rsid w:val="004E591C"/>
    <w:rsid w:val="004E69C0"/>
    <w:rsid w:val="004F236E"/>
    <w:rsid w:val="004F5248"/>
    <w:rsid w:val="004F6665"/>
    <w:rsid w:val="005007D6"/>
    <w:rsid w:val="0051336E"/>
    <w:rsid w:val="00513775"/>
    <w:rsid w:val="005142C9"/>
    <w:rsid w:val="00515C55"/>
    <w:rsid w:val="00516BA6"/>
    <w:rsid w:val="00516D2D"/>
    <w:rsid w:val="00521199"/>
    <w:rsid w:val="005235CC"/>
    <w:rsid w:val="00524A45"/>
    <w:rsid w:val="00525CE6"/>
    <w:rsid w:val="005303E2"/>
    <w:rsid w:val="00530E32"/>
    <w:rsid w:val="0053190C"/>
    <w:rsid w:val="00531A6B"/>
    <w:rsid w:val="005328B9"/>
    <w:rsid w:val="005335E0"/>
    <w:rsid w:val="0053499C"/>
    <w:rsid w:val="0053680F"/>
    <w:rsid w:val="0053759D"/>
    <w:rsid w:val="00537B13"/>
    <w:rsid w:val="005460CA"/>
    <w:rsid w:val="00550FE6"/>
    <w:rsid w:val="00552DB0"/>
    <w:rsid w:val="005569D5"/>
    <w:rsid w:val="00561EC7"/>
    <w:rsid w:val="005637D5"/>
    <w:rsid w:val="00563B32"/>
    <w:rsid w:val="00563EAF"/>
    <w:rsid w:val="00565903"/>
    <w:rsid w:val="005677E1"/>
    <w:rsid w:val="005678E6"/>
    <w:rsid w:val="005703AF"/>
    <w:rsid w:val="005757B6"/>
    <w:rsid w:val="00576041"/>
    <w:rsid w:val="00577706"/>
    <w:rsid w:val="005803C5"/>
    <w:rsid w:val="00595D22"/>
    <w:rsid w:val="00597CA5"/>
    <w:rsid w:val="005A56DF"/>
    <w:rsid w:val="005B1695"/>
    <w:rsid w:val="005B2FB1"/>
    <w:rsid w:val="005B6D8C"/>
    <w:rsid w:val="005C1D5E"/>
    <w:rsid w:val="005C2681"/>
    <w:rsid w:val="005C2B6F"/>
    <w:rsid w:val="005C33C7"/>
    <w:rsid w:val="005C4DCB"/>
    <w:rsid w:val="005C7362"/>
    <w:rsid w:val="005C7FCD"/>
    <w:rsid w:val="005D08B3"/>
    <w:rsid w:val="005D2D95"/>
    <w:rsid w:val="005E1501"/>
    <w:rsid w:val="005E428C"/>
    <w:rsid w:val="005F27F5"/>
    <w:rsid w:val="005F342A"/>
    <w:rsid w:val="005F5390"/>
    <w:rsid w:val="005F5BCD"/>
    <w:rsid w:val="005F5CA9"/>
    <w:rsid w:val="0060232A"/>
    <w:rsid w:val="00604044"/>
    <w:rsid w:val="00605B9F"/>
    <w:rsid w:val="00607726"/>
    <w:rsid w:val="006102B9"/>
    <w:rsid w:val="006108A3"/>
    <w:rsid w:val="00610FE7"/>
    <w:rsid w:val="00612175"/>
    <w:rsid w:val="00615579"/>
    <w:rsid w:val="006155F2"/>
    <w:rsid w:val="006166E3"/>
    <w:rsid w:val="00621A69"/>
    <w:rsid w:val="00625F6C"/>
    <w:rsid w:val="00626801"/>
    <w:rsid w:val="00627E43"/>
    <w:rsid w:val="00636EA7"/>
    <w:rsid w:val="0063729A"/>
    <w:rsid w:val="006414A4"/>
    <w:rsid w:val="00641A0C"/>
    <w:rsid w:val="0064202B"/>
    <w:rsid w:val="00642BDA"/>
    <w:rsid w:val="00643C64"/>
    <w:rsid w:val="00644AE3"/>
    <w:rsid w:val="006452E6"/>
    <w:rsid w:val="00647F48"/>
    <w:rsid w:val="00651B84"/>
    <w:rsid w:val="00652CBF"/>
    <w:rsid w:val="006537AD"/>
    <w:rsid w:val="00654AAD"/>
    <w:rsid w:val="00654E0C"/>
    <w:rsid w:val="006631E7"/>
    <w:rsid w:val="0066742F"/>
    <w:rsid w:val="006679A8"/>
    <w:rsid w:val="006722C5"/>
    <w:rsid w:val="00673118"/>
    <w:rsid w:val="006743F1"/>
    <w:rsid w:val="00674C60"/>
    <w:rsid w:val="006758B2"/>
    <w:rsid w:val="006774BA"/>
    <w:rsid w:val="0067773C"/>
    <w:rsid w:val="006805A7"/>
    <w:rsid w:val="006822B6"/>
    <w:rsid w:val="0068281D"/>
    <w:rsid w:val="00683D4B"/>
    <w:rsid w:val="00683F3C"/>
    <w:rsid w:val="0069006E"/>
    <w:rsid w:val="006913C4"/>
    <w:rsid w:val="00692EC5"/>
    <w:rsid w:val="00693149"/>
    <w:rsid w:val="00695ECE"/>
    <w:rsid w:val="006A1C87"/>
    <w:rsid w:val="006A31ED"/>
    <w:rsid w:val="006A7788"/>
    <w:rsid w:val="006B1DE1"/>
    <w:rsid w:val="006B2468"/>
    <w:rsid w:val="006B6BB9"/>
    <w:rsid w:val="006B7A00"/>
    <w:rsid w:val="006C03AF"/>
    <w:rsid w:val="006C2C4A"/>
    <w:rsid w:val="006C415A"/>
    <w:rsid w:val="006C634D"/>
    <w:rsid w:val="006D0A2E"/>
    <w:rsid w:val="006D1158"/>
    <w:rsid w:val="006D234D"/>
    <w:rsid w:val="006D7F72"/>
    <w:rsid w:val="006E033D"/>
    <w:rsid w:val="006E0D17"/>
    <w:rsid w:val="006E0F11"/>
    <w:rsid w:val="006E3FBD"/>
    <w:rsid w:val="006F4D40"/>
    <w:rsid w:val="006F503D"/>
    <w:rsid w:val="006F6762"/>
    <w:rsid w:val="007007AD"/>
    <w:rsid w:val="00705010"/>
    <w:rsid w:val="00705A16"/>
    <w:rsid w:val="00705DB9"/>
    <w:rsid w:val="00706DFA"/>
    <w:rsid w:val="0071033C"/>
    <w:rsid w:val="0071143B"/>
    <w:rsid w:val="007136AC"/>
    <w:rsid w:val="00714412"/>
    <w:rsid w:val="00715FB8"/>
    <w:rsid w:val="00716728"/>
    <w:rsid w:val="0072028A"/>
    <w:rsid w:val="007222F5"/>
    <w:rsid w:val="007227ED"/>
    <w:rsid w:val="00722B3F"/>
    <w:rsid w:val="0072493D"/>
    <w:rsid w:val="00725471"/>
    <w:rsid w:val="0072665C"/>
    <w:rsid w:val="0073017C"/>
    <w:rsid w:val="00731396"/>
    <w:rsid w:val="007344E2"/>
    <w:rsid w:val="00734CBB"/>
    <w:rsid w:val="0073553F"/>
    <w:rsid w:val="00735659"/>
    <w:rsid w:val="00737901"/>
    <w:rsid w:val="00743198"/>
    <w:rsid w:val="007508D3"/>
    <w:rsid w:val="00754C26"/>
    <w:rsid w:val="00760049"/>
    <w:rsid w:val="007600B2"/>
    <w:rsid w:val="00761ACB"/>
    <w:rsid w:val="0076450F"/>
    <w:rsid w:val="00766A16"/>
    <w:rsid w:val="007679C7"/>
    <w:rsid w:val="00767FBE"/>
    <w:rsid w:val="00774FA4"/>
    <w:rsid w:val="00781DA8"/>
    <w:rsid w:val="00785957"/>
    <w:rsid w:val="00786BF1"/>
    <w:rsid w:val="007905F1"/>
    <w:rsid w:val="00791ACC"/>
    <w:rsid w:val="00791BBC"/>
    <w:rsid w:val="00793CB2"/>
    <w:rsid w:val="007945F8"/>
    <w:rsid w:val="0079698D"/>
    <w:rsid w:val="007A0B29"/>
    <w:rsid w:val="007A15A0"/>
    <w:rsid w:val="007A18B3"/>
    <w:rsid w:val="007A4D01"/>
    <w:rsid w:val="007A54AA"/>
    <w:rsid w:val="007A6407"/>
    <w:rsid w:val="007B5ABE"/>
    <w:rsid w:val="007C5F87"/>
    <w:rsid w:val="007C7651"/>
    <w:rsid w:val="007D04EF"/>
    <w:rsid w:val="007D2A6E"/>
    <w:rsid w:val="007D3B70"/>
    <w:rsid w:val="007D7525"/>
    <w:rsid w:val="007E435B"/>
    <w:rsid w:val="007E55ED"/>
    <w:rsid w:val="007E5CE0"/>
    <w:rsid w:val="007E7E10"/>
    <w:rsid w:val="007F01D0"/>
    <w:rsid w:val="007F2D54"/>
    <w:rsid w:val="0080278C"/>
    <w:rsid w:val="00802B0E"/>
    <w:rsid w:val="00803E71"/>
    <w:rsid w:val="008040B7"/>
    <w:rsid w:val="0080412E"/>
    <w:rsid w:val="0080571A"/>
    <w:rsid w:val="00805ED4"/>
    <w:rsid w:val="00806663"/>
    <w:rsid w:val="00810FD9"/>
    <w:rsid w:val="00815CEC"/>
    <w:rsid w:val="00817ED0"/>
    <w:rsid w:val="00822E10"/>
    <w:rsid w:val="008239FB"/>
    <w:rsid w:val="008243D6"/>
    <w:rsid w:val="00824970"/>
    <w:rsid w:val="00825878"/>
    <w:rsid w:val="0082798B"/>
    <w:rsid w:val="00830BEE"/>
    <w:rsid w:val="0083129E"/>
    <w:rsid w:val="008331D0"/>
    <w:rsid w:val="00834810"/>
    <w:rsid w:val="008406B3"/>
    <w:rsid w:val="00840792"/>
    <w:rsid w:val="00844A69"/>
    <w:rsid w:val="00847FDB"/>
    <w:rsid w:val="00852DAA"/>
    <w:rsid w:val="00854D78"/>
    <w:rsid w:val="00857E2B"/>
    <w:rsid w:val="008606B6"/>
    <w:rsid w:val="00860B26"/>
    <w:rsid w:val="008728C9"/>
    <w:rsid w:val="00877265"/>
    <w:rsid w:val="00877DCF"/>
    <w:rsid w:val="00880819"/>
    <w:rsid w:val="00881716"/>
    <w:rsid w:val="008848EF"/>
    <w:rsid w:val="0089032E"/>
    <w:rsid w:val="008945A0"/>
    <w:rsid w:val="00894A52"/>
    <w:rsid w:val="00896244"/>
    <w:rsid w:val="008A431F"/>
    <w:rsid w:val="008A44A0"/>
    <w:rsid w:val="008B2FC3"/>
    <w:rsid w:val="008B3490"/>
    <w:rsid w:val="008B394F"/>
    <w:rsid w:val="008B52C8"/>
    <w:rsid w:val="008B65D8"/>
    <w:rsid w:val="008B68D0"/>
    <w:rsid w:val="008C0CD9"/>
    <w:rsid w:val="008C2289"/>
    <w:rsid w:val="008C471F"/>
    <w:rsid w:val="008C5FE8"/>
    <w:rsid w:val="008C60D1"/>
    <w:rsid w:val="008C7B23"/>
    <w:rsid w:val="008D2DD2"/>
    <w:rsid w:val="008D76B8"/>
    <w:rsid w:val="008E0EB5"/>
    <w:rsid w:val="008E4C5E"/>
    <w:rsid w:val="008E66DA"/>
    <w:rsid w:val="008F1CF2"/>
    <w:rsid w:val="008F2D17"/>
    <w:rsid w:val="008F2E84"/>
    <w:rsid w:val="008F3CE3"/>
    <w:rsid w:val="008F5B54"/>
    <w:rsid w:val="008F77A6"/>
    <w:rsid w:val="009014B3"/>
    <w:rsid w:val="00913009"/>
    <w:rsid w:val="00917626"/>
    <w:rsid w:val="00923507"/>
    <w:rsid w:val="00933BB3"/>
    <w:rsid w:val="00936966"/>
    <w:rsid w:val="009377C2"/>
    <w:rsid w:val="009424A7"/>
    <w:rsid w:val="00942D97"/>
    <w:rsid w:val="0094388E"/>
    <w:rsid w:val="00944865"/>
    <w:rsid w:val="00944AFD"/>
    <w:rsid w:val="00950473"/>
    <w:rsid w:val="00952370"/>
    <w:rsid w:val="00954A56"/>
    <w:rsid w:val="00954BF6"/>
    <w:rsid w:val="00956F59"/>
    <w:rsid w:val="00957771"/>
    <w:rsid w:val="00957FDF"/>
    <w:rsid w:val="00961D77"/>
    <w:rsid w:val="00964640"/>
    <w:rsid w:val="00964D3C"/>
    <w:rsid w:val="009660A9"/>
    <w:rsid w:val="009703D1"/>
    <w:rsid w:val="0097346E"/>
    <w:rsid w:val="009734F3"/>
    <w:rsid w:val="009756D5"/>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C0B2E"/>
    <w:rsid w:val="009C1F9F"/>
    <w:rsid w:val="009C334E"/>
    <w:rsid w:val="009C3982"/>
    <w:rsid w:val="009C48F2"/>
    <w:rsid w:val="009C6DCB"/>
    <w:rsid w:val="009D408C"/>
    <w:rsid w:val="009E0C5A"/>
    <w:rsid w:val="009E2074"/>
    <w:rsid w:val="009E2F8E"/>
    <w:rsid w:val="009E4CE3"/>
    <w:rsid w:val="009E574B"/>
    <w:rsid w:val="009E6154"/>
    <w:rsid w:val="009E7E81"/>
    <w:rsid w:val="009F0D7D"/>
    <w:rsid w:val="009F2069"/>
    <w:rsid w:val="009F3D5F"/>
    <w:rsid w:val="009F5291"/>
    <w:rsid w:val="009F69E5"/>
    <w:rsid w:val="009F70A1"/>
    <w:rsid w:val="009F7ACB"/>
    <w:rsid w:val="00A00842"/>
    <w:rsid w:val="00A014A6"/>
    <w:rsid w:val="00A05A37"/>
    <w:rsid w:val="00A07364"/>
    <w:rsid w:val="00A11726"/>
    <w:rsid w:val="00A140B7"/>
    <w:rsid w:val="00A150D7"/>
    <w:rsid w:val="00A2023A"/>
    <w:rsid w:val="00A21EF9"/>
    <w:rsid w:val="00A22A03"/>
    <w:rsid w:val="00A25D65"/>
    <w:rsid w:val="00A2706F"/>
    <w:rsid w:val="00A27569"/>
    <w:rsid w:val="00A30211"/>
    <w:rsid w:val="00A302B0"/>
    <w:rsid w:val="00A34178"/>
    <w:rsid w:val="00A342AC"/>
    <w:rsid w:val="00A34A78"/>
    <w:rsid w:val="00A376A3"/>
    <w:rsid w:val="00A40730"/>
    <w:rsid w:val="00A462C2"/>
    <w:rsid w:val="00A47875"/>
    <w:rsid w:val="00A50603"/>
    <w:rsid w:val="00A50D16"/>
    <w:rsid w:val="00A52191"/>
    <w:rsid w:val="00A54977"/>
    <w:rsid w:val="00A550AC"/>
    <w:rsid w:val="00A60C0B"/>
    <w:rsid w:val="00A63338"/>
    <w:rsid w:val="00A64BB4"/>
    <w:rsid w:val="00A666EC"/>
    <w:rsid w:val="00A77DF3"/>
    <w:rsid w:val="00A77EAD"/>
    <w:rsid w:val="00A8054F"/>
    <w:rsid w:val="00A80E85"/>
    <w:rsid w:val="00A86D3C"/>
    <w:rsid w:val="00A919A2"/>
    <w:rsid w:val="00A91FCE"/>
    <w:rsid w:val="00A9501B"/>
    <w:rsid w:val="00A96625"/>
    <w:rsid w:val="00AA0897"/>
    <w:rsid w:val="00AA2F85"/>
    <w:rsid w:val="00AA4583"/>
    <w:rsid w:val="00AA4B98"/>
    <w:rsid w:val="00AA4D51"/>
    <w:rsid w:val="00AA59B6"/>
    <w:rsid w:val="00AA6A5D"/>
    <w:rsid w:val="00AA6FEE"/>
    <w:rsid w:val="00AB38C1"/>
    <w:rsid w:val="00AB48B4"/>
    <w:rsid w:val="00AB5AA2"/>
    <w:rsid w:val="00AC0C37"/>
    <w:rsid w:val="00AC1472"/>
    <w:rsid w:val="00AC382A"/>
    <w:rsid w:val="00AC65B7"/>
    <w:rsid w:val="00AC6821"/>
    <w:rsid w:val="00AC71F6"/>
    <w:rsid w:val="00AD5D61"/>
    <w:rsid w:val="00AE72B1"/>
    <w:rsid w:val="00AF148D"/>
    <w:rsid w:val="00AF2B79"/>
    <w:rsid w:val="00AF3429"/>
    <w:rsid w:val="00AF4362"/>
    <w:rsid w:val="00AF723A"/>
    <w:rsid w:val="00AF7AB1"/>
    <w:rsid w:val="00B0044C"/>
    <w:rsid w:val="00B00FFB"/>
    <w:rsid w:val="00B0166A"/>
    <w:rsid w:val="00B03A2B"/>
    <w:rsid w:val="00B04EF5"/>
    <w:rsid w:val="00B05640"/>
    <w:rsid w:val="00B14FB5"/>
    <w:rsid w:val="00B15BBF"/>
    <w:rsid w:val="00B25F86"/>
    <w:rsid w:val="00B275D2"/>
    <w:rsid w:val="00B30600"/>
    <w:rsid w:val="00B30D84"/>
    <w:rsid w:val="00B33D58"/>
    <w:rsid w:val="00B37281"/>
    <w:rsid w:val="00B37614"/>
    <w:rsid w:val="00B411D4"/>
    <w:rsid w:val="00B51B6B"/>
    <w:rsid w:val="00B51CE8"/>
    <w:rsid w:val="00B52C69"/>
    <w:rsid w:val="00B52CD9"/>
    <w:rsid w:val="00B540DF"/>
    <w:rsid w:val="00B542AC"/>
    <w:rsid w:val="00B611FB"/>
    <w:rsid w:val="00B6299F"/>
    <w:rsid w:val="00B6680D"/>
    <w:rsid w:val="00B753F6"/>
    <w:rsid w:val="00B802B7"/>
    <w:rsid w:val="00B82638"/>
    <w:rsid w:val="00B8787D"/>
    <w:rsid w:val="00B92F89"/>
    <w:rsid w:val="00B94102"/>
    <w:rsid w:val="00B94BD9"/>
    <w:rsid w:val="00B96495"/>
    <w:rsid w:val="00BB08AD"/>
    <w:rsid w:val="00BB34A8"/>
    <w:rsid w:val="00BB5803"/>
    <w:rsid w:val="00BB59AB"/>
    <w:rsid w:val="00BB6962"/>
    <w:rsid w:val="00BB7F83"/>
    <w:rsid w:val="00BC09E9"/>
    <w:rsid w:val="00BC1FC2"/>
    <w:rsid w:val="00BC27F1"/>
    <w:rsid w:val="00BC2E0B"/>
    <w:rsid w:val="00BD0439"/>
    <w:rsid w:val="00BD09F3"/>
    <w:rsid w:val="00BD3E44"/>
    <w:rsid w:val="00BD4392"/>
    <w:rsid w:val="00BD6B9F"/>
    <w:rsid w:val="00BE082A"/>
    <w:rsid w:val="00BE1DCB"/>
    <w:rsid w:val="00BE619F"/>
    <w:rsid w:val="00BE6EF2"/>
    <w:rsid w:val="00BE71BC"/>
    <w:rsid w:val="00BF3457"/>
    <w:rsid w:val="00BF5464"/>
    <w:rsid w:val="00C03149"/>
    <w:rsid w:val="00C149E4"/>
    <w:rsid w:val="00C15E52"/>
    <w:rsid w:val="00C174D8"/>
    <w:rsid w:val="00C240F9"/>
    <w:rsid w:val="00C24112"/>
    <w:rsid w:val="00C269BF"/>
    <w:rsid w:val="00C2720B"/>
    <w:rsid w:val="00C304EE"/>
    <w:rsid w:val="00C32451"/>
    <w:rsid w:val="00C34521"/>
    <w:rsid w:val="00C406C6"/>
    <w:rsid w:val="00C412AC"/>
    <w:rsid w:val="00C4688E"/>
    <w:rsid w:val="00C46E62"/>
    <w:rsid w:val="00C52DB0"/>
    <w:rsid w:val="00C5469F"/>
    <w:rsid w:val="00C5509A"/>
    <w:rsid w:val="00C57625"/>
    <w:rsid w:val="00C64782"/>
    <w:rsid w:val="00C6699A"/>
    <w:rsid w:val="00C66F7D"/>
    <w:rsid w:val="00C67694"/>
    <w:rsid w:val="00C676E9"/>
    <w:rsid w:val="00C7157C"/>
    <w:rsid w:val="00C71695"/>
    <w:rsid w:val="00C716E1"/>
    <w:rsid w:val="00C73020"/>
    <w:rsid w:val="00C730E3"/>
    <w:rsid w:val="00C7652E"/>
    <w:rsid w:val="00C7761F"/>
    <w:rsid w:val="00C81FB3"/>
    <w:rsid w:val="00C8329E"/>
    <w:rsid w:val="00C858F8"/>
    <w:rsid w:val="00C86B2B"/>
    <w:rsid w:val="00C91B99"/>
    <w:rsid w:val="00C9603F"/>
    <w:rsid w:val="00C9666C"/>
    <w:rsid w:val="00CA0C14"/>
    <w:rsid w:val="00CA5D64"/>
    <w:rsid w:val="00CA787E"/>
    <w:rsid w:val="00CB12F4"/>
    <w:rsid w:val="00CB2152"/>
    <w:rsid w:val="00CB27A4"/>
    <w:rsid w:val="00CC0327"/>
    <w:rsid w:val="00CC626D"/>
    <w:rsid w:val="00CC63EE"/>
    <w:rsid w:val="00CD28B8"/>
    <w:rsid w:val="00CD6A24"/>
    <w:rsid w:val="00CE6395"/>
    <w:rsid w:val="00CE6CCE"/>
    <w:rsid w:val="00CE7D07"/>
    <w:rsid w:val="00CE7F23"/>
    <w:rsid w:val="00CF0FB4"/>
    <w:rsid w:val="00D0367E"/>
    <w:rsid w:val="00D05ECD"/>
    <w:rsid w:val="00D079F2"/>
    <w:rsid w:val="00D111CD"/>
    <w:rsid w:val="00D12F7E"/>
    <w:rsid w:val="00D149B7"/>
    <w:rsid w:val="00D15BEA"/>
    <w:rsid w:val="00D2014D"/>
    <w:rsid w:val="00D20A7D"/>
    <w:rsid w:val="00D23285"/>
    <w:rsid w:val="00D238F7"/>
    <w:rsid w:val="00D243FF"/>
    <w:rsid w:val="00D25888"/>
    <w:rsid w:val="00D268C2"/>
    <w:rsid w:val="00D26EE8"/>
    <w:rsid w:val="00D3457A"/>
    <w:rsid w:val="00D35529"/>
    <w:rsid w:val="00D37E95"/>
    <w:rsid w:val="00D411A9"/>
    <w:rsid w:val="00D41291"/>
    <w:rsid w:val="00D42918"/>
    <w:rsid w:val="00D42953"/>
    <w:rsid w:val="00D47EB2"/>
    <w:rsid w:val="00D5134F"/>
    <w:rsid w:val="00D51F12"/>
    <w:rsid w:val="00D5438A"/>
    <w:rsid w:val="00D57311"/>
    <w:rsid w:val="00D61C2C"/>
    <w:rsid w:val="00D74E33"/>
    <w:rsid w:val="00D76A79"/>
    <w:rsid w:val="00D76FDB"/>
    <w:rsid w:val="00D77318"/>
    <w:rsid w:val="00D81B28"/>
    <w:rsid w:val="00D830D7"/>
    <w:rsid w:val="00D83D7D"/>
    <w:rsid w:val="00D84ED6"/>
    <w:rsid w:val="00D85F78"/>
    <w:rsid w:val="00D9362B"/>
    <w:rsid w:val="00D94C3E"/>
    <w:rsid w:val="00DA2CD7"/>
    <w:rsid w:val="00DA49FD"/>
    <w:rsid w:val="00DA4E04"/>
    <w:rsid w:val="00DA502C"/>
    <w:rsid w:val="00DA7017"/>
    <w:rsid w:val="00DA7E83"/>
    <w:rsid w:val="00DB311C"/>
    <w:rsid w:val="00DB5210"/>
    <w:rsid w:val="00DC3B64"/>
    <w:rsid w:val="00DC4645"/>
    <w:rsid w:val="00DC5046"/>
    <w:rsid w:val="00DD289E"/>
    <w:rsid w:val="00DD5633"/>
    <w:rsid w:val="00DD615F"/>
    <w:rsid w:val="00DD62FB"/>
    <w:rsid w:val="00DD6938"/>
    <w:rsid w:val="00DE0746"/>
    <w:rsid w:val="00DE19AF"/>
    <w:rsid w:val="00DE3251"/>
    <w:rsid w:val="00DE703C"/>
    <w:rsid w:val="00DF3776"/>
    <w:rsid w:val="00DF53B2"/>
    <w:rsid w:val="00E00412"/>
    <w:rsid w:val="00E008CA"/>
    <w:rsid w:val="00E04C36"/>
    <w:rsid w:val="00E07B2C"/>
    <w:rsid w:val="00E10D17"/>
    <w:rsid w:val="00E1103C"/>
    <w:rsid w:val="00E113BE"/>
    <w:rsid w:val="00E12AFB"/>
    <w:rsid w:val="00E14587"/>
    <w:rsid w:val="00E1564D"/>
    <w:rsid w:val="00E15F2E"/>
    <w:rsid w:val="00E16E82"/>
    <w:rsid w:val="00E21666"/>
    <w:rsid w:val="00E23F72"/>
    <w:rsid w:val="00E2456B"/>
    <w:rsid w:val="00E24B43"/>
    <w:rsid w:val="00E27982"/>
    <w:rsid w:val="00E40272"/>
    <w:rsid w:val="00E40B7D"/>
    <w:rsid w:val="00E5140A"/>
    <w:rsid w:val="00E52494"/>
    <w:rsid w:val="00E578CD"/>
    <w:rsid w:val="00E63A15"/>
    <w:rsid w:val="00E64E8D"/>
    <w:rsid w:val="00E7088A"/>
    <w:rsid w:val="00E73215"/>
    <w:rsid w:val="00E762E3"/>
    <w:rsid w:val="00E810E4"/>
    <w:rsid w:val="00E8167F"/>
    <w:rsid w:val="00E8792E"/>
    <w:rsid w:val="00E87DF8"/>
    <w:rsid w:val="00E90609"/>
    <w:rsid w:val="00E91F68"/>
    <w:rsid w:val="00E92154"/>
    <w:rsid w:val="00E9281A"/>
    <w:rsid w:val="00E9349C"/>
    <w:rsid w:val="00E94128"/>
    <w:rsid w:val="00E968D8"/>
    <w:rsid w:val="00E97CC8"/>
    <w:rsid w:val="00EA6C76"/>
    <w:rsid w:val="00EA775D"/>
    <w:rsid w:val="00EB127D"/>
    <w:rsid w:val="00EB39BC"/>
    <w:rsid w:val="00EB6DF7"/>
    <w:rsid w:val="00EC055B"/>
    <w:rsid w:val="00EC0DF2"/>
    <w:rsid w:val="00EC1EA9"/>
    <w:rsid w:val="00EC4FB0"/>
    <w:rsid w:val="00ED2743"/>
    <w:rsid w:val="00ED2C1D"/>
    <w:rsid w:val="00ED4266"/>
    <w:rsid w:val="00ED5DB6"/>
    <w:rsid w:val="00EE2705"/>
    <w:rsid w:val="00EE58A5"/>
    <w:rsid w:val="00EE5BB5"/>
    <w:rsid w:val="00EE65DD"/>
    <w:rsid w:val="00EE792F"/>
    <w:rsid w:val="00EF286B"/>
    <w:rsid w:val="00EF52F1"/>
    <w:rsid w:val="00EF6C1D"/>
    <w:rsid w:val="00F021F3"/>
    <w:rsid w:val="00F03077"/>
    <w:rsid w:val="00F06308"/>
    <w:rsid w:val="00F07C92"/>
    <w:rsid w:val="00F11DA0"/>
    <w:rsid w:val="00F12ECB"/>
    <w:rsid w:val="00F1588F"/>
    <w:rsid w:val="00F166B5"/>
    <w:rsid w:val="00F17EED"/>
    <w:rsid w:val="00F2067D"/>
    <w:rsid w:val="00F2252B"/>
    <w:rsid w:val="00F23014"/>
    <w:rsid w:val="00F23E5E"/>
    <w:rsid w:val="00F23FAA"/>
    <w:rsid w:val="00F24B22"/>
    <w:rsid w:val="00F27A55"/>
    <w:rsid w:val="00F378B5"/>
    <w:rsid w:val="00F40A9A"/>
    <w:rsid w:val="00F4254B"/>
    <w:rsid w:val="00F42E6F"/>
    <w:rsid w:val="00F443E7"/>
    <w:rsid w:val="00F448B7"/>
    <w:rsid w:val="00F460E1"/>
    <w:rsid w:val="00F57340"/>
    <w:rsid w:val="00F579BF"/>
    <w:rsid w:val="00F60594"/>
    <w:rsid w:val="00F62E41"/>
    <w:rsid w:val="00F6718C"/>
    <w:rsid w:val="00F713BA"/>
    <w:rsid w:val="00F716CD"/>
    <w:rsid w:val="00F73C31"/>
    <w:rsid w:val="00F74CA2"/>
    <w:rsid w:val="00F74CBB"/>
    <w:rsid w:val="00F75CA4"/>
    <w:rsid w:val="00F76104"/>
    <w:rsid w:val="00F82920"/>
    <w:rsid w:val="00F82929"/>
    <w:rsid w:val="00F8795F"/>
    <w:rsid w:val="00F87EE2"/>
    <w:rsid w:val="00F92B39"/>
    <w:rsid w:val="00F97BA5"/>
    <w:rsid w:val="00FA0ABD"/>
    <w:rsid w:val="00FA1B80"/>
    <w:rsid w:val="00FB1FDF"/>
    <w:rsid w:val="00FC312B"/>
    <w:rsid w:val="00FD2025"/>
    <w:rsid w:val="00FD33DA"/>
    <w:rsid w:val="00FE4CA2"/>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6"/>
      </w:numPr>
      <w:jc w:val="both"/>
    </w:pPr>
    <w:rPr>
      <w:rFonts w:ascii="Arial" w:hAnsi="Arial" w:cs="Arial"/>
      <w:sz w:val="22"/>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faktury-pr@poh.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F3B5E-4F5F-475A-B0FA-1753D781E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2391</Words>
  <Characters>14108</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16467</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Suchoparkova Petra</cp:lastModifiedBy>
  <cp:revision>3</cp:revision>
  <cp:lastPrinted>2016-06-22T12:35:00Z</cp:lastPrinted>
  <dcterms:created xsi:type="dcterms:W3CDTF">2016-07-27T06:56:00Z</dcterms:created>
  <dcterms:modified xsi:type="dcterms:W3CDTF">2016-07-29T09:23:00Z</dcterms:modified>
</cp:coreProperties>
</file>