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063" w:rsidRPr="007A34B9" w:rsidRDefault="003B7063" w:rsidP="003B7063">
      <w:pPr>
        <w:spacing w:before="120"/>
        <w:jc w:val="right"/>
        <w:rPr>
          <w:rFonts w:ascii="Arial" w:hAnsi="Arial" w:cs="Arial"/>
          <w:bCs/>
          <w:sz w:val="22"/>
          <w:szCs w:val="22"/>
        </w:rPr>
      </w:pPr>
      <w:r w:rsidRPr="007A34B9">
        <w:rPr>
          <w:rFonts w:ascii="Arial" w:hAnsi="Arial" w:cs="Arial"/>
          <w:bCs/>
          <w:sz w:val="22"/>
          <w:szCs w:val="22"/>
        </w:rPr>
        <w:t>SPU 131060/2020/104/</w:t>
      </w:r>
      <w:proofErr w:type="spellStart"/>
      <w:r w:rsidRPr="007A34B9">
        <w:rPr>
          <w:rFonts w:ascii="Arial" w:hAnsi="Arial" w:cs="Arial"/>
          <w:bCs/>
          <w:sz w:val="22"/>
          <w:szCs w:val="22"/>
        </w:rPr>
        <w:t>Hav</w:t>
      </w:r>
      <w:proofErr w:type="spellEnd"/>
    </w:p>
    <w:p w:rsidR="003B7063" w:rsidRDefault="003B7063" w:rsidP="003B7063">
      <w:pPr>
        <w:spacing w:before="120"/>
        <w:jc w:val="right"/>
        <w:rPr>
          <w:rFonts w:ascii="Arial" w:hAnsi="Arial" w:cs="Arial"/>
          <w:bCs/>
          <w:sz w:val="22"/>
          <w:szCs w:val="22"/>
        </w:rPr>
      </w:pPr>
    </w:p>
    <w:p w:rsidR="003B7063" w:rsidRPr="007A34B9" w:rsidRDefault="003B7063" w:rsidP="003B7063">
      <w:pPr>
        <w:spacing w:before="120"/>
        <w:jc w:val="right"/>
        <w:rPr>
          <w:rFonts w:ascii="Arial" w:hAnsi="Arial" w:cs="Arial"/>
          <w:bCs/>
          <w:sz w:val="22"/>
          <w:szCs w:val="22"/>
        </w:rPr>
      </w:pPr>
    </w:p>
    <w:p w:rsidR="003B7063" w:rsidRPr="00012682" w:rsidRDefault="003B7063" w:rsidP="003B7063">
      <w:pPr>
        <w:spacing w:before="120"/>
        <w:jc w:val="center"/>
        <w:rPr>
          <w:rFonts w:ascii="Arial" w:hAnsi="Arial" w:cs="Arial"/>
          <w:b/>
          <w:sz w:val="32"/>
          <w:szCs w:val="32"/>
        </w:rPr>
      </w:pPr>
      <w:r w:rsidRPr="00012682">
        <w:rPr>
          <w:rFonts w:ascii="Arial" w:hAnsi="Arial" w:cs="Arial"/>
          <w:b/>
          <w:sz w:val="32"/>
          <w:szCs w:val="32"/>
        </w:rPr>
        <w:t>DODATEK č.</w:t>
      </w:r>
      <w:r>
        <w:rPr>
          <w:rFonts w:ascii="Arial" w:hAnsi="Arial" w:cs="Arial"/>
          <w:b/>
          <w:sz w:val="32"/>
          <w:szCs w:val="32"/>
        </w:rPr>
        <w:t xml:space="preserve"> 33</w:t>
      </w:r>
    </w:p>
    <w:p w:rsidR="003B7063" w:rsidRPr="00012682" w:rsidRDefault="003B7063" w:rsidP="003B7063">
      <w:pPr>
        <w:spacing w:before="120"/>
        <w:jc w:val="center"/>
        <w:rPr>
          <w:rFonts w:ascii="Arial" w:hAnsi="Arial" w:cs="Arial"/>
          <w:b/>
          <w:sz w:val="32"/>
          <w:szCs w:val="32"/>
        </w:rPr>
      </w:pPr>
      <w:r>
        <w:rPr>
          <w:rFonts w:ascii="Arial" w:hAnsi="Arial" w:cs="Arial"/>
          <w:b/>
          <w:sz w:val="32"/>
          <w:szCs w:val="32"/>
        </w:rPr>
        <w:t xml:space="preserve">k </w:t>
      </w:r>
      <w:r w:rsidRPr="00012682">
        <w:rPr>
          <w:rFonts w:ascii="Arial" w:hAnsi="Arial" w:cs="Arial"/>
          <w:b/>
          <w:caps/>
          <w:sz w:val="32"/>
          <w:szCs w:val="32"/>
        </w:rPr>
        <w:t>Nájemní smlouvě</w:t>
      </w:r>
      <w:r w:rsidRPr="00012682">
        <w:rPr>
          <w:rFonts w:ascii="Arial" w:hAnsi="Arial" w:cs="Arial"/>
          <w:b/>
          <w:sz w:val="32"/>
          <w:szCs w:val="32"/>
        </w:rPr>
        <w:t xml:space="preserve"> č.</w:t>
      </w:r>
      <w:r>
        <w:rPr>
          <w:rFonts w:ascii="Arial" w:hAnsi="Arial" w:cs="Arial"/>
          <w:b/>
          <w:sz w:val="32"/>
          <w:szCs w:val="32"/>
        </w:rPr>
        <w:t xml:space="preserve"> 108N05/04</w:t>
      </w:r>
    </w:p>
    <w:p w:rsidR="003B7063" w:rsidRPr="00012682" w:rsidRDefault="003B7063" w:rsidP="003B7063">
      <w:pPr>
        <w:rPr>
          <w:rFonts w:ascii="Arial" w:hAnsi="Arial" w:cs="Arial"/>
          <w:b/>
          <w:bCs/>
          <w:sz w:val="22"/>
          <w:szCs w:val="22"/>
        </w:rPr>
      </w:pPr>
    </w:p>
    <w:p w:rsidR="003B7063" w:rsidRPr="007A34B9" w:rsidRDefault="003B7063" w:rsidP="003B7063">
      <w:pPr>
        <w:rPr>
          <w:rFonts w:ascii="Arial" w:hAnsi="Arial" w:cs="Arial"/>
          <w:b/>
          <w:bCs/>
          <w:sz w:val="22"/>
          <w:szCs w:val="22"/>
          <w:u w:val="single"/>
        </w:rPr>
      </w:pPr>
      <w:r w:rsidRPr="007A34B9">
        <w:rPr>
          <w:rFonts w:ascii="Arial" w:hAnsi="Arial" w:cs="Arial"/>
          <w:b/>
          <w:bCs/>
          <w:sz w:val="22"/>
          <w:szCs w:val="22"/>
          <w:u w:val="single"/>
        </w:rPr>
        <w:t>Smluvní strany:</w:t>
      </w:r>
    </w:p>
    <w:p w:rsidR="003B7063" w:rsidRPr="007A34B9" w:rsidRDefault="003B7063" w:rsidP="003B7063">
      <w:pPr>
        <w:tabs>
          <w:tab w:val="left" w:pos="3690"/>
        </w:tabs>
        <w:spacing w:before="120"/>
        <w:rPr>
          <w:rFonts w:ascii="Arial" w:hAnsi="Arial" w:cs="Arial"/>
          <w:b/>
          <w:sz w:val="22"/>
          <w:szCs w:val="22"/>
        </w:rPr>
      </w:pPr>
    </w:p>
    <w:p w:rsidR="003B7063" w:rsidRPr="007A34B9" w:rsidRDefault="003B7063" w:rsidP="003B7063">
      <w:pPr>
        <w:rPr>
          <w:rFonts w:ascii="Arial" w:hAnsi="Arial" w:cs="Arial"/>
          <w:sz w:val="22"/>
          <w:szCs w:val="22"/>
        </w:rPr>
      </w:pPr>
      <w:r w:rsidRPr="007A34B9">
        <w:rPr>
          <w:rFonts w:ascii="Arial" w:hAnsi="Arial" w:cs="Arial"/>
          <w:b/>
          <w:bCs/>
          <w:sz w:val="22"/>
          <w:szCs w:val="22"/>
        </w:rPr>
        <w:t>Česká republika – Státní pozemkový úřad</w:t>
      </w:r>
    </w:p>
    <w:p w:rsidR="003B7063" w:rsidRPr="007A34B9" w:rsidRDefault="003B7063" w:rsidP="003B7063">
      <w:pPr>
        <w:rPr>
          <w:rFonts w:ascii="Arial" w:hAnsi="Arial" w:cs="Arial"/>
          <w:sz w:val="22"/>
          <w:szCs w:val="22"/>
        </w:rPr>
      </w:pPr>
      <w:r w:rsidRPr="007A34B9">
        <w:rPr>
          <w:rFonts w:ascii="Arial" w:hAnsi="Arial" w:cs="Arial"/>
          <w:sz w:val="22"/>
          <w:szCs w:val="22"/>
        </w:rPr>
        <w:t>sídlo: Husinecká 1024/</w:t>
      </w:r>
      <w:proofErr w:type="gramStart"/>
      <w:r w:rsidRPr="007A34B9">
        <w:rPr>
          <w:rFonts w:ascii="Arial" w:hAnsi="Arial" w:cs="Arial"/>
          <w:sz w:val="22"/>
          <w:szCs w:val="22"/>
        </w:rPr>
        <w:t>11a</w:t>
      </w:r>
      <w:proofErr w:type="gramEnd"/>
      <w:r w:rsidRPr="007A34B9">
        <w:rPr>
          <w:rFonts w:ascii="Arial" w:hAnsi="Arial" w:cs="Arial"/>
          <w:sz w:val="22"/>
          <w:szCs w:val="22"/>
        </w:rPr>
        <w:t>, 130 00 Praha 3 – Žižkov</w:t>
      </w:r>
    </w:p>
    <w:p w:rsidR="003B7063" w:rsidRPr="007A34B9" w:rsidRDefault="003B7063" w:rsidP="003B7063">
      <w:pPr>
        <w:rPr>
          <w:rFonts w:ascii="Arial" w:hAnsi="Arial" w:cs="Arial"/>
          <w:sz w:val="22"/>
          <w:szCs w:val="22"/>
        </w:rPr>
      </w:pPr>
      <w:proofErr w:type="gramStart"/>
      <w:r w:rsidRPr="007A34B9">
        <w:rPr>
          <w:rFonts w:ascii="Arial" w:hAnsi="Arial" w:cs="Arial"/>
          <w:sz w:val="22"/>
          <w:szCs w:val="22"/>
        </w:rPr>
        <w:t>IČO:  01312774</w:t>
      </w:r>
      <w:proofErr w:type="gramEnd"/>
      <w:r w:rsidRPr="007A34B9">
        <w:rPr>
          <w:rFonts w:ascii="Arial" w:hAnsi="Arial" w:cs="Arial"/>
          <w:sz w:val="22"/>
          <w:szCs w:val="22"/>
        </w:rPr>
        <w:t xml:space="preserve"> </w:t>
      </w:r>
    </w:p>
    <w:p w:rsidR="003B7063" w:rsidRPr="007A34B9" w:rsidRDefault="003B7063" w:rsidP="003B7063">
      <w:pPr>
        <w:rPr>
          <w:rFonts w:ascii="Arial" w:hAnsi="Arial" w:cs="Arial"/>
          <w:sz w:val="22"/>
          <w:szCs w:val="22"/>
        </w:rPr>
      </w:pPr>
      <w:r w:rsidRPr="007A34B9">
        <w:rPr>
          <w:rFonts w:ascii="Arial" w:hAnsi="Arial" w:cs="Arial"/>
          <w:sz w:val="22"/>
          <w:szCs w:val="22"/>
        </w:rPr>
        <w:t xml:space="preserve">DIČ: CZ </w:t>
      </w:r>
      <w:smartTag w:uri="urn:schemas-microsoft-com:office:smarttags" w:element="phone">
        <w:smartTagPr>
          <w:attr w:uri="urn:schemas-microsoft-com:office:office" w:name="ls" w:val="trans"/>
        </w:smartTagPr>
        <w:r w:rsidRPr="007A34B9">
          <w:rPr>
            <w:rFonts w:ascii="Arial" w:hAnsi="Arial" w:cs="Arial"/>
            <w:sz w:val="22"/>
            <w:szCs w:val="22"/>
          </w:rPr>
          <w:t>01312774</w:t>
        </w:r>
      </w:smartTag>
    </w:p>
    <w:p w:rsidR="003B7063" w:rsidRPr="007A34B9" w:rsidRDefault="003B7063" w:rsidP="003B7063">
      <w:pPr>
        <w:jc w:val="both"/>
        <w:rPr>
          <w:rFonts w:ascii="Arial" w:hAnsi="Arial" w:cs="Arial"/>
          <w:sz w:val="22"/>
          <w:szCs w:val="22"/>
        </w:rPr>
      </w:pPr>
      <w:r w:rsidRPr="007A34B9">
        <w:rPr>
          <w:rFonts w:ascii="Arial" w:hAnsi="Arial" w:cs="Arial"/>
          <w:sz w:val="22"/>
          <w:szCs w:val="22"/>
        </w:rPr>
        <w:t xml:space="preserve">za který právně jedná Ing. Jiří Papež, ředitel Krajského pozemkového úřadu pro Plzeňský kraj, </w:t>
      </w:r>
    </w:p>
    <w:p w:rsidR="003B7063" w:rsidRPr="007A34B9" w:rsidRDefault="003B7063" w:rsidP="003B7063">
      <w:pPr>
        <w:jc w:val="both"/>
        <w:rPr>
          <w:rFonts w:ascii="Arial" w:hAnsi="Arial" w:cs="Arial"/>
          <w:sz w:val="22"/>
          <w:szCs w:val="22"/>
        </w:rPr>
      </w:pPr>
      <w:r w:rsidRPr="007A34B9">
        <w:rPr>
          <w:rFonts w:ascii="Arial" w:hAnsi="Arial" w:cs="Arial"/>
          <w:sz w:val="22"/>
          <w:szCs w:val="22"/>
        </w:rPr>
        <w:t>adresa: nám. Generála Píky 8, 326 00 Plzeň,</w:t>
      </w:r>
    </w:p>
    <w:p w:rsidR="003B7063" w:rsidRPr="007A34B9" w:rsidRDefault="003B7063" w:rsidP="003B7063">
      <w:pPr>
        <w:jc w:val="both"/>
        <w:rPr>
          <w:rFonts w:ascii="Arial" w:hAnsi="Arial" w:cs="Arial"/>
          <w:sz w:val="22"/>
          <w:szCs w:val="22"/>
        </w:rPr>
      </w:pPr>
      <w:r w:rsidRPr="007A34B9">
        <w:rPr>
          <w:rFonts w:ascii="Arial" w:hAnsi="Arial" w:cs="Arial"/>
          <w:sz w:val="22"/>
          <w:szCs w:val="22"/>
        </w:rPr>
        <w:t xml:space="preserve">na základě oprávnění vyplývajícího z platného Podpisového řádu Státního pozemkového úřadu účinného ke dni právního jednání </w:t>
      </w:r>
    </w:p>
    <w:p w:rsidR="003B7063" w:rsidRPr="007A34B9" w:rsidRDefault="003B7063" w:rsidP="003B7063">
      <w:pPr>
        <w:jc w:val="both"/>
        <w:rPr>
          <w:rFonts w:ascii="Arial" w:hAnsi="Arial" w:cs="Arial"/>
          <w:sz w:val="22"/>
          <w:szCs w:val="22"/>
        </w:rPr>
      </w:pPr>
      <w:r w:rsidRPr="007A34B9">
        <w:rPr>
          <w:rFonts w:ascii="Arial" w:hAnsi="Arial" w:cs="Arial"/>
          <w:sz w:val="22"/>
          <w:szCs w:val="22"/>
        </w:rPr>
        <w:t>bankovní spojení: Česká národní banka</w:t>
      </w:r>
    </w:p>
    <w:p w:rsidR="003B7063" w:rsidRPr="007A34B9" w:rsidRDefault="003B7063" w:rsidP="003B7063">
      <w:pPr>
        <w:jc w:val="both"/>
        <w:rPr>
          <w:rFonts w:ascii="Arial" w:hAnsi="Arial" w:cs="Arial"/>
          <w:sz w:val="22"/>
          <w:szCs w:val="22"/>
        </w:rPr>
      </w:pPr>
      <w:r w:rsidRPr="007A34B9">
        <w:rPr>
          <w:rFonts w:ascii="Arial" w:hAnsi="Arial" w:cs="Arial"/>
          <w:sz w:val="22"/>
          <w:szCs w:val="22"/>
        </w:rPr>
        <w:t>číslo účtu: 40010-3723001/0710</w:t>
      </w: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r w:rsidRPr="007A34B9">
        <w:rPr>
          <w:rFonts w:ascii="Arial" w:hAnsi="Arial" w:cs="Arial"/>
          <w:sz w:val="22"/>
          <w:szCs w:val="22"/>
        </w:rPr>
        <w:t>(dále jen „pronajímatel“)</w:t>
      </w:r>
    </w:p>
    <w:p w:rsidR="003B7063" w:rsidRPr="007A34B9" w:rsidRDefault="003B7063" w:rsidP="003B7063">
      <w:pPr>
        <w:pStyle w:val="adresa"/>
        <w:tabs>
          <w:tab w:val="clear" w:pos="3402"/>
          <w:tab w:val="clear" w:pos="6237"/>
        </w:tabs>
        <w:rPr>
          <w:rFonts w:ascii="Arial" w:hAnsi="Arial" w:cs="Arial"/>
          <w:sz w:val="22"/>
          <w:szCs w:val="22"/>
          <w:lang w:eastAsia="cs-CZ"/>
        </w:rPr>
      </w:pPr>
    </w:p>
    <w:p w:rsidR="003B7063" w:rsidRPr="007A34B9" w:rsidRDefault="003B7063" w:rsidP="003B7063">
      <w:pPr>
        <w:jc w:val="both"/>
        <w:rPr>
          <w:rFonts w:ascii="Arial" w:hAnsi="Arial" w:cs="Arial"/>
          <w:sz w:val="22"/>
          <w:szCs w:val="22"/>
        </w:rPr>
      </w:pPr>
      <w:r w:rsidRPr="007A34B9">
        <w:rPr>
          <w:rFonts w:ascii="Arial" w:hAnsi="Arial" w:cs="Arial"/>
          <w:sz w:val="22"/>
          <w:szCs w:val="22"/>
        </w:rPr>
        <w:t>– na straně jedné –</w:t>
      </w:r>
    </w:p>
    <w:p w:rsidR="003B7063" w:rsidRPr="007A34B9" w:rsidRDefault="003B7063" w:rsidP="003B7063">
      <w:pPr>
        <w:jc w:val="both"/>
        <w:rPr>
          <w:rFonts w:ascii="Arial" w:hAnsi="Arial" w:cs="Arial"/>
          <w:sz w:val="22"/>
          <w:szCs w:val="22"/>
        </w:rPr>
      </w:pPr>
      <w:r w:rsidRPr="007A34B9">
        <w:rPr>
          <w:rFonts w:ascii="Arial" w:hAnsi="Arial" w:cs="Arial"/>
          <w:sz w:val="22"/>
          <w:szCs w:val="22"/>
        </w:rPr>
        <w:cr/>
        <w:t>a</w:t>
      </w:r>
    </w:p>
    <w:p w:rsidR="003B7063" w:rsidRPr="007A34B9" w:rsidRDefault="003B7063" w:rsidP="003B7063">
      <w:pPr>
        <w:pStyle w:val="adresa"/>
        <w:tabs>
          <w:tab w:val="clear" w:pos="3402"/>
          <w:tab w:val="clear" w:pos="6237"/>
        </w:tabs>
        <w:rPr>
          <w:rFonts w:ascii="Arial" w:hAnsi="Arial" w:cs="Arial"/>
          <w:sz w:val="22"/>
          <w:szCs w:val="22"/>
          <w:lang w:eastAsia="cs-CZ"/>
        </w:rPr>
      </w:pPr>
    </w:p>
    <w:p w:rsidR="003B7063" w:rsidRPr="007A34B9" w:rsidRDefault="003B7063" w:rsidP="003B7063">
      <w:pPr>
        <w:jc w:val="both"/>
        <w:rPr>
          <w:rFonts w:ascii="Arial" w:hAnsi="Arial" w:cs="Arial"/>
          <w:b/>
          <w:sz w:val="22"/>
          <w:szCs w:val="22"/>
        </w:rPr>
      </w:pPr>
      <w:r w:rsidRPr="007A34B9">
        <w:rPr>
          <w:rFonts w:ascii="Arial" w:hAnsi="Arial" w:cs="Arial"/>
          <w:b/>
          <w:sz w:val="22"/>
          <w:szCs w:val="22"/>
        </w:rPr>
        <w:t>pan Ing. Vladimír Kohout</w:t>
      </w:r>
    </w:p>
    <w:p w:rsidR="003B7063" w:rsidRPr="007A34B9" w:rsidRDefault="003B7063" w:rsidP="003B7063">
      <w:pPr>
        <w:jc w:val="both"/>
        <w:rPr>
          <w:rFonts w:ascii="Arial" w:hAnsi="Arial" w:cs="Arial"/>
          <w:sz w:val="22"/>
          <w:szCs w:val="22"/>
        </w:rPr>
      </w:pPr>
      <w:proofErr w:type="spellStart"/>
      <w:r w:rsidRPr="007A34B9">
        <w:rPr>
          <w:rFonts w:ascii="Arial" w:hAnsi="Arial" w:cs="Arial"/>
          <w:sz w:val="22"/>
          <w:szCs w:val="22"/>
        </w:rPr>
        <w:t>r.č</w:t>
      </w:r>
      <w:proofErr w:type="spellEnd"/>
      <w:r w:rsidRPr="007A34B9">
        <w:rPr>
          <w:rFonts w:ascii="Arial" w:hAnsi="Arial" w:cs="Arial"/>
          <w:sz w:val="22"/>
          <w:szCs w:val="22"/>
        </w:rPr>
        <w:t>. 60</w:t>
      </w:r>
      <w:r>
        <w:rPr>
          <w:rFonts w:ascii="Arial" w:hAnsi="Arial" w:cs="Arial"/>
          <w:sz w:val="22"/>
          <w:szCs w:val="22"/>
        </w:rPr>
        <w:t>xxxxxxxxxxxx</w:t>
      </w:r>
    </w:p>
    <w:p w:rsidR="003B7063" w:rsidRPr="007A34B9" w:rsidRDefault="003B7063" w:rsidP="003B7063">
      <w:pPr>
        <w:pStyle w:val="Zkladntext"/>
        <w:rPr>
          <w:rFonts w:ascii="Arial" w:hAnsi="Arial" w:cs="Arial"/>
          <w:i w:val="0"/>
          <w:iCs w:val="0"/>
          <w:sz w:val="22"/>
          <w:szCs w:val="22"/>
        </w:rPr>
      </w:pPr>
      <w:r w:rsidRPr="007A34B9">
        <w:rPr>
          <w:rFonts w:ascii="Arial" w:hAnsi="Arial" w:cs="Arial"/>
          <w:i w:val="0"/>
          <w:iCs w:val="0"/>
          <w:sz w:val="22"/>
          <w:szCs w:val="22"/>
        </w:rPr>
        <w:t xml:space="preserve">bytem Nýřany, PSČ </w:t>
      </w:r>
      <w:proofErr w:type="spellStart"/>
      <w:r w:rsidR="00D227B6">
        <w:rPr>
          <w:rFonts w:ascii="Arial" w:hAnsi="Arial" w:cs="Arial"/>
          <w:i w:val="0"/>
          <w:iCs w:val="0"/>
          <w:sz w:val="22"/>
          <w:szCs w:val="22"/>
        </w:rPr>
        <w:t>xxxxx</w:t>
      </w:r>
      <w:proofErr w:type="spellEnd"/>
    </w:p>
    <w:p w:rsidR="003B7063" w:rsidRPr="007A34B9" w:rsidRDefault="003B7063" w:rsidP="003B7063">
      <w:pPr>
        <w:pStyle w:val="Zkladntext"/>
        <w:rPr>
          <w:rFonts w:ascii="Arial" w:hAnsi="Arial" w:cs="Arial"/>
          <w:i w:val="0"/>
          <w:iCs w:val="0"/>
          <w:sz w:val="22"/>
          <w:szCs w:val="22"/>
        </w:rPr>
      </w:pPr>
      <w:r w:rsidRPr="007A34B9">
        <w:rPr>
          <w:rFonts w:ascii="Arial" w:hAnsi="Arial" w:cs="Arial"/>
          <w:i w:val="0"/>
          <w:iCs w:val="0"/>
          <w:sz w:val="22"/>
          <w:szCs w:val="22"/>
        </w:rPr>
        <w:t>IČO: 47733179</w:t>
      </w:r>
    </w:p>
    <w:p w:rsidR="003B7063" w:rsidRPr="007A34B9" w:rsidRDefault="003B7063" w:rsidP="003B7063">
      <w:pPr>
        <w:jc w:val="both"/>
        <w:rPr>
          <w:rFonts w:ascii="Arial" w:hAnsi="Arial" w:cs="Arial"/>
          <w:sz w:val="22"/>
          <w:szCs w:val="22"/>
        </w:rPr>
      </w:pPr>
      <w:r w:rsidRPr="007A34B9">
        <w:rPr>
          <w:rFonts w:ascii="Arial" w:hAnsi="Arial" w:cs="Arial"/>
          <w:sz w:val="22"/>
          <w:szCs w:val="22"/>
        </w:rPr>
        <w:t xml:space="preserve">bankovní spojení: </w:t>
      </w:r>
      <w:proofErr w:type="spellStart"/>
      <w:r>
        <w:rPr>
          <w:rFonts w:ascii="Arial" w:hAnsi="Arial" w:cs="Arial"/>
          <w:sz w:val="22"/>
          <w:szCs w:val="22"/>
        </w:rPr>
        <w:t>xxxxxxxxxx</w:t>
      </w:r>
      <w:proofErr w:type="spellEnd"/>
    </w:p>
    <w:p w:rsidR="003B7063" w:rsidRPr="007A34B9" w:rsidRDefault="003B7063" w:rsidP="003B7063">
      <w:pPr>
        <w:jc w:val="both"/>
        <w:rPr>
          <w:rFonts w:ascii="Arial" w:hAnsi="Arial" w:cs="Arial"/>
          <w:sz w:val="22"/>
          <w:szCs w:val="22"/>
        </w:rPr>
      </w:pPr>
      <w:r w:rsidRPr="007A34B9">
        <w:rPr>
          <w:rFonts w:ascii="Arial" w:hAnsi="Arial" w:cs="Arial"/>
          <w:sz w:val="22"/>
          <w:szCs w:val="22"/>
        </w:rPr>
        <w:t>číslo účtu:</w:t>
      </w:r>
      <w:r>
        <w:rPr>
          <w:rFonts w:ascii="Arial" w:hAnsi="Arial" w:cs="Arial"/>
          <w:sz w:val="22"/>
          <w:szCs w:val="22"/>
        </w:rPr>
        <w:t xml:space="preserve"> </w:t>
      </w:r>
      <w:proofErr w:type="spellStart"/>
      <w:r>
        <w:rPr>
          <w:rFonts w:ascii="Arial" w:hAnsi="Arial" w:cs="Arial"/>
          <w:sz w:val="22"/>
          <w:szCs w:val="22"/>
        </w:rPr>
        <w:t>xxxxxxxxxxxxxxxxxxx</w:t>
      </w:r>
      <w:bookmarkStart w:id="0" w:name="_GoBack"/>
      <w:bookmarkEnd w:id="0"/>
      <w:proofErr w:type="spellEnd"/>
    </w:p>
    <w:p w:rsidR="003B7063" w:rsidRPr="007A34B9" w:rsidRDefault="003B7063" w:rsidP="003B7063">
      <w:pPr>
        <w:jc w:val="both"/>
        <w:rPr>
          <w:rFonts w:ascii="Arial" w:hAnsi="Arial" w:cs="Arial"/>
          <w:i/>
          <w:sz w:val="22"/>
          <w:szCs w:val="22"/>
          <w:u w:val="single"/>
        </w:rPr>
      </w:pPr>
    </w:p>
    <w:p w:rsidR="003B7063" w:rsidRPr="007A34B9" w:rsidRDefault="003B7063" w:rsidP="003B7063">
      <w:pPr>
        <w:pStyle w:val="Zkladntext3"/>
        <w:rPr>
          <w:rFonts w:ascii="Arial" w:hAnsi="Arial" w:cs="Arial"/>
          <w:sz w:val="22"/>
          <w:szCs w:val="22"/>
        </w:rPr>
      </w:pPr>
      <w:r w:rsidRPr="007A34B9">
        <w:rPr>
          <w:rFonts w:ascii="Arial" w:hAnsi="Arial" w:cs="Arial"/>
          <w:sz w:val="22"/>
          <w:szCs w:val="22"/>
        </w:rPr>
        <w:t>(dále jen „nájemce“)</w:t>
      </w: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r w:rsidRPr="007A34B9">
        <w:rPr>
          <w:rFonts w:ascii="Arial" w:hAnsi="Arial" w:cs="Arial"/>
          <w:sz w:val="22"/>
          <w:szCs w:val="22"/>
        </w:rPr>
        <w:t>– na straně druhé –</w:t>
      </w:r>
    </w:p>
    <w:p w:rsidR="003B7063"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r w:rsidRPr="007A34B9">
        <w:rPr>
          <w:rFonts w:ascii="Arial" w:hAnsi="Arial" w:cs="Arial"/>
          <w:sz w:val="22"/>
          <w:szCs w:val="22"/>
        </w:rPr>
        <w:t xml:space="preserve">uzavírají tento dodatek č. 33 k nájemní smlouvě č. 108N05/04, ze dne 23.9.2005 ve znění dodatku č. 1 ze dne 1.6.2006, dodatku č. 2 ze dne 17.7.2006, dodatku č. 3 ze dne 18.9.2006, dodatku č. 4 ze dne 1.9.2006, dodatku č. 5 ze dne 29.11.2006, dodatku č. 6 ze dne 16.10.2007, dodatku č. 7 ze dne 1.10.2008, dodatku č. 8 ze dne 1.10.2008, dodatku č. 9 ze dne 1.10.2008, dodatku č. 10 ze dne 1.10.2008, dodatku č. 11 ze dne 24.4.2009, dodatku č. 12 ze dne 9.9.2009, dodatku č. 13 ze dne 25.9.2009, dodatku č. 14 ze dne 27.1.2010, dodatku č. 15 ze dne 26.2.2010, dodatku č. 16 ze dne 30.8.2010, dodatku č. 17 ze dne 6.9.2010, dodatku č. 18 ze dne 31.3.2011, dodatku č. 19 ze dne 29.7.2011, dodatku č. 20 ze dne 5.9.2011, dodatku č. 21 ze dne 10.2.2012, dodatku č. 22 ze dne 25.4.2012, dodatku č. 23 ze dne 30.7.2012, dodatku č. 24 ze dne 10.9.2012, dodatku č. 25 ze dne 11.6.2013, dodatku č. 26 ze dne 8.9.2015, dodatku č. 27 ze dne 8.9.2015, dodatku č. 28 ze dne 8.9.2015, dodatku č. 29 ze dne 1.6.2016, dodatku č. 30 ze dne 2.8.2017, dodatku č. 31 ze dne 11.9.2017 a dodatku č. 32 ze dne 9.8.2019 (dále jen „smlouva“), kterým se mění předmět nájmu a výše ročního nájemného.  </w:t>
      </w:r>
    </w:p>
    <w:p w:rsidR="003B7063" w:rsidRDefault="003B7063" w:rsidP="003B7063">
      <w:pPr>
        <w:tabs>
          <w:tab w:val="left" w:pos="568"/>
        </w:tabs>
        <w:jc w:val="both"/>
        <w:rPr>
          <w:rFonts w:ascii="Arial" w:hAnsi="Arial" w:cs="Arial"/>
          <w:sz w:val="22"/>
          <w:szCs w:val="22"/>
        </w:rPr>
      </w:pPr>
    </w:p>
    <w:p w:rsidR="003B7063" w:rsidRPr="007A34B9" w:rsidRDefault="003B7063" w:rsidP="003B7063">
      <w:pPr>
        <w:tabs>
          <w:tab w:val="left" w:pos="568"/>
        </w:tabs>
        <w:jc w:val="both"/>
        <w:rPr>
          <w:rFonts w:ascii="Arial" w:hAnsi="Arial" w:cs="Arial"/>
          <w:sz w:val="22"/>
          <w:szCs w:val="22"/>
        </w:rPr>
      </w:pPr>
    </w:p>
    <w:p w:rsidR="003B7063" w:rsidRPr="007A34B9" w:rsidRDefault="003B7063" w:rsidP="003B7063">
      <w:pPr>
        <w:pStyle w:val="Odstavecseseznamem"/>
        <w:numPr>
          <w:ilvl w:val="0"/>
          <w:numId w:val="1"/>
        </w:numPr>
        <w:jc w:val="both"/>
        <w:rPr>
          <w:rFonts w:ascii="Arial" w:hAnsi="Arial" w:cs="Arial"/>
          <w:iCs/>
          <w:sz w:val="22"/>
          <w:szCs w:val="22"/>
        </w:rPr>
      </w:pPr>
      <w:r w:rsidRPr="007A34B9">
        <w:rPr>
          <w:rFonts w:ascii="Arial" w:hAnsi="Arial" w:cs="Arial"/>
          <w:iCs/>
          <w:sz w:val="22"/>
          <w:szCs w:val="22"/>
        </w:rPr>
        <w:t xml:space="preserve">Na základě </w:t>
      </w:r>
      <w:r w:rsidRPr="007A34B9">
        <w:rPr>
          <w:rFonts w:ascii="Arial" w:hAnsi="Arial" w:cs="Arial"/>
          <w:sz w:val="22"/>
          <w:szCs w:val="22"/>
        </w:rPr>
        <w:t>Čl. V smlouvy</w:t>
      </w:r>
      <w:r w:rsidRPr="007A34B9">
        <w:rPr>
          <w:rFonts w:ascii="Arial" w:hAnsi="Arial" w:cs="Arial"/>
          <w:iCs/>
          <w:sz w:val="22"/>
          <w:szCs w:val="22"/>
        </w:rPr>
        <w:t xml:space="preserve"> je nájemce povinen platit pronajímateli roční nájemné ve výši </w:t>
      </w:r>
    </w:p>
    <w:p w:rsidR="003B7063" w:rsidRDefault="003B7063" w:rsidP="003B7063">
      <w:pPr>
        <w:jc w:val="both"/>
        <w:rPr>
          <w:rFonts w:ascii="Arial" w:hAnsi="Arial" w:cs="Arial"/>
          <w:iCs/>
          <w:sz w:val="22"/>
          <w:szCs w:val="22"/>
        </w:rPr>
      </w:pPr>
      <w:r w:rsidRPr="007A34B9">
        <w:rPr>
          <w:rFonts w:ascii="Arial" w:hAnsi="Arial" w:cs="Arial"/>
          <w:iCs/>
          <w:sz w:val="22"/>
          <w:szCs w:val="22"/>
        </w:rPr>
        <w:t xml:space="preserve">85 442 Kč (slovy: </w:t>
      </w:r>
      <w:proofErr w:type="spellStart"/>
      <w:r w:rsidRPr="007A34B9">
        <w:rPr>
          <w:rFonts w:ascii="Arial" w:hAnsi="Arial" w:cs="Arial"/>
          <w:iCs/>
          <w:sz w:val="22"/>
          <w:szCs w:val="22"/>
        </w:rPr>
        <w:t>osmdesátpěttisícčtyřistačtyřicetdva</w:t>
      </w:r>
      <w:proofErr w:type="spellEnd"/>
      <w:r w:rsidRPr="007A34B9">
        <w:rPr>
          <w:rFonts w:ascii="Arial" w:hAnsi="Arial" w:cs="Arial"/>
          <w:iCs/>
          <w:sz w:val="22"/>
          <w:szCs w:val="22"/>
        </w:rPr>
        <w:t xml:space="preserve"> korun českých).</w:t>
      </w:r>
    </w:p>
    <w:p w:rsidR="003B7063" w:rsidRDefault="003B7063" w:rsidP="003B7063">
      <w:pPr>
        <w:jc w:val="both"/>
        <w:rPr>
          <w:rFonts w:ascii="Arial" w:hAnsi="Arial" w:cs="Arial"/>
          <w:iCs/>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tabs>
          <w:tab w:val="left" w:pos="568"/>
        </w:tabs>
        <w:jc w:val="both"/>
        <w:rPr>
          <w:rFonts w:ascii="Arial" w:hAnsi="Arial" w:cs="Arial"/>
          <w:sz w:val="22"/>
          <w:szCs w:val="22"/>
        </w:rPr>
      </w:pPr>
    </w:p>
    <w:p w:rsidR="003B7063" w:rsidRDefault="003B7063" w:rsidP="003B7063">
      <w:pPr>
        <w:jc w:val="both"/>
        <w:rPr>
          <w:rFonts w:ascii="Arial" w:hAnsi="Arial" w:cs="Arial"/>
          <w:sz w:val="22"/>
          <w:szCs w:val="22"/>
        </w:rPr>
      </w:pPr>
      <w:r w:rsidRPr="007A34B9">
        <w:rPr>
          <w:rFonts w:ascii="Arial" w:hAnsi="Arial" w:cs="Arial"/>
          <w:sz w:val="22"/>
          <w:szCs w:val="22"/>
        </w:rPr>
        <w:t xml:space="preserve">2. Smluvní strany se dohodly na tom, že nájemné specifikované v bodě 1. tohoto dodatku bude sníženo z důvodu vyjmutí níže uvedených pozemků, které budou se souhlasem nájemce nově </w:t>
      </w:r>
    </w:p>
    <w:p w:rsidR="003B7063" w:rsidRPr="007A34B9" w:rsidRDefault="003B7063" w:rsidP="003B7063">
      <w:pPr>
        <w:jc w:val="both"/>
        <w:rPr>
          <w:rFonts w:ascii="Arial" w:hAnsi="Arial" w:cs="Arial"/>
          <w:sz w:val="22"/>
          <w:szCs w:val="22"/>
        </w:rPr>
      </w:pPr>
      <w:r w:rsidRPr="007A34B9">
        <w:rPr>
          <w:rFonts w:ascii="Arial" w:hAnsi="Arial" w:cs="Arial"/>
          <w:sz w:val="22"/>
          <w:szCs w:val="22"/>
        </w:rPr>
        <w:t>předmětem pachtovní smlouvy číslo 24N20/04 a číslo 25N20/04,</w:t>
      </w:r>
      <w:r>
        <w:rPr>
          <w:rFonts w:ascii="Arial" w:hAnsi="Arial" w:cs="Arial"/>
          <w:sz w:val="22"/>
          <w:szCs w:val="22"/>
        </w:rPr>
        <w:t xml:space="preserve"> </w:t>
      </w:r>
      <w:r w:rsidRPr="007A34B9">
        <w:rPr>
          <w:rFonts w:ascii="Arial" w:hAnsi="Arial" w:cs="Arial"/>
          <w:sz w:val="22"/>
          <w:szCs w:val="22"/>
        </w:rPr>
        <w:t xml:space="preserve">na částku </w:t>
      </w:r>
      <w:r>
        <w:rPr>
          <w:rFonts w:ascii="Arial" w:hAnsi="Arial" w:cs="Arial"/>
          <w:sz w:val="22"/>
          <w:szCs w:val="22"/>
        </w:rPr>
        <w:t>85 416</w:t>
      </w:r>
      <w:r w:rsidRPr="007A34B9">
        <w:rPr>
          <w:rFonts w:ascii="Arial" w:hAnsi="Arial" w:cs="Arial"/>
          <w:sz w:val="22"/>
          <w:szCs w:val="22"/>
        </w:rPr>
        <w:t xml:space="preserve"> Kč (slovy: </w:t>
      </w:r>
      <w:proofErr w:type="spellStart"/>
      <w:r>
        <w:rPr>
          <w:rFonts w:ascii="Arial" w:hAnsi="Arial" w:cs="Arial"/>
          <w:sz w:val="22"/>
          <w:szCs w:val="22"/>
        </w:rPr>
        <w:t>osmdesátpěttisícčtyřistašestnáct</w:t>
      </w:r>
      <w:proofErr w:type="spellEnd"/>
      <w:r w:rsidRPr="007A34B9">
        <w:rPr>
          <w:rFonts w:ascii="Arial" w:hAnsi="Arial" w:cs="Arial"/>
          <w:sz w:val="22"/>
          <w:szCs w:val="22"/>
        </w:rPr>
        <w:t xml:space="preserve"> korun českých). </w:t>
      </w:r>
    </w:p>
    <w:p w:rsidR="003B7063" w:rsidRPr="007A34B9" w:rsidRDefault="003B7063" w:rsidP="003B7063">
      <w:pPr>
        <w:tabs>
          <w:tab w:val="left" w:pos="568"/>
        </w:tabs>
        <w:jc w:val="both"/>
        <w:rPr>
          <w:rFonts w:ascii="Arial" w:hAnsi="Arial" w:cs="Arial"/>
          <w:sz w:val="22"/>
          <w:szCs w:val="22"/>
        </w:rPr>
      </w:pPr>
    </w:p>
    <w:p w:rsidR="003B7063" w:rsidRPr="007A34B9" w:rsidRDefault="003B7063" w:rsidP="003B7063">
      <w:pPr>
        <w:tabs>
          <w:tab w:val="left" w:pos="568"/>
        </w:tabs>
        <w:jc w:val="both"/>
        <w:rPr>
          <w:rFonts w:ascii="Arial" w:hAnsi="Arial" w:cs="Arial"/>
          <w:i/>
          <w:iCs/>
          <w:sz w:val="22"/>
          <w:szCs w:val="22"/>
        </w:rPr>
      </w:pPr>
      <w:r w:rsidRPr="007A34B9">
        <w:rPr>
          <w:rFonts w:ascii="Arial" w:hAnsi="Arial" w:cs="Arial"/>
          <w:i/>
          <w:iCs/>
          <w:sz w:val="22"/>
          <w:szCs w:val="22"/>
        </w:rPr>
        <w:t>Vyjmuté pozemky</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657"/>
        <w:gridCol w:w="1820"/>
        <w:gridCol w:w="1276"/>
        <w:gridCol w:w="992"/>
        <w:gridCol w:w="1984"/>
      </w:tblGrid>
      <w:tr w:rsidR="003B7063" w:rsidRPr="007A34B9" w:rsidTr="00DC3F15">
        <w:trPr>
          <w:cantSplit/>
        </w:trPr>
        <w:tc>
          <w:tcPr>
            <w:tcW w:w="1413"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obec</w:t>
            </w:r>
          </w:p>
        </w:tc>
        <w:tc>
          <w:tcPr>
            <w:tcW w:w="1657"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kat. území</w:t>
            </w:r>
          </w:p>
        </w:tc>
        <w:tc>
          <w:tcPr>
            <w:tcW w:w="1820"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druh evidence</w:t>
            </w:r>
          </w:p>
        </w:tc>
        <w:tc>
          <w:tcPr>
            <w:tcW w:w="1276"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 xml:space="preserve">parcela č. </w:t>
            </w:r>
          </w:p>
        </w:tc>
        <w:tc>
          <w:tcPr>
            <w:tcW w:w="992"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výměra</w:t>
            </w:r>
          </w:p>
        </w:tc>
        <w:tc>
          <w:tcPr>
            <w:tcW w:w="1984"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druh pozemku</w:t>
            </w:r>
          </w:p>
        </w:tc>
      </w:tr>
      <w:tr w:rsidR="003B7063" w:rsidRPr="007A34B9" w:rsidTr="00DC3F15">
        <w:trPr>
          <w:cantSplit/>
        </w:trPr>
        <w:tc>
          <w:tcPr>
            <w:tcW w:w="1413"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Heřmanova Huť</w:t>
            </w:r>
          </w:p>
        </w:tc>
        <w:tc>
          <w:tcPr>
            <w:tcW w:w="1657" w:type="dxa"/>
          </w:tcPr>
          <w:p w:rsidR="003B7063" w:rsidRPr="007A34B9" w:rsidRDefault="003B7063" w:rsidP="00DC3F15">
            <w:pPr>
              <w:tabs>
                <w:tab w:val="left" w:pos="568"/>
              </w:tabs>
              <w:jc w:val="center"/>
              <w:rPr>
                <w:rFonts w:ascii="Arial" w:hAnsi="Arial" w:cs="Arial"/>
                <w:sz w:val="22"/>
                <w:szCs w:val="22"/>
              </w:rPr>
            </w:pPr>
            <w:proofErr w:type="spellStart"/>
            <w:r w:rsidRPr="007A34B9">
              <w:rPr>
                <w:rFonts w:ascii="Arial" w:hAnsi="Arial" w:cs="Arial"/>
                <w:sz w:val="22"/>
                <w:szCs w:val="22"/>
              </w:rPr>
              <w:t>Vlkýš</w:t>
            </w:r>
            <w:proofErr w:type="spellEnd"/>
          </w:p>
        </w:tc>
        <w:tc>
          <w:tcPr>
            <w:tcW w:w="1820"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 xml:space="preserve">KN </w:t>
            </w:r>
          </w:p>
        </w:tc>
        <w:tc>
          <w:tcPr>
            <w:tcW w:w="1276"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511</w:t>
            </w:r>
          </w:p>
        </w:tc>
        <w:tc>
          <w:tcPr>
            <w:tcW w:w="992" w:type="dxa"/>
          </w:tcPr>
          <w:p w:rsidR="003B7063" w:rsidRPr="007A34B9" w:rsidRDefault="003B7063" w:rsidP="00DC3F15">
            <w:pPr>
              <w:tabs>
                <w:tab w:val="left" w:pos="568"/>
              </w:tabs>
              <w:jc w:val="center"/>
              <w:rPr>
                <w:rFonts w:ascii="Arial" w:hAnsi="Arial" w:cs="Arial"/>
                <w:sz w:val="22"/>
                <w:szCs w:val="22"/>
                <w:vertAlign w:val="superscript"/>
              </w:rPr>
            </w:pPr>
            <w:r w:rsidRPr="007A34B9">
              <w:rPr>
                <w:rFonts w:ascii="Arial" w:hAnsi="Arial" w:cs="Arial"/>
                <w:sz w:val="22"/>
                <w:szCs w:val="22"/>
              </w:rPr>
              <w:t>126 m</w:t>
            </w:r>
            <w:r w:rsidRPr="007A34B9">
              <w:rPr>
                <w:rFonts w:ascii="Arial" w:hAnsi="Arial" w:cs="Arial"/>
                <w:sz w:val="22"/>
                <w:szCs w:val="22"/>
                <w:vertAlign w:val="superscript"/>
              </w:rPr>
              <w:t>2</w:t>
            </w:r>
          </w:p>
        </w:tc>
        <w:tc>
          <w:tcPr>
            <w:tcW w:w="1984"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trvalý travní porost</w:t>
            </w:r>
          </w:p>
        </w:tc>
      </w:tr>
      <w:tr w:rsidR="003B7063" w:rsidRPr="007A34B9" w:rsidTr="00DC3F15">
        <w:trPr>
          <w:cantSplit/>
        </w:trPr>
        <w:tc>
          <w:tcPr>
            <w:tcW w:w="1413"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Blatnice</w:t>
            </w:r>
          </w:p>
        </w:tc>
        <w:tc>
          <w:tcPr>
            <w:tcW w:w="1657"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Blatnice u Nýřan</w:t>
            </w:r>
          </w:p>
        </w:tc>
        <w:tc>
          <w:tcPr>
            <w:tcW w:w="1820"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 xml:space="preserve">KN </w:t>
            </w:r>
          </w:p>
        </w:tc>
        <w:tc>
          <w:tcPr>
            <w:tcW w:w="1276"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137/24</w:t>
            </w:r>
          </w:p>
        </w:tc>
        <w:tc>
          <w:tcPr>
            <w:tcW w:w="992" w:type="dxa"/>
          </w:tcPr>
          <w:p w:rsidR="003B7063" w:rsidRPr="007A34B9" w:rsidRDefault="003B7063" w:rsidP="00DC3F15">
            <w:pPr>
              <w:tabs>
                <w:tab w:val="left" w:pos="568"/>
              </w:tabs>
              <w:jc w:val="center"/>
              <w:rPr>
                <w:rFonts w:ascii="Arial" w:hAnsi="Arial" w:cs="Arial"/>
                <w:sz w:val="22"/>
                <w:szCs w:val="22"/>
                <w:vertAlign w:val="superscript"/>
              </w:rPr>
            </w:pPr>
            <w:r w:rsidRPr="007A34B9">
              <w:rPr>
                <w:rFonts w:ascii="Arial" w:hAnsi="Arial" w:cs="Arial"/>
                <w:sz w:val="22"/>
                <w:szCs w:val="22"/>
              </w:rPr>
              <w:t>29 m</w:t>
            </w:r>
            <w:r w:rsidRPr="007A34B9">
              <w:rPr>
                <w:rFonts w:ascii="Arial" w:hAnsi="Arial" w:cs="Arial"/>
                <w:sz w:val="22"/>
                <w:szCs w:val="22"/>
                <w:vertAlign w:val="superscript"/>
              </w:rPr>
              <w:t>2</w:t>
            </w:r>
          </w:p>
        </w:tc>
        <w:tc>
          <w:tcPr>
            <w:tcW w:w="1984"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trvalý travní porost</w:t>
            </w:r>
          </w:p>
        </w:tc>
      </w:tr>
    </w:tbl>
    <w:p w:rsidR="003B7063" w:rsidRPr="007A34B9" w:rsidRDefault="003B7063" w:rsidP="003B7063">
      <w:pPr>
        <w:pStyle w:val="Zkladntext"/>
        <w:rPr>
          <w:rFonts w:ascii="Arial" w:hAnsi="Arial" w:cs="Arial"/>
          <w:sz w:val="22"/>
          <w:szCs w:val="22"/>
        </w:rPr>
      </w:pPr>
    </w:p>
    <w:p w:rsidR="003B7063" w:rsidRPr="007A34B9" w:rsidRDefault="003B7063" w:rsidP="003B7063">
      <w:pPr>
        <w:pStyle w:val="Zkladntext"/>
        <w:rPr>
          <w:rFonts w:ascii="Arial" w:hAnsi="Arial" w:cs="Arial"/>
          <w:i w:val="0"/>
          <w:iCs w:val="0"/>
          <w:sz w:val="22"/>
          <w:szCs w:val="22"/>
        </w:rPr>
      </w:pPr>
      <w:r w:rsidRPr="007A34B9">
        <w:rPr>
          <w:rFonts w:ascii="Arial" w:hAnsi="Arial" w:cs="Arial"/>
          <w:i w:val="0"/>
          <w:iCs w:val="0"/>
          <w:sz w:val="22"/>
          <w:szCs w:val="22"/>
        </w:rPr>
        <w:t>Dále se upravuje předmět smlouvy z důvodu prováděné revize údajů katastru nemovitostí takto:</w:t>
      </w:r>
    </w:p>
    <w:p w:rsidR="003B7063" w:rsidRPr="007A34B9" w:rsidRDefault="003B7063" w:rsidP="003B7063">
      <w:pPr>
        <w:pStyle w:val="Zkladntext"/>
        <w:rPr>
          <w:rFonts w:ascii="Arial" w:hAnsi="Arial" w:cs="Arial"/>
          <w:sz w:val="22"/>
          <w:szCs w:val="22"/>
        </w:rPr>
      </w:pPr>
    </w:p>
    <w:p w:rsidR="003B7063" w:rsidRPr="007A34B9" w:rsidRDefault="003B7063" w:rsidP="003B7063">
      <w:pPr>
        <w:pStyle w:val="Zkladntext"/>
        <w:rPr>
          <w:rFonts w:ascii="Arial" w:hAnsi="Arial" w:cs="Arial"/>
          <w:sz w:val="22"/>
          <w:szCs w:val="22"/>
        </w:rPr>
      </w:pPr>
      <w:r w:rsidRPr="007A34B9">
        <w:rPr>
          <w:rFonts w:ascii="Arial" w:hAnsi="Arial" w:cs="Arial"/>
          <w:sz w:val="22"/>
          <w:szCs w:val="22"/>
        </w:rPr>
        <w:t>Původní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657"/>
        <w:gridCol w:w="1461"/>
        <w:gridCol w:w="1276"/>
        <w:gridCol w:w="1351"/>
        <w:gridCol w:w="1984"/>
      </w:tblGrid>
      <w:tr w:rsidR="003B7063" w:rsidRPr="007A34B9" w:rsidTr="00DC3F15">
        <w:trPr>
          <w:cantSplit/>
        </w:trPr>
        <w:tc>
          <w:tcPr>
            <w:tcW w:w="1413"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obec</w:t>
            </w:r>
          </w:p>
        </w:tc>
        <w:tc>
          <w:tcPr>
            <w:tcW w:w="1657"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kat. území</w:t>
            </w:r>
          </w:p>
        </w:tc>
        <w:tc>
          <w:tcPr>
            <w:tcW w:w="1461"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druh evidence</w:t>
            </w:r>
          </w:p>
        </w:tc>
        <w:tc>
          <w:tcPr>
            <w:tcW w:w="1276"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 xml:space="preserve">parcela č. </w:t>
            </w:r>
          </w:p>
        </w:tc>
        <w:tc>
          <w:tcPr>
            <w:tcW w:w="1351"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výměra</w:t>
            </w:r>
          </w:p>
        </w:tc>
        <w:tc>
          <w:tcPr>
            <w:tcW w:w="1984"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druh pozemku</w:t>
            </w:r>
          </w:p>
        </w:tc>
      </w:tr>
      <w:tr w:rsidR="003B7063" w:rsidRPr="007A34B9" w:rsidTr="00DC3F15">
        <w:trPr>
          <w:cantSplit/>
        </w:trPr>
        <w:tc>
          <w:tcPr>
            <w:tcW w:w="1413" w:type="dxa"/>
          </w:tcPr>
          <w:p w:rsidR="003B7063" w:rsidRPr="007A34B9" w:rsidRDefault="003B7063" w:rsidP="00DC3F15">
            <w:pPr>
              <w:tabs>
                <w:tab w:val="left" w:pos="568"/>
              </w:tabs>
              <w:rPr>
                <w:rFonts w:ascii="Arial" w:hAnsi="Arial" w:cs="Arial"/>
                <w:sz w:val="22"/>
                <w:szCs w:val="22"/>
              </w:rPr>
            </w:pPr>
            <w:r w:rsidRPr="007A34B9">
              <w:rPr>
                <w:rFonts w:ascii="Arial" w:hAnsi="Arial" w:cs="Arial"/>
                <w:sz w:val="22"/>
                <w:szCs w:val="22"/>
              </w:rPr>
              <w:t xml:space="preserve">    Rochlov </w:t>
            </w:r>
          </w:p>
        </w:tc>
        <w:tc>
          <w:tcPr>
            <w:tcW w:w="1657"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Rochlov</w:t>
            </w:r>
          </w:p>
        </w:tc>
        <w:tc>
          <w:tcPr>
            <w:tcW w:w="1461"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 xml:space="preserve">KN </w:t>
            </w:r>
          </w:p>
        </w:tc>
        <w:tc>
          <w:tcPr>
            <w:tcW w:w="1276"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258/12</w:t>
            </w:r>
          </w:p>
        </w:tc>
        <w:tc>
          <w:tcPr>
            <w:tcW w:w="1351" w:type="dxa"/>
          </w:tcPr>
          <w:p w:rsidR="003B7063" w:rsidRPr="007A34B9" w:rsidRDefault="003B7063" w:rsidP="00DC3F15">
            <w:pPr>
              <w:tabs>
                <w:tab w:val="left" w:pos="568"/>
              </w:tabs>
              <w:jc w:val="center"/>
              <w:rPr>
                <w:rFonts w:ascii="Arial" w:hAnsi="Arial" w:cs="Arial"/>
                <w:sz w:val="22"/>
                <w:szCs w:val="22"/>
                <w:vertAlign w:val="superscript"/>
              </w:rPr>
            </w:pPr>
            <w:r w:rsidRPr="007A34B9">
              <w:rPr>
                <w:rFonts w:ascii="Arial" w:hAnsi="Arial" w:cs="Arial"/>
                <w:sz w:val="22"/>
                <w:szCs w:val="22"/>
              </w:rPr>
              <w:t>327 m</w:t>
            </w:r>
            <w:r w:rsidRPr="007A34B9">
              <w:rPr>
                <w:rFonts w:ascii="Arial" w:hAnsi="Arial" w:cs="Arial"/>
                <w:sz w:val="22"/>
                <w:szCs w:val="22"/>
                <w:vertAlign w:val="superscript"/>
              </w:rPr>
              <w:t>2</w:t>
            </w:r>
          </w:p>
        </w:tc>
        <w:tc>
          <w:tcPr>
            <w:tcW w:w="1984"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orná půda</w:t>
            </w:r>
          </w:p>
        </w:tc>
      </w:tr>
      <w:tr w:rsidR="003B7063" w:rsidRPr="007A34B9" w:rsidTr="00DC3F15">
        <w:trPr>
          <w:cantSplit/>
        </w:trPr>
        <w:tc>
          <w:tcPr>
            <w:tcW w:w="1413"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Rochlov</w:t>
            </w:r>
          </w:p>
        </w:tc>
        <w:tc>
          <w:tcPr>
            <w:tcW w:w="1657"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Rochlov</w:t>
            </w:r>
          </w:p>
        </w:tc>
        <w:tc>
          <w:tcPr>
            <w:tcW w:w="1461"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 xml:space="preserve">KN </w:t>
            </w:r>
          </w:p>
        </w:tc>
        <w:tc>
          <w:tcPr>
            <w:tcW w:w="1276"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767/20</w:t>
            </w:r>
          </w:p>
        </w:tc>
        <w:tc>
          <w:tcPr>
            <w:tcW w:w="1351" w:type="dxa"/>
          </w:tcPr>
          <w:p w:rsidR="003B7063" w:rsidRPr="007A34B9" w:rsidRDefault="003B7063" w:rsidP="00DC3F15">
            <w:pPr>
              <w:tabs>
                <w:tab w:val="left" w:pos="568"/>
              </w:tabs>
              <w:jc w:val="center"/>
              <w:rPr>
                <w:rFonts w:ascii="Arial" w:hAnsi="Arial" w:cs="Arial"/>
                <w:sz w:val="22"/>
                <w:szCs w:val="22"/>
                <w:vertAlign w:val="superscript"/>
              </w:rPr>
            </w:pPr>
            <w:r w:rsidRPr="007A34B9">
              <w:rPr>
                <w:rFonts w:ascii="Arial" w:hAnsi="Arial" w:cs="Arial"/>
                <w:sz w:val="22"/>
                <w:szCs w:val="22"/>
              </w:rPr>
              <w:t>1429 m</w:t>
            </w:r>
            <w:r w:rsidRPr="007A34B9">
              <w:rPr>
                <w:rFonts w:ascii="Arial" w:hAnsi="Arial" w:cs="Arial"/>
                <w:sz w:val="22"/>
                <w:szCs w:val="22"/>
                <w:vertAlign w:val="superscript"/>
              </w:rPr>
              <w:t>2</w:t>
            </w:r>
          </w:p>
        </w:tc>
        <w:tc>
          <w:tcPr>
            <w:tcW w:w="1984"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orná půda</w:t>
            </w:r>
          </w:p>
        </w:tc>
      </w:tr>
      <w:tr w:rsidR="003B7063" w:rsidRPr="007A34B9" w:rsidTr="00DC3F15">
        <w:trPr>
          <w:cantSplit/>
        </w:trPr>
        <w:tc>
          <w:tcPr>
            <w:tcW w:w="1413"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Rochlov</w:t>
            </w:r>
          </w:p>
        </w:tc>
        <w:tc>
          <w:tcPr>
            <w:tcW w:w="1657"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Rochlov</w:t>
            </w:r>
          </w:p>
        </w:tc>
        <w:tc>
          <w:tcPr>
            <w:tcW w:w="1461"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KN</w:t>
            </w:r>
          </w:p>
        </w:tc>
        <w:tc>
          <w:tcPr>
            <w:tcW w:w="1276"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250/6</w:t>
            </w:r>
          </w:p>
        </w:tc>
        <w:tc>
          <w:tcPr>
            <w:tcW w:w="1351" w:type="dxa"/>
          </w:tcPr>
          <w:p w:rsidR="003B7063" w:rsidRPr="007A34B9" w:rsidRDefault="003B7063" w:rsidP="00DC3F15">
            <w:pPr>
              <w:tabs>
                <w:tab w:val="left" w:pos="568"/>
              </w:tabs>
              <w:jc w:val="center"/>
              <w:rPr>
                <w:rFonts w:ascii="Arial" w:hAnsi="Arial" w:cs="Arial"/>
                <w:sz w:val="22"/>
                <w:szCs w:val="22"/>
                <w:vertAlign w:val="superscript"/>
              </w:rPr>
            </w:pPr>
            <w:r w:rsidRPr="007A34B9">
              <w:rPr>
                <w:rFonts w:ascii="Arial" w:hAnsi="Arial" w:cs="Arial"/>
                <w:sz w:val="22"/>
                <w:szCs w:val="22"/>
              </w:rPr>
              <w:t>35860 m</w:t>
            </w:r>
            <w:r w:rsidRPr="007A34B9">
              <w:rPr>
                <w:rFonts w:ascii="Arial" w:hAnsi="Arial" w:cs="Arial"/>
                <w:sz w:val="22"/>
                <w:szCs w:val="22"/>
                <w:vertAlign w:val="superscript"/>
              </w:rPr>
              <w:t>2</w:t>
            </w:r>
          </w:p>
        </w:tc>
        <w:tc>
          <w:tcPr>
            <w:tcW w:w="1984"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orná půda</w:t>
            </w:r>
          </w:p>
        </w:tc>
      </w:tr>
    </w:tbl>
    <w:p w:rsidR="003B7063" w:rsidRPr="007A34B9" w:rsidRDefault="003B7063" w:rsidP="003B7063">
      <w:pPr>
        <w:pStyle w:val="Zkladntext"/>
        <w:rPr>
          <w:rFonts w:ascii="Arial" w:hAnsi="Arial" w:cs="Arial"/>
          <w:sz w:val="22"/>
          <w:szCs w:val="22"/>
        </w:rPr>
      </w:pPr>
    </w:p>
    <w:p w:rsidR="003B7063" w:rsidRPr="007A34B9" w:rsidRDefault="003B7063" w:rsidP="003B7063">
      <w:pPr>
        <w:pStyle w:val="Zkladntext"/>
        <w:rPr>
          <w:rFonts w:ascii="Arial" w:hAnsi="Arial" w:cs="Arial"/>
          <w:sz w:val="22"/>
          <w:szCs w:val="22"/>
        </w:rPr>
      </w:pPr>
      <w:r w:rsidRPr="007A34B9">
        <w:rPr>
          <w:rFonts w:ascii="Arial" w:hAnsi="Arial" w:cs="Arial"/>
          <w:sz w:val="22"/>
          <w:szCs w:val="22"/>
        </w:rPr>
        <w:t>Nový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657"/>
        <w:gridCol w:w="1178"/>
        <w:gridCol w:w="1559"/>
        <w:gridCol w:w="1351"/>
        <w:gridCol w:w="1984"/>
      </w:tblGrid>
      <w:tr w:rsidR="003B7063" w:rsidRPr="007A34B9" w:rsidTr="00DC3F15">
        <w:trPr>
          <w:cantSplit/>
        </w:trPr>
        <w:tc>
          <w:tcPr>
            <w:tcW w:w="1413"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obec</w:t>
            </w:r>
          </w:p>
        </w:tc>
        <w:tc>
          <w:tcPr>
            <w:tcW w:w="1657"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kat. území</w:t>
            </w:r>
          </w:p>
        </w:tc>
        <w:tc>
          <w:tcPr>
            <w:tcW w:w="1178"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druh evidence</w:t>
            </w:r>
          </w:p>
        </w:tc>
        <w:tc>
          <w:tcPr>
            <w:tcW w:w="1559"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 xml:space="preserve">parcela č. </w:t>
            </w:r>
          </w:p>
        </w:tc>
        <w:tc>
          <w:tcPr>
            <w:tcW w:w="1351"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výměra</w:t>
            </w:r>
          </w:p>
        </w:tc>
        <w:tc>
          <w:tcPr>
            <w:tcW w:w="1984"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druh pozemku</w:t>
            </w:r>
          </w:p>
        </w:tc>
      </w:tr>
      <w:tr w:rsidR="003B7063" w:rsidRPr="007A34B9" w:rsidTr="00DC3F15">
        <w:trPr>
          <w:cantSplit/>
        </w:trPr>
        <w:tc>
          <w:tcPr>
            <w:tcW w:w="1413"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Rochlov</w:t>
            </w:r>
          </w:p>
        </w:tc>
        <w:tc>
          <w:tcPr>
            <w:tcW w:w="1657"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Rochlov</w:t>
            </w:r>
          </w:p>
        </w:tc>
        <w:tc>
          <w:tcPr>
            <w:tcW w:w="1178"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KN</w:t>
            </w:r>
          </w:p>
        </w:tc>
        <w:tc>
          <w:tcPr>
            <w:tcW w:w="1559"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250/6 - část</w:t>
            </w:r>
          </w:p>
        </w:tc>
        <w:tc>
          <w:tcPr>
            <w:tcW w:w="1351" w:type="dxa"/>
          </w:tcPr>
          <w:p w:rsidR="003B7063" w:rsidRPr="007A34B9" w:rsidRDefault="003B7063" w:rsidP="00DC3F15">
            <w:pPr>
              <w:tabs>
                <w:tab w:val="left" w:pos="568"/>
              </w:tabs>
              <w:jc w:val="center"/>
              <w:rPr>
                <w:rFonts w:ascii="Arial" w:hAnsi="Arial" w:cs="Arial"/>
                <w:sz w:val="22"/>
                <w:szCs w:val="22"/>
                <w:vertAlign w:val="superscript"/>
              </w:rPr>
            </w:pPr>
            <w:r w:rsidRPr="007A34B9">
              <w:rPr>
                <w:rFonts w:ascii="Arial" w:hAnsi="Arial" w:cs="Arial"/>
                <w:sz w:val="22"/>
                <w:szCs w:val="22"/>
              </w:rPr>
              <w:t>37 616 m</w:t>
            </w:r>
            <w:r w:rsidRPr="007A34B9">
              <w:rPr>
                <w:rFonts w:ascii="Arial" w:hAnsi="Arial" w:cs="Arial"/>
                <w:sz w:val="22"/>
                <w:szCs w:val="22"/>
                <w:vertAlign w:val="superscript"/>
              </w:rPr>
              <w:t>2</w:t>
            </w:r>
          </w:p>
        </w:tc>
        <w:tc>
          <w:tcPr>
            <w:tcW w:w="1984" w:type="dxa"/>
          </w:tcPr>
          <w:p w:rsidR="003B7063" w:rsidRPr="007A34B9" w:rsidRDefault="003B7063" w:rsidP="00DC3F15">
            <w:pPr>
              <w:tabs>
                <w:tab w:val="left" w:pos="568"/>
              </w:tabs>
              <w:jc w:val="center"/>
              <w:rPr>
                <w:rFonts w:ascii="Arial" w:hAnsi="Arial" w:cs="Arial"/>
                <w:sz w:val="22"/>
                <w:szCs w:val="22"/>
              </w:rPr>
            </w:pPr>
            <w:r w:rsidRPr="007A34B9">
              <w:rPr>
                <w:rFonts w:ascii="Arial" w:hAnsi="Arial" w:cs="Arial"/>
                <w:sz w:val="22"/>
                <w:szCs w:val="22"/>
              </w:rPr>
              <w:t>orná půda</w:t>
            </w:r>
          </w:p>
        </w:tc>
      </w:tr>
    </w:tbl>
    <w:p w:rsidR="003B7063" w:rsidRDefault="003B7063" w:rsidP="003B7063">
      <w:pPr>
        <w:pStyle w:val="Zkladntext"/>
        <w:rPr>
          <w:rFonts w:ascii="Arial" w:hAnsi="Arial" w:cs="Arial"/>
          <w:sz w:val="22"/>
          <w:szCs w:val="22"/>
        </w:rPr>
      </w:pPr>
    </w:p>
    <w:p w:rsidR="003B7063" w:rsidRPr="007A34B9" w:rsidRDefault="003B7063" w:rsidP="003B7063">
      <w:pPr>
        <w:pStyle w:val="Zkladntext"/>
        <w:rPr>
          <w:rFonts w:ascii="Arial" w:hAnsi="Arial" w:cs="Arial"/>
          <w:sz w:val="22"/>
          <w:szCs w:val="22"/>
        </w:rPr>
      </w:pPr>
    </w:p>
    <w:p w:rsidR="003B7063" w:rsidRPr="007A34B9" w:rsidRDefault="003B7063" w:rsidP="003B7063">
      <w:pPr>
        <w:tabs>
          <w:tab w:val="left" w:pos="568"/>
        </w:tabs>
        <w:jc w:val="both"/>
        <w:rPr>
          <w:rFonts w:ascii="Arial" w:hAnsi="Arial" w:cs="Arial"/>
          <w:sz w:val="22"/>
          <w:szCs w:val="22"/>
        </w:rPr>
      </w:pPr>
      <w:r w:rsidRPr="007A34B9">
        <w:rPr>
          <w:rFonts w:ascii="Arial" w:hAnsi="Arial" w:cs="Arial"/>
          <w:sz w:val="22"/>
          <w:szCs w:val="22"/>
        </w:rPr>
        <w:t xml:space="preserve">K 01.10.2020 je nájemce povinen zaplatit částku </w:t>
      </w:r>
      <w:r>
        <w:rPr>
          <w:rFonts w:ascii="Arial" w:hAnsi="Arial" w:cs="Arial"/>
          <w:sz w:val="22"/>
          <w:szCs w:val="22"/>
        </w:rPr>
        <w:t>85 448</w:t>
      </w:r>
      <w:r w:rsidRPr="007A34B9">
        <w:rPr>
          <w:rFonts w:ascii="Arial" w:hAnsi="Arial" w:cs="Arial"/>
          <w:sz w:val="22"/>
          <w:szCs w:val="22"/>
        </w:rPr>
        <w:t xml:space="preserve"> Kč (slovy: </w:t>
      </w:r>
      <w:proofErr w:type="spellStart"/>
      <w:r>
        <w:rPr>
          <w:rFonts w:ascii="Arial" w:hAnsi="Arial" w:cs="Arial"/>
          <w:sz w:val="22"/>
          <w:szCs w:val="22"/>
        </w:rPr>
        <w:t>osmdesátpěttisícčtyřistačtyřicetosm</w:t>
      </w:r>
      <w:proofErr w:type="spellEnd"/>
      <w:r w:rsidRPr="007A34B9">
        <w:rPr>
          <w:rFonts w:ascii="Arial" w:hAnsi="Arial" w:cs="Arial"/>
          <w:sz w:val="22"/>
          <w:szCs w:val="22"/>
        </w:rPr>
        <w:t xml:space="preserve"> korun českých).</w:t>
      </w:r>
    </w:p>
    <w:p w:rsidR="003B7063" w:rsidRPr="007A34B9" w:rsidRDefault="003B7063" w:rsidP="003B7063">
      <w:pPr>
        <w:tabs>
          <w:tab w:val="left" w:pos="568"/>
        </w:tabs>
        <w:jc w:val="both"/>
        <w:rPr>
          <w:rFonts w:ascii="Arial" w:hAnsi="Arial" w:cs="Arial"/>
          <w:sz w:val="22"/>
          <w:szCs w:val="22"/>
        </w:rPr>
      </w:pPr>
    </w:p>
    <w:p w:rsidR="003B7063" w:rsidRPr="007A34B9" w:rsidRDefault="003B7063" w:rsidP="003B7063">
      <w:pPr>
        <w:tabs>
          <w:tab w:val="left" w:pos="568"/>
        </w:tabs>
        <w:jc w:val="both"/>
        <w:rPr>
          <w:rFonts w:ascii="Arial" w:hAnsi="Arial" w:cs="Arial"/>
          <w:sz w:val="22"/>
          <w:szCs w:val="22"/>
        </w:rPr>
      </w:pPr>
    </w:p>
    <w:p w:rsidR="003B7063" w:rsidRPr="007A34B9" w:rsidRDefault="003B7063" w:rsidP="003B7063">
      <w:pPr>
        <w:pStyle w:val="Normlnweb"/>
        <w:tabs>
          <w:tab w:val="left" w:pos="540"/>
        </w:tabs>
        <w:spacing w:before="0" w:beforeAutospacing="0" w:after="0" w:afterAutospacing="0"/>
        <w:jc w:val="both"/>
        <w:rPr>
          <w:rFonts w:ascii="Arial" w:hAnsi="Arial" w:cs="Arial"/>
          <w:bCs/>
          <w:sz w:val="22"/>
          <w:szCs w:val="22"/>
        </w:rPr>
      </w:pPr>
      <w:r w:rsidRPr="007A34B9">
        <w:rPr>
          <w:rFonts w:ascii="Arial" w:hAnsi="Arial" w:cs="Arial"/>
          <w:bCs/>
          <w:sz w:val="22"/>
          <w:szCs w:val="22"/>
        </w:rPr>
        <w:t xml:space="preserve">3. </w:t>
      </w:r>
      <w:bookmarkStart w:id="1" w:name="_Hlk13039343"/>
      <w:r w:rsidRPr="007A34B9">
        <w:rPr>
          <w:rFonts w:ascii="Arial" w:hAnsi="Arial" w:cs="Arial"/>
          <w:bCs/>
          <w:sz w:val="22"/>
          <w:szCs w:val="22"/>
        </w:rPr>
        <w:t>Pronajímatel</w:t>
      </w:r>
      <w:r w:rsidRPr="007A34B9">
        <w:rPr>
          <w:rFonts w:ascii="Arial" w:hAnsi="Arial" w:cs="Arial"/>
          <w:i/>
          <w:sz w:val="22"/>
          <w:szCs w:val="22"/>
        </w:rPr>
        <w:t xml:space="preserve"> </w:t>
      </w:r>
      <w:r w:rsidRPr="007A34B9">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7A34B9">
        <w:rPr>
          <w:rFonts w:ascii="Arial" w:hAnsi="Arial" w:cs="Arial"/>
          <w:bCs/>
          <w:sz w:val="22"/>
          <w:szCs w:val="22"/>
        </w:rPr>
        <w:t>pronajímatel</w:t>
      </w:r>
      <w:r w:rsidRPr="007A34B9">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rsidR="003B7063" w:rsidRPr="007A34B9" w:rsidRDefault="003B7063" w:rsidP="003B7063">
      <w:pPr>
        <w:jc w:val="both"/>
        <w:rPr>
          <w:rFonts w:ascii="Arial" w:hAnsi="Arial" w:cs="Arial"/>
          <w:sz w:val="22"/>
          <w:szCs w:val="22"/>
        </w:rPr>
      </w:pPr>
      <w:bookmarkStart w:id="2" w:name="_Hlk14087345"/>
      <w:bookmarkEnd w:id="1"/>
    </w:p>
    <w:p w:rsidR="003B7063" w:rsidRPr="007A34B9" w:rsidRDefault="003B7063" w:rsidP="003B7063">
      <w:pPr>
        <w:pStyle w:val="Zkladntextodsazen2"/>
        <w:ind w:firstLine="0"/>
        <w:rPr>
          <w:b w:val="0"/>
          <w:bCs w:val="0"/>
          <w:sz w:val="22"/>
          <w:szCs w:val="22"/>
        </w:rPr>
      </w:pPr>
      <w:r w:rsidRPr="007A34B9">
        <w:rPr>
          <w:b w:val="0"/>
          <w:bCs w:val="0"/>
          <w:sz w:val="22"/>
          <w:szCs w:val="22"/>
        </w:rPr>
        <w:t>4. Ostatní ustanovení smlouvy nejsou tímto dodatkem č. 33 dotčena.</w:t>
      </w:r>
    </w:p>
    <w:bookmarkEnd w:id="2"/>
    <w:p w:rsidR="003B7063" w:rsidRPr="007A34B9" w:rsidRDefault="003B7063" w:rsidP="003B7063">
      <w:pPr>
        <w:pStyle w:val="adresa"/>
        <w:tabs>
          <w:tab w:val="clear" w:pos="3402"/>
          <w:tab w:val="clear" w:pos="6237"/>
        </w:tabs>
        <w:rPr>
          <w:rFonts w:ascii="Arial" w:hAnsi="Arial" w:cs="Arial"/>
          <w:sz w:val="22"/>
          <w:szCs w:val="22"/>
        </w:rPr>
      </w:pPr>
    </w:p>
    <w:p w:rsidR="003B7063" w:rsidRPr="007A34B9" w:rsidRDefault="003B7063" w:rsidP="003B7063">
      <w:pPr>
        <w:pStyle w:val="para"/>
        <w:tabs>
          <w:tab w:val="clear" w:pos="709"/>
        </w:tabs>
        <w:jc w:val="both"/>
        <w:rPr>
          <w:rFonts w:ascii="Arial" w:hAnsi="Arial" w:cs="Arial"/>
          <w:b w:val="0"/>
          <w:sz w:val="22"/>
          <w:szCs w:val="22"/>
        </w:rPr>
      </w:pPr>
      <w:r w:rsidRPr="007A34B9">
        <w:rPr>
          <w:rFonts w:ascii="Arial" w:hAnsi="Arial" w:cs="Arial"/>
          <w:b w:val="0"/>
          <w:sz w:val="22"/>
          <w:szCs w:val="22"/>
        </w:rPr>
        <w:t xml:space="preserve">5. Tento dodatek nabývá platnosti dnem podpisu smluvními stranami a účinnosti dnem </w:t>
      </w:r>
      <w:r>
        <w:rPr>
          <w:rFonts w:ascii="Arial" w:hAnsi="Arial" w:cs="Arial"/>
          <w:b w:val="0"/>
          <w:sz w:val="22"/>
          <w:szCs w:val="22"/>
        </w:rPr>
        <w:t>19</w:t>
      </w:r>
      <w:r w:rsidRPr="007A34B9">
        <w:rPr>
          <w:rFonts w:ascii="Arial" w:hAnsi="Arial" w:cs="Arial"/>
          <w:b w:val="0"/>
          <w:sz w:val="22"/>
          <w:szCs w:val="22"/>
        </w:rPr>
        <w:t>.05.2020,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rsidR="003B7063" w:rsidRPr="007A34B9" w:rsidRDefault="003B7063" w:rsidP="003B7063">
      <w:pPr>
        <w:pStyle w:val="para"/>
        <w:tabs>
          <w:tab w:val="clear" w:pos="709"/>
        </w:tabs>
        <w:spacing w:before="120"/>
        <w:ind w:firstLine="284"/>
        <w:jc w:val="both"/>
        <w:rPr>
          <w:rFonts w:ascii="Arial" w:hAnsi="Arial" w:cs="Arial"/>
          <w:b w:val="0"/>
          <w:sz w:val="22"/>
          <w:szCs w:val="22"/>
        </w:rPr>
      </w:pPr>
      <w:r w:rsidRPr="007A34B9">
        <w:rPr>
          <w:rFonts w:ascii="Arial" w:hAnsi="Arial" w:cs="Arial"/>
          <w:b w:val="0"/>
          <w:sz w:val="22"/>
          <w:szCs w:val="22"/>
        </w:rPr>
        <w:t>Uveřejnění tohoto dodatku v registru smluv zajistí pronajímatel.</w:t>
      </w:r>
    </w:p>
    <w:p w:rsidR="003B7063" w:rsidRPr="007A34B9" w:rsidRDefault="003B7063" w:rsidP="003B7063">
      <w:pPr>
        <w:pStyle w:val="Zkladntext21"/>
        <w:tabs>
          <w:tab w:val="left" w:pos="568"/>
        </w:tabs>
        <w:rPr>
          <w:rFonts w:ascii="Arial" w:hAnsi="Arial" w:cs="Arial"/>
          <w:b w:val="0"/>
          <w:bCs/>
          <w:sz w:val="22"/>
          <w:szCs w:val="22"/>
        </w:rPr>
      </w:pPr>
    </w:p>
    <w:p w:rsidR="003B7063" w:rsidRPr="007A34B9" w:rsidRDefault="003B7063" w:rsidP="003B7063">
      <w:pPr>
        <w:pStyle w:val="Zkladntext21"/>
        <w:tabs>
          <w:tab w:val="left" w:pos="568"/>
        </w:tabs>
        <w:rPr>
          <w:rFonts w:ascii="Arial" w:hAnsi="Arial" w:cs="Arial"/>
          <w:b w:val="0"/>
          <w:bCs/>
          <w:sz w:val="22"/>
          <w:szCs w:val="22"/>
        </w:rPr>
      </w:pPr>
      <w:r>
        <w:rPr>
          <w:rFonts w:ascii="Arial" w:hAnsi="Arial" w:cs="Arial"/>
          <w:b w:val="0"/>
          <w:bCs/>
          <w:sz w:val="22"/>
          <w:szCs w:val="22"/>
        </w:rPr>
        <w:t>6</w:t>
      </w:r>
      <w:r w:rsidRPr="007A34B9">
        <w:rPr>
          <w:rFonts w:ascii="Arial" w:hAnsi="Arial" w:cs="Arial"/>
          <w:b w:val="0"/>
          <w:bCs/>
          <w:sz w:val="22"/>
          <w:szCs w:val="22"/>
        </w:rPr>
        <w:t>. Tento dodatek je vyhotoven ve dvou stejnopisech, z nichž každý má platnost originálu. Jeden stejnopis přebírá nájemce a jeden je určen pro pronajímatele.</w:t>
      </w:r>
    </w:p>
    <w:p w:rsidR="003B7063" w:rsidRDefault="003B7063" w:rsidP="003B7063">
      <w:pPr>
        <w:tabs>
          <w:tab w:val="left" w:pos="568"/>
        </w:tabs>
        <w:jc w:val="both"/>
        <w:rPr>
          <w:rFonts w:ascii="Arial" w:hAnsi="Arial" w:cs="Arial"/>
          <w:sz w:val="22"/>
          <w:szCs w:val="22"/>
        </w:rPr>
      </w:pPr>
    </w:p>
    <w:p w:rsidR="003B7063" w:rsidRDefault="003B7063" w:rsidP="003B7063">
      <w:pPr>
        <w:tabs>
          <w:tab w:val="left" w:pos="568"/>
        </w:tabs>
        <w:jc w:val="both"/>
        <w:rPr>
          <w:rFonts w:ascii="Arial" w:hAnsi="Arial" w:cs="Arial"/>
          <w:sz w:val="22"/>
          <w:szCs w:val="22"/>
        </w:rPr>
      </w:pPr>
    </w:p>
    <w:p w:rsidR="003B7063" w:rsidRPr="007A34B9" w:rsidRDefault="003B7063" w:rsidP="003B7063">
      <w:pPr>
        <w:tabs>
          <w:tab w:val="left" w:pos="568"/>
        </w:tabs>
        <w:jc w:val="both"/>
        <w:rPr>
          <w:rFonts w:ascii="Arial" w:hAnsi="Arial" w:cs="Arial"/>
          <w:sz w:val="22"/>
          <w:szCs w:val="22"/>
        </w:rPr>
      </w:pPr>
    </w:p>
    <w:p w:rsidR="003B7063" w:rsidRPr="007A34B9" w:rsidRDefault="003B7063" w:rsidP="003B7063">
      <w:pPr>
        <w:tabs>
          <w:tab w:val="left" w:pos="568"/>
        </w:tabs>
        <w:jc w:val="both"/>
        <w:rPr>
          <w:rFonts w:ascii="Arial" w:hAnsi="Arial" w:cs="Arial"/>
          <w:sz w:val="22"/>
          <w:szCs w:val="22"/>
        </w:rPr>
      </w:pPr>
      <w:r>
        <w:rPr>
          <w:rFonts w:ascii="Arial" w:hAnsi="Arial" w:cs="Arial"/>
          <w:sz w:val="22"/>
          <w:szCs w:val="22"/>
        </w:rPr>
        <w:lastRenderedPageBreak/>
        <w:t>7</w:t>
      </w:r>
      <w:r w:rsidRPr="007A34B9">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3B7063" w:rsidRPr="007A34B9" w:rsidRDefault="003B7063" w:rsidP="003B7063">
      <w:pPr>
        <w:tabs>
          <w:tab w:val="left" w:pos="568"/>
        </w:tabs>
        <w:jc w:val="both"/>
        <w:rPr>
          <w:rFonts w:ascii="Arial" w:hAnsi="Arial" w:cs="Arial"/>
          <w:sz w:val="22"/>
          <w:szCs w:val="22"/>
        </w:rPr>
      </w:pPr>
    </w:p>
    <w:p w:rsidR="003B7063" w:rsidRPr="007A34B9" w:rsidRDefault="003B7063" w:rsidP="003B7063">
      <w:pPr>
        <w:tabs>
          <w:tab w:val="left" w:pos="568"/>
        </w:tabs>
        <w:jc w:val="both"/>
        <w:rPr>
          <w:rFonts w:ascii="Arial" w:hAnsi="Arial" w:cs="Arial"/>
          <w:sz w:val="22"/>
          <w:szCs w:val="22"/>
        </w:rPr>
      </w:pPr>
    </w:p>
    <w:p w:rsidR="003B7063" w:rsidRPr="007A34B9" w:rsidRDefault="003B7063" w:rsidP="003B7063">
      <w:pPr>
        <w:tabs>
          <w:tab w:val="left" w:pos="5529"/>
        </w:tabs>
        <w:jc w:val="both"/>
        <w:rPr>
          <w:rFonts w:ascii="Arial" w:hAnsi="Arial" w:cs="Arial"/>
          <w:sz w:val="22"/>
          <w:szCs w:val="22"/>
        </w:rPr>
      </w:pPr>
    </w:p>
    <w:p w:rsidR="003B7063" w:rsidRPr="007A34B9" w:rsidRDefault="003B7063" w:rsidP="003B7063">
      <w:pPr>
        <w:jc w:val="both"/>
        <w:rPr>
          <w:rFonts w:ascii="Arial" w:hAnsi="Arial" w:cs="Arial"/>
          <w:sz w:val="22"/>
          <w:szCs w:val="22"/>
        </w:rPr>
      </w:pPr>
      <w:r w:rsidRPr="007A34B9">
        <w:rPr>
          <w:rFonts w:ascii="Arial" w:hAnsi="Arial" w:cs="Arial"/>
          <w:sz w:val="22"/>
          <w:szCs w:val="22"/>
        </w:rPr>
        <w:t>V Plzni dne 27.04.2020</w:t>
      </w: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tabs>
          <w:tab w:val="left" w:pos="5529"/>
        </w:tabs>
        <w:jc w:val="both"/>
        <w:rPr>
          <w:rFonts w:ascii="Arial" w:hAnsi="Arial" w:cs="Arial"/>
          <w:sz w:val="22"/>
          <w:szCs w:val="22"/>
        </w:rPr>
      </w:pPr>
      <w:r w:rsidRPr="007A34B9">
        <w:rPr>
          <w:rFonts w:ascii="Arial" w:hAnsi="Arial" w:cs="Arial"/>
          <w:sz w:val="22"/>
          <w:szCs w:val="22"/>
        </w:rPr>
        <w:t>…………………………………..</w:t>
      </w:r>
      <w:r w:rsidRPr="007A34B9">
        <w:rPr>
          <w:rFonts w:ascii="Arial" w:hAnsi="Arial" w:cs="Arial"/>
          <w:sz w:val="22"/>
          <w:szCs w:val="22"/>
        </w:rPr>
        <w:tab/>
      </w:r>
      <w:r w:rsidRPr="007A34B9">
        <w:rPr>
          <w:rFonts w:ascii="Arial" w:hAnsi="Arial" w:cs="Arial"/>
          <w:sz w:val="22"/>
          <w:szCs w:val="22"/>
        </w:rPr>
        <w:tab/>
        <w:t>…………………………………….</w:t>
      </w:r>
    </w:p>
    <w:p w:rsidR="003B7063" w:rsidRPr="007A34B9" w:rsidRDefault="003B7063" w:rsidP="003B7063">
      <w:pPr>
        <w:tabs>
          <w:tab w:val="left" w:pos="5529"/>
        </w:tabs>
        <w:rPr>
          <w:rFonts w:ascii="Arial" w:hAnsi="Arial" w:cs="Arial"/>
          <w:sz w:val="22"/>
          <w:szCs w:val="22"/>
        </w:rPr>
      </w:pPr>
      <w:r w:rsidRPr="007A34B9">
        <w:rPr>
          <w:rFonts w:ascii="Arial" w:hAnsi="Arial" w:cs="Arial"/>
          <w:sz w:val="22"/>
          <w:szCs w:val="22"/>
        </w:rPr>
        <w:t>Ing. Jiří Papež</w:t>
      </w:r>
      <w:r w:rsidRPr="007A34B9">
        <w:rPr>
          <w:rFonts w:ascii="Arial" w:hAnsi="Arial" w:cs="Arial"/>
          <w:sz w:val="22"/>
          <w:szCs w:val="22"/>
        </w:rPr>
        <w:tab/>
        <w:t xml:space="preserve">   Ing. Vladimír Kohout       </w:t>
      </w:r>
    </w:p>
    <w:p w:rsidR="003B7063" w:rsidRPr="007A34B9" w:rsidRDefault="003B7063" w:rsidP="003B7063">
      <w:pPr>
        <w:tabs>
          <w:tab w:val="left" w:pos="5529"/>
        </w:tabs>
        <w:jc w:val="both"/>
        <w:rPr>
          <w:rFonts w:ascii="Arial" w:hAnsi="Arial" w:cs="Arial"/>
          <w:sz w:val="22"/>
          <w:szCs w:val="22"/>
        </w:rPr>
      </w:pPr>
      <w:r w:rsidRPr="007A34B9">
        <w:rPr>
          <w:rFonts w:ascii="Arial" w:hAnsi="Arial" w:cs="Arial"/>
          <w:sz w:val="22"/>
          <w:szCs w:val="22"/>
        </w:rPr>
        <w:t>ředitel Krajského pozemkového úřadu</w:t>
      </w:r>
    </w:p>
    <w:p w:rsidR="003B7063" w:rsidRPr="007A34B9" w:rsidRDefault="003B7063" w:rsidP="003B7063">
      <w:pPr>
        <w:tabs>
          <w:tab w:val="left" w:pos="5529"/>
        </w:tabs>
        <w:jc w:val="both"/>
        <w:rPr>
          <w:rFonts w:ascii="Arial" w:hAnsi="Arial" w:cs="Arial"/>
          <w:sz w:val="22"/>
          <w:szCs w:val="22"/>
        </w:rPr>
      </w:pPr>
      <w:r w:rsidRPr="007A34B9">
        <w:rPr>
          <w:rFonts w:ascii="Arial" w:hAnsi="Arial" w:cs="Arial"/>
          <w:sz w:val="22"/>
          <w:szCs w:val="22"/>
        </w:rPr>
        <w:t>pro Plzeňský kraj</w:t>
      </w:r>
      <w:r w:rsidRPr="007A34B9">
        <w:rPr>
          <w:rFonts w:ascii="Arial" w:hAnsi="Arial" w:cs="Arial"/>
          <w:sz w:val="22"/>
          <w:szCs w:val="22"/>
        </w:rPr>
        <w:tab/>
      </w:r>
    </w:p>
    <w:p w:rsidR="003B7063" w:rsidRDefault="003B7063" w:rsidP="003B7063">
      <w:pPr>
        <w:tabs>
          <w:tab w:val="left" w:pos="5670"/>
        </w:tabs>
        <w:jc w:val="both"/>
        <w:rPr>
          <w:rFonts w:ascii="Arial" w:hAnsi="Arial" w:cs="Arial"/>
          <w:iCs/>
          <w:sz w:val="22"/>
          <w:szCs w:val="22"/>
        </w:rPr>
      </w:pPr>
    </w:p>
    <w:p w:rsidR="003B7063" w:rsidRDefault="003B7063" w:rsidP="003B7063">
      <w:pPr>
        <w:tabs>
          <w:tab w:val="left" w:pos="5670"/>
        </w:tabs>
        <w:jc w:val="both"/>
        <w:rPr>
          <w:rFonts w:ascii="Arial" w:hAnsi="Arial" w:cs="Arial"/>
          <w:iCs/>
          <w:sz w:val="22"/>
          <w:szCs w:val="22"/>
        </w:rPr>
      </w:pPr>
    </w:p>
    <w:p w:rsidR="003B7063" w:rsidRPr="007A34B9" w:rsidRDefault="003B7063" w:rsidP="003B7063">
      <w:pPr>
        <w:tabs>
          <w:tab w:val="left" w:pos="5670"/>
        </w:tabs>
        <w:jc w:val="both"/>
        <w:rPr>
          <w:rFonts w:ascii="Arial" w:hAnsi="Arial" w:cs="Arial"/>
          <w:iCs/>
          <w:sz w:val="22"/>
          <w:szCs w:val="22"/>
        </w:rPr>
      </w:pPr>
    </w:p>
    <w:p w:rsidR="003B7063" w:rsidRPr="007A34B9" w:rsidRDefault="003B7063" w:rsidP="003B7063">
      <w:pPr>
        <w:tabs>
          <w:tab w:val="left" w:pos="5529"/>
          <w:tab w:val="left" w:pos="6816"/>
        </w:tabs>
        <w:jc w:val="both"/>
        <w:rPr>
          <w:rFonts w:ascii="Arial" w:hAnsi="Arial" w:cs="Arial"/>
          <w:sz w:val="22"/>
          <w:szCs w:val="22"/>
        </w:rPr>
      </w:pPr>
      <w:r w:rsidRPr="007A34B9">
        <w:rPr>
          <w:rFonts w:ascii="Arial" w:hAnsi="Arial" w:cs="Arial"/>
          <w:iCs/>
          <w:sz w:val="22"/>
          <w:szCs w:val="22"/>
        </w:rPr>
        <w:t>pronajímatel</w:t>
      </w:r>
      <w:r w:rsidRPr="007A34B9">
        <w:rPr>
          <w:rFonts w:ascii="Arial" w:hAnsi="Arial" w:cs="Arial"/>
          <w:iCs/>
          <w:sz w:val="22"/>
          <w:szCs w:val="22"/>
        </w:rPr>
        <w:tab/>
        <w:t xml:space="preserve">    nájemce </w:t>
      </w:r>
    </w:p>
    <w:p w:rsidR="003B7063" w:rsidRPr="007A34B9" w:rsidRDefault="003B7063" w:rsidP="003B7063">
      <w:pPr>
        <w:spacing w:before="120"/>
        <w:jc w:val="both"/>
        <w:rPr>
          <w:rFonts w:ascii="Arial" w:hAnsi="Arial" w:cs="Arial"/>
          <w:sz w:val="22"/>
          <w:szCs w:val="22"/>
        </w:rPr>
      </w:pPr>
    </w:p>
    <w:p w:rsidR="003B7063" w:rsidRPr="007A34B9" w:rsidRDefault="003B7063" w:rsidP="003B7063">
      <w:pPr>
        <w:spacing w:before="120"/>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p>
    <w:p w:rsidR="003B7063" w:rsidRPr="007A34B9" w:rsidRDefault="003B7063" w:rsidP="003B7063">
      <w:pPr>
        <w:jc w:val="both"/>
        <w:rPr>
          <w:rFonts w:ascii="Arial" w:hAnsi="Arial" w:cs="Arial"/>
          <w:bCs/>
          <w:sz w:val="22"/>
          <w:szCs w:val="22"/>
        </w:rPr>
      </w:pPr>
      <w:r w:rsidRPr="007A34B9">
        <w:rPr>
          <w:rFonts w:ascii="Arial" w:hAnsi="Arial" w:cs="Arial"/>
          <w:bCs/>
          <w:sz w:val="22"/>
          <w:szCs w:val="22"/>
        </w:rPr>
        <w:t>Za správnost: Jitka Havránková</w:t>
      </w:r>
    </w:p>
    <w:p w:rsidR="003B7063" w:rsidRPr="007A34B9" w:rsidRDefault="003B7063" w:rsidP="003B7063">
      <w:pPr>
        <w:pStyle w:val="Zkladntext21"/>
        <w:spacing w:before="120"/>
        <w:rPr>
          <w:rFonts w:ascii="Arial" w:hAnsi="Arial" w:cs="Arial"/>
          <w:b w:val="0"/>
          <w:bCs/>
          <w:sz w:val="22"/>
          <w:szCs w:val="22"/>
        </w:rPr>
      </w:pPr>
      <w:r w:rsidRPr="007A34B9">
        <w:rPr>
          <w:rFonts w:ascii="Arial" w:hAnsi="Arial" w:cs="Arial"/>
          <w:b w:val="0"/>
          <w:bCs/>
          <w:sz w:val="22"/>
          <w:szCs w:val="22"/>
        </w:rPr>
        <w:t>……………………………………</w:t>
      </w:r>
    </w:p>
    <w:p w:rsidR="003B7063" w:rsidRPr="007A34B9" w:rsidRDefault="003B7063" w:rsidP="003B7063">
      <w:pPr>
        <w:pStyle w:val="Zkladntext31"/>
        <w:rPr>
          <w:rFonts w:ascii="Arial" w:hAnsi="Arial" w:cs="Arial"/>
          <w:bCs/>
          <w:i/>
          <w:sz w:val="22"/>
          <w:szCs w:val="22"/>
          <w:lang w:eastAsia="cs-CZ"/>
        </w:rPr>
      </w:pPr>
    </w:p>
    <w:p w:rsidR="003B7063" w:rsidRPr="007A34B9" w:rsidRDefault="003B7063" w:rsidP="003B7063">
      <w:pPr>
        <w:jc w:val="both"/>
        <w:rPr>
          <w:rFonts w:ascii="Arial" w:hAnsi="Arial" w:cs="Arial"/>
          <w:color w:val="000000"/>
          <w:sz w:val="22"/>
          <w:szCs w:val="22"/>
        </w:rPr>
      </w:pPr>
    </w:p>
    <w:p w:rsidR="003B7063" w:rsidRPr="007A34B9" w:rsidRDefault="003B7063" w:rsidP="003B7063">
      <w:pPr>
        <w:jc w:val="both"/>
        <w:rPr>
          <w:rFonts w:ascii="Arial" w:hAnsi="Arial" w:cs="Arial"/>
          <w:color w:val="000000"/>
          <w:sz w:val="22"/>
          <w:szCs w:val="22"/>
        </w:rPr>
      </w:pPr>
    </w:p>
    <w:p w:rsidR="003B7063" w:rsidRPr="007A34B9" w:rsidRDefault="003B7063" w:rsidP="003B7063">
      <w:pPr>
        <w:jc w:val="both"/>
        <w:rPr>
          <w:rFonts w:ascii="Arial" w:hAnsi="Arial" w:cs="Arial"/>
          <w:color w:val="000000"/>
          <w:sz w:val="22"/>
          <w:szCs w:val="22"/>
        </w:rPr>
      </w:pPr>
    </w:p>
    <w:p w:rsidR="003B7063" w:rsidRPr="007A34B9" w:rsidRDefault="003B7063" w:rsidP="003B7063">
      <w:pPr>
        <w:jc w:val="both"/>
        <w:rPr>
          <w:rFonts w:ascii="Arial" w:hAnsi="Arial" w:cs="Arial"/>
          <w:color w:val="000000"/>
          <w:sz w:val="22"/>
          <w:szCs w:val="22"/>
        </w:rPr>
      </w:pPr>
    </w:p>
    <w:p w:rsidR="003B7063" w:rsidRPr="007A34B9" w:rsidRDefault="003B7063" w:rsidP="003B7063">
      <w:pPr>
        <w:jc w:val="both"/>
        <w:rPr>
          <w:rFonts w:ascii="Arial" w:hAnsi="Arial" w:cs="Arial"/>
          <w:color w:val="000000"/>
          <w:sz w:val="22"/>
          <w:szCs w:val="22"/>
        </w:rPr>
      </w:pPr>
    </w:p>
    <w:p w:rsidR="003B7063" w:rsidRPr="007A34B9" w:rsidRDefault="003B7063" w:rsidP="003B7063">
      <w:pPr>
        <w:jc w:val="both"/>
        <w:rPr>
          <w:rFonts w:ascii="Arial" w:hAnsi="Arial" w:cs="Arial"/>
          <w:sz w:val="22"/>
          <w:szCs w:val="22"/>
        </w:rPr>
      </w:pPr>
      <w:r w:rsidRPr="007A34B9">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r w:rsidRPr="007A34B9">
        <w:rPr>
          <w:rFonts w:ascii="Arial" w:hAnsi="Arial" w:cs="Arial"/>
          <w:sz w:val="22"/>
          <w:szCs w:val="22"/>
        </w:rPr>
        <w:t>Datum registrace ………………………….</w:t>
      </w:r>
    </w:p>
    <w:p w:rsidR="003B7063" w:rsidRPr="007A34B9" w:rsidRDefault="003B7063" w:rsidP="003B7063">
      <w:pPr>
        <w:jc w:val="both"/>
        <w:rPr>
          <w:rFonts w:ascii="Arial" w:hAnsi="Arial" w:cs="Arial"/>
          <w:sz w:val="22"/>
          <w:szCs w:val="22"/>
        </w:rPr>
      </w:pPr>
      <w:r w:rsidRPr="007A34B9">
        <w:rPr>
          <w:rFonts w:ascii="Arial" w:hAnsi="Arial" w:cs="Arial"/>
          <w:sz w:val="22"/>
          <w:szCs w:val="22"/>
        </w:rPr>
        <w:t>ID dodatku …………………………</w:t>
      </w:r>
      <w:proofErr w:type="gramStart"/>
      <w:r w:rsidRPr="007A34B9">
        <w:rPr>
          <w:rFonts w:ascii="Arial" w:hAnsi="Arial" w:cs="Arial"/>
          <w:sz w:val="22"/>
          <w:szCs w:val="22"/>
        </w:rPr>
        <w:t>…….</w:t>
      </w:r>
      <w:proofErr w:type="gramEnd"/>
      <w:r w:rsidRPr="007A34B9">
        <w:rPr>
          <w:rFonts w:ascii="Arial" w:hAnsi="Arial" w:cs="Arial"/>
          <w:sz w:val="22"/>
          <w:szCs w:val="22"/>
        </w:rPr>
        <w:t>.</w:t>
      </w:r>
    </w:p>
    <w:p w:rsidR="003B7063" w:rsidRPr="007A34B9" w:rsidRDefault="003B7063" w:rsidP="003B7063">
      <w:pPr>
        <w:jc w:val="both"/>
        <w:rPr>
          <w:rFonts w:ascii="Arial" w:hAnsi="Arial" w:cs="Arial"/>
          <w:sz w:val="22"/>
          <w:szCs w:val="22"/>
        </w:rPr>
      </w:pPr>
      <w:r w:rsidRPr="007A34B9">
        <w:rPr>
          <w:rFonts w:ascii="Arial" w:hAnsi="Arial" w:cs="Arial"/>
          <w:sz w:val="22"/>
          <w:szCs w:val="22"/>
        </w:rPr>
        <w:t>ID verze ……………………………………</w:t>
      </w:r>
    </w:p>
    <w:p w:rsidR="003B7063" w:rsidRPr="007A34B9" w:rsidRDefault="003B7063" w:rsidP="003B7063">
      <w:pPr>
        <w:jc w:val="both"/>
        <w:rPr>
          <w:rFonts w:ascii="Arial" w:hAnsi="Arial" w:cs="Arial"/>
          <w:i/>
          <w:sz w:val="22"/>
          <w:szCs w:val="22"/>
        </w:rPr>
      </w:pPr>
      <w:r w:rsidRPr="007A34B9">
        <w:rPr>
          <w:rFonts w:ascii="Arial" w:hAnsi="Arial" w:cs="Arial"/>
          <w:sz w:val="22"/>
          <w:szCs w:val="22"/>
        </w:rPr>
        <w:t xml:space="preserve">Registraci provedl ……………………… </w:t>
      </w:r>
    </w:p>
    <w:p w:rsidR="003B7063" w:rsidRPr="007A34B9" w:rsidRDefault="003B7063" w:rsidP="003B7063">
      <w:pPr>
        <w:jc w:val="both"/>
        <w:rPr>
          <w:rFonts w:ascii="Arial" w:hAnsi="Arial" w:cs="Arial"/>
          <w:sz w:val="22"/>
          <w:szCs w:val="22"/>
        </w:rPr>
      </w:pPr>
    </w:p>
    <w:p w:rsidR="003B7063" w:rsidRPr="007A34B9" w:rsidRDefault="003B7063" w:rsidP="003B7063">
      <w:pPr>
        <w:jc w:val="both"/>
        <w:rPr>
          <w:rFonts w:ascii="Arial" w:hAnsi="Arial" w:cs="Arial"/>
          <w:sz w:val="22"/>
          <w:szCs w:val="22"/>
        </w:rPr>
      </w:pPr>
      <w:r w:rsidRPr="007A34B9">
        <w:rPr>
          <w:rFonts w:ascii="Arial" w:hAnsi="Arial" w:cs="Arial"/>
          <w:sz w:val="22"/>
          <w:szCs w:val="22"/>
        </w:rPr>
        <w:t>V …………</w:t>
      </w:r>
      <w:proofErr w:type="gramStart"/>
      <w:r w:rsidRPr="007A34B9">
        <w:rPr>
          <w:rFonts w:ascii="Arial" w:hAnsi="Arial" w:cs="Arial"/>
          <w:sz w:val="22"/>
          <w:szCs w:val="22"/>
        </w:rPr>
        <w:t>…….</w:t>
      </w:r>
      <w:proofErr w:type="gramEnd"/>
      <w:r w:rsidRPr="007A34B9">
        <w:rPr>
          <w:rFonts w:ascii="Arial" w:hAnsi="Arial" w:cs="Arial"/>
          <w:sz w:val="22"/>
          <w:szCs w:val="22"/>
        </w:rPr>
        <w:t>. dne ………</w:t>
      </w:r>
      <w:proofErr w:type="gramStart"/>
      <w:r w:rsidRPr="007A34B9">
        <w:rPr>
          <w:rFonts w:ascii="Arial" w:hAnsi="Arial" w:cs="Arial"/>
          <w:sz w:val="22"/>
          <w:szCs w:val="22"/>
        </w:rPr>
        <w:t>…….</w:t>
      </w:r>
      <w:proofErr w:type="gramEnd"/>
      <w:r w:rsidRPr="007A34B9">
        <w:rPr>
          <w:rFonts w:ascii="Arial" w:hAnsi="Arial" w:cs="Arial"/>
          <w:sz w:val="22"/>
          <w:szCs w:val="22"/>
        </w:rPr>
        <w:t>.</w:t>
      </w:r>
      <w:r w:rsidRPr="007A34B9">
        <w:rPr>
          <w:rFonts w:ascii="Arial" w:hAnsi="Arial" w:cs="Arial"/>
          <w:sz w:val="22"/>
          <w:szCs w:val="22"/>
        </w:rPr>
        <w:tab/>
      </w:r>
      <w:r w:rsidRPr="007A34B9">
        <w:rPr>
          <w:rFonts w:ascii="Arial" w:hAnsi="Arial" w:cs="Arial"/>
          <w:sz w:val="22"/>
          <w:szCs w:val="22"/>
        </w:rPr>
        <w:tab/>
      </w:r>
      <w:r w:rsidRPr="007A34B9">
        <w:rPr>
          <w:rFonts w:ascii="Arial" w:hAnsi="Arial" w:cs="Arial"/>
          <w:sz w:val="22"/>
          <w:szCs w:val="22"/>
        </w:rPr>
        <w:tab/>
        <w:t>…………………………………..</w:t>
      </w:r>
    </w:p>
    <w:p w:rsidR="003B7063" w:rsidRPr="00BA1E29" w:rsidRDefault="003B7063" w:rsidP="003B7063">
      <w:pPr>
        <w:tabs>
          <w:tab w:val="left" w:pos="4962"/>
        </w:tabs>
        <w:jc w:val="both"/>
        <w:rPr>
          <w:rFonts w:ascii="Arial" w:hAnsi="Arial" w:cs="Arial"/>
          <w:i/>
          <w:sz w:val="22"/>
          <w:szCs w:val="22"/>
        </w:rPr>
      </w:pPr>
    </w:p>
    <w:p w:rsidR="00C265EE" w:rsidRDefault="00D227B6"/>
    <w:sectPr w:rsidR="00C265EE" w:rsidSect="00FA5E1F">
      <w:headerReference w:type="default" r:id="rId7"/>
      <w:footerReference w:type="default" r:id="rId8"/>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227B6">
      <w:r>
        <w:separator/>
      </w:r>
    </w:p>
  </w:endnote>
  <w:endnote w:type="continuationSeparator" w:id="0">
    <w:p w:rsidR="00000000" w:rsidRDefault="00D2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0B6" w:rsidRPr="009D0FCE" w:rsidRDefault="003B7063"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2</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3</w:t>
    </w:r>
    <w:r w:rsidRPr="009D0FCE">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227B6">
      <w:r>
        <w:separator/>
      </w:r>
    </w:p>
  </w:footnote>
  <w:footnote w:type="continuationSeparator" w:id="0">
    <w:p w:rsidR="00000000" w:rsidRDefault="00D22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D2E" w:rsidRPr="00467D2E" w:rsidRDefault="00D227B6" w:rsidP="00467D2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54D50"/>
    <w:multiLevelType w:val="hybridMultilevel"/>
    <w:tmpl w:val="AA864D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63"/>
    <w:rsid w:val="003B7063"/>
    <w:rsid w:val="00911045"/>
    <w:rsid w:val="00BF0E74"/>
    <w:rsid w:val="00D22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159068F6"/>
  <w15:chartTrackingRefBased/>
  <w15:docId w15:val="{E779BD80-3F77-475C-9591-03EA551C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3B706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3B7063"/>
    <w:pPr>
      <w:jc w:val="both"/>
    </w:pPr>
    <w:rPr>
      <w:b/>
      <w:sz w:val="24"/>
    </w:rPr>
  </w:style>
  <w:style w:type="paragraph" w:styleId="Zkladntextodsazen2">
    <w:name w:val="Body Text Indent 2"/>
    <w:basedOn w:val="Normln"/>
    <w:link w:val="Zkladntextodsazen2Char"/>
    <w:rsid w:val="003B7063"/>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3B7063"/>
    <w:rPr>
      <w:rFonts w:ascii="Arial" w:eastAsia="Times New Roman" w:hAnsi="Arial" w:cs="Arial"/>
      <w:b/>
      <w:bCs/>
      <w:sz w:val="24"/>
      <w:szCs w:val="24"/>
      <w:lang w:eastAsia="cs-CZ"/>
    </w:rPr>
  </w:style>
  <w:style w:type="paragraph" w:styleId="Zkladntext">
    <w:name w:val="Body Text"/>
    <w:basedOn w:val="Normln"/>
    <w:link w:val="ZkladntextChar"/>
    <w:rsid w:val="003B7063"/>
    <w:pPr>
      <w:tabs>
        <w:tab w:val="left" w:pos="568"/>
      </w:tabs>
      <w:jc w:val="both"/>
    </w:pPr>
    <w:rPr>
      <w:i/>
      <w:iCs/>
      <w:sz w:val="24"/>
      <w:szCs w:val="24"/>
    </w:rPr>
  </w:style>
  <w:style w:type="character" w:customStyle="1" w:styleId="ZkladntextChar">
    <w:name w:val="Základní text Char"/>
    <w:basedOn w:val="Standardnpsmoodstavce"/>
    <w:link w:val="Zkladntext"/>
    <w:rsid w:val="003B7063"/>
    <w:rPr>
      <w:rFonts w:ascii="Times New Roman" w:eastAsia="Times New Roman" w:hAnsi="Times New Roman" w:cs="Times New Roman"/>
      <w:i/>
      <w:iCs/>
      <w:sz w:val="24"/>
      <w:szCs w:val="24"/>
      <w:lang w:eastAsia="cs-CZ"/>
    </w:rPr>
  </w:style>
  <w:style w:type="paragraph" w:styleId="Zkladntext3">
    <w:name w:val="Body Text 3"/>
    <w:basedOn w:val="Normln"/>
    <w:link w:val="Zkladntext3Char"/>
    <w:rsid w:val="003B7063"/>
    <w:rPr>
      <w:sz w:val="24"/>
    </w:rPr>
  </w:style>
  <w:style w:type="character" w:customStyle="1" w:styleId="Zkladntext3Char">
    <w:name w:val="Základní text 3 Char"/>
    <w:basedOn w:val="Standardnpsmoodstavce"/>
    <w:link w:val="Zkladntext3"/>
    <w:rsid w:val="003B7063"/>
    <w:rPr>
      <w:rFonts w:ascii="Times New Roman" w:eastAsia="Times New Roman" w:hAnsi="Times New Roman" w:cs="Times New Roman"/>
      <w:sz w:val="24"/>
      <w:szCs w:val="20"/>
      <w:lang w:eastAsia="cs-CZ"/>
    </w:rPr>
  </w:style>
  <w:style w:type="paragraph" w:customStyle="1" w:styleId="adresa">
    <w:name w:val="adresa"/>
    <w:basedOn w:val="Normln"/>
    <w:rsid w:val="003B7063"/>
    <w:pPr>
      <w:tabs>
        <w:tab w:val="left" w:pos="3402"/>
        <w:tab w:val="left" w:pos="6237"/>
      </w:tabs>
      <w:jc w:val="both"/>
    </w:pPr>
    <w:rPr>
      <w:sz w:val="24"/>
      <w:szCs w:val="24"/>
      <w:lang w:eastAsia="en-US"/>
    </w:rPr>
  </w:style>
  <w:style w:type="paragraph" w:customStyle="1" w:styleId="Zkladntext31">
    <w:name w:val="Základní text 31"/>
    <w:basedOn w:val="Normln"/>
    <w:rsid w:val="003B7063"/>
    <w:pPr>
      <w:jc w:val="both"/>
    </w:pPr>
    <w:rPr>
      <w:sz w:val="24"/>
      <w:lang w:eastAsia="en-US"/>
    </w:rPr>
  </w:style>
  <w:style w:type="paragraph" w:customStyle="1" w:styleId="para">
    <w:name w:val="para"/>
    <w:basedOn w:val="Normln"/>
    <w:rsid w:val="003B7063"/>
    <w:pPr>
      <w:tabs>
        <w:tab w:val="left" w:pos="709"/>
      </w:tabs>
      <w:jc w:val="center"/>
    </w:pPr>
    <w:rPr>
      <w:b/>
      <w:sz w:val="24"/>
      <w:lang w:eastAsia="en-US"/>
    </w:rPr>
  </w:style>
  <w:style w:type="paragraph" w:styleId="Normlnweb">
    <w:name w:val="Normal (Web)"/>
    <w:basedOn w:val="Normln"/>
    <w:unhideWhenUsed/>
    <w:rsid w:val="003B7063"/>
    <w:pPr>
      <w:spacing w:before="100" w:beforeAutospacing="1" w:after="100" w:afterAutospacing="1"/>
    </w:pPr>
    <w:rPr>
      <w:sz w:val="24"/>
      <w:szCs w:val="24"/>
    </w:rPr>
  </w:style>
  <w:style w:type="paragraph" w:styleId="Odstavecseseznamem">
    <w:name w:val="List Paragraph"/>
    <w:basedOn w:val="Normln"/>
    <w:uiPriority w:val="34"/>
    <w:qFormat/>
    <w:rsid w:val="003B7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802</Words>
  <Characters>4734</Characters>
  <Application>Microsoft Office Word</Application>
  <DocSecurity>0</DocSecurity>
  <Lines>39</Lines>
  <Paragraphs>11</Paragraphs>
  <ScaleCrop>false</ScaleCrop>
  <Company>Státní pozemkový úřad</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2</cp:revision>
  <dcterms:created xsi:type="dcterms:W3CDTF">2020-04-20T12:36:00Z</dcterms:created>
  <dcterms:modified xsi:type="dcterms:W3CDTF">2020-04-30T06:42:00Z</dcterms:modified>
</cp:coreProperties>
</file>