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7" w:rsidRDefault="008F1637" w:rsidP="00C478C3">
      <w:pPr>
        <w:spacing w:before="240"/>
        <w:ind w:left="851"/>
        <w:rPr>
          <w:sz w:val="22"/>
          <w:szCs w:val="22"/>
        </w:rPr>
      </w:pPr>
    </w:p>
    <w:p w:rsidR="008F1637" w:rsidRDefault="00B75FD1" w:rsidP="008F1637">
      <w:pPr>
        <w:rPr>
          <w:sz w:val="24"/>
        </w:rPr>
      </w:pPr>
      <w:r>
        <w:rPr>
          <w:sz w:val="24"/>
        </w:rPr>
        <w:t>Tomáš NOVÁK</w:t>
      </w:r>
    </w:p>
    <w:p w:rsidR="00B75FD1" w:rsidRDefault="00B75FD1" w:rsidP="008F1637">
      <w:pPr>
        <w:rPr>
          <w:sz w:val="24"/>
        </w:rPr>
      </w:pPr>
      <w:r>
        <w:rPr>
          <w:sz w:val="24"/>
        </w:rPr>
        <w:t>SPRÁVA A ÚDRŽBA NEMOVITOSTÍ</w:t>
      </w:r>
    </w:p>
    <w:p w:rsidR="00B75FD1" w:rsidRDefault="00B75FD1" w:rsidP="008F1637">
      <w:pPr>
        <w:rPr>
          <w:sz w:val="24"/>
        </w:rPr>
      </w:pPr>
      <w:r>
        <w:rPr>
          <w:sz w:val="24"/>
        </w:rPr>
        <w:t>Maletín 72</w:t>
      </w:r>
    </w:p>
    <w:p w:rsidR="00B75FD1" w:rsidRPr="003B709B" w:rsidRDefault="00B75FD1" w:rsidP="008F1637">
      <w:pPr>
        <w:rPr>
          <w:sz w:val="24"/>
        </w:rPr>
      </w:pPr>
      <w:r>
        <w:rPr>
          <w:sz w:val="24"/>
        </w:rPr>
        <w:t>789 01 Zábřeh</w:t>
      </w:r>
    </w:p>
    <w:p w:rsidR="008F1637" w:rsidRPr="003B709B" w:rsidRDefault="008F1637" w:rsidP="008F1637">
      <w:pPr>
        <w:tabs>
          <w:tab w:val="clear" w:pos="6316"/>
          <w:tab w:val="left" w:pos="6300"/>
        </w:tabs>
        <w:rPr>
          <w:sz w:val="24"/>
        </w:rPr>
      </w:pPr>
      <w:r>
        <w:rPr>
          <w:sz w:val="24"/>
        </w:rPr>
        <w:tab/>
        <w:t>Praha</w:t>
      </w:r>
      <w:r w:rsidRPr="003B709B">
        <w:rPr>
          <w:sz w:val="24"/>
        </w:rPr>
        <w:t xml:space="preserve"> </w:t>
      </w:r>
      <w:r w:rsidR="00732358">
        <w:rPr>
          <w:sz w:val="24"/>
        </w:rPr>
        <w:t>20</w:t>
      </w:r>
      <w:r w:rsidRPr="003B709B">
        <w:rPr>
          <w:sz w:val="24"/>
        </w:rPr>
        <w:t xml:space="preserve">. </w:t>
      </w:r>
      <w:r w:rsidR="00540307">
        <w:rPr>
          <w:sz w:val="24"/>
        </w:rPr>
        <w:t>7</w:t>
      </w:r>
      <w:r w:rsidRPr="003B709B">
        <w:rPr>
          <w:sz w:val="24"/>
        </w:rPr>
        <w:t xml:space="preserve">. </w:t>
      </w:r>
      <w:r>
        <w:rPr>
          <w:sz w:val="24"/>
        </w:rPr>
        <w:t>2016</w:t>
      </w:r>
    </w:p>
    <w:p w:rsidR="008F1637" w:rsidRPr="003B709B" w:rsidRDefault="008F1637" w:rsidP="008F1637">
      <w:pPr>
        <w:tabs>
          <w:tab w:val="clear" w:pos="6316"/>
          <w:tab w:val="left" w:pos="6840"/>
        </w:tabs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b/>
          <w:sz w:val="24"/>
        </w:rPr>
      </w:pPr>
      <w:r w:rsidRPr="00B56E3F">
        <w:rPr>
          <w:b/>
          <w:sz w:val="24"/>
        </w:rPr>
        <w:t>O</w:t>
      </w:r>
      <w:r w:rsidRPr="003B709B">
        <w:rPr>
          <w:b/>
          <w:sz w:val="24"/>
        </w:rPr>
        <w:t>bjednávka č. 20</w:t>
      </w:r>
      <w:r>
        <w:rPr>
          <w:b/>
          <w:sz w:val="24"/>
        </w:rPr>
        <w:t>16</w:t>
      </w:r>
      <w:r w:rsidRPr="003B709B">
        <w:rPr>
          <w:b/>
          <w:sz w:val="24"/>
        </w:rPr>
        <w:t>/0</w:t>
      </w:r>
      <w:r w:rsidR="00732358">
        <w:rPr>
          <w:b/>
          <w:sz w:val="24"/>
        </w:rPr>
        <w:t>201</w:t>
      </w:r>
      <w:r w:rsidRPr="003B709B">
        <w:rPr>
          <w:b/>
          <w:sz w:val="24"/>
        </w:rPr>
        <w:t>/</w:t>
      </w:r>
      <w:proofErr w:type="spellStart"/>
      <w:r w:rsidRPr="003B709B">
        <w:rPr>
          <w:b/>
          <w:sz w:val="24"/>
        </w:rPr>
        <w:t>Pola</w:t>
      </w:r>
      <w:proofErr w:type="spellEnd"/>
    </w:p>
    <w:p w:rsidR="00732358" w:rsidRDefault="00732358" w:rsidP="008F1637">
      <w:pPr>
        <w:rPr>
          <w:b/>
          <w:sz w:val="24"/>
        </w:rPr>
      </w:pPr>
    </w:p>
    <w:p w:rsidR="00B75FD1" w:rsidRDefault="00732358" w:rsidP="008F1637">
      <w:pPr>
        <w:rPr>
          <w:sz w:val="24"/>
        </w:rPr>
      </w:pPr>
      <w:r w:rsidRPr="00732358">
        <w:rPr>
          <w:sz w:val="24"/>
        </w:rPr>
        <w:t xml:space="preserve">Na základě Vaší cenové nabídky objednáváme u Vás broušení starého ochranného PU nátěru a následné ošetření podlah 2-komponentním PU </w:t>
      </w:r>
      <w:proofErr w:type="gramStart"/>
      <w:r w:rsidRPr="00732358">
        <w:rPr>
          <w:sz w:val="24"/>
        </w:rPr>
        <w:t>nátěrem s speciální</w:t>
      </w:r>
      <w:proofErr w:type="gramEnd"/>
      <w:r w:rsidRPr="00732358">
        <w:rPr>
          <w:sz w:val="24"/>
        </w:rPr>
        <w:t xml:space="preserve"> vytvrzovací příměsí. </w:t>
      </w:r>
      <w:r w:rsidRPr="00732358">
        <w:rPr>
          <w:sz w:val="24"/>
        </w:rPr>
        <w:br/>
      </w:r>
      <w:r w:rsidRPr="00732358">
        <w:rPr>
          <w:sz w:val="24"/>
        </w:rPr>
        <w:br/>
        <w:t xml:space="preserve">Místo provedení prací: </w:t>
      </w:r>
      <w:r>
        <w:rPr>
          <w:sz w:val="24"/>
        </w:rPr>
        <w:t>Ruská 192/1455, Praha 10</w:t>
      </w:r>
      <w:r w:rsidRPr="00732358">
        <w:rPr>
          <w:sz w:val="24"/>
        </w:rPr>
        <w:t xml:space="preserve"> </w:t>
      </w:r>
    </w:p>
    <w:p w:rsidR="008F1637" w:rsidRPr="00732358" w:rsidRDefault="00B75FD1" w:rsidP="008F1637">
      <w:pPr>
        <w:rPr>
          <w:b/>
          <w:sz w:val="24"/>
        </w:rPr>
      </w:pPr>
      <w:r>
        <w:rPr>
          <w:sz w:val="24"/>
        </w:rPr>
        <w:t>Ošetřovaná plocha: 525 m</w:t>
      </w:r>
      <w:r w:rsidRPr="00B75FD1">
        <w:rPr>
          <w:sz w:val="24"/>
          <w:vertAlign w:val="superscript"/>
        </w:rPr>
        <w:t>2</w:t>
      </w:r>
      <w:r w:rsidR="00732358" w:rsidRPr="00732358">
        <w:rPr>
          <w:sz w:val="24"/>
        </w:rPr>
        <w:br/>
      </w:r>
      <w:r w:rsidR="00732358" w:rsidRPr="00732358">
        <w:rPr>
          <w:sz w:val="24"/>
        </w:rPr>
        <w:br/>
        <w:t xml:space="preserve">Kontaktní osoby: </w:t>
      </w:r>
      <w:proofErr w:type="spellStart"/>
      <w:r w:rsidR="00732358" w:rsidRPr="00732358">
        <w:rPr>
          <w:sz w:val="24"/>
        </w:rPr>
        <w:t>Vigašová</w:t>
      </w:r>
      <w:proofErr w:type="spellEnd"/>
      <w:r w:rsidR="00732358" w:rsidRPr="00732358">
        <w:rPr>
          <w:sz w:val="24"/>
        </w:rPr>
        <w:t xml:space="preserve"> (778 732 684),</w:t>
      </w:r>
      <w:r w:rsidR="00732358">
        <w:rPr>
          <w:sz w:val="24"/>
        </w:rPr>
        <w:t xml:space="preserve"> </w:t>
      </w:r>
      <w:r w:rsidR="00732358" w:rsidRPr="00732358">
        <w:rPr>
          <w:sz w:val="24"/>
        </w:rPr>
        <w:t>Ciprová (739 589 004), Petrová</w:t>
      </w:r>
      <w:r w:rsidR="00732358">
        <w:rPr>
          <w:sz w:val="24"/>
        </w:rPr>
        <w:t xml:space="preserve"> </w:t>
      </w:r>
      <w:r w:rsidR="00732358" w:rsidRPr="00732358">
        <w:rPr>
          <w:sz w:val="24"/>
        </w:rPr>
        <w:t>(737</w:t>
      </w:r>
      <w:r>
        <w:rPr>
          <w:sz w:val="24"/>
        </w:rPr>
        <w:t xml:space="preserve"> 266 702) </w:t>
      </w:r>
      <w:r>
        <w:rPr>
          <w:sz w:val="24"/>
        </w:rPr>
        <w:br/>
      </w:r>
      <w:r>
        <w:rPr>
          <w:sz w:val="24"/>
        </w:rPr>
        <w:br/>
        <w:t>Cena bez DPH (vč. dopravy): 98.000</w:t>
      </w:r>
      <w:r w:rsidR="00732358" w:rsidRPr="00732358">
        <w:rPr>
          <w:sz w:val="24"/>
        </w:rPr>
        <w:t xml:space="preserve">,- </w:t>
      </w:r>
      <w:r w:rsidR="00732358" w:rsidRPr="00732358">
        <w:rPr>
          <w:sz w:val="24"/>
        </w:rPr>
        <w:br/>
      </w:r>
      <w:r w:rsidR="00732358" w:rsidRPr="00732358">
        <w:rPr>
          <w:sz w:val="24"/>
        </w:rPr>
        <w:br/>
        <w:t xml:space="preserve">Termín provedení prací: 3.8. - 7.8. </w:t>
      </w:r>
      <w:r w:rsidR="00732358" w:rsidRPr="00732358">
        <w:rPr>
          <w:sz w:val="24"/>
        </w:rPr>
        <w:br/>
      </w:r>
      <w:r w:rsidR="00732358" w:rsidRPr="00732358">
        <w:rPr>
          <w:sz w:val="24"/>
        </w:rPr>
        <w:br/>
      </w:r>
    </w:p>
    <w:p w:rsidR="00DC3547" w:rsidRPr="00A40FF8" w:rsidRDefault="00DC3547" w:rsidP="00DC3547">
      <w:pPr>
        <w:rPr>
          <w:sz w:val="24"/>
        </w:rPr>
      </w:pPr>
    </w:p>
    <w:p w:rsidR="00DC3547" w:rsidRDefault="00DC3547" w:rsidP="00DC3547">
      <w:pPr>
        <w:tabs>
          <w:tab w:val="left" w:pos="2700"/>
        </w:tabs>
        <w:rPr>
          <w:sz w:val="24"/>
        </w:rPr>
      </w:pPr>
      <w:r>
        <w:rPr>
          <w:sz w:val="24"/>
        </w:rPr>
        <w:t xml:space="preserve">Fakturu zašlete na adresu: </w:t>
      </w:r>
      <w:r>
        <w:rPr>
          <w:sz w:val="24"/>
        </w:rPr>
        <w:tab/>
        <w:t>Městská knihovna v Praze</w:t>
      </w:r>
    </w:p>
    <w:p w:rsidR="00DC3547" w:rsidRDefault="00DC3547" w:rsidP="00DC3547">
      <w:pPr>
        <w:tabs>
          <w:tab w:val="left" w:pos="2700"/>
        </w:tabs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sz w:val="24"/>
        </w:rPr>
        <w:tab/>
        <w:t>Mariánské náměstí 1</w:t>
      </w:r>
    </w:p>
    <w:p w:rsidR="00DC3547" w:rsidRDefault="00DC3547" w:rsidP="00DC3547">
      <w:pPr>
        <w:tabs>
          <w:tab w:val="left" w:pos="2520"/>
          <w:tab w:val="left" w:pos="2700"/>
        </w:tabs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sz w:val="24"/>
        </w:rPr>
        <w:tab/>
        <w:t>115 72 Praha 1</w:t>
      </w:r>
    </w:p>
    <w:p w:rsidR="00DC3547" w:rsidRDefault="00DC3547" w:rsidP="00DC3547">
      <w:pPr>
        <w:rPr>
          <w:sz w:val="24"/>
        </w:rPr>
      </w:pPr>
    </w:p>
    <w:p w:rsidR="00DC3547" w:rsidRDefault="00DC3547" w:rsidP="00DC3547">
      <w:pPr>
        <w:rPr>
          <w:sz w:val="24"/>
        </w:rPr>
      </w:pPr>
    </w:p>
    <w:p w:rsidR="00DC3547" w:rsidRDefault="00DC3547" w:rsidP="00DC3547">
      <w:pPr>
        <w:rPr>
          <w:sz w:val="24"/>
        </w:rPr>
      </w:pPr>
      <w:r>
        <w:rPr>
          <w:sz w:val="24"/>
        </w:rPr>
        <w:t>Při fakturaci uveďte, prosím, číslo naší objednávky.</w:t>
      </w:r>
    </w:p>
    <w:p w:rsidR="008F1637" w:rsidRPr="003B709B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  <w:r w:rsidRPr="003B709B">
        <w:rPr>
          <w:sz w:val="24"/>
        </w:rPr>
        <w:t xml:space="preserve">                   </w:t>
      </w: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Pr="003B709B" w:rsidRDefault="008F1637" w:rsidP="008F1637">
      <w:pPr>
        <w:rPr>
          <w:sz w:val="24"/>
        </w:rPr>
      </w:pPr>
      <w:r w:rsidRPr="003B709B">
        <w:rPr>
          <w:sz w:val="24"/>
        </w:rPr>
        <w:t xml:space="preserve">                                          S pozdravem</w:t>
      </w:r>
    </w:p>
    <w:p w:rsidR="008F1637" w:rsidRPr="003B709B" w:rsidRDefault="008F1637" w:rsidP="008F1637">
      <w:pPr>
        <w:rPr>
          <w:sz w:val="24"/>
        </w:rPr>
      </w:pPr>
    </w:p>
    <w:p w:rsidR="008F1637" w:rsidRDefault="008F1637" w:rsidP="008F1637">
      <w:pPr>
        <w:tabs>
          <w:tab w:val="left" w:pos="2700"/>
        </w:tabs>
        <w:rPr>
          <w:sz w:val="24"/>
        </w:rPr>
      </w:pPr>
    </w:p>
    <w:p w:rsidR="008F1637" w:rsidRPr="003B709B" w:rsidRDefault="008F1637" w:rsidP="008F1637">
      <w:pPr>
        <w:tabs>
          <w:tab w:val="left" w:pos="2700"/>
        </w:tabs>
        <w:rPr>
          <w:sz w:val="24"/>
        </w:rPr>
      </w:pPr>
    </w:p>
    <w:p w:rsidR="008F1637" w:rsidRPr="003B709B" w:rsidRDefault="008F1637" w:rsidP="008F1637">
      <w:pPr>
        <w:tabs>
          <w:tab w:val="left" w:pos="2700"/>
        </w:tabs>
        <w:rPr>
          <w:sz w:val="24"/>
        </w:rPr>
      </w:pPr>
      <w:r w:rsidRPr="003B709B">
        <w:rPr>
          <w:sz w:val="24"/>
        </w:rPr>
        <w:t xml:space="preserve">                                                                           </w:t>
      </w:r>
      <w:r>
        <w:rPr>
          <w:sz w:val="24"/>
        </w:rPr>
        <w:t xml:space="preserve">                     Tereza </w:t>
      </w:r>
      <w:proofErr w:type="spellStart"/>
      <w:r>
        <w:rPr>
          <w:sz w:val="24"/>
        </w:rPr>
        <w:t>Watzkeová</w:t>
      </w:r>
      <w:proofErr w:type="spellEnd"/>
    </w:p>
    <w:p w:rsidR="008F1637" w:rsidRPr="003B709B" w:rsidRDefault="008F1637" w:rsidP="008F1637">
      <w:pPr>
        <w:tabs>
          <w:tab w:val="left" w:pos="2700"/>
        </w:tabs>
        <w:rPr>
          <w:sz w:val="24"/>
        </w:rPr>
      </w:pPr>
      <w:r w:rsidRPr="003B709B">
        <w:rPr>
          <w:sz w:val="24"/>
        </w:rPr>
        <w:t xml:space="preserve">                                                                                                     vedoucí OCPS</w:t>
      </w: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Pr="00E46EDA" w:rsidRDefault="008F1637" w:rsidP="008F1637">
      <w:pPr>
        <w:rPr>
          <w:sz w:val="24"/>
        </w:rPr>
      </w:pPr>
      <w:r>
        <w:rPr>
          <w:sz w:val="24"/>
        </w:rPr>
        <w:t>Prosíme Vás o potvrzení této objednávky, stačí i jednoduchý mail na adresu polakovt@mlp.cz.</w:t>
      </w:r>
    </w:p>
    <w:p w:rsidR="008F1637" w:rsidRPr="00C478C3" w:rsidRDefault="008F1637" w:rsidP="00C478C3">
      <w:pPr>
        <w:spacing w:before="240"/>
        <w:ind w:left="851"/>
        <w:rPr>
          <w:sz w:val="22"/>
          <w:szCs w:val="22"/>
        </w:rPr>
      </w:pPr>
    </w:p>
    <w:sectPr w:rsidR="008F1637" w:rsidRPr="00C478C3" w:rsidSect="005F1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1E" w:rsidRDefault="002D501E">
      <w:r>
        <w:separator/>
      </w:r>
    </w:p>
  </w:endnote>
  <w:endnote w:type="continuationSeparator" w:id="0">
    <w:p w:rsidR="002D501E" w:rsidRDefault="002D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EF" w:rsidRDefault="00BB65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EF" w:rsidRDefault="00BB65E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EF" w:rsidRDefault="00BB65EF">
    <w:pPr>
      <w:pStyle w:val="Zpat"/>
    </w:pPr>
    <w:r>
      <w:t xml:space="preserve">Vyřizuje: </w:t>
    </w:r>
    <w:r>
      <w:t>Poláková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1E" w:rsidRDefault="002D501E">
      <w:r>
        <w:separator/>
      </w:r>
    </w:p>
  </w:footnote>
  <w:footnote w:type="continuationSeparator" w:id="0">
    <w:p w:rsidR="002D501E" w:rsidRDefault="002D5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EF" w:rsidRDefault="00BB65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EF" w:rsidRDefault="00BB65E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A9" w:rsidRDefault="00BB65EF" w:rsidP="002C0D62">
    <w:pPr>
      <w:pStyle w:val="Zhlav"/>
      <w:ind w:right="-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7170" type="#_x0000_t202" style="position:absolute;margin-left:396.9pt;margin-top:769.2pt;width:143.1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B5qfVq4gAAAA4B&#10;AAAPAAAAAAAAAAAAAAAAAAgFAABkcnMvZG93bnJldi54bWxQSwUGAAAAAAQABADzAAAAFwYAAAAA&#10;" o:allowoverlap="f" filled="f" stroked="f">
          <v:textbox inset="0,0,0,0">
            <w:txbxContent>
              <w:p w:rsidR="00987AA4" w:rsidRPr="00D2043F" w:rsidRDefault="00BB65EF" w:rsidP="00D2043F">
                <w:pPr>
                  <w:rPr>
                    <w:szCs w:val="16"/>
                  </w:rPr>
                </w:pPr>
                <w:r>
                  <w:rPr>
                    <w:noProof/>
                    <w:szCs w:val="16"/>
                  </w:rPr>
                  <w:drawing>
                    <wp:inline distT="0" distB="0" distL="0" distR="0">
                      <wp:extent cx="1817370" cy="742172"/>
                      <wp:effectExtent l="0" t="0" r="0" b="0"/>
                      <wp:docPr id="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7370" cy="7421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9" o:spid="_x0000_s7169" type="#_x0000_t202" style="position:absolute;margin-left:400.5pt;margin-top:39pt;width:165.6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KMrwIAALA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" o:allowoverlap="f" filled="f" stroked="f">
          <v:textbox inset="0,0,0,0">
            <w:txbxContent>
              <w:p w:rsidR="00636FBA" w:rsidRDefault="00636FBA" w:rsidP="00B93F86">
                <w:pPr>
                  <w:pStyle w:val="Zhlav"/>
                  <w:rPr>
                    <w:szCs w:val="16"/>
                  </w:rPr>
                </w:pPr>
                <w:r>
                  <w:rPr>
                    <w:szCs w:val="16"/>
                  </w:rPr>
                  <w:t>Oddělení celopodnikových služeb</w:t>
                </w:r>
              </w:p>
              <w:p w:rsidR="002C0D62" w:rsidRPr="00AA6EA8" w:rsidRDefault="002C0D62" w:rsidP="00B93F86">
                <w:pPr>
                  <w:pStyle w:val="Zhlav"/>
                  <w:rPr>
                    <w:szCs w:val="16"/>
                  </w:rPr>
                </w:pPr>
                <w:r w:rsidRPr="00AA6EA8">
                  <w:rPr>
                    <w:szCs w:val="16"/>
                  </w:rPr>
                  <w:t>Mariánské náměstí 1, 115 72</w:t>
                </w:r>
                <w:r w:rsidR="000D0E51">
                  <w:rPr>
                    <w:szCs w:val="16"/>
                  </w:rPr>
                  <w:t>  </w:t>
                </w:r>
                <w:r w:rsidRPr="00AA6EA8">
                  <w:rPr>
                    <w:szCs w:val="16"/>
                  </w:rPr>
                  <w:t>Praha 1</w:t>
                </w:r>
              </w:p>
              <w:p w:rsidR="002C0D62" w:rsidRPr="00AA6EA8" w:rsidRDefault="002C0D62" w:rsidP="005F1099">
                <w:pPr>
                  <w:pStyle w:val="Zhlav"/>
                  <w:rPr>
                    <w:szCs w:val="16"/>
                  </w:rPr>
                </w:pPr>
                <w:r w:rsidRPr="00AA6EA8">
                  <w:rPr>
                    <w:szCs w:val="16"/>
                  </w:rPr>
                  <w:t>telefon 222 113 </w:t>
                </w:r>
                <w:r w:rsidR="00636FBA">
                  <w:rPr>
                    <w:szCs w:val="16"/>
                  </w:rPr>
                  <w:t>434</w:t>
                </w:r>
              </w:p>
              <w:p w:rsidR="002C0D62" w:rsidRPr="00AA6EA8" w:rsidRDefault="002C0D62" w:rsidP="00B93F86">
                <w:pPr>
                  <w:pStyle w:val="Zhlav"/>
                  <w:rPr>
                    <w:szCs w:val="16"/>
                  </w:rPr>
                </w:pPr>
                <w:r w:rsidRPr="00AA6EA8">
                  <w:rPr>
                    <w:szCs w:val="16"/>
                  </w:rPr>
                  <w:t xml:space="preserve">e-mail </w:t>
                </w:r>
                <w:hyperlink r:id="rId2" w:history="1">
                  <w:r w:rsidR="00636FBA" w:rsidRPr="003D19EF">
                    <w:rPr>
                      <w:rStyle w:val="Hypertextovodkaz"/>
                      <w:szCs w:val="16"/>
                    </w:rPr>
                    <w:t>hospodarky@mlp.cz</w:t>
                  </w:r>
                </w:hyperlink>
                <w:r w:rsidRPr="00AA6EA8">
                  <w:rPr>
                    <w:szCs w:val="16"/>
                  </w:rPr>
                  <w:t>, www.mlp.cz</w:t>
                </w:r>
              </w:p>
            </w:txbxContent>
          </v:textbox>
          <w10:wrap anchorx="page" anchory="page"/>
          <w10:anchorlock/>
        </v:shape>
      </w:pict>
    </w:r>
    <w:r w:rsidR="00803803">
      <w:rPr>
        <w:noProof/>
      </w:rPr>
      <w:drawing>
        <wp:inline distT="0" distB="0" distL="0" distR="0">
          <wp:extent cx="4381500" cy="581025"/>
          <wp:effectExtent l="0" t="0" r="0" b="9525"/>
          <wp:docPr id="1" name="obrázek 1" descr="MKP+HMP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P+HMP-C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05CF6"/>
    <w:multiLevelType w:val="hybridMultilevel"/>
    <w:tmpl w:val="CCF67B1A"/>
    <w:lvl w:ilvl="0" w:tplc="8996D9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8A3"/>
    <w:rsid w:val="0000337C"/>
    <w:rsid w:val="00024E8B"/>
    <w:rsid w:val="00036433"/>
    <w:rsid w:val="00045331"/>
    <w:rsid w:val="00051855"/>
    <w:rsid w:val="00054ADD"/>
    <w:rsid w:val="0007661C"/>
    <w:rsid w:val="000907E8"/>
    <w:rsid w:val="000A5AD5"/>
    <w:rsid w:val="000B0D4A"/>
    <w:rsid w:val="000B2816"/>
    <w:rsid w:val="000D0E51"/>
    <w:rsid w:val="000E4CB7"/>
    <w:rsid w:val="000F51CD"/>
    <w:rsid w:val="00130692"/>
    <w:rsid w:val="001336F7"/>
    <w:rsid w:val="00142A25"/>
    <w:rsid w:val="001E16E0"/>
    <w:rsid w:val="00264441"/>
    <w:rsid w:val="00265D3C"/>
    <w:rsid w:val="00281BCA"/>
    <w:rsid w:val="002851FC"/>
    <w:rsid w:val="002924BD"/>
    <w:rsid w:val="002A799B"/>
    <w:rsid w:val="002C0D62"/>
    <w:rsid w:val="002D501E"/>
    <w:rsid w:val="003213FA"/>
    <w:rsid w:val="00362A08"/>
    <w:rsid w:val="003A3A1B"/>
    <w:rsid w:val="003A4C41"/>
    <w:rsid w:val="003A6FDD"/>
    <w:rsid w:val="003E02B5"/>
    <w:rsid w:val="003E73F8"/>
    <w:rsid w:val="003F28D1"/>
    <w:rsid w:val="00402F87"/>
    <w:rsid w:val="004069A7"/>
    <w:rsid w:val="004268BB"/>
    <w:rsid w:val="0043380A"/>
    <w:rsid w:val="00450C23"/>
    <w:rsid w:val="00465F7A"/>
    <w:rsid w:val="0047351E"/>
    <w:rsid w:val="004853A8"/>
    <w:rsid w:val="00487B9F"/>
    <w:rsid w:val="004A6433"/>
    <w:rsid w:val="004B205F"/>
    <w:rsid w:val="004C3138"/>
    <w:rsid w:val="005174C2"/>
    <w:rsid w:val="00540307"/>
    <w:rsid w:val="00554D3B"/>
    <w:rsid w:val="005574F4"/>
    <w:rsid w:val="00580E9F"/>
    <w:rsid w:val="005971F7"/>
    <w:rsid w:val="005F1099"/>
    <w:rsid w:val="00636FBA"/>
    <w:rsid w:val="00665E61"/>
    <w:rsid w:val="0067268C"/>
    <w:rsid w:val="0067682F"/>
    <w:rsid w:val="00676FAF"/>
    <w:rsid w:val="00680AF2"/>
    <w:rsid w:val="006A24A8"/>
    <w:rsid w:val="006B55FC"/>
    <w:rsid w:val="006E29ED"/>
    <w:rsid w:val="006F3B02"/>
    <w:rsid w:val="00711521"/>
    <w:rsid w:val="00712F5F"/>
    <w:rsid w:val="00732358"/>
    <w:rsid w:val="00740408"/>
    <w:rsid w:val="00753CC4"/>
    <w:rsid w:val="00757D13"/>
    <w:rsid w:val="00777F7B"/>
    <w:rsid w:val="007A76FF"/>
    <w:rsid w:val="00803803"/>
    <w:rsid w:val="008218A3"/>
    <w:rsid w:val="00825F32"/>
    <w:rsid w:val="008767F9"/>
    <w:rsid w:val="008C35F9"/>
    <w:rsid w:val="008D4FB9"/>
    <w:rsid w:val="008D59EF"/>
    <w:rsid w:val="008F1637"/>
    <w:rsid w:val="009125A9"/>
    <w:rsid w:val="0093557B"/>
    <w:rsid w:val="00936232"/>
    <w:rsid w:val="00957B07"/>
    <w:rsid w:val="00987AA4"/>
    <w:rsid w:val="009C0AE0"/>
    <w:rsid w:val="009E247A"/>
    <w:rsid w:val="00AA6EA8"/>
    <w:rsid w:val="00AF797F"/>
    <w:rsid w:val="00B026E9"/>
    <w:rsid w:val="00B57463"/>
    <w:rsid w:val="00B709D2"/>
    <w:rsid w:val="00B75FD1"/>
    <w:rsid w:val="00B93F86"/>
    <w:rsid w:val="00BB65EF"/>
    <w:rsid w:val="00BB7095"/>
    <w:rsid w:val="00C478C3"/>
    <w:rsid w:val="00C55876"/>
    <w:rsid w:val="00C647EC"/>
    <w:rsid w:val="00CA124E"/>
    <w:rsid w:val="00CE3C33"/>
    <w:rsid w:val="00D04ED0"/>
    <w:rsid w:val="00D2043F"/>
    <w:rsid w:val="00D50B6C"/>
    <w:rsid w:val="00D845E9"/>
    <w:rsid w:val="00DB2B72"/>
    <w:rsid w:val="00DB3B61"/>
    <w:rsid w:val="00DC3547"/>
    <w:rsid w:val="00E2133F"/>
    <w:rsid w:val="00E21745"/>
    <w:rsid w:val="00E306FD"/>
    <w:rsid w:val="00E408FE"/>
    <w:rsid w:val="00E55195"/>
    <w:rsid w:val="00E864B2"/>
    <w:rsid w:val="00E86968"/>
    <w:rsid w:val="00EA35BF"/>
    <w:rsid w:val="00EB37A9"/>
    <w:rsid w:val="00EC2685"/>
    <w:rsid w:val="00F22C98"/>
    <w:rsid w:val="00F37981"/>
    <w:rsid w:val="00F42538"/>
    <w:rsid w:val="00F96099"/>
    <w:rsid w:val="00FC4C7F"/>
    <w:rsid w:val="00F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12b">
    <w:name w:val="Normální + 12 b."/>
    <w:basedOn w:val="Normln"/>
    <w:rsid w:val="008F1637"/>
    <w:rPr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3F28D1"/>
    <w:pPr>
      <w:tabs>
        <w:tab w:val="clear" w:pos="631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F28D1"/>
    <w:rPr>
      <w:rFonts w:ascii="Courier New" w:hAnsi="Courier New" w:cs="Courier New"/>
    </w:rPr>
  </w:style>
  <w:style w:type="paragraph" w:customStyle="1" w:styleId="Default">
    <w:name w:val="Default"/>
    <w:rsid w:val="003E0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12b">
    <w:name w:val="Normální + 12 b."/>
    <w:basedOn w:val="Normln"/>
    <w:rsid w:val="008F16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hospodarky@mlp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MKP</Company>
  <LinksUpToDate>false</LinksUpToDate>
  <CharactersWithSpaces>1169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mlp.cz</dc:creator>
  <cp:lastModifiedBy>Terezie Poláková</cp:lastModifiedBy>
  <cp:revision>43</cp:revision>
  <cp:lastPrinted>2010-06-11T07:54:00Z</cp:lastPrinted>
  <dcterms:created xsi:type="dcterms:W3CDTF">2016-03-02T10:42:00Z</dcterms:created>
  <dcterms:modified xsi:type="dcterms:W3CDTF">2016-07-20T07:28:00Z</dcterms:modified>
</cp:coreProperties>
</file>