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3931FF" w:rsidRPr="003931FF">
        <w:rPr>
          <w:rFonts w:cs="Arial"/>
          <w:b/>
          <w:sz w:val="28"/>
          <w:szCs w:val="28"/>
        </w:rPr>
        <w:t>OLA-MN-22/2017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3931FF" w:rsidRPr="003931FF">
        <w:rPr>
          <w:rFonts w:cs="Arial"/>
          <w:b/>
          <w:bCs/>
          <w:sz w:val="28"/>
          <w:szCs w:val="28"/>
        </w:rPr>
        <w:t>CZ.03</w:t>
      </w:r>
      <w:r w:rsidR="003931FF">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931FF" w:rsidRPr="003931FF">
        <w:t xml:space="preserve">Ing. </w:t>
      </w:r>
      <w:r w:rsidR="003931FF">
        <w:rPr>
          <w:szCs w:val="20"/>
        </w:rPr>
        <w:t>Bořivoj Novotný</w:t>
      </w:r>
      <w:r w:rsidRPr="004521C7">
        <w:rPr>
          <w:rFonts w:cs="Arial"/>
          <w:szCs w:val="20"/>
        </w:rPr>
        <w:t xml:space="preserve">, </w:t>
      </w:r>
      <w:r w:rsidR="003931FF" w:rsidRPr="003931FF">
        <w:t>ředitel Odboru</w:t>
      </w:r>
      <w:r w:rsidR="003931F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931FF" w:rsidRPr="003931FF">
        <w:t>Dobrovského 1278</w:t>
      </w:r>
      <w:r w:rsidR="003931F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931FF" w:rsidRPr="003931F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931FF" w:rsidRPr="003931FF">
        <w:t>Úřad práce</w:t>
      </w:r>
      <w:r w:rsidR="003931FF">
        <w:rPr>
          <w:szCs w:val="20"/>
        </w:rPr>
        <w:t xml:space="preserve"> ČR – krajská pobočka v Olomouci, </w:t>
      </w:r>
      <w:proofErr w:type="spellStart"/>
      <w:r w:rsidR="003931FF">
        <w:rPr>
          <w:szCs w:val="20"/>
        </w:rPr>
        <w:t>Vejdovského</w:t>
      </w:r>
      <w:proofErr w:type="spellEnd"/>
      <w:r w:rsidR="003931FF">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B4B55">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931F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3931FF" w:rsidRPr="003931FF">
        <w:t>COMET OBALY</w:t>
      </w:r>
      <w:r w:rsidR="003931FF">
        <w:rPr>
          <w:szCs w:val="20"/>
        </w:rPr>
        <w:t>, s.r.o.</w:t>
      </w:r>
      <w:bookmarkEnd w:id="0"/>
    </w:p>
    <w:p w:rsidR="000E23BB" w:rsidRPr="004521C7" w:rsidRDefault="003931F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931FF">
        <w:rPr>
          <w:noProof/>
        </w:rPr>
        <w:t>Pavel Janošík</w:t>
      </w:r>
      <w:r>
        <w:rPr>
          <w:noProof/>
        </w:rPr>
        <w:t>, jednatel</w:t>
      </w:r>
    </w:p>
    <w:p w:rsidR="000E23BB" w:rsidRPr="004521C7" w:rsidRDefault="003931F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931FF">
        <w:t>Průmyslová č</w:t>
      </w:r>
      <w:r>
        <w:rPr>
          <w:szCs w:val="20"/>
        </w:rPr>
        <w:t>.p. 734/11,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931FF" w:rsidRPr="003931FF">
        <w:t>25887211</w:t>
      </w:r>
    </w:p>
    <w:p w:rsidR="00C2620A" w:rsidRPr="004521C7" w:rsidRDefault="003931FF" w:rsidP="00C2620A">
      <w:pPr>
        <w:tabs>
          <w:tab w:val="left" w:pos="2977"/>
        </w:tabs>
        <w:ind w:left="2977" w:hanging="2977"/>
        <w:rPr>
          <w:rFonts w:cs="Arial"/>
          <w:szCs w:val="20"/>
        </w:rPr>
      </w:pPr>
      <w:r w:rsidRPr="003931FF">
        <w:rPr>
          <w:rFonts w:cs="Arial"/>
          <w:noProof/>
          <w:szCs w:val="20"/>
        </w:rPr>
        <w:t>adresa provozovny:</w:t>
      </w:r>
      <w:r w:rsidR="00C2620A" w:rsidRPr="004521C7">
        <w:rPr>
          <w:rFonts w:cs="Arial"/>
          <w:szCs w:val="20"/>
        </w:rPr>
        <w:tab/>
      </w:r>
      <w:r w:rsidRPr="003931FF">
        <w:t>Průmyslová č</w:t>
      </w:r>
      <w:r>
        <w:rPr>
          <w:szCs w:val="20"/>
        </w:rPr>
        <w:t>.p. 734/11,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B4B55">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931FF" w:rsidRPr="003931FF">
        <w:rPr>
          <w:bCs/>
        </w:rPr>
        <w:t>Podpora odborného</w:t>
      </w:r>
      <w:r w:rsidR="003931F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931FF" w:rsidRPr="003931FF">
        <w:rPr>
          <w:bCs/>
        </w:rPr>
        <w:t>CZ.03</w:t>
      </w:r>
      <w:r w:rsidR="003931F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3931FF" w:rsidRPr="003931FF">
        <w:t>Tvorba strategií</w:t>
      </w:r>
      <w:r w:rsidR="003931FF">
        <w:rPr>
          <w:szCs w:val="20"/>
        </w:rPr>
        <w:t xml:space="preserve"> na obchodním úseku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3931FF" w:rsidRPr="003931FF">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931FF" w:rsidRPr="003931FF">
        <w:t>16,00</w:t>
      </w:r>
      <w:r>
        <w:rPr>
          <w:lang w:val="en-US"/>
        </w:rPr>
        <w:tab/>
      </w:r>
      <w:r w:rsidR="00E53B1B" w:rsidRPr="00E53B1B">
        <w:t>vyučovacích</w:t>
      </w:r>
      <w:r w:rsidR="00E53B1B">
        <w:t> </w:t>
      </w:r>
      <w:r w:rsidRPr="00B75BEF">
        <w:t>hodin</w:t>
      </w:r>
      <w:r w:rsidRPr="00B75BEF">
        <w:br/>
      </w:r>
      <w:r w:rsidRPr="00B75BEF">
        <w:tab/>
        <w:t>- praktická příprava:</w:t>
      </w:r>
      <w:r>
        <w:tab/>
      </w:r>
      <w:r w:rsidR="003931FF" w:rsidRPr="003931FF">
        <w:t>22,00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931FF" w:rsidRPr="003931FF">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0B4B55">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3931FF" w:rsidRPr="003931FF">
        <w:t>26.1</w:t>
      </w:r>
      <w:r w:rsidR="003931FF">
        <w:rPr>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3931FF" w:rsidRPr="003931FF">
        <w:t>26.3</w:t>
      </w:r>
      <w:r w:rsidR="003931FF">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931FF" w:rsidRPr="003931F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3931FF" w:rsidRPr="003931FF">
        <w:t>8</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3931FF" w:rsidRPr="003931FF">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931FF"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3931FF" w:rsidRDefault="003931FF" w:rsidP="003931FF">
      <w:pPr>
        <w:pStyle w:val="BoddohodyII"/>
        <w:numPr>
          <w:ilvl w:val="0"/>
          <w:numId w:val="8"/>
        </w:numPr>
        <w:rPr>
          <w:rFonts w:cs="Arial"/>
          <w:szCs w:val="20"/>
        </w:rPr>
      </w:pPr>
      <w:r w:rsidRPr="003931FF">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3931FF">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3931FF" w:rsidRPr="003931FF">
        <w:rPr>
          <w:b/>
          <w:szCs w:val="20"/>
        </w:rPr>
        <w:t>94 895,2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3931FF">
        <w:rPr>
          <w:szCs w:val="20"/>
        </w:rPr>
        <w:t>39 645,2</w:t>
      </w:r>
      <w:r>
        <w:rPr>
          <w:rFonts w:cs="Arial"/>
          <w:szCs w:val="20"/>
        </w:rPr>
        <w:t xml:space="preserve"> </w:t>
      </w:r>
      <w:r w:rsidRPr="009E7648">
        <w:t>Kč</w:t>
      </w:r>
      <w:r w:rsidRPr="00556278">
        <w:t xml:space="preserve"> a maximální výše příspěvku na vzdělávací aktivity činí </w:t>
      </w:r>
      <w:r w:rsidR="003931FF" w:rsidRPr="003931FF">
        <w:rPr>
          <w:bCs/>
          <w:lang w:val="en-US"/>
        </w:rPr>
        <w:t>55 250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3931FF" w:rsidRPr="003931F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931FF" w:rsidRPr="003931F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3931FF">
        <w:t>se zákonem č. 134/201</w:t>
      </w:r>
      <w:r w:rsidRPr="00C80548">
        <w:t xml:space="preserve">6 Sb., o </w:t>
      </w:r>
      <w:r w:rsidR="003931FF">
        <w:t>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3931FF">
        <w:t>souladu se zákonem č. 134/201</w:t>
      </w:r>
      <w:r w:rsidRPr="00CE58AB">
        <w:t xml:space="preserve">6 Sb., o </w:t>
      </w:r>
      <w:r w:rsidR="003931FF">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3931FF" w:rsidRDefault="003931FF" w:rsidP="003931FF">
      <w:pPr>
        <w:pStyle w:val="BoddohodyII"/>
        <w:numPr>
          <w:ilvl w:val="0"/>
          <w:numId w:val="11"/>
        </w:numPr>
        <w:rPr>
          <w:rFonts w:cs="Arial"/>
          <w:szCs w:val="20"/>
        </w:rPr>
      </w:pPr>
      <w:r w:rsidRPr="003931FF">
        <w:rPr>
          <w:rFonts w:cs="Arial"/>
          <w:szCs w:val="20"/>
        </w:rPr>
        <w:t>Zaměstnavatel je povinen postupovat v souladu s Manuálem pro zájemce o vstup do projektu POVEZ II.</w:t>
      </w:r>
    </w:p>
    <w:p w:rsidR="00C94EFE" w:rsidRDefault="00E87F2F" w:rsidP="003931FF">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3931FF" w:rsidP="001C4C77">
      <w:pPr>
        <w:pStyle w:val="BoddohodyII"/>
        <w:keepNext/>
        <w:numPr>
          <w:ilvl w:val="0"/>
          <w:numId w:val="0"/>
        </w:numPr>
      </w:pPr>
      <w:r>
        <w:t>V Olomouci dne</w:t>
      </w:r>
      <w:r w:rsidR="005D3993">
        <w:t xml:space="preserve"> </w:t>
      </w:r>
      <w:r w:rsidR="000B4B55">
        <w:t>24.1.2017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3931FF" w:rsidRDefault="003931FF" w:rsidP="001C4C77">
      <w:pPr>
        <w:keepNext/>
        <w:keepLines/>
        <w:jc w:val="center"/>
      </w:pPr>
      <w:r>
        <w:t xml:space="preserve"> </w:t>
      </w:r>
      <w:r w:rsidRPr="003931FF">
        <w:t>Pavel Janošík</w:t>
      </w:r>
      <w:r>
        <w:t>,</w:t>
      </w:r>
    </w:p>
    <w:p w:rsidR="000114A0" w:rsidRPr="004521C7" w:rsidRDefault="003931FF" w:rsidP="001C4C77">
      <w:pPr>
        <w:keepNext/>
        <w:keepLines/>
        <w:jc w:val="center"/>
        <w:rPr>
          <w:rFonts w:cs="Arial"/>
          <w:szCs w:val="20"/>
        </w:rPr>
      </w:pPr>
      <w:r>
        <w:t>jednatel</w:t>
      </w:r>
      <w:r>
        <w:rPr>
          <w:szCs w:val="20"/>
        </w:rPr>
        <w:tab/>
      </w:r>
      <w:r>
        <w:rPr>
          <w:szCs w:val="20"/>
        </w:rPr>
        <w:br/>
        <w:t>COMET OBALY,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931FF" w:rsidP="001C4C77">
      <w:pPr>
        <w:keepNext/>
        <w:tabs>
          <w:tab w:val="center" w:pos="1800"/>
          <w:tab w:val="center" w:pos="7200"/>
        </w:tabs>
        <w:jc w:val="center"/>
      </w:pPr>
      <w:r w:rsidRPr="003931FF">
        <w:t xml:space="preserve">Ing. </w:t>
      </w:r>
      <w:r>
        <w:rPr>
          <w:szCs w:val="20"/>
        </w:rPr>
        <w:t>Bořivoj Novotný</w:t>
      </w:r>
    </w:p>
    <w:p w:rsidR="00580136" w:rsidRDefault="003931FF" w:rsidP="00580136">
      <w:pPr>
        <w:tabs>
          <w:tab w:val="center" w:pos="1800"/>
          <w:tab w:val="center" w:pos="7200"/>
        </w:tabs>
        <w:jc w:val="center"/>
      </w:pPr>
      <w:r w:rsidRPr="003931FF">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931FF" w:rsidRPr="003931FF">
        <w:t xml:space="preserve">Mgr. </w:t>
      </w:r>
      <w:r w:rsidR="003931FF">
        <w:rPr>
          <w:szCs w:val="20"/>
        </w:rPr>
        <w:t>Andrea Höchsmannová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931FF" w:rsidRPr="003931FF">
        <w:t>950 141</w:t>
      </w:r>
      <w:r w:rsidR="003931FF">
        <w:rPr>
          <w:szCs w:val="20"/>
        </w:rPr>
        <w:t xml:space="preserve"> 481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61" w:rsidRDefault="000F1D61">
      <w:r>
        <w:separator/>
      </w:r>
    </w:p>
  </w:endnote>
  <w:endnote w:type="continuationSeparator" w:id="0">
    <w:p w:rsidR="000F1D61" w:rsidRDefault="000F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FF" w:rsidRDefault="003931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931FF" w:rsidRPr="003931FF">
      <w:rPr>
        <w:i/>
      </w:rPr>
      <w:t>OLA-MN-22/2017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B4B5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B4B5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931FF" w:rsidRPr="003931FF">
      <w:rPr>
        <w:i/>
      </w:rPr>
      <w:t>OLA-MN-22/2017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B4B5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B4B5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61" w:rsidRDefault="000F1D61">
      <w:r>
        <w:separator/>
      </w:r>
    </w:p>
  </w:footnote>
  <w:footnote w:type="continuationSeparator" w:id="0">
    <w:p w:rsidR="000F1D61" w:rsidRDefault="000F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FF" w:rsidRDefault="003931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6064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4B55"/>
    <w:rsid w:val="000B6701"/>
    <w:rsid w:val="000B7A11"/>
    <w:rsid w:val="000B7F3D"/>
    <w:rsid w:val="000C002A"/>
    <w:rsid w:val="000C0B59"/>
    <w:rsid w:val="000C3089"/>
    <w:rsid w:val="000C373F"/>
    <w:rsid w:val="000C7890"/>
    <w:rsid w:val="000E23BB"/>
    <w:rsid w:val="000F1D61"/>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0640"/>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31FF"/>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DB1F-425F-4A96-A14F-8C2AA4B0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3616</Words>
  <Characters>21338</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2017-01-23T07:57:00Z</cp:lastPrinted>
  <dcterms:created xsi:type="dcterms:W3CDTF">2017-01-24T14:01:00Z</dcterms:created>
  <dcterms:modified xsi:type="dcterms:W3CDTF">2017-01-24T14:01:00Z</dcterms:modified>
</cp:coreProperties>
</file>