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7F" w:rsidRDefault="0024087F" w:rsidP="0024087F">
      <w:pPr>
        <w:tabs>
          <w:tab w:val="left" w:pos="282"/>
        </w:tabs>
        <w:jc w:val="center"/>
        <w:rPr>
          <w:rFonts w:ascii="Arial" w:hAnsi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FB">
        <w:rPr>
          <w:rFonts w:ascii="Arial" w:hAnsi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Dodatek č. </w:t>
      </w:r>
      <w:r w:rsidR="0054786B">
        <w:rPr>
          <w:rFonts w:ascii="Arial" w:hAnsi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ke Smlouvě o provozování stravovacího zařízení a poskytování souvisejících služeb č. D/0181/2020</w:t>
      </w:r>
      <w:r w:rsidRPr="009B5AFB">
        <w:rPr>
          <w:rFonts w:ascii="Arial" w:hAnsi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/KŘ</w:t>
      </w:r>
    </w:p>
    <w:p w:rsidR="00EE7DE1" w:rsidRPr="009B5AFB" w:rsidRDefault="00EE7DE1" w:rsidP="0024087F">
      <w:pPr>
        <w:tabs>
          <w:tab w:val="left" w:pos="282"/>
        </w:tabs>
        <w:jc w:val="center"/>
        <w:rPr>
          <w:rFonts w:ascii="Arial" w:hAnsi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087F" w:rsidRPr="009B5AFB" w:rsidRDefault="0024087F" w:rsidP="0024087F">
      <w:pPr>
        <w:jc w:val="center"/>
        <w:rPr>
          <w:rFonts w:ascii="Arial" w:hAnsi="Arial"/>
          <w:b/>
          <w:bCs/>
        </w:rPr>
      </w:pPr>
      <w:proofErr w:type="gramStart"/>
      <w:r w:rsidRPr="009B5AFB">
        <w:rPr>
          <w:rFonts w:ascii="Arial" w:hAnsi="Arial"/>
          <w:b/>
          <w:bCs/>
        </w:rPr>
        <w:t>m e z i</w:t>
      </w:r>
      <w:r w:rsidRPr="009B5AFB">
        <w:rPr>
          <w:rFonts w:ascii="Arial" w:hAnsi="Arial"/>
        </w:rPr>
        <w:t xml:space="preserve"> </w:t>
      </w:r>
      <w:r w:rsidRPr="009B5AFB">
        <w:rPr>
          <w:rFonts w:ascii="Arial" w:hAnsi="Arial"/>
          <w:b/>
          <w:bCs/>
        </w:rPr>
        <w:t>:</w:t>
      </w:r>
      <w:proofErr w:type="gramEnd"/>
    </w:p>
    <w:p w:rsidR="0024087F" w:rsidRPr="009B5AFB" w:rsidRDefault="00A26B87" w:rsidP="00AA3EA6">
      <w:pPr>
        <w:rPr>
          <w:rFonts w:ascii="Arial" w:hAnsi="Arial"/>
          <w:b/>
          <w:bCs/>
        </w:rPr>
      </w:pPr>
      <w:r w:rsidRPr="009B5AFB">
        <w:rPr>
          <w:rFonts w:ascii="Arial" w:hAnsi="Arial"/>
          <w:b/>
          <w:bCs/>
        </w:rPr>
        <w:t xml:space="preserve"> </w:t>
      </w:r>
    </w:p>
    <w:p w:rsidR="0024087F" w:rsidRPr="002E5995" w:rsidRDefault="0024087F" w:rsidP="00634C38">
      <w:pPr>
        <w:rPr>
          <w:rFonts w:ascii="Arial" w:hAnsi="Arial" w:cs="Arial"/>
          <w:b/>
          <w:sz w:val="22"/>
          <w:szCs w:val="22"/>
        </w:rPr>
      </w:pPr>
      <w:r w:rsidRPr="002E5995">
        <w:rPr>
          <w:rFonts w:ascii="Arial" w:hAnsi="Arial" w:cs="Arial"/>
          <w:b/>
          <w:sz w:val="22"/>
          <w:szCs w:val="22"/>
        </w:rPr>
        <w:t>Zlínským krajem</w:t>
      </w:r>
    </w:p>
    <w:p w:rsidR="0024087F" w:rsidRPr="002E5995" w:rsidRDefault="0024087F" w:rsidP="00634C38">
      <w:pPr>
        <w:rPr>
          <w:rFonts w:ascii="Arial" w:hAnsi="Arial" w:cs="Arial"/>
          <w:sz w:val="22"/>
          <w:szCs w:val="22"/>
        </w:rPr>
      </w:pPr>
      <w:r w:rsidRPr="002E5995">
        <w:rPr>
          <w:rFonts w:ascii="Arial" w:hAnsi="Arial" w:cs="Arial"/>
          <w:sz w:val="22"/>
          <w:szCs w:val="22"/>
        </w:rPr>
        <w:t>se sídlem ve Zlíně, tř. Tomáše Bati 21, PSČ 761 90,</w:t>
      </w:r>
    </w:p>
    <w:p w:rsidR="0024087F" w:rsidRPr="002E5995" w:rsidRDefault="00D446BC" w:rsidP="00634C38">
      <w:pPr>
        <w:rPr>
          <w:rFonts w:ascii="Arial" w:hAnsi="Arial" w:cs="Arial"/>
          <w:sz w:val="22"/>
          <w:szCs w:val="22"/>
        </w:rPr>
      </w:pPr>
      <w:r w:rsidRPr="002E5995">
        <w:rPr>
          <w:rFonts w:ascii="Arial" w:hAnsi="Arial" w:cs="Arial"/>
          <w:sz w:val="22"/>
          <w:szCs w:val="22"/>
        </w:rPr>
        <w:t>IČ</w:t>
      </w:r>
      <w:r w:rsidR="0054786B" w:rsidRPr="002E5995">
        <w:rPr>
          <w:rFonts w:ascii="Arial" w:hAnsi="Arial" w:cs="Arial"/>
          <w:sz w:val="22"/>
          <w:szCs w:val="22"/>
        </w:rPr>
        <w:t>O</w:t>
      </w:r>
      <w:r w:rsidRPr="002E5995">
        <w:rPr>
          <w:rFonts w:ascii="Arial" w:hAnsi="Arial" w:cs="Arial"/>
          <w:sz w:val="22"/>
          <w:szCs w:val="22"/>
        </w:rPr>
        <w:t>: 70891320</w:t>
      </w:r>
    </w:p>
    <w:p w:rsidR="0024087F" w:rsidRPr="002E5995" w:rsidRDefault="0054786B" w:rsidP="00634C38">
      <w:pPr>
        <w:rPr>
          <w:rFonts w:ascii="Arial" w:hAnsi="Arial" w:cs="Arial"/>
          <w:sz w:val="22"/>
          <w:szCs w:val="22"/>
        </w:rPr>
      </w:pPr>
      <w:proofErr w:type="spellStart"/>
      <w:r w:rsidRPr="002E5995">
        <w:rPr>
          <w:rFonts w:ascii="Arial" w:hAnsi="Arial" w:cs="Arial"/>
          <w:sz w:val="22"/>
          <w:szCs w:val="22"/>
        </w:rPr>
        <w:t>zast</w:t>
      </w:r>
      <w:proofErr w:type="spellEnd"/>
      <w:r w:rsidRPr="002E5995">
        <w:rPr>
          <w:rFonts w:ascii="Arial" w:hAnsi="Arial" w:cs="Arial"/>
          <w:sz w:val="22"/>
          <w:szCs w:val="22"/>
        </w:rPr>
        <w:t>. Jiřím Čunkem</w:t>
      </w:r>
      <w:r w:rsidR="0024087F" w:rsidRPr="002E5995">
        <w:rPr>
          <w:rFonts w:ascii="Arial" w:hAnsi="Arial" w:cs="Arial"/>
          <w:sz w:val="22"/>
          <w:szCs w:val="22"/>
        </w:rPr>
        <w:t>, hejtmanem Zlínského kraje,</w:t>
      </w:r>
    </w:p>
    <w:p w:rsidR="0024087F" w:rsidRPr="002E5995" w:rsidRDefault="0024087F" w:rsidP="00634C38">
      <w:pPr>
        <w:rPr>
          <w:rFonts w:ascii="Arial" w:hAnsi="Arial" w:cs="Arial"/>
          <w:b/>
          <w:sz w:val="22"/>
          <w:szCs w:val="22"/>
        </w:rPr>
      </w:pPr>
      <w:r w:rsidRPr="002E5995">
        <w:rPr>
          <w:rFonts w:ascii="Arial" w:hAnsi="Arial" w:cs="Arial"/>
          <w:sz w:val="22"/>
          <w:szCs w:val="22"/>
        </w:rPr>
        <w:t xml:space="preserve">na straně jedné jako </w:t>
      </w:r>
      <w:r w:rsidR="0054786B" w:rsidRPr="002E5995">
        <w:rPr>
          <w:rFonts w:ascii="Arial" w:hAnsi="Arial" w:cs="Arial"/>
          <w:b/>
          <w:sz w:val="22"/>
          <w:szCs w:val="22"/>
        </w:rPr>
        <w:t>objednatelem</w:t>
      </w:r>
    </w:p>
    <w:p w:rsidR="0094066D" w:rsidRPr="002E5995" w:rsidRDefault="0094066D" w:rsidP="00AA3EA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4087F" w:rsidRPr="002E5995" w:rsidRDefault="0024087F" w:rsidP="00AA3EA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E5995">
        <w:rPr>
          <w:rFonts w:ascii="Arial" w:hAnsi="Arial" w:cs="Arial"/>
          <w:b/>
          <w:bCs/>
          <w:sz w:val="22"/>
          <w:szCs w:val="22"/>
        </w:rPr>
        <w:t>a</w:t>
      </w:r>
    </w:p>
    <w:p w:rsidR="0094066D" w:rsidRPr="002E5995" w:rsidRDefault="0094066D" w:rsidP="00AA3EA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4087F" w:rsidRPr="002E5995" w:rsidRDefault="0054786B" w:rsidP="00634C38">
      <w:pPr>
        <w:rPr>
          <w:rFonts w:ascii="Arial" w:hAnsi="Arial" w:cs="Arial"/>
          <w:sz w:val="22"/>
          <w:szCs w:val="22"/>
        </w:rPr>
      </w:pPr>
      <w:r w:rsidRPr="002E5995">
        <w:rPr>
          <w:rFonts w:ascii="Arial" w:hAnsi="Arial" w:cs="Arial"/>
          <w:b/>
          <w:bCs/>
          <w:sz w:val="22"/>
          <w:szCs w:val="22"/>
        </w:rPr>
        <w:t>HP TRONIC, s. r. o.</w:t>
      </w:r>
      <w:r w:rsidR="0024087F" w:rsidRPr="002E599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4087F" w:rsidRPr="002E5995" w:rsidRDefault="0024087F" w:rsidP="00634C38">
      <w:pPr>
        <w:rPr>
          <w:rFonts w:ascii="Arial" w:hAnsi="Arial" w:cs="Arial"/>
          <w:sz w:val="22"/>
          <w:szCs w:val="22"/>
        </w:rPr>
      </w:pPr>
      <w:r w:rsidRPr="002E5995">
        <w:rPr>
          <w:rFonts w:ascii="Arial" w:hAnsi="Arial" w:cs="Arial"/>
          <w:sz w:val="22"/>
          <w:szCs w:val="22"/>
        </w:rPr>
        <w:t xml:space="preserve">se sídlem </w:t>
      </w:r>
      <w:r w:rsidR="0054786B" w:rsidRPr="002E5995">
        <w:rPr>
          <w:rFonts w:ascii="Arial" w:hAnsi="Arial" w:cs="Arial"/>
          <w:sz w:val="22"/>
          <w:szCs w:val="22"/>
        </w:rPr>
        <w:t>ve Zlíně, náměstí Práce 2523, PSČ 760 01</w:t>
      </w:r>
    </w:p>
    <w:p w:rsidR="00D446BC" w:rsidRPr="002E5995" w:rsidRDefault="0024087F" w:rsidP="00634C38">
      <w:pPr>
        <w:rPr>
          <w:rFonts w:ascii="Arial" w:hAnsi="Arial" w:cs="Arial"/>
          <w:sz w:val="22"/>
          <w:szCs w:val="22"/>
        </w:rPr>
      </w:pPr>
      <w:r w:rsidRPr="002E5995">
        <w:rPr>
          <w:rFonts w:ascii="Arial" w:hAnsi="Arial" w:cs="Arial"/>
          <w:sz w:val="22"/>
          <w:szCs w:val="22"/>
        </w:rPr>
        <w:t>IČ</w:t>
      </w:r>
      <w:r w:rsidR="0054786B" w:rsidRPr="002E5995">
        <w:rPr>
          <w:rFonts w:ascii="Arial" w:hAnsi="Arial" w:cs="Arial"/>
          <w:sz w:val="22"/>
          <w:szCs w:val="22"/>
        </w:rPr>
        <w:t>O: 60323418</w:t>
      </w:r>
      <w:r w:rsidRPr="002E5995">
        <w:rPr>
          <w:rFonts w:ascii="Arial" w:hAnsi="Arial" w:cs="Arial"/>
          <w:sz w:val="22"/>
          <w:szCs w:val="22"/>
        </w:rPr>
        <w:t xml:space="preserve"> </w:t>
      </w:r>
    </w:p>
    <w:p w:rsidR="0024087F" w:rsidRPr="002E5995" w:rsidRDefault="00D446BC" w:rsidP="00634C38">
      <w:pPr>
        <w:rPr>
          <w:rFonts w:ascii="Arial" w:hAnsi="Arial" w:cs="Arial"/>
          <w:sz w:val="22"/>
          <w:szCs w:val="22"/>
        </w:rPr>
      </w:pPr>
      <w:r w:rsidRPr="002E5995">
        <w:rPr>
          <w:rFonts w:ascii="Arial" w:hAnsi="Arial" w:cs="Arial"/>
          <w:sz w:val="22"/>
          <w:szCs w:val="22"/>
        </w:rPr>
        <w:t xml:space="preserve">DIČ: </w:t>
      </w:r>
      <w:r w:rsidR="0054786B" w:rsidRPr="002E5995">
        <w:rPr>
          <w:rFonts w:ascii="Arial" w:hAnsi="Arial" w:cs="Arial"/>
          <w:sz w:val="22"/>
          <w:szCs w:val="22"/>
        </w:rPr>
        <w:t>CZ60323418</w:t>
      </w:r>
    </w:p>
    <w:p w:rsidR="0024087F" w:rsidRPr="002E5995" w:rsidRDefault="00956010" w:rsidP="00634C38">
      <w:pPr>
        <w:rPr>
          <w:rFonts w:ascii="Arial" w:hAnsi="Arial" w:cs="Arial"/>
          <w:i/>
          <w:sz w:val="22"/>
          <w:szCs w:val="22"/>
        </w:rPr>
      </w:pPr>
      <w:proofErr w:type="spellStart"/>
      <w:r w:rsidRPr="002E5995">
        <w:rPr>
          <w:rFonts w:ascii="Arial" w:hAnsi="Arial" w:cs="Arial"/>
          <w:sz w:val="22"/>
          <w:szCs w:val="22"/>
        </w:rPr>
        <w:t>zast</w:t>
      </w:r>
      <w:proofErr w:type="spellEnd"/>
      <w:r w:rsidRPr="002E5995">
        <w:rPr>
          <w:rFonts w:ascii="Arial" w:hAnsi="Arial" w:cs="Arial"/>
          <w:sz w:val="22"/>
          <w:szCs w:val="22"/>
        </w:rPr>
        <w:t>.</w:t>
      </w:r>
      <w:r w:rsidR="002A2D49">
        <w:rPr>
          <w:rFonts w:ascii="Arial" w:hAnsi="Arial" w:cs="Arial"/>
          <w:sz w:val="22"/>
          <w:szCs w:val="22"/>
        </w:rPr>
        <w:t xml:space="preserve"> XXXX</w:t>
      </w:r>
      <w:r w:rsidR="0054786B" w:rsidRPr="002E5995">
        <w:rPr>
          <w:rFonts w:ascii="Arial" w:hAnsi="Arial" w:cs="Arial"/>
          <w:sz w:val="22"/>
          <w:szCs w:val="22"/>
        </w:rPr>
        <w:t>, jednatelem</w:t>
      </w:r>
    </w:p>
    <w:p w:rsidR="0024087F" w:rsidRPr="002E5995" w:rsidRDefault="0024087F" w:rsidP="00634C38">
      <w:pPr>
        <w:rPr>
          <w:rFonts w:ascii="Arial" w:hAnsi="Arial" w:cs="Arial"/>
          <w:b/>
          <w:bCs/>
          <w:sz w:val="22"/>
          <w:szCs w:val="22"/>
        </w:rPr>
      </w:pPr>
      <w:r w:rsidRPr="002E5995">
        <w:rPr>
          <w:rFonts w:ascii="Arial" w:hAnsi="Arial" w:cs="Arial"/>
          <w:sz w:val="22"/>
          <w:szCs w:val="22"/>
        </w:rPr>
        <w:t xml:space="preserve">na straně druhé jako </w:t>
      </w:r>
      <w:r w:rsidR="0054786B" w:rsidRPr="002E5995">
        <w:rPr>
          <w:rFonts w:ascii="Arial" w:hAnsi="Arial" w:cs="Arial"/>
          <w:b/>
          <w:bCs/>
          <w:sz w:val="22"/>
          <w:szCs w:val="22"/>
        </w:rPr>
        <w:t>zhotovitelem</w:t>
      </w:r>
    </w:p>
    <w:p w:rsidR="0024087F" w:rsidRPr="002E5995" w:rsidRDefault="0024087F" w:rsidP="0024087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4066D" w:rsidRPr="002E5995" w:rsidRDefault="0094066D" w:rsidP="0024087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4066D" w:rsidRPr="002E5995" w:rsidRDefault="00C80E92" w:rsidP="00C80E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E5995">
        <w:rPr>
          <w:rFonts w:ascii="Arial" w:hAnsi="Arial" w:cs="Arial"/>
          <w:b/>
          <w:bCs/>
          <w:sz w:val="22"/>
          <w:szCs w:val="22"/>
        </w:rPr>
        <w:t>Článek I.</w:t>
      </w:r>
    </w:p>
    <w:p w:rsidR="0094066D" w:rsidRPr="002E5995" w:rsidRDefault="0094066D" w:rsidP="0024087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7670" w:rsidRPr="002E5995" w:rsidRDefault="008A4868" w:rsidP="00B64405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  <w:r w:rsidRPr="002E5995">
        <w:rPr>
          <w:rFonts w:ascii="Arial" w:hAnsi="Arial" w:cs="Arial"/>
          <w:sz w:val="22"/>
          <w:szCs w:val="22"/>
        </w:rPr>
        <w:t xml:space="preserve">Smluvní strany uzavřely dne </w:t>
      </w:r>
      <w:r w:rsidR="00697670" w:rsidRPr="002E5995">
        <w:rPr>
          <w:rFonts w:ascii="Arial" w:hAnsi="Arial" w:cs="Arial"/>
          <w:sz w:val="22"/>
          <w:szCs w:val="22"/>
        </w:rPr>
        <w:t>30. 1. 2020</w:t>
      </w:r>
      <w:r w:rsidR="00911826">
        <w:rPr>
          <w:rFonts w:ascii="Arial" w:hAnsi="Arial" w:cs="Arial"/>
          <w:sz w:val="22"/>
          <w:szCs w:val="22"/>
        </w:rPr>
        <w:t xml:space="preserve"> Smlouvu o provozování stravovacího zařízení a poskytování souvisejících služeb</w:t>
      </w:r>
      <w:r w:rsidRPr="002E5995">
        <w:rPr>
          <w:rFonts w:ascii="Arial" w:hAnsi="Arial" w:cs="Arial"/>
          <w:sz w:val="22"/>
          <w:szCs w:val="22"/>
        </w:rPr>
        <w:t xml:space="preserve"> </w:t>
      </w:r>
      <w:r w:rsidR="0054786B" w:rsidRPr="002E5995">
        <w:rPr>
          <w:rFonts w:ascii="Arial" w:hAnsi="Arial" w:cs="Arial"/>
          <w:b/>
          <w:sz w:val="22"/>
          <w:szCs w:val="22"/>
        </w:rPr>
        <w:t>č. D</w:t>
      </w:r>
      <w:r w:rsidR="00C3094B" w:rsidRPr="002E5995">
        <w:rPr>
          <w:rFonts w:ascii="Arial" w:hAnsi="Arial" w:cs="Arial"/>
          <w:b/>
          <w:sz w:val="22"/>
          <w:szCs w:val="22"/>
        </w:rPr>
        <w:t>/0181/2020</w:t>
      </w:r>
      <w:r w:rsidRPr="002E5995">
        <w:rPr>
          <w:rFonts w:ascii="Arial" w:hAnsi="Arial" w:cs="Arial"/>
          <w:b/>
          <w:sz w:val="22"/>
          <w:szCs w:val="22"/>
        </w:rPr>
        <w:t>/KŘ</w:t>
      </w:r>
      <w:r w:rsidR="00697670" w:rsidRPr="002E5995">
        <w:rPr>
          <w:rFonts w:ascii="Arial" w:hAnsi="Arial" w:cs="Arial"/>
          <w:sz w:val="22"/>
          <w:szCs w:val="22"/>
        </w:rPr>
        <w:t xml:space="preserve">. </w:t>
      </w:r>
    </w:p>
    <w:p w:rsidR="0024087F" w:rsidRPr="002E5995" w:rsidRDefault="00470333" w:rsidP="00B64405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  <w:r w:rsidRPr="002E5995">
        <w:rPr>
          <w:rFonts w:ascii="Arial" w:hAnsi="Arial" w:cs="Arial"/>
          <w:sz w:val="22"/>
          <w:szCs w:val="22"/>
        </w:rPr>
        <w:t>Obě s</w:t>
      </w:r>
      <w:r w:rsidR="0024087F" w:rsidRPr="002E5995">
        <w:rPr>
          <w:rFonts w:ascii="Arial" w:hAnsi="Arial" w:cs="Arial"/>
          <w:sz w:val="22"/>
          <w:szCs w:val="22"/>
        </w:rPr>
        <w:t xml:space="preserve">mluvní strany se dohodly na uzavření Dodatku č. </w:t>
      </w:r>
      <w:r w:rsidR="00697670" w:rsidRPr="002E5995">
        <w:rPr>
          <w:rFonts w:ascii="Arial" w:hAnsi="Arial" w:cs="Arial"/>
          <w:sz w:val="22"/>
          <w:szCs w:val="22"/>
        </w:rPr>
        <w:t>1</w:t>
      </w:r>
      <w:r w:rsidR="0024087F" w:rsidRPr="002E5995">
        <w:rPr>
          <w:rFonts w:ascii="Arial" w:hAnsi="Arial" w:cs="Arial"/>
          <w:sz w:val="22"/>
          <w:szCs w:val="22"/>
        </w:rPr>
        <w:t xml:space="preserve"> </w:t>
      </w:r>
      <w:r w:rsidR="00545B52" w:rsidRPr="002E5995">
        <w:rPr>
          <w:rFonts w:ascii="Arial" w:hAnsi="Arial" w:cs="Arial"/>
          <w:sz w:val="22"/>
          <w:szCs w:val="22"/>
        </w:rPr>
        <w:t>k této smlouvě.</w:t>
      </w:r>
    </w:p>
    <w:p w:rsidR="00F361D5" w:rsidRPr="002E5995" w:rsidRDefault="00F361D5" w:rsidP="00545B52">
      <w:pPr>
        <w:rPr>
          <w:rFonts w:ascii="Arial" w:hAnsi="Arial" w:cs="Arial"/>
          <w:sz w:val="22"/>
          <w:szCs w:val="22"/>
        </w:rPr>
      </w:pPr>
    </w:p>
    <w:p w:rsidR="00470333" w:rsidRPr="002E5995" w:rsidRDefault="00470333" w:rsidP="00697670">
      <w:pPr>
        <w:ind w:left="426" w:hanging="426"/>
        <w:rPr>
          <w:rFonts w:ascii="Arial" w:hAnsi="Arial" w:cs="Arial"/>
          <w:sz w:val="22"/>
          <w:szCs w:val="22"/>
        </w:rPr>
      </w:pPr>
    </w:p>
    <w:p w:rsidR="00470333" w:rsidRPr="002E5995" w:rsidRDefault="00470333" w:rsidP="00697670">
      <w:pPr>
        <w:ind w:left="426" w:hanging="426"/>
        <w:rPr>
          <w:rFonts w:ascii="Arial" w:hAnsi="Arial" w:cs="Arial"/>
          <w:b/>
          <w:sz w:val="22"/>
          <w:szCs w:val="22"/>
        </w:rPr>
      </w:pPr>
      <w:r w:rsidRPr="002E5995">
        <w:rPr>
          <w:rFonts w:ascii="Arial" w:hAnsi="Arial" w:cs="Arial"/>
          <w:b/>
          <w:sz w:val="22"/>
          <w:szCs w:val="22"/>
        </w:rPr>
        <w:t xml:space="preserve">     </w:t>
      </w:r>
      <w:r w:rsidRPr="002E5995">
        <w:rPr>
          <w:rFonts w:ascii="Arial" w:hAnsi="Arial" w:cs="Arial"/>
          <w:b/>
          <w:sz w:val="22"/>
          <w:szCs w:val="22"/>
        </w:rPr>
        <w:tab/>
      </w:r>
      <w:r w:rsidRPr="002E5995">
        <w:rPr>
          <w:rFonts w:ascii="Arial" w:hAnsi="Arial" w:cs="Arial"/>
          <w:b/>
          <w:sz w:val="22"/>
          <w:szCs w:val="22"/>
        </w:rPr>
        <w:tab/>
      </w:r>
      <w:r w:rsidRPr="002E5995">
        <w:rPr>
          <w:rFonts w:ascii="Arial" w:hAnsi="Arial" w:cs="Arial"/>
          <w:b/>
          <w:sz w:val="22"/>
          <w:szCs w:val="22"/>
        </w:rPr>
        <w:tab/>
      </w:r>
      <w:r w:rsidRPr="002E5995">
        <w:rPr>
          <w:rFonts w:ascii="Arial" w:hAnsi="Arial" w:cs="Arial"/>
          <w:b/>
          <w:sz w:val="22"/>
          <w:szCs w:val="22"/>
        </w:rPr>
        <w:tab/>
      </w:r>
      <w:r w:rsidRPr="002E5995">
        <w:rPr>
          <w:rFonts w:ascii="Arial" w:hAnsi="Arial" w:cs="Arial"/>
          <w:b/>
          <w:sz w:val="22"/>
          <w:szCs w:val="22"/>
        </w:rPr>
        <w:tab/>
      </w:r>
      <w:r w:rsidRPr="002E5995">
        <w:rPr>
          <w:rFonts w:ascii="Arial" w:hAnsi="Arial" w:cs="Arial"/>
          <w:b/>
          <w:sz w:val="22"/>
          <w:szCs w:val="22"/>
        </w:rPr>
        <w:tab/>
        <w:t xml:space="preserve">         Článek II.</w:t>
      </w:r>
    </w:p>
    <w:p w:rsidR="00470333" w:rsidRPr="002E5995" w:rsidRDefault="00470333" w:rsidP="00697670">
      <w:pPr>
        <w:ind w:left="426" w:hanging="426"/>
        <w:rPr>
          <w:rFonts w:ascii="Arial" w:hAnsi="Arial" w:cs="Arial"/>
          <w:b/>
          <w:sz w:val="22"/>
          <w:szCs w:val="22"/>
        </w:rPr>
      </w:pPr>
      <w:r w:rsidRPr="002E5995">
        <w:rPr>
          <w:rFonts w:ascii="Arial" w:hAnsi="Arial" w:cs="Arial"/>
          <w:b/>
          <w:sz w:val="22"/>
          <w:szCs w:val="22"/>
        </w:rPr>
        <w:tab/>
      </w:r>
      <w:r w:rsidRPr="002E5995">
        <w:rPr>
          <w:rFonts w:ascii="Arial" w:hAnsi="Arial" w:cs="Arial"/>
          <w:b/>
          <w:sz w:val="22"/>
          <w:szCs w:val="22"/>
        </w:rPr>
        <w:tab/>
      </w:r>
      <w:r w:rsidRPr="002E5995">
        <w:rPr>
          <w:rFonts w:ascii="Arial" w:hAnsi="Arial" w:cs="Arial"/>
          <w:b/>
          <w:sz w:val="22"/>
          <w:szCs w:val="22"/>
        </w:rPr>
        <w:tab/>
      </w:r>
      <w:r w:rsidRPr="002E5995">
        <w:rPr>
          <w:rFonts w:ascii="Arial" w:hAnsi="Arial" w:cs="Arial"/>
          <w:b/>
          <w:sz w:val="22"/>
          <w:szCs w:val="22"/>
        </w:rPr>
        <w:tab/>
      </w:r>
      <w:r w:rsidRPr="002E5995">
        <w:rPr>
          <w:rFonts w:ascii="Arial" w:hAnsi="Arial" w:cs="Arial"/>
          <w:b/>
          <w:sz w:val="22"/>
          <w:szCs w:val="22"/>
        </w:rPr>
        <w:tab/>
      </w:r>
      <w:r w:rsidRPr="002E5995">
        <w:rPr>
          <w:rFonts w:ascii="Arial" w:hAnsi="Arial" w:cs="Arial"/>
          <w:b/>
          <w:sz w:val="22"/>
          <w:szCs w:val="22"/>
        </w:rPr>
        <w:tab/>
        <w:t>Předmět dodatku</w:t>
      </w:r>
    </w:p>
    <w:p w:rsidR="00545B52" w:rsidRPr="002E5995" w:rsidRDefault="00545B52" w:rsidP="00697670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545B52" w:rsidRPr="002E5995" w:rsidRDefault="00545B52" w:rsidP="00545B52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E5995">
        <w:rPr>
          <w:rFonts w:ascii="Arial" w:hAnsi="Arial" w:cs="Arial"/>
          <w:b/>
          <w:sz w:val="22"/>
          <w:szCs w:val="22"/>
        </w:rPr>
        <w:t>Článek 4 odst. 7 se mění a nově zní takto:</w:t>
      </w:r>
    </w:p>
    <w:p w:rsidR="00545B52" w:rsidRPr="00466E0B" w:rsidRDefault="00545B52" w:rsidP="00466E0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545B52" w:rsidRPr="00466E0B" w:rsidRDefault="00545B52" w:rsidP="00466E0B">
      <w:pPr>
        <w:pStyle w:val="Odstavecseseznamem"/>
        <w:ind w:left="709" w:hanging="283"/>
        <w:jc w:val="both"/>
        <w:rPr>
          <w:rFonts w:ascii="Arial" w:hAnsi="Arial" w:cs="Arial"/>
          <w:sz w:val="22"/>
          <w:szCs w:val="22"/>
        </w:rPr>
      </w:pPr>
      <w:r w:rsidRPr="00466E0B">
        <w:rPr>
          <w:rFonts w:ascii="Arial" w:hAnsi="Arial" w:cs="Arial"/>
          <w:sz w:val="22"/>
          <w:szCs w:val="22"/>
        </w:rPr>
        <w:t>7. Zhotovitel se zavazuje hradit energie v prostorách vý</w:t>
      </w:r>
      <w:r w:rsidR="00FB14EC" w:rsidRPr="00466E0B">
        <w:rPr>
          <w:rFonts w:ascii="Arial" w:hAnsi="Arial" w:cs="Arial"/>
          <w:sz w:val="22"/>
          <w:szCs w:val="22"/>
        </w:rPr>
        <w:t>dejny, kuchyně</w:t>
      </w:r>
      <w:r w:rsidR="00C62CDD" w:rsidRPr="00466E0B">
        <w:rPr>
          <w:rFonts w:ascii="Arial" w:hAnsi="Arial" w:cs="Arial"/>
          <w:sz w:val="22"/>
          <w:szCs w:val="22"/>
        </w:rPr>
        <w:t xml:space="preserve"> a </w:t>
      </w:r>
      <w:r w:rsidR="00FB14EC" w:rsidRPr="00466E0B">
        <w:rPr>
          <w:rFonts w:ascii="Arial" w:hAnsi="Arial" w:cs="Arial"/>
          <w:sz w:val="22"/>
          <w:szCs w:val="22"/>
        </w:rPr>
        <w:t>zázemí</w:t>
      </w:r>
      <w:r w:rsidR="00911DBF" w:rsidRPr="00466E0B">
        <w:rPr>
          <w:rFonts w:ascii="Arial" w:hAnsi="Arial" w:cs="Arial"/>
          <w:sz w:val="22"/>
          <w:szCs w:val="22"/>
        </w:rPr>
        <w:t>, vyjma nákladů za vytápění či chlazení těchto prostor, které hradí Objednatel.</w:t>
      </w:r>
    </w:p>
    <w:p w:rsidR="00545B52" w:rsidRPr="002E5995" w:rsidRDefault="00545B52" w:rsidP="00545B52">
      <w:pPr>
        <w:rPr>
          <w:rFonts w:ascii="Arial" w:hAnsi="Arial" w:cs="Arial"/>
          <w:sz w:val="22"/>
          <w:szCs w:val="22"/>
        </w:rPr>
      </w:pPr>
    </w:p>
    <w:p w:rsidR="00545B52" w:rsidRPr="002E5995" w:rsidRDefault="00545B52" w:rsidP="00545B52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E5995">
        <w:rPr>
          <w:rFonts w:ascii="Arial" w:hAnsi="Arial" w:cs="Arial"/>
          <w:b/>
          <w:sz w:val="22"/>
          <w:szCs w:val="22"/>
        </w:rPr>
        <w:t>Příloha č. 1 Smlouvy - Technické podmínky – se mění a nahrazuje přílohou č. 1 tohoto dodatku č. 1.</w:t>
      </w:r>
    </w:p>
    <w:p w:rsidR="00545B52" w:rsidRPr="002E5995" w:rsidRDefault="00545B52" w:rsidP="00C62CDD">
      <w:pPr>
        <w:rPr>
          <w:rFonts w:ascii="Arial" w:hAnsi="Arial" w:cs="Arial"/>
          <w:b/>
          <w:sz w:val="22"/>
          <w:szCs w:val="22"/>
        </w:rPr>
      </w:pPr>
    </w:p>
    <w:p w:rsidR="00697670" w:rsidRPr="002E5995" w:rsidRDefault="00697670" w:rsidP="00697670">
      <w:pPr>
        <w:ind w:left="3258" w:firstLine="282"/>
        <w:rPr>
          <w:rFonts w:ascii="Arial" w:hAnsi="Arial" w:cs="Arial"/>
          <w:b/>
          <w:sz w:val="22"/>
          <w:szCs w:val="22"/>
        </w:rPr>
      </w:pPr>
      <w:r w:rsidRPr="002E5995">
        <w:rPr>
          <w:rFonts w:ascii="Arial" w:hAnsi="Arial" w:cs="Arial"/>
          <w:b/>
          <w:sz w:val="22"/>
          <w:szCs w:val="22"/>
        </w:rPr>
        <w:t xml:space="preserve">      </w:t>
      </w:r>
      <w:r w:rsidR="000521EF" w:rsidRPr="002E5995">
        <w:rPr>
          <w:rFonts w:ascii="Arial" w:hAnsi="Arial" w:cs="Arial"/>
          <w:b/>
          <w:sz w:val="22"/>
          <w:szCs w:val="22"/>
        </w:rPr>
        <w:t xml:space="preserve"> </w:t>
      </w:r>
      <w:r w:rsidRPr="002E5995">
        <w:rPr>
          <w:rFonts w:ascii="Arial" w:hAnsi="Arial" w:cs="Arial"/>
          <w:b/>
          <w:sz w:val="22"/>
          <w:szCs w:val="22"/>
        </w:rPr>
        <w:t>Článek II</w:t>
      </w:r>
      <w:r w:rsidR="00CD69BA" w:rsidRPr="002E5995">
        <w:rPr>
          <w:rFonts w:ascii="Arial" w:hAnsi="Arial" w:cs="Arial"/>
          <w:b/>
          <w:sz w:val="22"/>
          <w:szCs w:val="22"/>
        </w:rPr>
        <w:t>I</w:t>
      </w:r>
      <w:r w:rsidRPr="002E5995">
        <w:rPr>
          <w:rFonts w:ascii="Arial" w:hAnsi="Arial" w:cs="Arial"/>
          <w:b/>
          <w:sz w:val="22"/>
          <w:szCs w:val="22"/>
        </w:rPr>
        <w:t>.</w:t>
      </w:r>
    </w:p>
    <w:p w:rsidR="00697670" w:rsidRDefault="00697670" w:rsidP="00697670">
      <w:pPr>
        <w:rPr>
          <w:rFonts w:ascii="Arial" w:hAnsi="Arial" w:cs="Arial"/>
          <w:b/>
          <w:sz w:val="22"/>
          <w:szCs w:val="22"/>
        </w:rPr>
      </w:pPr>
      <w:r w:rsidRPr="002E5995">
        <w:rPr>
          <w:rFonts w:ascii="Arial" w:hAnsi="Arial" w:cs="Arial"/>
          <w:b/>
          <w:sz w:val="22"/>
          <w:szCs w:val="22"/>
        </w:rPr>
        <w:t xml:space="preserve">                                              Narovnání smluvního vztahu</w:t>
      </w:r>
    </w:p>
    <w:p w:rsidR="00FB14EC" w:rsidRDefault="00FB14EC" w:rsidP="00697670">
      <w:pPr>
        <w:rPr>
          <w:rFonts w:ascii="Arial" w:hAnsi="Arial" w:cs="Arial"/>
          <w:b/>
          <w:sz w:val="22"/>
          <w:szCs w:val="22"/>
        </w:rPr>
      </w:pPr>
    </w:p>
    <w:p w:rsidR="00C62CDD" w:rsidRDefault="00FB14EC" w:rsidP="00466E0B">
      <w:pPr>
        <w:jc w:val="both"/>
        <w:rPr>
          <w:rFonts w:ascii="Arial" w:hAnsi="Arial" w:cs="Arial"/>
          <w:sz w:val="22"/>
          <w:szCs w:val="22"/>
        </w:rPr>
      </w:pPr>
      <w:r w:rsidRPr="00FB14EC">
        <w:rPr>
          <w:rFonts w:ascii="Arial" w:hAnsi="Arial" w:cs="Arial"/>
          <w:sz w:val="22"/>
          <w:szCs w:val="22"/>
        </w:rPr>
        <w:t>Smluvní strany se dohodly na narovnání smluvního vztahu s ohledem na výše uvedené změny ve smlouvě. Objednatel prohlašuje, že od počátku smluvního vztahu požadoval po Zhotoviteli zajištění poskytování stravy pro svoje zaměstnance a to formou dodání do výdejny, zázemí, kuchyně s možností dovaření jídel. Samotný prostor jídelny však Zhotovitelem od počátku trvání smluvního vztahu užíván nebyl, jídelna slouží pro zaměstnance Objednatele a závazek Zhotovitele hradit energie v prostorách jídelny byl do smlouvy uveden nadbytečně. Smluvní strany tedy tímto narovnávají uvedený závazek Zhotovitele hradit energie v prostorách jídelny, nakolik tato není zhotovitelem využívána.</w:t>
      </w:r>
    </w:p>
    <w:p w:rsidR="00FB14EC" w:rsidRPr="00FB14EC" w:rsidRDefault="00FB14EC" w:rsidP="00466E0B">
      <w:pPr>
        <w:jc w:val="both"/>
        <w:rPr>
          <w:rFonts w:ascii="Arial" w:hAnsi="Arial" w:cs="Arial"/>
          <w:sz w:val="22"/>
          <w:szCs w:val="22"/>
        </w:rPr>
      </w:pPr>
      <w:r w:rsidRPr="00FB14EC">
        <w:rPr>
          <w:rFonts w:ascii="Arial" w:hAnsi="Arial" w:cs="Arial"/>
          <w:sz w:val="22"/>
          <w:szCs w:val="22"/>
        </w:rPr>
        <w:t xml:space="preserve"> </w:t>
      </w:r>
    </w:p>
    <w:p w:rsidR="0094066D" w:rsidRPr="00C62CDD" w:rsidRDefault="00FB14EC" w:rsidP="00466E0B">
      <w:pPr>
        <w:jc w:val="both"/>
        <w:rPr>
          <w:rFonts w:ascii="Arial" w:hAnsi="Arial" w:cs="Arial"/>
          <w:b/>
          <w:sz w:val="22"/>
          <w:szCs w:val="22"/>
        </w:rPr>
      </w:pPr>
      <w:r w:rsidRPr="00FB14EC">
        <w:rPr>
          <w:rFonts w:ascii="Arial" w:hAnsi="Arial" w:cs="Arial"/>
          <w:sz w:val="22"/>
          <w:szCs w:val="22"/>
        </w:rPr>
        <w:t xml:space="preserve">Zhotovitel od počátku plnění není povinen hradit náklady za vytápění či chlazení celkových prostor, protože tuto spotřebu energie není </w:t>
      </w:r>
      <w:r w:rsidRPr="00466E0B">
        <w:rPr>
          <w:rFonts w:ascii="Arial" w:hAnsi="Arial" w:cs="Arial"/>
          <w:sz w:val="22"/>
          <w:szCs w:val="22"/>
        </w:rPr>
        <w:t>schopen ovlivnit (jídelna je zapojena do centrálního systému vytápění a chlazení budovy). Zhotovitel je povinen hradit veškerou</w:t>
      </w:r>
      <w:r w:rsidRPr="00466E0B">
        <w:rPr>
          <w:rFonts w:ascii="Arial" w:hAnsi="Arial" w:cs="Arial"/>
          <w:b/>
          <w:sz w:val="22"/>
          <w:szCs w:val="22"/>
        </w:rPr>
        <w:t xml:space="preserve"> </w:t>
      </w:r>
      <w:r w:rsidRPr="00466E0B">
        <w:rPr>
          <w:rFonts w:ascii="Arial" w:hAnsi="Arial" w:cs="Arial"/>
          <w:sz w:val="22"/>
          <w:szCs w:val="22"/>
        </w:rPr>
        <w:t xml:space="preserve">spotřebu vody a </w:t>
      </w:r>
      <w:r w:rsidRPr="00466E0B">
        <w:rPr>
          <w:rFonts w:ascii="Arial" w:hAnsi="Arial" w:cs="Arial"/>
          <w:sz w:val="22"/>
          <w:szCs w:val="22"/>
        </w:rPr>
        <w:lastRenderedPageBreak/>
        <w:t xml:space="preserve">spotřebu elektrické energie </w:t>
      </w:r>
      <w:r w:rsidR="00C62CDD" w:rsidRPr="00466E0B">
        <w:rPr>
          <w:rFonts w:ascii="Arial" w:hAnsi="Arial" w:cs="Arial"/>
          <w:sz w:val="22"/>
          <w:szCs w:val="22"/>
        </w:rPr>
        <w:t xml:space="preserve">v kuchyni, výdejně a zázemí v souvislosti s přípravou a výdejem jídel. </w:t>
      </w:r>
      <w:r w:rsidRPr="00466E0B">
        <w:rPr>
          <w:rFonts w:ascii="Arial" w:hAnsi="Arial" w:cs="Arial"/>
          <w:sz w:val="22"/>
          <w:szCs w:val="22"/>
        </w:rPr>
        <w:t>Obě strany stvrzují podpisem tohoto dodatku změnu v účtování spotřeby energie. Smluvní strany prohlašují</w:t>
      </w:r>
      <w:r w:rsidRPr="00FB14EC">
        <w:rPr>
          <w:rFonts w:ascii="Arial" w:hAnsi="Arial" w:cs="Arial"/>
          <w:sz w:val="22"/>
          <w:szCs w:val="22"/>
        </w:rPr>
        <w:t>, že jejich vzájemná práva a povinnosti jsou tímto narovnána a nebudou v této souvislosti vůči sobě vznášet další nároky</w:t>
      </w:r>
      <w:r w:rsidR="00C62CDD">
        <w:rPr>
          <w:rFonts w:ascii="Arial" w:hAnsi="Arial" w:cs="Arial"/>
          <w:sz w:val="22"/>
          <w:szCs w:val="22"/>
        </w:rPr>
        <w:t>.</w:t>
      </w:r>
    </w:p>
    <w:p w:rsidR="0094066D" w:rsidRPr="002E5995" w:rsidRDefault="0094066D" w:rsidP="00466E0B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94066D" w:rsidRPr="002E5995" w:rsidRDefault="00697670" w:rsidP="00697670">
      <w:pPr>
        <w:pStyle w:val="Odstavecseseznamem"/>
        <w:ind w:left="3552"/>
        <w:rPr>
          <w:rFonts w:ascii="Arial" w:hAnsi="Arial" w:cs="Arial"/>
          <w:b/>
          <w:sz w:val="22"/>
          <w:szCs w:val="22"/>
        </w:rPr>
      </w:pPr>
      <w:r w:rsidRPr="002E5995">
        <w:rPr>
          <w:rFonts w:ascii="Arial" w:hAnsi="Arial" w:cs="Arial"/>
          <w:b/>
          <w:sz w:val="22"/>
          <w:szCs w:val="22"/>
        </w:rPr>
        <w:t xml:space="preserve">         </w:t>
      </w:r>
      <w:r w:rsidR="00A8046E" w:rsidRPr="002E5995">
        <w:rPr>
          <w:rFonts w:ascii="Arial" w:hAnsi="Arial" w:cs="Arial"/>
          <w:b/>
          <w:sz w:val="22"/>
          <w:szCs w:val="22"/>
        </w:rPr>
        <w:t>Článek IV</w:t>
      </w:r>
      <w:r w:rsidR="00C80E92" w:rsidRPr="002E5995">
        <w:rPr>
          <w:rFonts w:ascii="Arial" w:hAnsi="Arial" w:cs="Arial"/>
          <w:b/>
          <w:sz w:val="22"/>
          <w:szCs w:val="22"/>
        </w:rPr>
        <w:t>.</w:t>
      </w:r>
    </w:p>
    <w:p w:rsidR="00926569" w:rsidRPr="002E5995" w:rsidRDefault="00926569" w:rsidP="009265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E5995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425B6D" w:rsidRPr="002E5995" w:rsidRDefault="00425B6D" w:rsidP="0092656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446BC" w:rsidRPr="002E5995" w:rsidRDefault="00D446BC" w:rsidP="00D446B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41D0F" w:rsidRPr="002E5995" w:rsidRDefault="00641D0F" w:rsidP="00E676E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E5995">
        <w:rPr>
          <w:rFonts w:ascii="Arial" w:hAnsi="Arial" w:cs="Arial"/>
          <w:sz w:val="22"/>
          <w:szCs w:val="22"/>
        </w:rPr>
        <w:t xml:space="preserve">Tento dodatek </w:t>
      </w:r>
      <w:r w:rsidR="00C80E92" w:rsidRPr="002E5995">
        <w:rPr>
          <w:rFonts w:ascii="Arial" w:hAnsi="Arial" w:cs="Arial"/>
          <w:sz w:val="22"/>
          <w:szCs w:val="22"/>
        </w:rPr>
        <w:t>nabývá účinnosti</w:t>
      </w:r>
      <w:r w:rsidR="00FD5F58" w:rsidRPr="002E5995">
        <w:rPr>
          <w:rFonts w:ascii="Arial" w:hAnsi="Arial" w:cs="Arial"/>
          <w:sz w:val="22"/>
          <w:szCs w:val="22"/>
        </w:rPr>
        <w:t xml:space="preserve"> dnem zveřejnění v registru smluv</w:t>
      </w:r>
      <w:r w:rsidR="00425B6D" w:rsidRPr="002E5995">
        <w:rPr>
          <w:rFonts w:ascii="Arial" w:hAnsi="Arial" w:cs="Arial"/>
          <w:sz w:val="22"/>
          <w:szCs w:val="22"/>
        </w:rPr>
        <w:t>.</w:t>
      </w:r>
    </w:p>
    <w:p w:rsidR="00D446BC" w:rsidRPr="002E5995" w:rsidRDefault="00D446BC" w:rsidP="00D446BC">
      <w:pPr>
        <w:jc w:val="both"/>
        <w:rPr>
          <w:rFonts w:ascii="Arial" w:hAnsi="Arial" w:cs="Arial"/>
          <w:sz w:val="22"/>
          <w:szCs w:val="22"/>
        </w:rPr>
      </w:pPr>
    </w:p>
    <w:p w:rsidR="00641D0F" w:rsidRPr="002E5995" w:rsidRDefault="00641D0F" w:rsidP="00D446B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E5995">
        <w:rPr>
          <w:rFonts w:ascii="Arial" w:hAnsi="Arial" w:cs="Arial"/>
          <w:sz w:val="22"/>
          <w:szCs w:val="22"/>
        </w:rPr>
        <w:t>Ostatní ustanovení Smlouvy tímto dodatkem nedotčená se nemění a zůstávají nadále v platnosti.</w:t>
      </w:r>
    </w:p>
    <w:p w:rsidR="00D446BC" w:rsidRPr="002E5995" w:rsidRDefault="00D446BC" w:rsidP="00D446BC">
      <w:pPr>
        <w:jc w:val="both"/>
        <w:rPr>
          <w:rFonts w:ascii="Arial" w:hAnsi="Arial" w:cs="Arial"/>
          <w:sz w:val="22"/>
          <w:szCs w:val="22"/>
        </w:rPr>
      </w:pPr>
    </w:p>
    <w:p w:rsidR="00641D0F" w:rsidRPr="002E5995" w:rsidRDefault="00641D0F" w:rsidP="00D446B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E5995">
        <w:rPr>
          <w:rFonts w:ascii="Arial" w:hAnsi="Arial" w:cs="Arial"/>
          <w:sz w:val="22"/>
          <w:szCs w:val="22"/>
        </w:rPr>
        <w:t>Tento dodatek je vyhotoven ve</w:t>
      </w:r>
      <w:r w:rsidR="00CD69BA" w:rsidRPr="002E5995">
        <w:rPr>
          <w:rFonts w:ascii="Arial" w:hAnsi="Arial" w:cs="Arial"/>
          <w:sz w:val="22"/>
          <w:szCs w:val="22"/>
        </w:rPr>
        <w:t xml:space="preserve"> čtyřech stejnopisech. Objednatel obdrží tři vyhotovení a Zhotovitel jedno vyhotovení.</w:t>
      </w:r>
    </w:p>
    <w:p w:rsidR="00CD69BA" w:rsidRPr="002E5995" w:rsidRDefault="00CD69BA" w:rsidP="00CD69BA">
      <w:pPr>
        <w:pStyle w:val="Odstavecseseznamem"/>
        <w:rPr>
          <w:rFonts w:ascii="Arial" w:hAnsi="Arial" w:cs="Arial"/>
          <w:sz w:val="22"/>
          <w:szCs w:val="22"/>
        </w:rPr>
      </w:pPr>
    </w:p>
    <w:p w:rsidR="00CD69BA" w:rsidRPr="002E5995" w:rsidRDefault="00CD69BA" w:rsidP="00CD69B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E5995">
        <w:rPr>
          <w:rFonts w:ascii="Arial" w:hAnsi="Arial" w:cs="Arial"/>
          <w:sz w:val="22"/>
          <w:szCs w:val="22"/>
        </w:rPr>
        <w:t>Smlouva podléhá zveřejnění v Registru smluv v souladu se zákonem č. 340/2015 Sb., o zvláštních podmínkách účinnosti některých smluv, uveřejňování těchto smluv a o registru smluv (zákon o registru smluv).</w:t>
      </w:r>
    </w:p>
    <w:p w:rsidR="00CD69BA" w:rsidRPr="002E5995" w:rsidRDefault="00CD69BA" w:rsidP="00CD69BA">
      <w:pPr>
        <w:pStyle w:val="Odstavecseseznamem"/>
        <w:rPr>
          <w:rFonts w:ascii="Arial" w:hAnsi="Arial" w:cs="Arial"/>
          <w:sz w:val="22"/>
          <w:szCs w:val="22"/>
        </w:rPr>
      </w:pPr>
    </w:p>
    <w:p w:rsidR="00CD69BA" w:rsidRPr="002E5995" w:rsidRDefault="00CD69BA" w:rsidP="00CD69B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E5995">
        <w:rPr>
          <w:rFonts w:ascii="Arial" w:hAnsi="Arial" w:cs="Arial"/>
          <w:sz w:val="22"/>
          <w:szCs w:val="22"/>
        </w:rPr>
        <w:t>Objednatel a Zhotovitel se dohodli, že zveřejnění smlouvy prostřednictvím registru smluv dle zákona č. 340/2015 Sb., o zvláštních podmínkách účinnosti některých smluv, uveřejňování těchto smluv a o registru smluv (zákon o registru smluv), provede Objednatel bez zbytečného odkladu, nejpozději do 5 pracovních dnů od podpisu smlouvy.</w:t>
      </w:r>
    </w:p>
    <w:p w:rsidR="00D446BC" w:rsidRPr="002E5995" w:rsidRDefault="00D446BC" w:rsidP="00D446BC">
      <w:pPr>
        <w:jc w:val="both"/>
        <w:rPr>
          <w:rFonts w:ascii="Arial" w:hAnsi="Arial" w:cs="Arial"/>
          <w:sz w:val="22"/>
          <w:szCs w:val="22"/>
        </w:rPr>
      </w:pPr>
    </w:p>
    <w:p w:rsidR="00641D0F" w:rsidRPr="002E5995" w:rsidRDefault="00CD69BA" w:rsidP="00D446B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E5995">
        <w:rPr>
          <w:rFonts w:ascii="Arial" w:hAnsi="Arial" w:cs="Arial"/>
          <w:sz w:val="22"/>
          <w:szCs w:val="22"/>
        </w:rPr>
        <w:t>6</w:t>
      </w:r>
      <w:r w:rsidR="001166A6" w:rsidRPr="002E5995">
        <w:rPr>
          <w:rFonts w:ascii="Arial" w:hAnsi="Arial" w:cs="Arial"/>
          <w:sz w:val="22"/>
          <w:szCs w:val="22"/>
        </w:rPr>
        <w:t xml:space="preserve">. </w:t>
      </w:r>
      <w:r w:rsidR="00641D0F" w:rsidRPr="002E5995">
        <w:rPr>
          <w:rFonts w:ascii="Arial" w:hAnsi="Arial" w:cs="Arial"/>
          <w:sz w:val="22"/>
          <w:szCs w:val="22"/>
        </w:rPr>
        <w:t>Smluvní strany shodně prohlašují, že tento dodatek byl uzavřen podle jejich pravé a svobodné vůle, určitě, vážně a srozumitelně, nikoliv v tísni a za nápadně nevýhodných podmínek. Na důkaz toho připojují své podpisy.</w:t>
      </w:r>
    </w:p>
    <w:p w:rsidR="00926569" w:rsidRPr="002E5995" w:rsidRDefault="00E676E7" w:rsidP="00E676E7">
      <w:pPr>
        <w:tabs>
          <w:tab w:val="left" w:pos="360"/>
          <w:tab w:val="left" w:pos="423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E5995">
        <w:rPr>
          <w:rFonts w:ascii="Arial" w:hAnsi="Arial" w:cs="Arial"/>
          <w:sz w:val="22"/>
          <w:szCs w:val="22"/>
        </w:rPr>
        <w:tab/>
      </w:r>
    </w:p>
    <w:p w:rsidR="00926569" w:rsidRPr="009B5AFB" w:rsidRDefault="00926569" w:rsidP="00AA3EA6">
      <w:pPr>
        <w:tabs>
          <w:tab w:val="left" w:pos="360"/>
        </w:tabs>
        <w:jc w:val="both"/>
      </w:pPr>
    </w:p>
    <w:p w:rsidR="00425B6D" w:rsidRPr="009B5AFB" w:rsidRDefault="00425B6D" w:rsidP="00AA3EA6">
      <w:pPr>
        <w:tabs>
          <w:tab w:val="left" w:pos="360"/>
        </w:tabs>
        <w:jc w:val="both"/>
      </w:pPr>
    </w:p>
    <w:p w:rsidR="00932DB7" w:rsidRPr="009B5AFB" w:rsidRDefault="00932DB7" w:rsidP="00AA3EA6">
      <w:pPr>
        <w:tabs>
          <w:tab w:val="left" w:pos="360"/>
        </w:tabs>
        <w:jc w:val="both"/>
      </w:pPr>
    </w:p>
    <w:p w:rsidR="00926569" w:rsidRPr="009B5AFB" w:rsidRDefault="00926569" w:rsidP="00926569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9B5AFB">
        <w:rPr>
          <w:rFonts w:ascii="Arial" w:hAnsi="Arial" w:cs="Arial"/>
          <w:b/>
          <w:sz w:val="22"/>
          <w:szCs w:val="22"/>
        </w:rPr>
        <w:t>Doložka dle § 23 zákona č. 129/2000 Sb., o krajích, ve znění pozdějších předpisů</w:t>
      </w:r>
    </w:p>
    <w:p w:rsidR="00926569" w:rsidRPr="009B5AFB" w:rsidRDefault="00926569" w:rsidP="00926569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9B5AFB">
        <w:rPr>
          <w:rFonts w:ascii="Arial" w:hAnsi="Arial" w:cs="Arial"/>
          <w:sz w:val="22"/>
          <w:szCs w:val="22"/>
        </w:rPr>
        <w:t xml:space="preserve">Rozhodnuto orgánem kraje: </w:t>
      </w:r>
      <w:r w:rsidR="00C80E92">
        <w:rPr>
          <w:rFonts w:ascii="Arial" w:hAnsi="Arial" w:cs="Arial"/>
          <w:sz w:val="22"/>
          <w:szCs w:val="22"/>
        </w:rPr>
        <w:t xml:space="preserve">Rada Zlínského kraje </w:t>
      </w:r>
    </w:p>
    <w:p w:rsidR="00926569" w:rsidRPr="009B5AFB" w:rsidRDefault="00926569" w:rsidP="00926569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9B5AFB">
        <w:rPr>
          <w:rFonts w:ascii="Arial" w:hAnsi="Arial" w:cs="Arial"/>
          <w:sz w:val="22"/>
          <w:szCs w:val="22"/>
        </w:rPr>
        <w:t>Datum:</w:t>
      </w:r>
      <w:r w:rsidR="00B64405" w:rsidRPr="009B5AF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5013B">
        <w:rPr>
          <w:rFonts w:ascii="Arial" w:hAnsi="Arial" w:cs="Arial"/>
          <w:sz w:val="22"/>
          <w:szCs w:val="22"/>
        </w:rPr>
        <w:t>6.4.2020</w:t>
      </w:r>
      <w:proofErr w:type="gramEnd"/>
      <w:r w:rsidR="00C80E92">
        <w:rPr>
          <w:rFonts w:ascii="Arial" w:hAnsi="Arial" w:cs="Arial"/>
          <w:sz w:val="22"/>
          <w:szCs w:val="22"/>
        </w:rPr>
        <w:tab/>
      </w:r>
      <w:r w:rsidR="00C80E92">
        <w:rPr>
          <w:rFonts w:ascii="Arial" w:hAnsi="Arial" w:cs="Arial"/>
          <w:sz w:val="22"/>
          <w:szCs w:val="22"/>
        </w:rPr>
        <w:tab/>
      </w:r>
      <w:r w:rsidR="00C80E92">
        <w:rPr>
          <w:rFonts w:ascii="Arial" w:hAnsi="Arial" w:cs="Arial"/>
          <w:sz w:val="22"/>
          <w:szCs w:val="22"/>
        </w:rPr>
        <w:tab/>
        <w:t xml:space="preserve">č. usnesení: </w:t>
      </w:r>
      <w:r w:rsidR="0035013B">
        <w:rPr>
          <w:rFonts w:ascii="Arial" w:hAnsi="Arial" w:cs="Arial"/>
          <w:sz w:val="22"/>
          <w:szCs w:val="22"/>
        </w:rPr>
        <w:t>0282/R09/20</w:t>
      </w:r>
    </w:p>
    <w:p w:rsidR="00641D0F" w:rsidRPr="009B5AFB" w:rsidRDefault="00641D0F" w:rsidP="00926569">
      <w:pPr>
        <w:jc w:val="both"/>
        <w:rPr>
          <w:rFonts w:ascii="Arial" w:hAnsi="Arial" w:cs="Arial"/>
          <w:sz w:val="22"/>
          <w:szCs w:val="22"/>
        </w:rPr>
      </w:pPr>
    </w:p>
    <w:p w:rsidR="00F25045" w:rsidRPr="009B5AFB" w:rsidRDefault="00F25045" w:rsidP="00926569">
      <w:pPr>
        <w:jc w:val="both"/>
        <w:rPr>
          <w:rFonts w:ascii="Arial" w:hAnsi="Arial" w:cs="Arial"/>
          <w:sz w:val="22"/>
          <w:szCs w:val="22"/>
        </w:rPr>
      </w:pPr>
    </w:p>
    <w:p w:rsidR="00926569" w:rsidRPr="009B5AFB" w:rsidRDefault="00926569" w:rsidP="00926569">
      <w:pPr>
        <w:jc w:val="both"/>
        <w:rPr>
          <w:rFonts w:ascii="Arial" w:hAnsi="Arial" w:cs="Arial"/>
          <w:sz w:val="22"/>
          <w:szCs w:val="22"/>
        </w:rPr>
      </w:pPr>
      <w:r w:rsidRPr="009B5AFB">
        <w:rPr>
          <w:rFonts w:ascii="Arial" w:hAnsi="Arial" w:cs="Arial"/>
          <w:sz w:val="22"/>
          <w:szCs w:val="22"/>
        </w:rPr>
        <w:t xml:space="preserve">Ve Zlíně dne            </w:t>
      </w:r>
      <w:r w:rsidRPr="009B5AFB">
        <w:rPr>
          <w:rFonts w:ascii="Arial" w:hAnsi="Arial" w:cs="Arial"/>
          <w:sz w:val="22"/>
          <w:szCs w:val="22"/>
        </w:rPr>
        <w:tab/>
      </w:r>
      <w:r w:rsidRPr="009B5AFB">
        <w:rPr>
          <w:rFonts w:ascii="Arial" w:hAnsi="Arial" w:cs="Arial"/>
          <w:sz w:val="22"/>
          <w:szCs w:val="22"/>
        </w:rPr>
        <w:tab/>
      </w:r>
      <w:r w:rsidRPr="009B5AFB">
        <w:rPr>
          <w:rFonts w:ascii="Arial" w:hAnsi="Arial" w:cs="Arial"/>
          <w:sz w:val="22"/>
          <w:szCs w:val="22"/>
        </w:rPr>
        <w:tab/>
      </w:r>
      <w:r w:rsidRPr="009B5AFB">
        <w:rPr>
          <w:rFonts w:ascii="Arial" w:hAnsi="Arial" w:cs="Arial"/>
          <w:sz w:val="22"/>
          <w:szCs w:val="22"/>
        </w:rPr>
        <w:tab/>
      </w:r>
      <w:r w:rsidR="00476578" w:rsidRPr="009B5AFB">
        <w:rPr>
          <w:rFonts w:ascii="Arial" w:hAnsi="Arial" w:cs="Arial"/>
          <w:sz w:val="22"/>
          <w:szCs w:val="22"/>
        </w:rPr>
        <w:tab/>
      </w:r>
      <w:r w:rsidR="00B64405" w:rsidRPr="009B5AFB">
        <w:rPr>
          <w:rFonts w:ascii="Arial" w:hAnsi="Arial" w:cs="Arial"/>
          <w:sz w:val="22"/>
          <w:szCs w:val="22"/>
        </w:rPr>
        <w:tab/>
      </w:r>
      <w:r w:rsidRPr="009B5AFB">
        <w:rPr>
          <w:rFonts w:ascii="Arial" w:hAnsi="Arial" w:cs="Arial"/>
          <w:sz w:val="22"/>
          <w:szCs w:val="22"/>
        </w:rPr>
        <w:t xml:space="preserve"> </w:t>
      </w:r>
    </w:p>
    <w:p w:rsidR="00AA3EA6" w:rsidRPr="009B5AFB" w:rsidRDefault="00AA3EA6" w:rsidP="00926569">
      <w:pPr>
        <w:jc w:val="both"/>
        <w:rPr>
          <w:rFonts w:ascii="Arial" w:hAnsi="Arial" w:cs="Arial"/>
          <w:sz w:val="22"/>
          <w:szCs w:val="22"/>
        </w:rPr>
      </w:pPr>
    </w:p>
    <w:p w:rsidR="00F25045" w:rsidRPr="009B5AFB" w:rsidRDefault="00F25045" w:rsidP="00926569">
      <w:pPr>
        <w:jc w:val="both"/>
        <w:rPr>
          <w:rFonts w:ascii="Arial" w:hAnsi="Arial" w:cs="Arial"/>
          <w:sz w:val="22"/>
          <w:szCs w:val="22"/>
        </w:rPr>
      </w:pPr>
    </w:p>
    <w:p w:rsidR="00B64405" w:rsidRDefault="00B64405" w:rsidP="00B64405">
      <w:pPr>
        <w:pStyle w:val="Zkladntextodsazen"/>
        <w:ind w:left="0" w:firstLine="0"/>
        <w:rPr>
          <w:i w:val="0"/>
          <w:szCs w:val="22"/>
        </w:rPr>
      </w:pPr>
    </w:p>
    <w:p w:rsidR="00937399" w:rsidRDefault="00937399" w:rsidP="00B64405">
      <w:pPr>
        <w:pStyle w:val="Zkladntextodsazen"/>
        <w:ind w:left="0" w:firstLine="0"/>
        <w:rPr>
          <w:i w:val="0"/>
          <w:szCs w:val="22"/>
        </w:rPr>
      </w:pPr>
    </w:p>
    <w:p w:rsidR="00937399" w:rsidRDefault="00937399" w:rsidP="00B64405">
      <w:pPr>
        <w:pStyle w:val="Zkladntextodsazen"/>
        <w:ind w:left="0" w:firstLine="0"/>
        <w:rPr>
          <w:i w:val="0"/>
          <w:szCs w:val="22"/>
        </w:rPr>
      </w:pPr>
    </w:p>
    <w:p w:rsidR="00937399" w:rsidRPr="009B5AFB" w:rsidRDefault="00937399" w:rsidP="00B64405">
      <w:pPr>
        <w:pStyle w:val="Zkladntextodsazen"/>
        <w:ind w:left="0" w:firstLine="0"/>
        <w:rPr>
          <w:i w:val="0"/>
          <w:szCs w:val="22"/>
        </w:rPr>
      </w:pPr>
    </w:p>
    <w:p w:rsidR="00425B6D" w:rsidRPr="009B5AFB" w:rsidRDefault="00425B6D" w:rsidP="00B64405">
      <w:pPr>
        <w:pStyle w:val="Zkladntextodsazen"/>
        <w:ind w:left="0" w:firstLine="0"/>
        <w:rPr>
          <w:i w:val="0"/>
          <w:szCs w:val="22"/>
        </w:rPr>
      </w:pPr>
    </w:p>
    <w:p w:rsidR="00B64405" w:rsidRPr="009B5AFB" w:rsidRDefault="009654F0" w:rsidP="00B64405">
      <w:pPr>
        <w:pStyle w:val="Zkladntextodsazen"/>
        <w:ind w:left="0" w:firstLine="0"/>
        <w:rPr>
          <w:i w:val="0"/>
          <w:szCs w:val="22"/>
        </w:rPr>
      </w:pPr>
      <w:r w:rsidRPr="009B5AFB">
        <w:rPr>
          <w:i w:val="0"/>
          <w:szCs w:val="22"/>
        </w:rPr>
        <w:t xml:space="preserve">…………………………………………                            </w:t>
      </w:r>
      <w:r w:rsidR="00D446BC">
        <w:rPr>
          <w:i w:val="0"/>
          <w:szCs w:val="22"/>
        </w:rPr>
        <w:t xml:space="preserve">      </w:t>
      </w:r>
      <w:r w:rsidRPr="009B5AFB">
        <w:rPr>
          <w:i w:val="0"/>
          <w:szCs w:val="22"/>
        </w:rPr>
        <w:t xml:space="preserve"> ……………………………………… </w:t>
      </w:r>
    </w:p>
    <w:p w:rsidR="009654F0" w:rsidRPr="009B5AFB" w:rsidRDefault="00B10842" w:rsidP="00B64405">
      <w:pPr>
        <w:pStyle w:val="Zkladntextodsazen"/>
        <w:ind w:left="0" w:firstLine="0"/>
        <w:rPr>
          <w:i w:val="0"/>
          <w:szCs w:val="22"/>
        </w:rPr>
      </w:pPr>
      <w:r>
        <w:rPr>
          <w:i w:val="0"/>
          <w:szCs w:val="22"/>
        </w:rPr>
        <w:t>za objednatele</w:t>
      </w:r>
      <w:r w:rsidR="009654F0" w:rsidRPr="009B5AFB">
        <w:rPr>
          <w:i w:val="0"/>
          <w:szCs w:val="22"/>
        </w:rPr>
        <w:t xml:space="preserve">                                                              </w:t>
      </w:r>
      <w:r w:rsidR="009654F0" w:rsidRPr="009B5AFB">
        <w:rPr>
          <w:i w:val="0"/>
          <w:szCs w:val="22"/>
        </w:rPr>
        <w:tab/>
      </w:r>
      <w:r w:rsidR="00937399">
        <w:rPr>
          <w:i w:val="0"/>
          <w:szCs w:val="22"/>
        </w:rPr>
        <w:t>za zhotovitele</w:t>
      </w:r>
    </w:p>
    <w:p w:rsidR="009654F0" w:rsidRDefault="00B10842" w:rsidP="00E676E7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  <w:r>
        <w:rPr>
          <w:rFonts w:cs="Arial"/>
          <w:i w:val="0"/>
          <w:szCs w:val="22"/>
        </w:rPr>
        <w:t xml:space="preserve">Jiří Čunek               </w:t>
      </w:r>
      <w:r w:rsidR="009654F0" w:rsidRPr="009B5AFB">
        <w:rPr>
          <w:rFonts w:cs="Arial"/>
          <w:i w:val="0"/>
          <w:szCs w:val="22"/>
        </w:rPr>
        <w:tab/>
      </w:r>
      <w:r w:rsidR="009654F0" w:rsidRPr="009B5AFB">
        <w:rPr>
          <w:rFonts w:cs="Arial"/>
          <w:i w:val="0"/>
          <w:szCs w:val="22"/>
        </w:rPr>
        <w:tab/>
      </w:r>
      <w:r w:rsidR="009654F0" w:rsidRPr="009B5AFB">
        <w:rPr>
          <w:rFonts w:cs="Arial"/>
          <w:i w:val="0"/>
          <w:szCs w:val="22"/>
        </w:rPr>
        <w:tab/>
      </w:r>
      <w:r w:rsidR="009654F0" w:rsidRPr="009B5AFB">
        <w:rPr>
          <w:rFonts w:cs="Arial"/>
          <w:i w:val="0"/>
          <w:szCs w:val="22"/>
        </w:rPr>
        <w:tab/>
      </w:r>
      <w:r w:rsidR="009654F0" w:rsidRPr="009B5AFB">
        <w:rPr>
          <w:rFonts w:cs="Arial"/>
          <w:i w:val="0"/>
          <w:szCs w:val="22"/>
        </w:rPr>
        <w:tab/>
      </w:r>
      <w:r>
        <w:rPr>
          <w:rFonts w:cs="Arial"/>
          <w:i w:val="0"/>
          <w:szCs w:val="22"/>
        </w:rPr>
        <w:t xml:space="preserve">       </w:t>
      </w:r>
      <w:r w:rsidR="00937399">
        <w:rPr>
          <w:rFonts w:cs="Arial"/>
          <w:i w:val="0"/>
          <w:szCs w:val="22"/>
        </w:rPr>
        <w:t xml:space="preserve">    </w:t>
      </w:r>
      <w:r w:rsidR="002A2D49">
        <w:rPr>
          <w:rFonts w:cs="Arial"/>
          <w:i w:val="0"/>
          <w:szCs w:val="22"/>
        </w:rPr>
        <w:t>XXXXXX</w:t>
      </w:r>
      <w:r w:rsidR="009654F0" w:rsidRPr="009B5AFB">
        <w:rPr>
          <w:rFonts w:cs="Arial"/>
          <w:i w:val="0"/>
          <w:szCs w:val="22"/>
        </w:rPr>
        <w:tab/>
        <w:t xml:space="preserve">                              hejtman Zlínského kraje</w:t>
      </w:r>
      <w:r w:rsidR="009654F0" w:rsidRPr="009B5AFB">
        <w:rPr>
          <w:rFonts w:cs="Arial"/>
          <w:i w:val="0"/>
          <w:szCs w:val="22"/>
        </w:rPr>
        <w:tab/>
      </w:r>
      <w:r w:rsidR="009654F0" w:rsidRPr="009B5AFB">
        <w:rPr>
          <w:rFonts w:cs="Arial"/>
          <w:i w:val="0"/>
          <w:szCs w:val="22"/>
        </w:rPr>
        <w:tab/>
      </w:r>
      <w:r w:rsidR="009654F0" w:rsidRPr="009B5AFB">
        <w:rPr>
          <w:rFonts w:cs="Arial"/>
          <w:i w:val="0"/>
          <w:szCs w:val="22"/>
        </w:rPr>
        <w:tab/>
      </w:r>
      <w:r w:rsidR="009654F0" w:rsidRPr="009B5AFB">
        <w:rPr>
          <w:rFonts w:cs="Arial"/>
          <w:i w:val="0"/>
          <w:szCs w:val="22"/>
        </w:rPr>
        <w:tab/>
      </w:r>
      <w:r w:rsidR="009654F0" w:rsidRPr="009B5AFB">
        <w:rPr>
          <w:rFonts w:cs="Arial"/>
          <w:i w:val="0"/>
          <w:szCs w:val="22"/>
        </w:rPr>
        <w:tab/>
      </w:r>
      <w:r w:rsidR="00937399">
        <w:rPr>
          <w:rFonts w:cs="Arial"/>
          <w:i w:val="0"/>
          <w:szCs w:val="22"/>
        </w:rPr>
        <w:t>jednatel</w:t>
      </w:r>
    </w:p>
    <w:p w:rsidR="000C0B0A" w:rsidRDefault="000C0B0A" w:rsidP="00E676E7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:rsidR="000C0B0A" w:rsidRDefault="000C0B0A" w:rsidP="00E676E7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:rsidR="000C0B0A" w:rsidRDefault="000C0B0A" w:rsidP="00E676E7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:rsidR="000C0B0A" w:rsidRDefault="000C0B0A" w:rsidP="00E676E7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:rsidR="000C0B0A" w:rsidRDefault="000C0B0A" w:rsidP="00E676E7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:rsidR="000C0B0A" w:rsidRPr="00E94940" w:rsidRDefault="000C0B0A" w:rsidP="000C0B0A">
      <w:pPr>
        <w:ind w:left="6372" w:firstLine="708"/>
        <w:jc w:val="both"/>
        <w:rPr>
          <w:rFonts w:ascii="Arial" w:hAnsi="Arial" w:cs="Arial"/>
        </w:rPr>
      </w:pPr>
      <w:r w:rsidRPr="00E94940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1</w:t>
      </w:r>
    </w:p>
    <w:p w:rsidR="000C0B0A" w:rsidRDefault="000C0B0A" w:rsidP="000C0B0A">
      <w:pPr>
        <w:jc w:val="both"/>
        <w:rPr>
          <w:rFonts w:ascii="Arial" w:hAnsi="Arial" w:cs="Arial"/>
        </w:rPr>
      </w:pPr>
      <w:r w:rsidRPr="00426BC7">
        <w:rPr>
          <w:rFonts w:ascii="Arial" w:hAnsi="Arial" w:cs="Arial"/>
          <w:b/>
        </w:rPr>
        <w:t>Technické podmínky</w:t>
      </w:r>
      <w:r>
        <w:rPr>
          <w:rFonts w:ascii="Arial" w:hAnsi="Arial" w:cs="Arial"/>
        </w:rPr>
        <w:t xml:space="preserve"> </w:t>
      </w:r>
    </w:p>
    <w:p w:rsidR="000C0B0A" w:rsidRPr="00997EE0" w:rsidRDefault="000C0B0A" w:rsidP="000C0B0A">
      <w:pPr>
        <w:pStyle w:val="Odstavecseseznamem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b/>
          <w:u w:val="single"/>
        </w:rPr>
      </w:pPr>
      <w:r w:rsidRPr="00997EE0">
        <w:rPr>
          <w:rFonts w:ascii="Arial" w:hAnsi="Arial" w:cs="Arial"/>
          <w:b/>
          <w:u w:val="single"/>
        </w:rPr>
        <w:t>Prostory a vybavení</w:t>
      </w:r>
    </w:p>
    <w:p w:rsidR="000C0B0A" w:rsidRDefault="000C0B0A" w:rsidP="000C0B0A">
      <w:pPr>
        <w:pStyle w:val="Odstavecseseznamem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Prostory – viz půdorys</w:t>
      </w:r>
    </w:p>
    <w:p w:rsidR="000C0B0A" w:rsidRDefault="000C0B0A" w:rsidP="000C0B0A">
      <w:pPr>
        <w:pStyle w:val="Odstavecseseznamem"/>
        <w:ind w:left="1080"/>
        <w:jc w:val="both"/>
        <w:rPr>
          <w:rFonts w:ascii="Arial" w:hAnsi="Arial" w:cs="Arial"/>
        </w:rPr>
      </w:pPr>
    </w:p>
    <w:p w:rsidR="000C0B0A" w:rsidRDefault="000C0B0A" w:rsidP="000C0B0A">
      <w:pPr>
        <w:pStyle w:val="Odstavecseseznamem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2.NP </w:t>
      </w:r>
    </w:p>
    <w:p w:rsidR="000C0B0A" w:rsidRDefault="000C0B0A" w:rsidP="000C0B0A">
      <w:pPr>
        <w:pStyle w:val="Odstavecseseznamem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Plánek</w:t>
      </w:r>
    </w:p>
    <w:p w:rsidR="000C0B0A" w:rsidRDefault="000C0B0A" w:rsidP="000C0B0A">
      <w:pPr>
        <w:pStyle w:val="Odstavecseseznamem"/>
        <w:ind w:left="1080"/>
        <w:jc w:val="both"/>
        <w:rPr>
          <w:rFonts w:ascii="Arial" w:hAnsi="Arial" w:cs="Arial"/>
        </w:rPr>
      </w:pPr>
    </w:p>
    <w:p w:rsidR="000C0B0A" w:rsidRDefault="000C0B0A" w:rsidP="000C0B0A">
      <w:pPr>
        <w:pStyle w:val="Odstavecseseznamem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3 NP</w:t>
      </w:r>
    </w:p>
    <w:p w:rsidR="000C0B0A" w:rsidRDefault="000C0B0A" w:rsidP="000C0B0A">
      <w:pPr>
        <w:pStyle w:val="Odstavecseseznamem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Plánek</w:t>
      </w:r>
    </w:p>
    <w:p w:rsidR="000C0B0A" w:rsidRDefault="000C0B0A" w:rsidP="000C0B0A">
      <w:pPr>
        <w:pStyle w:val="Odstavecseseznamem"/>
        <w:ind w:left="0"/>
        <w:jc w:val="center"/>
        <w:rPr>
          <w:rFonts w:ascii="Arial" w:hAnsi="Arial" w:cs="Arial"/>
        </w:rPr>
      </w:pPr>
    </w:p>
    <w:p w:rsidR="000C0B0A" w:rsidRPr="00D9071C" w:rsidRDefault="000C0B0A" w:rsidP="000C0B0A">
      <w:pPr>
        <w:jc w:val="both"/>
        <w:rPr>
          <w:rFonts w:ascii="Arial" w:hAnsi="Arial" w:cs="Arial"/>
        </w:rPr>
      </w:pPr>
    </w:p>
    <w:p w:rsidR="000C0B0A" w:rsidRPr="00D9071C" w:rsidRDefault="000C0B0A" w:rsidP="000C0B0A">
      <w:pPr>
        <w:pStyle w:val="Odstavecseseznamem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</w:rPr>
      </w:pPr>
      <w:r w:rsidRPr="00D9071C">
        <w:rPr>
          <w:rFonts w:ascii="Arial" w:hAnsi="Arial" w:cs="Arial"/>
        </w:rPr>
        <w:t>Vybavení – viz příloha č. 2 zadávací dokumentace</w:t>
      </w:r>
    </w:p>
    <w:p w:rsidR="000C0B0A" w:rsidRPr="005D7A45" w:rsidRDefault="000C0B0A" w:rsidP="000C0B0A">
      <w:pPr>
        <w:pStyle w:val="Odstavecseseznamem"/>
        <w:ind w:left="1080"/>
        <w:jc w:val="both"/>
        <w:rPr>
          <w:rFonts w:ascii="Arial" w:hAnsi="Arial" w:cs="Arial"/>
        </w:rPr>
      </w:pPr>
    </w:p>
    <w:p w:rsidR="000C0B0A" w:rsidRPr="00EB56FD" w:rsidRDefault="000C0B0A" w:rsidP="000C0B0A">
      <w:pPr>
        <w:pStyle w:val="Odstavecseseznamem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b/>
          <w:u w:val="single"/>
        </w:rPr>
      </w:pPr>
      <w:r w:rsidRPr="00EB56FD">
        <w:rPr>
          <w:rFonts w:ascii="Arial" w:hAnsi="Arial" w:cs="Arial"/>
          <w:b/>
          <w:u w:val="single"/>
        </w:rPr>
        <w:t>Požadavky na nabídku jídel</w:t>
      </w:r>
      <w:r>
        <w:rPr>
          <w:rFonts w:ascii="Arial" w:hAnsi="Arial" w:cs="Arial"/>
          <w:b/>
          <w:u w:val="single"/>
        </w:rPr>
        <w:t xml:space="preserve"> a</w:t>
      </w:r>
      <w:r w:rsidRPr="00EB56FD">
        <w:rPr>
          <w:rFonts w:ascii="Arial" w:hAnsi="Arial" w:cs="Arial"/>
          <w:b/>
          <w:u w:val="single"/>
        </w:rPr>
        <w:t xml:space="preserve"> skladbu jídelního lístku</w:t>
      </w:r>
    </w:p>
    <w:p w:rsidR="000C0B0A" w:rsidRPr="005D7A45" w:rsidRDefault="000C0B0A" w:rsidP="000C0B0A">
      <w:pPr>
        <w:pStyle w:val="Odstavecseseznamem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</w:rPr>
      </w:pPr>
      <w:r w:rsidRPr="005D7A45">
        <w:rPr>
          <w:rFonts w:ascii="Arial" w:hAnsi="Arial" w:cs="Arial"/>
        </w:rPr>
        <w:t xml:space="preserve">Dodavatel je povinen při sestavování jídelních lístků dodržovat zásadu neopakování stejného jídla vč. polévek během </w:t>
      </w:r>
      <w:r>
        <w:rPr>
          <w:rFonts w:ascii="Arial" w:hAnsi="Arial" w:cs="Arial"/>
        </w:rPr>
        <w:t>čtyř</w:t>
      </w:r>
      <w:r w:rsidRPr="005D7A45">
        <w:rPr>
          <w:rFonts w:ascii="Arial" w:hAnsi="Arial" w:cs="Arial"/>
        </w:rPr>
        <w:t xml:space="preserve"> po sobě jdoucích týdnů, tj. 2</w:t>
      </w:r>
      <w:r>
        <w:rPr>
          <w:rFonts w:ascii="Arial" w:hAnsi="Arial" w:cs="Arial"/>
        </w:rPr>
        <w:t>0</w:t>
      </w:r>
      <w:r w:rsidRPr="005D7A45">
        <w:rPr>
          <w:rFonts w:ascii="Arial" w:hAnsi="Arial" w:cs="Arial"/>
        </w:rPr>
        <w:t>. pracovních dnů.</w:t>
      </w:r>
    </w:p>
    <w:p w:rsidR="000C0B0A" w:rsidRDefault="000C0B0A" w:rsidP="000C0B0A">
      <w:pPr>
        <w:pStyle w:val="Odstavecseseznamem"/>
        <w:numPr>
          <w:ilvl w:val="1"/>
          <w:numId w:val="14"/>
        </w:numPr>
        <w:spacing w:after="160"/>
        <w:jc w:val="both"/>
        <w:rPr>
          <w:rFonts w:ascii="Arial" w:hAnsi="Arial" w:cs="Arial"/>
        </w:rPr>
      </w:pPr>
      <w:r w:rsidRPr="005D7A45">
        <w:rPr>
          <w:rFonts w:ascii="Arial" w:hAnsi="Arial" w:cs="Arial"/>
        </w:rPr>
        <w:t xml:space="preserve">Poskytovatel každý pracovní den zabezpečí různorodou nabídku nejméně </w:t>
      </w:r>
      <w:r>
        <w:rPr>
          <w:rFonts w:ascii="Arial" w:hAnsi="Arial" w:cs="Arial"/>
        </w:rPr>
        <w:t>tří</w:t>
      </w:r>
      <w:r w:rsidRPr="005D7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hlavních</w:t>
      </w:r>
      <w:r w:rsidRPr="005D7A45">
        <w:rPr>
          <w:rFonts w:ascii="Arial" w:hAnsi="Arial" w:cs="Arial"/>
        </w:rPr>
        <w:t xml:space="preserve"> jídel </w:t>
      </w:r>
      <w:r w:rsidRPr="00321424">
        <w:rPr>
          <w:rFonts w:ascii="Arial" w:hAnsi="Arial" w:cs="Arial"/>
        </w:rPr>
        <w:t>(kategorie standard z toho 1 bezmasé jídlo nebo obědový salát)</w:t>
      </w:r>
      <w:r w:rsidRPr="005D7A45">
        <w:rPr>
          <w:rFonts w:ascii="Arial" w:hAnsi="Arial" w:cs="Arial"/>
        </w:rPr>
        <w:t>. Mimo to zajistí nabídku jednoho druhu polévky, ochuceného</w:t>
      </w:r>
      <w:r>
        <w:rPr>
          <w:rFonts w:ascii="Arial" w:hAnsi="Arial" w:cs="Arial"/>
        </w:rPr>
        <w:t>/neochuceného</w:t>
      </w:r>
      <w:r w:rsidRPr="005D7A45">
        <w:rPr>
          <w:rFonts w:ascii="Arial" w:hAnsi="Arial" w:cs="Arial"/>
        </w:rPr>
        <w:t xml:space="preserve"> nápoje 0,2l. Každé obědové menu se bude skládat z těchto částí: polévka, hlavní jídlo, ochucený</w:t>
      </w:r>
      <w:r>
        <w:rPr>
          <w:rFonts w:ascii="Arial" w:hAnsi="Arial" w:cs="Arial"/>
        </w:rPr>
        <w:t>/neochucený nápoj.</w:t>
      </w:r>
    </w:p>
    <w:p w:rsidR="000C0B0A" w:rsidRPr="005D7A45" w:rsidRDefault="000C0B0A" w:rsidP="000C0B0A">
      <w:pPr>
        <w:pStyle w:val="Odstavecseseznamem"/>
        <w:numPr>
          <w:ilvl w:val="1"/>
          <w:numId w:val="14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Obědové menu bude nabízeno</w:t>
      </w:r>
      <w:r w:rsidRPr="005D7A45">
        <w:rPr>
          <w:rFonts w:ascii="Arial" w:hAnsi="Arial" w:cs="Arial"/>
        </w:rPr>
        <w:t xml:space="preserve"> v maximálních jednotkových cenách </w:t>
      </w:r>
      <w:r>
        <w:rPr>
          <w:rFonts w:ascii="Arial" w:hAnsi="Arial" w:cs="Arial"/>
        </w:rPr>
        <w:t>dle nabídky dodavatele ve veřejné zakázce.</w:t>
      </w:r>
    </w:p>
    <w:p w:rsidR="000C0B0A" w:rsidRPr="005D7A45" w:rsidRDefault="000C0B0A" w:rsidP="000C0B0A">
      <w:pPr>
        <w:pStyle w:val="Odstavecseseznamem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</w:rPr>
      </w:pPr>
      <w:r w:rsidRPr="005D7A45">
        <w:rPr>
          <w:rFonts w:ascii="Arial" w:hAnsi="Arial" w:cs="Arial"/>
        </w:rPr>
        <w:t>Dodavatel umo</w:t>
      </w:r>
      <w:bookmarkStart w:id="0" w:name="_GoBack"/>
      <w:bookmarkEnd w:id="0"/>
      <w:r w:rsidRPr="005D7A45">
        <w:rPr>
          <w:rFonts w:ascii="Arial" w:hAnsi="Arial" w:cs="Arial"/>
        </w:rPr>
        <w:t>žní zaměstnancům zadavatele, na základě předem stanoveného jídelního lístku, objednávání:</w:t>
      </w:r>
    </w:p>
    <w:p w:rsidR="000C0B0A" w:rsidRPr="005D7A45" w:rsidRDefault="000C0B0A" w:rsidP="000C0B0A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Polévka - </w:t>
      </w:r>
      <w:r w:rsidRPr="005D7A45">
        <w:rPr>
          <w:rFonts w:ascii="Arial" w:hAnsi="Arial" w:cs="Arial"/>
        </w:rPr>
        <w:t>1 druh</w:t>
      </w:r>
    </w:p>
    <w:p w:rsidR="000C0B0A" w:rsidRPr="005D7A45" w:rsidRDefault="000C0B0A" w:rsidP="000C0B0A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</w:rPr>
      </w:pPr>
      <w:r w:rsidRPr="005D7A45">
        <w:rPr>
          <w:rFonts w:ascii="Arial" w:hAnsi="Arial" w:cs="Arial"/>
        </w:rPr>
        <w:t xml:space="preserve">Hlavní jídlo - </w:t>
      </w:r>
      <w:r>
        <w:rPr>
          <w:rFonts w:ascii="Arial" w:hAnsi="Arial" w:cs="Arial"/>
        </w:rPr>
        <w:t>3</w:t>
      </w:r>
      <w:r w:rsidRPr="005D7A45">
        <w:rPr>
          <w:rFonts w:ascii="Arial" w:hAnsi="Arial" w:cs="Arial"/>
        </w:rPr>
        <w:t xml:space="preserve"> druh</w:t>
      </w:r>
      <w:r>
        <w:rPr>
          <w:rFonts w:ascii="Arial" w:hAnsi="Arial" w:cs="Arial"/>
        </w:rPr>
        <w:t>y</w:t>
      </w:r>
      <w:r w:rsidRPr="005D7A45">
        <w:rPr>
          <w:rFonts w:ascii="Arial" w:hAnsi="Arial" w:cs="Arial"/>
        </w:rPr>
        <w:t xml:space="preserve"> hlavních jídel</w:t>
      </w:r>
      <w:r>
        <w:rPr>
          <w:rFonts w:ascii="Arial" w:hAnsi="Arial" w:cs="Arial"/>
        </w:rPr>
        <w:t xml:space="preserve">, </w:t>
      </w:r>
      <w:r w:rsidRPr="005D7A45">
        <w:rPr>
          <w:rFonts w:ascii="Arial" w:hAnsi="Arial" w:cs="Arial"/>
        </w:rPr>
        <w:t>ve skladbě:</w:t>
      </w:r>
    </w:p>
    <w:p w:rsidR="000C0B0A" w:rsidRDefault="000C0B0A" w:rsidP="000C0B0A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5D7A45">
        <w:rPr>
          <w:rFonts w:ascii="Arial" w:hAnsi="Arial" w:cs="Arial"/>
        </w:rPr>
        <w:t>Hlavní jídlo – kate</w:t>
      </w:r>
      <w:r>
        <w:rPr>
          <w:rFonts w:ascii="Arial" w:hAnsi="Arial" w:cs="Arial"/>
        </w:rPr>
        <w:t xml:space="preserve">gorie standard č. 1, 2  </w:t>
      </w:r>
    </w:p>
    <w:p w:rsidR="000C0B0A" w:rsidRDefault="000C0B0A" w:rsidP="000C0B0A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ED5A6C">
        <w:rPr>
          <w:rFonts w:ascii="Arial" w:hAnsi="Arial" w:cs="Arial"/>
        </w:rPr>
        <w:t>Hlavní jídlo</w:t>
      </w:r>
      <w:r>
        <w:rPr>
          <w:rFonts w:ascii="Arial" w:hAnsi="Arial" w:cs="Arial"/>
        </w:rPr>
        <w:t xml:space="preserve"> </w:t>
      </w:r>
      <w:r w:rsidRPr="005D7A45">
        <w:rPr>
          <w:rFonts w:ascii="Arial" w:hAnsi="Arial" w:cs="Arial"/>
        </w:rPr>
        <w:t>–</w:t>
      </w:r>
      <w:r w:rsidRPr="00ED5A6C">
        <w:rPr>
          <w:rFonts w:ascii="Arial" w:hAnsi="Arial" w:cs="Arial"/>
        </w:rPr>
        <w:t xml:space="preserve"> kategorie </w:t>
      </w:r>
      <w:r>
        <w:rPr>
          <w:rFonts w:ascii="Arial" w:hAnsi="Arial" w:cs="Arial"/>
        </w:rPr>
        <w:t xml:space="preserve">standard </w:t>
      </w:r>
      <w:r w:rsidRPr="00321424">
        <w:rPr>
          <w:rFonts w:ascii="Arial" w:hAnsi="Arial" w:cs="Arial"/>
        </w:rPr>
        <w:t xml:space="preserve">– bezmasé / salát </w:t>
      </w:r>
      <w:r>
        <w:rPr>
          <w:rFonts w:ascii="Arial" w:hAnsi="Arial" w:cs="Arial"/>
        </w:rPr>
        <w:t>č. 3</w:t>
      </w:r>
    </w:p>
    <w:p w:rsidR="000C0B0A" w:rsidRPr="005D7A45" w:rsidRDefault="000C0B0A" w:rsidP="000C0B0A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5D7A45">
        <w:rPr>
          <w:rFonts w:ascii="Arial" w:hAnsi="Arial" w:cs="Arial"/>
        </w:rPr>
        <w:t>Nápoj – 2 druhy – 1x neslazený/1x slazený</w:t>
      </w:r>
    </w:p>
    <w:p w:rsidR="000C0B0A" w:rsidRPr="005D7A45" w:rsidRDefault="000C0B0A" w:rsidP="000C0B0A">
      <w:pPr>
        <w:pStyle w:val="Odstavecseseznamem"/>
        <w:ind w:left="1800"/>
        <w:jc w:val="both"/>
        <w:rPr>
          <w:rFonts w:ascii="Arial" w:hAnsi="Arial" w:cs="Arial"/>
        </w:rPr>
      </w:pPr>
    </w:p>
    <w:p w:rsidR="000C0B0A" w:rsidRDefault="000C0B0A" w:rsidP="000C0B0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jednotkové ceně u všech hlavních jídel bude zahrnuta i cena polévky a nápoje.</w:t>
      </w:r>
    </w:p>
    <w:p w:rsidR="000C0B0A" w:rsidRPr="00697D9A" w:rsidRDefault="000C0B0A" w:rsidP="000C0B0A">
      <w:pPr>
        <w:ind w:left="708"/>
        <w:jc w:val="both"/>
        <w:rPr>
          <w:rFonts w:ascii="Arial" w:hAnsi="Arial" w:cs="Arial"/>
          <w:u w:val="single"/>
        </w:rPr>
      </w:pPr>
      <w:r w:rsidRPr="00697D9A">
        <w:rPr>
          <w:rFonts w:ascii="Arial" w:hAnsi="Arial" w:cs="Arial"/>
          <w:u w:val="single"/>
        </w:rPr>
        <w:t>Hlavní jídlo - kategorie standard</w:t>
      </w:r>
    </w:p>
    <w:p w:rsidR="000C0B0A" w:rsidRPr="00B203C2" w:rsidRDefault="000C0B0A" w:rsidP="000C0B0A">
      <w:pPr>
        <w:ind w:left="708"/>
        <w:jc w:val="both"/>
        <w:rPr>
          <w:rFonts w:ascii="Arial" w:hAnsi="Arial" w:cs="Arial"/>
          <w:highlight w:val="green"/>
        </w:rPr>
      </w:pPr>
      <w:r w:rsidRPr="00697D9A">
        <w:rPr>
          <w:rFonts w:ascii="Arial" w:hAnsi="Arial" w:cs="Arial"/>
        </w:rPr>
        <w:t>Jídla s běžnou standardní kvalitou, klasická hotová jídla apod.</w:t>
      </w:r>
    </w:p>
    <w:p w:rsidR="000C0B0A" w:rsidRPr="00EB56FD" w:rsidRDefault="000C0B0A" w:rsidP="000C0B0A">
      <w:pPr>
        <w:jc w:val="both"/>
        <w:rPr>
          <w:rFonts w:ascii="Arial" w:hAnsi="Arial" w:cs="Arial"/>
        </w:rPr>
      </w:pPr>
    </w:p>
    <w:p w:rsidR="000C0B0A" w:rsidRPr="008B074E" w:rsidRDefault="000C0B0A" w:rsidP="000C0B0A">
      <w:pPr>
        <w:jc w:val="both"/>
        <w:rPr>
          <w:rFonts w:ascii="Arial" w:hAnsi="Arial" w:cs="Arial"/>
        </w:rPr>
      </w:pPr>
      <w:r w:rsidRPr="008B074E">
        <w:rPr>
          <w:rFonts w:ascii="Arial" w:hAnsi="Arial" w:cs="Arial"/>
        </w:rPr>
        <w:t>Dodavatel bude na vlastní náklady zajišťovat a v jídelně doplňovat ochucovadla jídel (jako sůl, pepř, polévkové koření, ocet, olivový olej apod.), menážky, ubrousky, párátka; alespoň jedenkrát v jídelně pak olivový olej, ovocný ocet, dressing, kečup apod. Náklady s tímto spojené budou promítnuty do ceny zajišťovaných služeb.</w:t>
      </w:r>
    </w:p>
    <w:p w:rsidR="000C0B0A" w:rsidRPr="000A1AF7" w:rsidRDefault="000C0B0A" w:rsidP="000C0B0A">
      <w:pPr>
        <w:pStyle w:val="Odstavecseseznamem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b/>
        </w:rPr>
      </w:pPr>
      <w:r w:rsidRPr="000A1AF7">
        <w:rPr>
          <w:rFonts w:ascii="Arial" w:hAnsi="Arial" w:cs="Arial"/>
          <w:b/>
          <w:u w:val="single"/>
        </w:rPr>
        <w:t>Požadavky zadavatele na přípravu jídel</w:t>
      </w:r>
    </w:p>
    <w:p w:rsidR="000C0B0A" w:rsidRDefault="000C0B0A" w:rsidP="000C0B0A">
      <w:pPr>
        <w:pStyle w:val="Odstavecseseznamem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</w:rPr>
      </w:pPr>
      <w:r w:rsidRPr="005D7A45">
        <w:rPr>
          <w:rFonts w:ascii="Arial" w:hAnsi="Arial" w:cs="Arial"/>
        </w:rPr>
        <w:t xml:space="preserve">Porce stravy budou podávány minimálně v gramážích uvedených </w:t>
      </w:r>
      <w:r>
        <w:rPr>
          <w:rFonts w:ascii="Arial" w:hAnsi="Arial" w:cs="Arial"/>
        </w:rPr>
        <w:t>níže:</w:t>
      </w:r>
    </w:p>
    <w:p w:rsidR="000C0B0A" w:rsidRDefault="000C0B0A" w:rsidP="000C0B0A">
      <w:pPr>
        <w:pStyle w:val="Odstavecseseznamem"/>
        <w:ind w:left="1080"/>
        <w:jc w:val="both"/>
        <w:rPr>
          <w:rFonts w:ascii="Arial" w:hAnsi="Arial" w:cs="Arial"/>
        </w:rPr>
      </w:pPr>
      <w:r w:rsidRPr="008B074E">
        <w:rPr>
          <w:rFonts w:ascii="Arial" w:hAnsi="Arial" w:cs="Arial"/>
        </w:rPr>
        <w:t>Stravovací norma – gramáže základních surovin:</w:t>
      </w:r>
    </w:p>
    <w:p w:rsidR="000C0B0A" w:rsidRPr="008B074E" w:rsidRDefault="000C0B0A" w:rsidP="000C0B0A">
      <w:pPr>
        <w:pStyle w:val="Odstavecseseznamem"/>
        <w:ind w:left="108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5719"/>
        <w:gridCol w:w="2263"/>
      </w:tblGrid>
      <w:tr w:rsidR="000C0B0A" w:rsidTr="0018050C">
        <w:tc>
          <w:tcPr>
            <w:tcW w:w="5719" w:type="dxa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Polévka</w:t>
            </w:r>
          </w:p>
        </w:tc>
        <w:tc>
          <w:tcPr>
            <w:tcW w:w="2263" w:type="dxa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330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ml</w:t>
            </w:r>
          </w:p>
        </w:tc>
      </w:tr>
      <w:tr w:rsidR="000C0B0A" w:rsidTr="0018050C">
        <w:tc>
          <w:tcPr>
            <w:tcW w:w="5719" w:type="dxa"/>
            <w:shd w:val="clear" w:color="auto" w:fill="D9D9D9" w:themeFill="background1" w:themeFillShade="D9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Mas</w:t>
            </w:r>
            <w:r>
              <w:rPr>
                <w:rFonts w:ascii="Arial" w:hAnsi="Arial" w:cs="Arial"/>
              </w:rPr>
              <w:t>a</w:t>
            </w:r>
            <w:r w:rsidRPr="008B074E">
              <w:rPr>
                <w:rFonts w:ascii="Arial" w:hAnsi="Arial" w:cs="Arial"/>
              </w:rPr>
              <w:t xml:space="preserve"> v syrovém stavu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C0B0A" w:rsidTr="0018050C">
        <w:tc>
          <w:tcPr>
            <w:tcW w:w="5719" w:type="dxa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lastRenderedPageBreak/>
              <w:t>Maso vepřové, hově</w:t>
            </w:r>
            <w:r>
              <w:rPr>
                <w:rFonts w:ascii="Arial" w:hAnsi="Arial" w:cs="Arial"/>
              </w:rPr>
              <w:t>zí, dále neuvedené (bez kosti)</w:t>
            </w:r>
          </w:p>
        </w:tc>
        <w:tc>
          <w:tcPr>
            <w:tcW w:w="2263" w:type="dxa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Maso drůbeží bez kosti</w:t>
            </w:r>
          </w:p>
        </w:tc>
        <w:tc>
          <w:tcPr>
            <w:tcW w:w="2263" w:type="dxa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Maso drůbeží s kostí</w:t>
            </w:r>
          </w:p>
        </w:tc>
        <w:tc>
          <w:tcPr>
            <w:tcW w:w="2263" w:type="dxa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Rybí maso</w:t>
            </w:r>
          </w:p>
        </w:tc>
        <w:tc>
          <w:tcPr>
            <w:tcW w:w="2263" w:type="dxa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 xml:space="preserve">Náhražka masa (tofu, </w:t>
            </w:r>
            <w:proofErr w:type="spellStart"/>
            <w:r w:rsidRPr="008B074E">
              <w:rPr>
                <w:rFonts w:ascii="Arial" w:hAnsi="Arial" w:cs="Arial"/>
              </w:rPr>
              <w:t>robi</w:t>
            </w:r>
            <w:proofErr w:type="spellEnd"/>
            <w:r w:rsidRPr="008B074E">
              <w:rPr>
                <w:rFonts w:ascii="Arial" w:hAnsi="Arial" w:cs="Arial"/>
              </w:rPr>
              <w:t xml:space="preserve">, sójové maso, </w:t>
            </w:r>
            <w:proofErr w:type="spellStart"/>
            <w:r w:rsidRPr="008B074E">
              <w:rPr>
                <w:rFonts w:ascii="Arial" w:hAnsi="Arial" w:cs="Arial"/>
              </w:rPr>
              <w:t>tempeh</w:t>
            </w:r>
            <w:proofErr w:type="spellEnd"/>
            <w:r w:rsidRPr="008B074E">
              <w:rPr>
                <w:rFonts w:ascii="Arial" w:hAnsi="Arial" w:cs="Arial"/>
              </w:rPr>
              <w:t xml:space="preserve"> apod.)    </w:t>
            </w:r>
          </w:p>
        </w:tc>
        <w:tc>
          <w:tcPr>
            <w:tcW w:w="2263" w:type="dxa"/>
          </w:tcPr>
          <w:p w:rsidR="000C0B0A" w:rsidRPr="00DB765C" w:rsidRDefault="000C0B0A" w:rsidP="0018050C">
            <w:pPr>
              <w:jc w:val="both"/>
              <w:rPr>
                <w:rFonts w:ascii="Arial" w:hAnsi="Arial" w:cs="Arial"/>
              </w:rPr>
            </w:pPr>
            <w:r w:rsidRPr="00DB765C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r w:rsidRPr="00DB765C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Maso u jídel</w:t>
            </w:r>
            <w:r>
              <w:rPr>
                <w:rFonts w:ascii="Arial" w:hAnsi="Arial" w:cs="Arial"/>
              </w:rPr>
              <w:t xml:space="preserve"> kategorie </w:t>
            </w:r>
            <w:proofErr w:type="spellStart"/>
            <w:r>
              <w:rPr>
                <w:rFonts w:ascii="Arial" w:hAnsi="Arial" w:cs="Arial"/>
              </w:rPr>
              <w:t>premium</w:t>
            </w:r>
            <w:proofErr w:type="spellEnd"/>
            <w:r>
              <w:rPr>
                <w:rFonts w:ascii="Arial" w:hAnsi="Arial" w:cs="Arial"/>
              </w:rPr>
              <w:t xml:space="preserve"> (bez kosti)</w:t>
            </w:r>
          </w:p>
        </w:tc>
        <w:tc>
          <w:tcPr>
            <w:tcW w:w="2263" w:type="dxa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150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Maso mleté</w:t>
            </w:r>
          </w:p>
        </w:tc>
        <w:tc>
          <w:tcPr>
            <w:tcW w:w="2263" w:type="dxa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  <w:shd w:val="clear" w:color="auto" w:fill="D9D9D9" w:themeFill="background1" w:themeFillShade="D9"/>
          </w:tcPr>
          <w:p w:rsidR="000C0B0A" w:rsidRPr="00B7420B" w:rsidRDefault="000C0B0A" w:rsidP="0018050C">
            <w:pPr>
              <w:jc w:val="both"/>
              <w:rPr>
                <w:rFonts w:ascii="Arial" w:hAnsi="Arial" w:cs="Arial"/>
              </w:rPr>
            </w:pPr>
            <w:r w:rsidRPr="00B7420B">
              <w:rPr>
                <w:rFonts w:ascii="Arial" w:hAnsi="Arial" w:cs="Arial"/>
              </w:rPr>
              <w:t xml:space="preserve">Bezmasá hlavní jídla </w:t>
            </w:r>
            <w:proofErr w:type="spellStart"/>
            <w:r w:rsidRPr="00B7420B">
              <w:rPr>
                <w:rFonts w:ascii="Arial" w:hAnsi="Arial" w:cs="Arial"/>
              </w:rPr>
              <w:t>např</w:t>
            </w:r>
            <w:proofErr w:type="spellEnd"/>
            <w:r w:rsidRPr="00B7420B">
              <w:rPr>
                <w:rFonts w:ascii="Arial" w:hAnsi="Arial" w:cs="Arial"/>
              </w:rPr>
              <w:t>: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C0B0A" w:rsidTr="0018050C">
        <w:tc>
          <w:tcPr>
            <w:tcW w:w="5719" w:type="dxa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Bramborák</w:t>
            </w:r>
          </w:p>
        </w:tc>
        <w:tc>
          <w:tcPr>
            <w:tcW w:w="2263" w:type="dxa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350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Lečo zeleninové</w:t>
            </w:r>
          </w:p>
        </w:tc>
        <w:tc>
          <w:tcPr>
            <w:tcW w:w="2263" w:type="dxa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Mozeček květákový</w:t>
            </w:r>
          </w:p>
        </w:tc>
        <w:tc>
          <w:tcPr>
            <w:tcW w:w="2263" w:type="dxa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Rizoto</w:t>
            </w:r>
          </w:p>
        </w:tc>
        <w:tc>
          <w:tcPr>
            <w:tcW w:w="2263" w:type="dxa"/>
          </w:tcPr>
          <w:p w:rsidR="000C0B0A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350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Zele</w:t>
            </w:r>
            <w:r>
              <w:rPr>
                <w:rFonts w:ascii="Arial" w:hAnsi="Arial" w:cs="Arial"/>
              </w:rPr>
              <w:t>ninový karbanátek</w:t>
            </w:r>
            <w:r w:rsidRPr="008B074E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2263" w:type="dxa"/>
          </w:tcPr>
          <w:p w:rsidR="000C0B0A" w:rsidRPr="00B7420B" w:rsidRDefault="000C0B0A" w:rsidP="0018050C">
            <w:pPr>
              <w:jc w:val="both"/>
              <w:rPr>
                <w:rFonts w:ascii="Arial" w:hAnsi="Arial" w:cs="Arial"/>
              </w:rPr>
            </w:pPr>
            <w:r w:rsidRPr="00B7420B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 xml:space="preserve"> </w:t>
            </w:r>
            <w:r w:rsidRPr="00B7420B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Žampiony</w:t>
            </w:r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  <w:shd w:val="clear" w:color="auto" w:fill="D9D9D9" w:themeFill="background1" w:themeFillShade="D9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Přílohy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C0B0A" w:rsidTr="0018050C">
        <w:tc>
          <w:tcPr>
            <w:tcW w:w="5719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Brambory vařené</w:t>
            </w:r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Bramboráčky 5 ks</w:t>
            </w:r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Hranolky, krokety, americké brambory</w:t>
            </w:r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Kaše bramborová</w:t>
            </w:r>
            <w:r w:rsidRPr="008B074E">
              <w:rPr>
                <w:rFonts w:ascii="Arial" w:hAnsi="Arial" w:cs="Arial"/>
              </w:rPr>
              <w:tab/>
            </w:r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Knedlík bramborový 5 ks</w:t>
            </w:r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Knedlík houskový 5 ks</w:t>
            </w:r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Luštěniny</w:t>
            </w:r>
            <w:r w:rsidRPr="008B074E">
              <w:rPr>
                <w:rFonts w:ascii="Arial" w:hAnsi="Arial" w:cs="Arial"/>
              </w:rPr>
              <w:tab/>
            </w:r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Rýže</w:t>
            </w:r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Kuskus</w:t>
            </w:r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8B074E">
              <w:rPr>
                <w:rFonts w:ascii="Arial" w:hAnsi="Arial" w:cs="Arial"/>
              </w:rPr>
              <w:t>Bulgur</w:t>
            </w:r>
            <w:proofErr w:type="spellEnd"/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Salát bramborový</w:t>
            </w:r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Těstoviny</w:t>
            </w:r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Zelenina čerstvá</w:t>
            </w:r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Zelenina dušená</w:t>
            </w:r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Špagety</w:t>
            </w:r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  <w:shd w:val="clear" w:color="auto" w:fill="D9D9D9" w:themeFill="background1" w:themeFillShade="D9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B7420B">
              <w:rPr>
                <w:rFonts w:ascii="Arial" w:hAnsi="Arial" w:cs="Arial"/>
              </w:rPr>
              <w:t>Ostatní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C0B0A" w:rsidTr="0018050C">
        <w:tc>
          <w:tcPr>
            <w:tcW w:w="5719" w:type="dxa"/>
          </w:tcPr>
          <w:p w:rsidR="000C0B0A" w:rsidRPr="00B7420B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Sladké jídlo</w:t>
            </w:r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350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Pr="00B7420B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Obědový zeleninový salát (</w:t>
            </w:r>
            <w:r w:rsidRPr="008B074E">
              <w:rPr>
                <w:rFonts w:ascii="Arial" w:hAnsi="Arial" w:cs="Arial"/>
              </w:rPr>
              <w:t xml:space="preserve">kategorii </w:t>
            </w:r>
            <w:proofErr w:type="spellStart"/>
            <w:r w:rsidRPr="008B074E">
              <w:rPr>
                <w:rFonts w:ascii="Arial" w:hAnsi="Arial" w:cs="Arial"/>
              </w:rPr>
              <w:t>racio</w:t>
            </w:r>
            <w:proofErr w:type="spellEnd"/>
            <w:r w:rsidRPr="008B074E">
              <w:rPr>
                <w:rFonts w:ascii="Arial" w:hAnsi="Arial" w:cs="Arial"/>
              </w:rPr>
              <w:t>)</w:t>
            </w:r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Pr="00B7420B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Zeleninový salát malý</w:t>
            </w:r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Pr="00B7420B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Omáčky</w:t>
            </w:r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Pr="00B7420B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Kapusta, špenát</w:t>
            </w:r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Pr="00B7420B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Zelí dušené</w:t>
            </w:r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Chléb 2 ks</w:t>
            </w:r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</w:p>
        </w:tc>
      </w:tr>
      <w:tr w:rsidR="000C0B0A" w:rsidTr="0018050C">
        <w:tc>
          <w:tcPr>
            <w:tcW w:w="5719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Kompot</w:t>
            </w:r>
          </w:p>
        </w:tc>
        <w:tc>
          <w:tcPr>
            <w:tcW w:w="2263" w:type="dxa"/>
          </w:tcPr>
          <w:p w:rsidR="000C0B0A" w:rsidRPr="008B074E" w:rsidRDefault="000C0B0A" w:rsidP="0018050C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B074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r w:rsidRPr="008B074E">
              <w:rPr>
                <w:rFonts w:ascii="Arial" w:hAnsi="Arial" w:cs="Arial"/>
              </w:rPr>
              <w:t>g</w:t>
            </w:r>
            <w:r w:rsidRPr="008B074E">
              <w:rPr>
                <w:rFonts w:ascii="Arial" w:hAnsi="Arial" w:cs="Arial"/>
              </w:rPr>
              <w:tab/>
            </w:r>
          </w:p>
        </w:tc>
      </w:tr>
    </w:tbl>
    <w:p w:rsidR="000C0B0A" w:rsidRPr="008B074E" w:rsidRDefault="000C0B0A" w:rsidP="000C0B0A">
      <w:pPr>
        <w:jc w:val="both"/>
        <w:rPr>
          <w:rFonts w:ascii="Arial" w:hAnsi="Arial" w:cs="Arial"/>
        </w:rPr>
      </w:pPr>
      <w:r w:rsidRPr="00B7420B">
        <w:rPr>
          <w:rFonts w:ascii="Arial" w:hAnsi="Arial" w:cs="Arial"/>
        </w:rPr>
        <w:tab/>
      </w:r>
      <w:r w:rsidRPr="008B074E">
        <w:rPr>
          <w:rFonts w:ascii="Arial" w:hAnsi="Arial" w:cs="Arial"/>
        </w:rPr>
        <w:tab/>
      </w:r>
    </w:p>
    <w:p w:rsidR="000C0B0A" w:rsidRPr="005D7A45" w:rsidRDefault="000C0B0A" w:rsidP="000C0B0A">
      <w:pPr>
        <w:pStyle w:val="Odstavecseseznamem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</w:rPr>
      </w:pPr>
      <w:r w:rsidRPr="005D7A45">
        <w:rPr>
          <w:rFonts w:ascii="Arial" w:hAnsi="Arial" w:cs="Arial"/>
        </w:rPr>
        <w:t>Všechna podávaná jídla musí být zhotovena v den výdeje</w:t>
      </w:r>
      <w:r>
        <w:rPr>
          <w:rFonts w:ascii="Arial" w:hAnsi="Arial" w:cs="Arial"/>
        </w:rPr>
        <w:t xml:space="preserve"> s výjimkou těch, u nichž to vylučuje jejich povaha či zpracování. </w:t>
      </w:r>
      <w:r w:rsidRPr="005D7A45">
        <w:rPr>
          <w:rFonts w:ascii="Arial" w:hAnsi="Arial" w:cs="Arial"/>
        </w:rPr>
        <w:t>V budově sídla zadavatele budou jídla finálně připravena pro výdej</w:t>
      </w:r>
      <w:r>
        <w:rPr>
          <w:rFonts w:ascii="Arial" w:hAnsi="Arial" w:cs="Arial"/>
        </w:rPr>
        <w:t xml:space="preserve"> (případně</w:t>
      </w:r>
      <w:r w:rsidRPr="005D7A45">
        <w:rPr>
          <w:rFonts w:ascii="Arial" w:hAnsi="Arial" w:cs="Arial"/>
        </w:rPr>
        <w:t xml:space="preserve"> připraveny zeleninové saláty</w:t>
      </w:r>
      <w:r>
        <w:rPr>
          <w:rFonts w:ascii="Arial" w:hAnsi="Arial" w:cs="Arial"/>
        </w:rPr>
        <w:t>)</w:t>
      </w:r>
      <w:r w:rsidRPr="005D7A45">
        <w:rPr>
          <w:rFonts w:ascii="Arial" w:hAnsi="Arial" w:cs="Arial"/>
        </w:rPr>
        <w:t>. Zadavatel zcela vylučuje dodávku hotových jídel mražených, či chlazených, instantních nebo uvařených z polotovarů, a pouze před výdejem ohřívaných.</w:t>
      </w:r>
    </w:p>
    <w:p w:rsidR="000C0B0A" w:rsidRPr="005D7A45" w:rsidRDefault="000C0B0A" w:rsidP="000C0B0A">
      <w:pPr>
        <w:pStyle w:val="Odstavecseseznamem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</w:rPr>
      </w:pPr>
      <w:r w:rsidRPr="005D7A45">
        <w:rPr>
          <w:rFonts w:ascii="Arial" w:hAnsi="Arial" w:cs="Arial"/>
        </w:rPr>
        <w:lastRenderedPageBreak/>
        <w:t>Příprava pokrmů musí probíhat s ohledem na moderní trendy v gastronomických službách. Při přípravě menu musí poskytovatel dbát na pestrost stravy se zřetelem na přiměřenou časovou obměnu připravovaných druhů jídel, dále na zásady racionální výživy, nutriční hodnoty a vyváženost výživových hodnot.</w:t>
      </w:r>
    </w:p>
    <w:p w:rsidR="000C0B0A" w:rsidRDefault="000C0B0A" w:rsidP="000C0B0A">
      <w:pPr>
        <w:pStyle w:val="Odstavecseseznamem"/>
        <w:ind w:left="1080"/>
        <w:jc w:val="both"/>
        <w:rPr>
          <w:rFonts w:ascii="Arial" w:hAnsi="Arial" w:cs="Arial"/>
        </w:rPr>
      </w:pPr>
    </w:p>
    <w:p w:rsidR="000C0B0A" w:rsidRPr="000A1AF7" w:rsidRDefault="000C0B0A" w:rsidP="000C0B0A">
      <w:pPr>
        <w:pStyle w:val="Odstavecseseznamem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b/>
          <w:u w:val="single"/>
        </w:rPr>
      </w:pPr>
      <w:r w:rsidRPr="000A1AF7">
        <w:rPr>
          <w:rFonts w:ascii="Arial" w:hAnsi="Arial" w:cs="Arial"/>
          <w:b/>
          <w:u w:val="single"/>
        </w:rPr>
        <w:t>Objednávání jídel</w:t>
      </w:r>
    </w:p>
    <w:p w:rsidR="000C0B0A" w:rsidRPr="002C4C7C" w:rsidRDefault="000C0B0A" w:rsidP="000C0B0A">
      <w:pPr>
        <w:pStyle w:val="Odstavecseseznamem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</w:rPr>
      </w:pPr>
      <w:r w:rsidRPr="002C4C7C">
        <w:rPr>
          <w:rFonts w:ascii="Arial" w:hAnsi="Arial" w:cs="Arial"/>
        </w:rPr>
        <w:t>Zadavatel požaduje, aby dodavatel umožnil zaměstnancům zadavatele elektronické objednávání a rušení obědů přes elektronický objednávkový systém dostupný na internetovém portále.</w:t>
      </w:r>
    </w:p>
    <w:p w:rsidR="000C0B0A" w:rsidRPr="002C4C7C" w:rsidRDefault="000C0B0A" w:rsidP="000C0B0A">
      <w:pPr>
        <w:pStyle w:val="Odstavecseseznamem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</w:rPr>
      </w:pPr>
      <w:r w:rsidRPr="002C4C7C">
        <w:rPr>
          <w:rFonts w:ascii="Arial" w:hAnsi="Arial" w:cs="Arial"/>
        </w:rPr>
        <w:t>Elektronický objednávkový systém musí umožnit objednávání a rušení obědů</w:t>
      </w:r>
      <w:r>
        <w:rPr>
          <w:rFonts w:ascii="Arial" w:hAnsi="Arial" w:cs="Arial"/>
        </w:rPr>
        <w:t xml:space="preserve"> minimálně</w:t>
      </w:r>
      <w:r w:rsidRPr="002C4C7C">
        <w:rPr>
          <w:rFonts w:ascii="Arial" w:hAnsi="Arial" w:cs="Arial"/>
        </w:rPr>
        <w:t xml:space="preserve"> do 13.00 hod. předchozího pracovního dne v rozsahu jídelníčku zveřejněného na internetovém</w:t>
      </w:r>
      <w:r>
        <w:rPr>
          <w:rFonts w:ascii="Arial" w:hAnsi="Arial" w:cs="Arial"/>
        </w:rPr>
        <w:t xml:space="preserve"> portálu min. 1 kalendářní týden</w:t>
      </w:r>
      <w:r w:rsidRPr="002C4C7C">
        <w:rPr>
          <w:rFonts w:ascii="Arial" w:hAnsi="Arial" w:cs="Arial"/>
        </w:rPr>
        <w:t xml:space="preserve"> dopředu.</w:t>
      </w:r>
    </w:p>
    <w:p w:rsidR="000C0B0A" w:rsidRPr="002C4C7C" w:rsidRDefault="000C0B0A" w:rsidP="000C0B0A">
      <w:pPr>
        <w:pStyle w:val="Odstavecseseznamem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</w:rPr>
      </w:pPr>
      <w:r w:rsidRPr="002C4C7C">
        <w:rPr>
          <w:rFonts w:ascii="Arial" w:hAnsi="Arial" w:cs="Arial"/>
        </w:rPr>
        <w:t>Elektronický objednávkový systém musí umožnit komplexní řízení provozu závodního stravování, včetně volby stravy z nabízených druhů a variant jídel, evidence počtu objednávek, vyúčtování objednávek a výdeje stravy v jídelně.</w:t>
      </w:r>
    </w:p>
    <w:p w:rsidR="000C0B0A" w:rsidRDefault="000C0B0A" w:rsidP="000C0B0A">
      <w:pPr>
        <w:pStyle w:val="Odstavecseseznamem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</w:rPr>
      </w:pPr>
      <w:r w:rsidRPr="002C4C7C">
        <w:rPr>
          <w:rFonts w:ascii="Arial" w:hAnsi="Arial" w:cs="Arial"/>
        </w:rPr>
        <w:t>Bližší specifikace požadavků zadavatele na elektronický objednávkový systém</w:t>
      </w:r>
      <w:r>
        <w:rPr>
          <w:rFonts w:ascii="Arial" w:hAnsi="Arial" w:cs="Arial"/>
        </w:rPr>
        <w:t>:</w:t>
      </w:r>
      <w:r w:rsidRPr="002C4C7C">
        <w:rPr>
          <w:rFonts w:ascii="Arial" w:hAnsi="Arial" w:cs="Arial"/>
        </w:rPr>
        <w:t xml:space="preserve"> </w:t>
      </w:r>
    </w:p>
    <w:p w:rsidR="000C0B0A" w:rsidRPr="00D11DF3" w:rsidRDefault="000C0B0A" w:rsidP="000C0B0A">
      <w:pPr>
        <w:pStyle w:val="Odstavecseseznamem"/>
        <w:ind w:left="1080"/>
        <w:jc w:val="both"/>
        <w:rPr>
          <w:rFonts w:ascii="Arial" w:hAnsi="Arial" w:cs="Arial"/>
        </w:rPr>
      </w:pPr>
      <w:r w:rsidRPr="00D11DF3">
        <w:rPr>
          <w:rFonts w:ascii="Arial" w:hAnsi="Arial" w:cs="Arial"/>
        </w:rPr>
        <w:t xml:space="preserve">Zadavatel v současné době provozuje stravovací systém CARDPAY, od společnosti COMINFO, a.s.. Tento systém využívá karty s čipem </w:t>
      </w:r>
      <w:proofErr w:type="spellStart"/>
      <w:r w:rsidRPr="00D11DF3">
        <w:rPr>
          <w:rFonts w:ascii="Arial" w:hAnsi="Arial" w:cs="Arial"/>
        </w:rPr>
        <w:t>Mifare</w:t>
      </w:r>
      <w:proofErr w:type="spellEnd"/>
      <w:r w:rsidRPr="00D11DF3">
        <w:rPr>
          <w:rFonts w:ascii="Arial" w:hAnsi="Arial" w:cs="Arial"/>
        </w:rPr>
        <w:t xml:space="preserve">. </w:t>
      </w:r>
    </w:p>
    <w:p w:rsidR="000C0B0A" w:rsidRPr="00D11DF3" w:rsidRDefault="000C0B0A" w:rsidP="000C0B0A">
      <w:pPr>
        <w:pStyle w:val="Odstavecseseznamem"/>
        <w:ind w:left="1080"/>
        <w:jc w:val="both"/>
        <w:rPr>
          <w:rFonts w:ascii="Arial" w:hAnsi="Arial" w:cs="Arial"/>
        </w:rPr>
      </w:pPr>
      <w:r w:rsidRPr="00D11DF3">
        <w:rPr>
          <w:rFonts w:ascii="Arial" w:hAnsi="Arial" w:cs="Arial"/>
        </w:rPr>
        <w:t>Stávající systém umožňuje:</w:t>
      </w:r>
    </w:p>
    <w:p w:rsidR="000C0B0A" w:rsidRPr="00D11DF3" w:rsidRDefault="000C0B0A" w:rsidP="000C0B0A">
      <w:pPr>
        <w:pStyle w:val="Odstavecseseznamem"/>
        <w:ind w:left="1418" w:hanging="338"/>
        <w:jc w:val="both"/>
        <w:rPr>
          <w:rFonts w:ascii="Arial" w:hAnsi="Arial" w:cs="Arial"/>
        </w:rPr>
      </w:pPr>
      <w:r w:rsidRPr="00D11DF3">
        <w:rPr>
          <w:rFonts w:ascii="Arial" w:hAnsi="Arial" w:cs="Arial"/>
        </w:rPr>
        <w:t>a.</w:t>
      </w:r>
      <w:r w:rsidRPr="00D11DF3">
        <w:rPr>
          <w:rFonts w:ascii="Arial" w:hAnsi="Arial" w:cs="Arial"/>
        </w:rPr>
        <w:tab/>
        <w:t xml:space="preserve">Vytvoření minimálně čtyř skupin, pro různé výše dotací stravy zaměstnavatelem. </w:t>
      </w:r>
    </w:p>
    <w:p w:rsidR="000C0B0A" w:rsidRPr="00D11DF3" w:rsidRDefault="000C0B0A" w:rsidP="000C0B0A">
      <w:pPr>
        <w:pStyle w:val="Odstavecseseznamem"/>
        <w:ind w:left="1080"/>
        <w:jc w:val="both"/>
        <w:rPr>
          <w:rFonts w:ascii="Arial" w:hAnsi="Arial" w:cs="Arial"/>
        </w:rPr>
      </w:pPr>
      <w:r w:rsidRPr="00D11DF3">
        <w:rPr>
          <w:rFonts w:ascii="Arial" w:hAnsi="Arial" w:cs="Arial"/>
        </w:rPr>
        <w:t>U každého zaměstnance zařazeného do jednotlivé skupiny sleduje:</w:t>
      </w:r>
    </w:p>
    <w:p w:rsidR="000C0B0A" w:rsidRPr="00F95343" w:rsidRDefault="000C0B0A" w:rsidP="000C0B0A">
      <w:pPr>
        <w:pStyle w:val="Odstavecseseznamem"/>
        <w:ind w:left="1080"/>
        <w:jc w:val="both"/>
        <w:rPr>
          <w:rFonts w:ascii="Arial" w:hAnsi="Arial" w:cs="Arial"/>
        </w:rPr>
      </w:pPr>
      <w:r w:rsidRPr="00D11DF3">
        <w:rPr>
          <w:rFonts w:ascii="Arial" w:hAnsi="Arial" w:cs="Arial"/>
        </w:rPr>
        <w:t>-</w:t>
      </w:r>
      <w:r w:rsidRPr="00D11DF3">
        <w:rPr>
          <w:rFonts w:ascii="Arial" w:hAnsi="Arial" w:cs="Arial"/>
        </w:rPr>
        <w:tab/>
        <w:t>počet odebraných jednotlivých typů hlavních jídel</w:t>
      </w:r>
    </w:p>
    <w:p w:rsidR="000C0B0A" w:rsidRPr="00D63B77" w:rsidRDefault="000C0B0A" w:rsidP="000C0B0A">
      <w:pPr>
        <w:pStyle w:val="Odstavecseseznamem"/>
        <w:ind w:left="1418" w:hanging="338"/>
        <w:jc w:val="both"/>
        <w:rPr>
          <w:rFonts w:ascii="Arial" w:hAnsi="Arial" w:cs="Arial"/>
        </w:rPr>
      </w:pPr>
      <w:r w:rsidRPr="00D11DF3">
        <w:rPr>
          <w:rFonts w:ascii="Arial" w:hAnsi="Arial" w:cs="Arial"/>
        </w:rPr>
        <w:t>b.</w:t>
      </w:r>
      <w:r w:rsidRPr="00D11DF3">
        <w:rPr>
          <w:rFonts w:ascii="Arial" w:hAnsi="Arial" w:cs="Arial"/>
        </w:rPr>
        <w:tab/>
        <w:t>Zaměs</w:t>
      </w:r>
      <w:r>
        <w:rPr>
          <w:rFonts w:ascii="Arial" w:hAnsi="Arial" w:cs="Arial"/>
        </w:rPr>
        <w:t xml:space="preserve">tnanec s dotací zaměstnavatele </w:t>
      </w:r>
      <w:r w:rsidRPr="00D11DF3">
        <w:rPr>
          <w:rFonts w:ascii="Arial" w:hAnsi="Arial" w:cs="Arial"/>
        </w:rPr>
        <w:t xml:space="preserve">může objednat pouze jedno hlavní jídlo za den (jídlo s dotací od zaměstnavatele). </w:t>
      </w:r>
      <w:r w:rsidRPr="00D63B77">
        <w:rPr>
          <w:rFonts w:ascii="Arial" w:hAnsi="Arial" w:cs="Arial"/>
        </w:rPr>
        <w:t xml:space="preserve"> </w:t>
      </w:r>
    </w:p>
    <w:p w:rsidR="000C0B0A" w:rsidRPr="00D11DF3" w:rsidRDefault="000C0B0A" w:rsidP="000C0B0A">
      <w:pPr>
        <w:pStyle w:val="Odstavecseseznamem"/>
        <w:ind w:left="1276" w:hanging="19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11DF3">
        <w:rPr>
          <w:rFonts w:ascii="Arial" w:hAnsi="Arial" w:cs="Arial"/>
        </w:rPr>
        <w:t>.</w:t>
      </w:r>
      <w:r w:rsidRPr="00D11DF3">
        <w:rPr>
          <w:rFonts w:ascii="Arial" w:hAnsi="Arial" w:cs="Arial"/>
        </w:rPr>
        <w:tab/>
        <w:t>Z objednávkového systému je možné vyhotovit výstup - Přehled odebraných jídel  (přehled odběru konkrétních typů jídel za každého zaměstnance).</w:t>
      </w:r>
    </w:p>
    <w:p w:rsidR="000C0B0A" w:rsidRPr="00D11DF3" w:rsidRDefault="000C0B0A" w:rsidP="000C0B0A">
      <w:pPr>
        <w:pStyle w:val="Odstavecseseznamem"/>
        <w:ind w:left="1418" w:hanging="142"/>
        <w:jc w:val="both"/>
        <w:rPr>
          <w:rFonts w:ascii="Arial" w:hAnsi="Arial" w:cs="Arial"/>
        </w:rPr>
      </w:pPr>
      <w:r w:rsidRPr="00D11DF3">
        <w:rPr>
          <w:rFonts w:ascii="Arial" w:hAnsi="Arial" w:cs="Arial"/>
        </w:rPr>
        <w:t>•</w:t>
      </w:r>
      <w:r w:rsidRPr="00D11DF3">
        <w:rPr>
          <w:rFonts w:ascii="Arial" w:hAnsi="Arial" w:cs="Arial"/>
        </w:rPr>
        <w:tab/>
        <w:t>počet odebraných jednotlivých typů jídel zaměstnancem v daném období,</w:t>
      </w:r>
    </w:p>
    <w:p w:rsidR="000C0B0A" w:rsidRPr="00D11DF3" w:rsidRDefault="000C0B0A" w:rsidP="000C0B0A">
      <w:pPr>
        <w:pStyle w:val="Odstavecseseznamem"/>
        <w:ind w:left="1418" w:hanging="142"/>
        <w:jc w:val="both"/>
        <w:rPr>
          <w:rFonts w:ascii="Arial" w:hAnsi="Arial" w:cs="Arial"/>
        </w:rPr>
      </w:pPr>
      <w:r w:rsidRPr="00D11DF3">
        <w:rPr>
          <w:rFonts w:ascii="Arial" w:hAnsi="Arial" w:cs="Arial"/>
        </w:rPr>
        <w:t>•</w:t>
      </w:r>
      <w:r w:rsidRPr="00D11DF3">
        <w:rPr>
          <w:rFonts w:ascii="Arial" w:hAnsi="Arial" w:cs="Arial"/>
        </w:rPr>
        <w:tab/>
        <w:t xml:space="preserve">cena za odebraná jídla zaměstnancem celkem (ceny v jednotlivých skupinách budou ve spolupráci se Zadavatelem nadefinovány – podle výše dotace). </w:t>
      </w:r>
    </w:p>
    <w:p w:rsidR="000C0B0A" w:rsidRPr="00D11DF3" w:rsidRDefault="000C0B0A" w:rsidP="000C0B0A">
      <w:pPr>
        <w:pStyle w:val="Odstavecseseznamem"/>
        <w:ind w:left="1418" w:hanging="33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11DF3">
        <w:rPr>
          <w:rFonts w:ascii="Arial" w:hAnsi="Arial" w:cs="Arial"/>
        </w:rPr>
        <w:t>.</w:t>
      </w:r>
      <w:r w:rsidRPr="00D11DF3">
        <w:rPr>
          <w:rFonts w:ascii="Arial" w:hAnsi="Arial" w:cs="Arial"/>
        </w:rPr>
        <w:tab/>
        <w:t>Pro každou skupinu zaměstnanců je prováděna samostatná fakturace. Pro účely fakturace je vyhotoven ke každé skupině zaměstnanců Souhrnný přehled.</w:t>
      </w:r>
    </w:p>
    <w:p w:rsidR="000C0B0A" w:rsidRPr="00D11DF3" w:rsidRDefault="000C0B0A" w:rsidP="000C0B0A">
      <w:pPr>
        <w:pStyle w:val="Odstavecseseznamem"/>
        <w:ind w:left="1080"/>
        <w:jc w:val="both"/>
        <w:rPr>
          <w:rFonts w:ascii="Arial" w:hAnsi="Arial" w:cs="Arial"/>
        </w:rPr>
      </w:pPr>
    </w:p>
    <w:p w:rsidR="000C0B0A" w:rsidRPr="00D11DF3" w:rsidRDefault="000C0B0A" w:rsidP="000C0B0A">
      <w:pPr>
        <w:pStyle w:val="Odstavecseseznamem"/>
        <w:ind w:left="1080"/>
        <w:jc w:val="both"/>
        <w:rPr>
          <w:rFonts w:ascii="Arial" w:hAnsi="Arial" w:cs="Arial"/>
        </w:rPr>
      </w:pPr>
      <w:r w:rsidRPr="00D11DF3">
        <w:rPr>
          <w:rFonts w:ascii="Arial" w:hAnsi="Arial" w:cs="Arial"/>
        </w:rPr>
        <w:t>Objednávkový systém umožňuje:</w:t>
      </w:r>
    </w:p>
    <w:p w:rsidR="000C0B0A" w:rsidRPr="00D11DF3" w:rsidRDefault="000C0B0A" w:rsidP="000C0B0A">
      <w:pPr>
        <w:pStyle w:val="Odstavecseseznamem"/>
        <w:ind w:left="1418" w:hanging="338"/>
        <w:jc w:val="both"/>
        <w:rPr>
          <w:rFonts w:ascii="Arial" w:hAnsi="Arial" w:cs="Arial"/>
        </w:rPr>
      </w:pPr>
      <w:r w:rsidRPr="00D11DF3">
        <w:rPr>
          <w:rFonts w:ascii="Arial" w:hAnsi="Arial" w:cs="Arial"/>
        </w:rPr>
        <w:t>1.</w:t>
      </w:r>
      <w:r w:rsidRPr="00D11DF3">
        <w:rPr>
          <w:rFonts w:ascii="Arial" w:hAnsi="Arial" w:cs="Arial"/>
        </w:rPr>
        <w:tab/>
        <w:t>Zaměstnanci zadavatele mají k objednávkovému systému přístup přes webové rozhraní, kde mají uvedené možnosti:</w:t>
      </w:r>
    </w:p>
    <w:p w:rsidR="000C0B0A" w:rsidRPr="00D11DF3" w:rsidRDefault="000C0B0A" w:rsidP="000C0B0A">
      <w:pPr>
        <w:pStyle w:val="Odstavecseseznamem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D11DF3">
        <w:rPr>
          <w:rFonts w:ascii="Arial" w:hAnsi="Arial" w:cs="Arial"/>
        </w:rPr>
        <w:t>Přehled jídelního lístku na týden dopředu</w:t>
      </w:r>
    </w:p>
    <w:p w:rsidR="000C0B0A" w:rsidRPr="00D11DF3" w:rsidRDefault="000C0B0A" w:rsidP="000C0B0A">
      <w:pPr>
        <w:pStyle w:val="Odstavecseseznamem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D11DF3">
        <w:rPr>
          <w:rFonts w:ascii="Arial" w:hAnsi="Arial" w:cs="Arial"/>
        </w:rPr>
        <w:t>Objednání stravy minimálně na týden dopředu</w:t>
      </w:r>
    </w:p>
    <w:p w:rsidR="000C0B0A" w:rsidRPr="00D11DF3" w:rsidRDefault="000C0B0A" w:rsidP="000C0B0A">
      <w:pPr>
        <w:pStyle w:val="Odstavecseseznamem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Pr="00D11DF3">
        <w:rPr>
          <w:rFonts w:ascii="Arial" w:hAnsi="Arial" w:cs="Arial"/>
        </w:rPr>
        <w:t>Rušení stravy</w:t>
      </w:r>
    </w:p>
    <w:p w:rsidR="000C0B0A" w:rsidRPr="00D11DF3" w:rsidRDefault="000C0B0A" w:rsidP="000C0B0A">
      <w:pPr>
        <w:pStyle w:val="Odstavecseseznamem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Pr="00D11DF3">
        <w:rPr>
          <w:rFonts w:ascii="Arial" w:hAnsi="Arial" w:cs="Arial"/>
        </w:rPr>
        <w:t xml:space="preserve">Vložení do burzy – v odběrový den </w:t>
      </w:r>
    </w:p>
    <w:p w:rsidR="000C0B0A" w:rsidRPr="00D11DF3" w:rsidRDefault="000C0B0A" w:rsidP="000C0B0A">
      <w:pPr>
        <w:pStyle w:val="Odstavecseseznamem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Pr="00D11DF3">
        <w:rPr>
          <w:rFonts w:ascii="Arial" w:hAnsi="Arial" w:cs="Arial"/>
        </w:rPr>
        <w:t xml:space="preserve">Objednání z burzy – v odběrový den </w:t>
      </w:r>
    </w:p>
    <w:p w:rsidR="000C0B0A" w:rsidRPr="00D11DF3" w:rsidRDefault="000C0B0A" w:rsidP="000C0B0A">
      <w:pPr>
        <w:pStyle w:val="Odstavecseseznamem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f. </w:t>
      </w:r>
      <w:r w:rsidRPr="00D11DF3">
        <w:rPr>
          <w:rFonts w:ascii="Arial" w:hAnsi="Arial" w:cs="Arial"/>
        </w:rPr>
        <w:t xml:space="preserve">Přehled odebraných a neodebraných jídel v příslušném měsíci </w:t>
      </w:r>
    </w:p>
    <w:p w:rsidR="000C0B0A" w:rsidRPr="00D11DF3" w:rsidRDefault="000C0B0A" w:rsidP="000C0B0A">
      <w:pPr>
        <w:pStyle w:val="Odstavecseseznamem"/>
        <w:ind w:left="1080"/>
        <w:jc w:val="both"/>
        <w:rPr>
          <w:rFonts w:ascii="Arial" w:hAnsi="Arial" w:cs="Arial"/>
        </w:rPr>
      </w:pPr>
    </w:p>
    <w:p w:rsidR="000C0B0A" w:rsidRPr="00D11DF3" w:rsidRDefault="000C0B0A" w:rsidP="000C0B0A">
      <w:pPr>
        <w:pStyle w:val="Odstavecseseznamem"/>
        <w:ind w:left="1418" w:hanging="338"/>
        <w:jc w:val="both"/>
        <w:rPr>
          <w:rFonts w:ascii="Arial" w:hAnsi="Arial" w:cs="Arial"/>
        </w:rPr>
      </w:pPr>
      <w:r w:rsidRPr="00D11DF3">
        <w:rPr>
          <w:rFonts w:ascii="Arial" w:hAnsi="Arial" w:cs="Arial"/>
        </w:rPr>
        <w:t>2.</w:t>
      </w:r>
      <w:r w:rsidRPr="00D11DF3">
        <w:rPr>
          <w:rFonts w:ascii="Arial" w:hAnsi="Arial" w:cs="Arial"/>
        </w:rPr>
        <w:tab/>
        <w:t>Přístup do webového rozhraní zaměstnanců objednatele je pomocí převzetí identifikace zaměs</w:t>
      </w:r>
      <w:r>
        <w:rPr>
          <w:rFonts w:ascii="Arial" w:hAnsi="Arial" w:cs="Arial"/>
        </w:rPr>
        <w:t>tnanců ze systému objednatele –</w:t>
      </w:r>
      <w:r w:rsidRPr="00D11DF3">
        <w:rPr>
          <w:rFonts w:ascii="Arial" w:hAnsi="Arial" w:cs="Arial"/>
        </w:rPr>
        <w:t xml:space="preserve"> Autentizace probíhá pomocí SSO (single-</w:t>
      </w:r>
      <w:proofErr w:type="spellStart"/>
      <w:r w:rsidRPr="00D11DF3">
        <w:rPr>
          <w:rFonts w:ascii="Arial" w:hAnsi="Arial" w:cs="Arial"/>
        </w:rPr>
        <w:t>sing</w:t>
      </w:r>
      <w:proofErr w:type="spellEnd"/>
      <w:r w:rsidRPr="00D11DF3">
        <w:rPr>
          <w:rFonts w:ascii="Arial" w:hAnsi="Arial" w:cs="Arial"/>
        </w:rPr>
        <w:t>-on).</w:t>
      </w:r>
    </w:p>
    <w:p w:rsidR="000C0B0A" w:rsidRPr="00D11DF3" w:rsidRDefault="000C0B0A" w:rsidP="000C0B0A">
      <w:pPr>
        <w:pStyle w:val="Odstavecseseznamem"/>
        <w:ind w:left="1080"/>
        <w:jc w:val="both"/>
        <w:rPr>
          <w:rFonts w:ascii="Arial" w:hAnsi="Arial" w:cs="Arial"/>
        </w:rPr>
      </w:pPr>
      <w:r w:rsidRPr="00D11DF3">
        <w:rPr>
          <w:rFonts w:ascii="Arial" w:hAnsi="Arial" w:cs="Arial"/>
        </w:rPr>
        <w:t>3.</w:t>
      </w:r>
      <w:r w:rsidRPr="00D11DF3">
        <w:rPr>
          <w:rFonts w:ascii="Arial" w:hAnsi="Arial" w:cs="Arial"/>
        </w:rPr>
        <w:tab/>
        <w:t xml:space="preserve">Synchronizace uživatelů objednatele probíhá min. 1x denně pomocí </w:t>
      </w:r>
      <w:proofErr w:type="spellStart"/>
      <w:r w:rsidRPr="00D11DF3">
        <w:rPr>
          <w:rFonts w:ascii="Arial" w:hAnsi="Arial" w:cs="Arial"/>
        </w:rPr>
        <w:t>LDAPs</w:t>
      </w:r>
      <w:proofErr w:type="spellEnd"/>
      <w:r w:rsidRPr="00D11DF3">
        <w:rPr>
          <w:rFonts w:ascii="Arial" w:hAnsi="Arial" w:cs="Arial"/>
        </w:rPr>
        <w:t xml:space="preserve"> </w:t>
      </w:r>
    </w:p>
    <w:p w:rsidR="000C0B0A" w:rsidRPr="00D11DF3" w:rsidRDefault="000C0B0A" w:rsidP="000C0B0A">
      <w:pPr>
        <w:pStyle w:val="Odstavecseseznamem"/>
        <w:ind w:left="1418" w:hanging="338"/>
        <w:jc w:val="both"/>
        <w:rPr>
          <w:rFonts w:ascii="Arial" w:hAnsi="Arial" w:cs="Arial"/>
        </w:rPr>
      </w:pPr>
      <w:r w:rsidRPr="00D11DF3">
        <w:rPr>
          <w:rFonts w:ascii="Arial" w:hAnsi="Arial" w:cs="Arial"/>
        </w:rPr>
        <w:t>4.</w:t>
      </w:r>
      <w:r w:rsidRPr="00D11DF3">
        <w:rPr>
          <w:rFonts w:ascii="Arial" w:hAnsi="Arial" w:cs="Arial"/>
        </w:rPr>
        <w:tab/>
        <w:t xml:space="preserve">Identifikace zaměstnanců a objednaných jídel při výdeji obědů probíhá pomocí identifikační karty u jednotlivých jídelních stolů. </w:t>
      </w:r>
    </w:p>
    <w:p w:rsidR="000C0B0A" w:rsidRPr="00D11DF3" w:rsidRDefault="000C0B0A" w:rsidP="000C0B0A">
      <w:pPr>
        <w:pStyle w:val="Odstavecseseznamem"/>
        <w:ind w:left="1418" w:hanging="338"/>
        <w:jc w:val="both"/>
        <w:rPr>
          <w:rFonts w:ascii="Arial" w:hAnsi="Arial" w:cs="Arial"/>
        </w:rPr>
      </w:pPr>
      <w:r w:rsidRPr="00D11DF3">
        <w:rPr>
          <w:rFonts w:ascii="Arial" w:hAnsi="Arial" w:cs="Arial"/>
        </w:rPr>
        <w:t>5.</w:t>
      </w:r>
      <w:r w:rsidRPr="00D11DF3">
        <w:rPr>
          <w:rFonts w:ascii="Arial" w:hAnsi="Arial" w:cs="Arial"/>
        </w:rPr>
        <w:tab/>
        <w:t>Pokud zaměstnanec zadavatele nemá identifikační kartu, obsluha jídelny je schopna vydat objednanou stravu jiným způsobem</w:t>
      </w:r>
    </w:p>
    <w:p w:rsidR="000C0B0A" w:rsidRPr="00D11DF3" w:rsidRDefault="000C0B0A" w:rsidP="000C0B0A">
      <w:pPr>
        <w:pStyle w:val="Odstavecseseznamem"/>
        <w:ind w:left="1080"/>
        <w:jc w:val="both"/>
        <w:rPr>
          <w:rFonts w:ascii="Arial" w:hAnsi="Arial" w:cs="Arial"/>
        </w:rPr>
      </w:pPr>
    </w:p>
    <w:p w:rsidR="000C0B0A" w:rsidRPr="00D11DF3" w:rsidRDefault="000C0B0A" w:rsidP="000C0B0A">
      <w:pPr>
        <w:pStyle w:val="Odstavecseseznamem"/>
        <w:ind w:left="1080"/>
        <w:jc w:val="both"/>
        <w:rPr>
          <w:rFonts w:ascii="Arial" w:hAnsi="Arial" w:cs="Arial"/>
        </w:rPr>
      </w:pPr>
      <w:r w:rsidRPr="00D11DF3">
        <w:rPr>
          <w:rFonts w:ascii="Arial" w:hAnsi="Arial" w:cs="Arial"/>
        </w:rPr>
        <w:t>Zadavatel požaduje plné využívání uvedených funkcionalit tohoto systému.</w:t>
      </w:r>
    </w:p>
    <w:p w:rsidR="000C0B0A" w:rsidRDefault="000C0B0A" w:rsidP="000C0B0A">
      <w:pPr>
        <w:pStyle w:val="Odstavecseseznamem"/>
        <w:ind w:left="1080"/>
        <w:jc w:val="both"/>
        <w:rPr>
          <w:rFonts w:ascii="Arial" w:hAnsi="Arial" w:cs="Arial"/>
        </w:rPr>
      </w:pPr>
      <w:r w:rsidRPr="00D11DF3">
        <w:rPr>
          <w:rFonts w:ascii="Arial" w:hAnsi="Arial" w:cs="Arial"/>
        </w:rPr>
        <w:t>Zadavatel zajistí proškolení dodavatele na používání tohoto systému.</w:t>
      </w:r>
    </w:p>
    <w:p w:rsidR="000C0B0A" w:rsidRPr="002C4C7C" w:rsidRDefault="000C0B0A" w:rsidP="000C0B0A">
      <w:pPr>
        <w:pStyle w:val="Odstavecseseznamem"/>
        <w:ind w:left="1080"/>
        <w:jc w:val="both"/>
        <w:rPr>
          <w:rFonts w:ascii="Arial" w:hAnsi="Arial" w:cs="Arial"/>
        </w:rPr>
      </w:pPr>
    </w:p>
    <w:p w:rsidR="000C0B0A" w:rsidRPr="00964766" w:rsidRDefault="000C0B0A" w:rsidP="000C0B0A">
      <w:pPr>
        <w:pStyle w:val="Odstavecseseznamem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Požadavky na výdej jídel a dodržování hygienických a jiných předpisů</w:t>
      </w:r>
    </w:p>
    <w:p w:rsidR="000C0B0A" w:rsidRPr="005D7A45" w:rsidRDefault="000C0B0A" w:rsidP="000C0B0A">
      <w:pPr>
        <w:pStyle w:val="Odstavecseseznamem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</w:rPr>
      </w:pPr>
      <w:r w:rsidRPr="005D7A45">
        <w:rPr>
          <w:rFonts w:ascii="Arial" w:hAnsi="Arial" w:cs="Arial"/>
        </w:rPr>
        <w:t>Dodavatel zajistí výdej jídel svými pracovníky včetně obsluhy potřebného zařízení v každý pracovní den, pondělí – pátek, v</w:t>
      </w:r>
      <w:r>
        <w:rPr>
          <w:rFonts w:ascii="Arial" w:hAnsi="Arial" w:cs="Arial"/>
        </w:rPr>
        <w:t> </w:t>
      </w:r>
      <w:r w:rsidRPr="005D7A45">
        <w:rPr>
          <w:rFonts w:ascii="Arial" w:hAnsi="Arial" w:cs="Arial"/>
        </w:rPr>
        <w:t>čase</w:t>
      </w:r>
      <w:r>
        <w:rPr>
          <w:rFonts w:ascii="Arial" w:hAnsi="Arial" w:cs="Arial"/>
        </w:rPr>
        <w:t xml:space="preserve"> min.</w:t>
      </w:r>
      <w:r w:rsidRPr="005D7A45">
        <w:rPr>
          <w:rFonts w:ascii="Arial" w:hAnsi="Arial" w:cs="Arial"/>
        </w:rPr>
        <w:t xml:space="preserve"> od 11.00 do 13.30 hod. v sídle zadavatele, objednaných na základě individuálních objednávek zaměstnanců zadavatele z elektronického objednávkového systému.</w:t>
      </w:r>
    </w:p>
    <w:p w:rsidR="000C0B0A" w:rsidRPr="005D7A45" w:rsidRDefault="000C0B0A" w:rsidP="000C0B0A">
      <w:pPr>
        <w:pStyle w:val="Odstavecseseznamem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</w:rPr>
      </w:pPr>
      <w:r w:rsidRPr="005D7A45">
        <w:rPr>
          <w:rFonts w:ascii="Arial" w:hAnsi="Arial" w:cs="Arial"/>
        </w:rPr>
        <w:t>Dodavatel zajistí mytí a úklid nádobí a mytí a úklid kuchyňského zařízení užívaného k přípravě a výdeji jídel.</w:t>
      </w:r>
    </w:p>
    <w:p w:rsidR="000C0B0A" w:rsidRPr="005D7A45" w:rsidRDefault="000C0B0A" w:rsidP="000C0B0A">
      <w:pPr>
        <w:pStyle w:val="Odstavecseseznamem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</w:rPr>
      </w:pPr>
      <w:r w:rsidRPr="005D7A45">
        <w:rPr>
          <w:rFonts w:ascii="Arial" w:hAnsi="Arial" w:cs="Arial"/>
        </w:rPr>
        <w:t>Dodavatel zajistí pravidelný úklid výdejny, zázemí a jídelny.</w:t>
      </w:r>
    </w:p>
    <w:p w:rsidR="000C0B0A" w:rsidRPr="005D7A45" w:rsidRDefault="000C0B0A" w:rsidP="000C0B0A">
      <w:pPr>
        <w:pStyle w:val="Odstavecseseznamem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</w:rPr>
      </w:pPr>
      <w:r w:rsidRPr="005D7A45">
        <w:rPr>
          <w:rFonts w:ascii="Arial" w:hAnsi="Arial" w:cs="Arial"/>
        </w:rPr>
        <w:t>Revize a opravy kuchyňského zařízení ve vlastnictví zadavatele zajišťuje zadavatel.</w:t>
      </w:r>
    </w:p>
    <w:p w:rsidR="000C0B0A" w:rsidRDefault="000C0B0A" w:rsidP="000C0B0A">
      <w:pPr>
        <w:pStyle w:val="Odstavecseseznamem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</w:rPr>
      </w:pPr>
      <w:r w:rsidRPr="005D7A45">
        <w:rPr>
          <w:rFonts w:ascii="Arial" w:hAnsi="Arial" w:cs="Arial"/>
        </w:rPr>
        <w:t>Dodržování hygienických předpisů a předpisů BOZP a PO je podrobně uvedeno ve smlouvě o zajištění stravování.</w:t>
      </w:r>
    </w:p>
    <w:p w:rsidR="000C0B0A" w:rsidRPr="005D7A45" w:rsidRDefault="000C0B0A" w:rsidP="000C0B0A">
      <w:pPr>
        <w:pStyle w:val="Odstavecseseznamem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bude dodržovat Domovní řád objektu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21.</w:t>
      </w:r>
    </w:p>
    <w:p w:rsidR="000C0B0A" w:rsidRPr="00D9071C" w:rsidRDefault="000C0B0A" w:rsidP="000C0B0A">
      <w:pPr>
        <w:jc w:val="both"/>
        <w:rPr>
          <w:rFonts w:ascii="Arial" w:hAnsi="Arial" w:cs="Arial"/>
          <w:b/>
        </w:rPr>
      </w:pPr>
    </w:p>
    <w:p w:rsidR="000C0B0A" w:rsidRPr="00E676E7" w:rsidRDefault="000C0B0A" w:rsidP="00E676E7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sectPr w:rsidR="000C0B0A" w:rsidRPr="00E676E7" w:rsidSect="00A470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DB" w:rsidRDefault="005E74DB" w:rsidP="00FC03E0">
      <w:r>
        <w:separator/>
      </w:r>
    </w:p>
  </w:endnote>
  <w:endnote w:type="continuationSeparator" w:id="0">
    <w:p w:rsidR="005E74DB" w:rsidRDefault="005E74DB" w:rsidP="00FC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09350"/>
      <w:docPartObj>
        <w:docPartGallery w:val="Page Numbers (Bottom of Page)"/>
        <w:docPartUnique/>
      </w:docPartObj>
    </w:sdtPr>
    <w:sdtEndPr/>
    <w:sdtContent>
      <w:p w:rsidR="00D43B40" w:rsidRDefault="00BA06CE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B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43B40" w:rsidRDefault="00D43B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DB" w:rsidRDefault="005E74DB" w:rsidP="00FC03E0">
      <w:r>
        <w:separator/>
      </w:r>
    </w:p>
  </w:footnote>
  <w:footnote w:type="continuationSeparator" w:id="0">
    <w:p w:rsidR="005E74DB" w:rsidRDefault="005E74DB" w:rsidP="00FC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C8" w:rsidRPr="00FC03E0" w:rsidRDefault="00FC03E0">
    <w:pPr>
      <w:pStyle w:val="Zhlav"/>
      <w:rPr>
        <w:rFonts w:ascii="Arial" w:hAnsi="Arial" w:cs="Arial"/>
        <w:b/>
      </w:rPr>
    </w:pPr>
    <w:r>
      <w:tab/>
    </w:r>
    <w:r>
      <w:tab/>
    </w:r>
    <w:r w:rsidR="007A7582" w:rsidRPr="007A7582">
      <w:t>D/0181/2020/KŘ/1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9FE"/>
    <w:multiLevelType w:val="multilevel"/>
    <w:tmpl w:val="FCEED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B60278"/>
    <w:multiLevelType w:val="hybridMultilevel"/>
    <w:tmpl w:val="1C5AE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D74"/>
    <w:multiLevelType w:val="hybridMultilevel"/>
    <w:tmpl w:val="F4227FF8"/>
    <w:lvl w:ilvl="0" w:tplc="2B40932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B117E"/>
    <w:multiLevelType w:val="hybridMultilevel"/>
    <w:tmpl w:val="10D881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7DC6"/>
    <w:multiLevelType w:val="hybridMultilevel"/>
    <w:tmpl w:val="AE00DB74"/>
    <w:lvl w:ilvl="0" w:tplc="2B40932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ascii="Times New Roman" w:hAnsi="Times New Roman" w:cs="Times New Roman" w:hint="default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F6341"/>
    <w:multiLevelType w:val="hybridMultilevel"/>
    <w:tmpl w:val="8C529834"/>
    <w:lvl w:ilvl="0" w:tplc="92068A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6D5717"/>
    <w:multiLevelType w:val="hybridMultilevel"/>
    <w:tmpl w:val="C9AE9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A4DDC"/>
    <w:multiLevelType w:val="hybridMultilevel"/>
    <w:tmpl w:val="8CFABFF6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2B6E97"/>
    <w:multiLevelType w:val="hybridMultilevel"/>
    <w:tmpl w:val="A75AB9AC"/>
    <w:lvl w:ilvl="0" w:tplc="8C24A6C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54419"/>
    <w:multiLevelType w:val="hybridMultilevel"/>
    <w:tmpl w:val="7DBE4788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E8917C2"/>
    <w:multiLevelType w:val="hybridMultilevel"/>
    <w:tmpl w:val="CF80DC22"/>
    <w:lvl w:ilvl="0" w:tplc="ABDCB6F2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F101C"/>
    <w:multiLevelType w:val="multilevel"/>
    <w:tmpl w:val="57F481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 w15:restartNumberingAfterBreak="0">
    <w:nsid w:val="51CF3178"/>
    <w:multiLevelType w:val="hybridMultilevel"/>
    <w:tmpl w:val="26C847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02011"/>
    <w:multiLevelType w:val="hybridMultilevel"/>
    <w:tmpl w:val="A3C069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A93090"/>
    <w:multiLevelType w:val="hybridMultilevel"/>
    <w:tmpl w:val="4E44FB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8704A"/>
    <w:multiLevelType w:val="hybridMultilevel"/>
    <w:tmpl w:val="1A046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14"/>
  </w:num>
  <w:num w:numId="11">
    <w:abstractNumId w:val="3"/>
  </w:num>
  <w:num w:numId="12">
    <w:abstractNumId w:val="12"/>
  </w:num>
  <w:num w:numId="13">
    <w:abstractNumId w:val="15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7F"/>
    <w:rsid w:val="00031559"/>
    <w:rsid w:val="00033F1C"/>
    <w:rsid w:val="00046B9C"/>
    <w:rsid w:val="0005052A"/>
    <w:rsid w:val="000521EF"/>
    <w:rsid w:val="000A3609"/>
    <w:rsid w:val="000C0B0A"/>
    <w:rsid w:val="001155D2"/>
    <w:rsid w:val="001166A6"/>
    <w:rsid w:val="00133453"/>
    <w:rsid w:val="00163482"/>
    <w:rsid w:val="001A6C83"/>
    <w:rsid w:val="001B265F"/>
    <w:rsid w:val="001B7921"/>
    <w:rsid w:val="001F5B28"/>
    <w:rsid w:val="00216E00"/>
    <w:rsid w:val="00231A3C"/>
    <w:rsid w:val="00232051"/>
    <w:rsid w:val="0024087F"/>
    <w:rsid w:val="00243DFD"/>
    <w:rsid w:val="002721A6"/>
    <w:rsid w:val="00297334"/>
    <w:rsid w:val="002A2D49"/>
    <w:rsid w:val="002C094E"/>
    <w:rsid w:val="002C1A8A"/>
    <w:rsid w:val="002E5995"/>
    <w:rsid w:val="00301C1F"/>
    <w:rsid w:val="00311A47"/>
    <w:rsid w:val="00314112"/>
    <w:rsid w:val="00332679"/>
    <w:rsid w:val="0035013B"/>
    <w:rsid w:val="00352900"/>
    <w:rsid w:val="00360F99"/>
    <w:rsid w:val="00362889"/>
    <w:rsid w:val="003728B2"/>
    <w:rsid w:val="0037349B"/>
    <w:rsid w:val="00380278"/>
    <w:rsid w:val="003B0D3F"/>
    <w:rsid w:val="003E7040"/>
    <w:rsid w:val="003F38A3"/>
    <w:rsid w:val="00425B6D"/>
    <w:rsid w:val="00436F3E"/>
    <w:rsid w:val="004646DE"/>
    <w:rsid w:val="00466E0B"/>
    <w:rsid w:val="00470333"/>
    <w:rsid w:val="00476578"/>
    <w:rsid w:val="00480DD4"/>
    <w:rsid w:val="004B31EA"/>
    <w:rsid w:val="004B78AE"/>
    <w:rsid w:val="004C141B"/>
    <w:rsid w:val="004F035D"/>
    <w:rsid w:val="00520B35"/>
    <w:rsid w:val="00545B52"/>
    <w:rsid w:val="0054786B"/>
    <w:rsid w:val="00547FCD"/>
    <w:rsid w:val="00560919"/>
    <w:rsid w:val="00566D19"/>
    <w:rsid w:val="005844B4"/>
    <w:rsid w:val="005B3AA4"/>
    <w:rsid w:val="005C1627"/>
    <w:rsid w:val="005C51FE"/>
    <w:rsid w:val="005E74DB"/>
    <w:rsid w:val="00604458"/>
    <w:rsid w:val="00613C81"/>
    <w:rsid w:val="00634C38"/>
    <w:rsid w:val="00641D0F"/>
    <w:rsid w:val="00672D2F"/>
    <w:rsid w:val="006941C2"/>
    <w:rsid w:val="00697670"/>
    <w:rsid w:val="006A0465"/>
    <w:rsid w:val="007143EE"/>
    <w:rsid w:val="00722675"/>
    <w:rsid w:val="0073552E"/>
    <w:rsid w:val="00744595"/>
    <w:rsid w:val="00745FD2"/>
    <w:rsid w:val="007468E7"/>
    <w:rsid w:val="007A7582"/>
    <w:rsid w:val="007B4D81"/>
    <w:rsid w:val="007D17F7"/>
    <w:rsid w:val="007E5577"/>
    <w:rsid w:val="00807F60"/>
    <w:rsid w:val="008156BB"/>
    <w:rsid w:val="0082435F"/>
    <w:rsid w:val="008360F2"/>
    <w:rsid w:val="00850E83"/>
    <w:rsid w:val="00892D85"/>
    <w:rsid w:val="008A4868"/>
    <w:rsid w:val="008D1000"/>
    <w:rsid w:val="008E607B"/>
    <w:rsid w:val="00904E0C"/>
    <w:rsid w:val="00911826"/>
    <w:rsid w:val="00911DBF"/>
    <w:rsid w:val="00913028"/>
    <w:rsid w:val="00922DFB"/>
    <w:rsid w:val="00926569"/>
    <w:rsid w:val="00932DB7"/>
    <w:rsid w:val="00937399"/>
    <w:rsid w:val="0094066D"/>
    <w:rsid w:val="00956010"/>
    <w:rsid w:val="009654F0"/>
    <w:rsid w:val="00971766"/>
    <w:rsid w:val="00973233"/>
    <w:rsid w:val="00981A6E"/>
    <w:rsid w:val="009925D0"/>
    <w:rsid w:val="009B5AFB"/>
    <w:rsid w:val="009F4CF9"/>
    <w:rsid w:val="009F4D2E"/>
    <w:rsid w:val="009F6A33"/>
    <w:rsid w:val="00A226C5"/>
    <w:rsid w:val="00A25466"/>
    <w:rsid w:val="00A26B87"/>
    <w:rsid w:val="00A4709E"/>
    <w:rsid w:val="00A6571F"/>
    <w:rsid w:val="00A8046E"/>
    <w:rsid w:val="00AA3EA6"/>
    <w:rsid w:val="00AB10B0"/>
    <w:rsid w:val="00AC492A"/>
    <w:rsid w:val="00AD0BC7"/>
    <w:rsid w:val="00AD15B6"/>
    <w:rsid w:val="00AD2783"/>
    <w:rsid w:val="00B10842"/>
    <w:rsid w:val="00B2749F"/>
    <w:rsid w:val="00B64405"/>
    <w:rsid w:val="00B774F2"/>
    <w:rsid w:val="00B97E78"/>
    <w:rsid w:val="00BA06CE"/>
    <w:rsid w:val="00BB0ADD"/>
    <w:rsid w:val="00BC37B6"/>
    <w:rsid w:val="00BD488D"/>
    <w:rsid w:val="00C12FF6"/>
    <w:rsid w:val="00C3094B"/>
    <w:rsid w:val="00C47B5A"/>
    <w:rsid w:val="00C52EA2"/>
    <w:rsid w:val="00C62CDD"/>
    <w:rsid w:val="00C76829"/>
    <w:rsid w:val="00C80E92"/>
    <w:rsid w:val="00CC5D3E"/>
    <w:rsid w:val="00CC72F8"/>
    <w:rsid w:val="00CD69BA"/>
    <w:rsid w:val="00CF75C4"/>
    <w:rsid w:val="00D05159"/>
    <w:rsid w:val="00D06425"/>
    <w:rsid w:val="00D43B40"/>
    <w:rsid w:val="00D446BC"/>
    <w:rsid w:val="00D60331"/>
    <w:rsid w:val="00D612BD"/>
    <w:rsid w:val="00DA03D7"/>
    <w:rsid w:val="00DD721C"/>
    <w:rsid w:val="00DE6707"/>
    <w:rsid w:val="00DE6F3F"/>
    <w:rsid w:val="00DF35A0"/>
    <w:rsid w:val="00E017DA"/>
    <w:rsid w:val="00E054ED"/>
    <w:rsid w:val="00E21F4E"/>
    <w:rsid w:val="00E470F7"/>
    <w:rsid w:val="00E60962"/>
    <w:rsid w:val="00E676E7"/>
    <w:rsid w:val="00EA088F"/>
    <w:rsid w:val="00EB1F8B"/>
    <w:rsid w:val="00ED4D91"/>
    <w:rsid w:val="00ED5D5C"/>
    <w:rsid w:val="00EE25C8"/>
    <w:rsid w:val="00EE6F9E"/>
    <w:rsid w:val="00EE7DE1"/>
    <w:rsid w:val="00F021BC"/>
    <w:rsid w:val="00F02AD4"/>
    <w:rsid w:val="00F066E4"/>
    <w:rsid w:val="00F135DF"/>
    <w:rsid w:val="00F25045"/>
    <w:rsid w:val="00F361D5"/>
    <w:rsid w:val="00F431BD"/>
    <w:rsid w:val="00F4749D"/>
    <w:rsid w:val="00F500DA"/>
    <w:rsid w:val="00F72405"/>
    <w:rsid w:val="00F827D8"/>
    <w:rsid w:val="00F949AB"/>
    <w:rsid w:val="00FA4F2A"/>
    <w:rsid w:val="00FB14EC"/>
    <w:rsid w:val="00FC03E0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2643"/>
  <w15:docId w15:val="{5C2A4CD0-7DD3-424F-815A-1B322E53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774F2"/>
    <w:pPr>
      <w:keepNext/>
      <w:tabs>
        <w:tab w:val="left" w:pos="282"/>
      </w:tabs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26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67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C03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3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03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3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654F0"/>
    <w:pPr>
      <w:ind w:left="680" w:hanging="680"/>
      <w:jc w:val="both"/>
    </w:pPr>
    <w:rPr>
      <w:rFonts w:ascii="Arial" w:hAnsi="Arial"/>
      <w:i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654F0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774F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61D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80E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E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E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E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E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0C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6048-A84E-41F9-8824-F7472F38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1595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synkova</dc:creator>
  <cp:lastModifiedBy>Lancevská Marina</cp:lastModifiedBy>
  <cp:revision>4</cp:revision>
  <cp:lastPrinted>2013-07-10T05:42:00Z</cp:lastPrinted>
  <dcterms:created xsi:type="dcterms:W3CDTF">2020-04-15T12:10:00Z</dcterms:created>
  <dcterms:modified xsi:type="dcterms:W3CDTF">2020-04-15T12:20:00Z</dcterms:modified>
</cp:coreProperties>
</file>