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A7" w:rsidRDefault="00E35188" w:rsidP="00E35188">
      <w:pPr>
        <w:jc w:val="both"/>
      </w:pPr>
      <w:r>
        <w:t>Zmocněnec je zmocněn po dobu nouzového stavu uveřejňovat smlouvy za zmocnitele, který nedisponuje datovou schránkou a v době nouzového stavu se obtížně vyřizuje. Zmocněnec není klasickou smluvní stranou smlouvy, jen je pověřen k výše uvedené publikaci, když zmocňovací formulář v Portálu veřejné správy k zmocnění k publikaci vyžaduje existenci datové schránky zmocnitele, kterou ale nedisponuje. Proto, aby vůbec smlouva v registru smluv byla uveřejněna, je zvolena tato forma publikace a zastoupení</w:t>
      </w:r>
      <w:bookmarkStart w:id="0" w:name="_GoBack"/>
      <w:bookmarkEnd w:id="0"/>
      <w:r>
        <w:t>.</w:t>
      </w:r>
    </w:p>
    <w:p w:rsidR="00E35188" w:rsidRDefault="00E35188"/>
    <w:p w:rsidR="000659B3" w:rsidRPr="000659B3" w:rsidRDefault="000659B3" w:rsidP="000659B3">
      <w:pPr>
        <w:jc w:val="center"/>
        <w:rPr>
          <w:b/>
          <w:bCs/>
          <w:sz w:val="40"/>
          <w:szCs w:val="40"/>
        </w:rPr>
      </w:pPr>
      <w:r w:rsidRPr="000659B3">
        <w:rPr>
          <w:b/>
          <w:bCs/>
          <w:sz w:val="40"/>
          <w:szCs w:val="40"/>
        </w:rPr>
        <w:t>Plná moc</w:t>
      </w:r>
    </w:p>
    <w:p w:rsidR="000659B3" w:rsidRPr="000659B3" w:rsidRDefault="000659B3" w:rsidP="000659B3">
      <w:pPr>
        <w:spacing w:before="240" w:after="240"/>
        <w:contextualSpacing/>
        <w:rPr>
          <w:b/>
          <w:sz w:val="40"/>
          <w:szCs w:val="40"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zmocnitel</w:t>
      </w:r>
    </w:p>
    <w:p w:rsidR="000659B3" w:rsidRPr="00776DF9" w:rsidRDefault="000659B3" w:rsidP="000659B3">
      <w:pPr>
        <w:spacing w:before="240" w:after="240"/>
        <w:contextualSpacing/>
      </w:pPr>
      <w:r>
        <w:rPr>
          <w:b/>
        </w:rPr>
        <w:t>Městská nemocnice následné péče, příspěvková organizace</w:t>
      </w:r>
    </w:p>
    <w:p w:rsidR="000659B3" w:rsidRPr="00776DF9" w:rsidRDefault="000659B3" w:rsidP="000659B3">
      <w:pPr>
        <w:contextualSpacing/>
        <w:rPr>
          <w:b/>
        </w:rPr>
      </w:pPr>
      <w:r w:rsidRPr="00776DF9">
        <w:rPr>
          <w:b/>
        </w:rPr>
        <w:t>se sídlem</w:t>
      </w:r>
      <w:r w:rsidRPr="00776DF9">
        <w:rPr>
          <w:b/>
        </w:rPr>
        <w:tab/>
      </w:r>
      <w:r>
        <w:rPr>
          <w:b/>
        </w:rPr>
        <w:tab/>
        <w:t>K Moravině 343/6, 190 00 Praha 9</w:t>
      </w:r>
    </w:p>
    <w:p w:rsidR="000659B3" w:rsidRPr="00776DF9" w:rsidRDefault="000659B3" w:rsidP="000659B3">
      <w:pPr>
        <w:contextualSpacing/>
        <w:rPr>
          <w:b/>
        </w:rPr>
      </w:pPr>
      <w:r w:rsidRPr="00776DF9">
        <w:rPr>
          <w:b/>
        </w:rPr>
        <w:t>zastoupen</w:t>
      </w:r>
      <w:r>
        <w:rPr>
          <w:b/>
        </w:rPr>
        <w:t>é</w:t>
      </w:r>
      <w:r w:rsidRPr="00776DF9">
        <w:rPr>
          <w:b/>
        </w:rPr>
        <w:t>:</w:t>
      </w:r>
      <w:r w:rsidRPr="00776DF9">
        <w:rPr>
          <w:b/>
        </w:rPr>
        <w:tab/>
      </w:r>
      <w:r>
        <w:rPr>
          <w:b/>
        </w:rPr>
        <w:tab/>
        <w:t>Mgr. Zuzana Steinbauerová, ředitelkou</w:t>
      </w:r>
    </w:p>
    <w:p w:rsidR="000659B3" w:rsidRPr="00776DF9" w:rsidRDefault="000659B3" w:rsidP="000659B3">
      <w:pPr>
        <w:contextualSpacing/>
        <w:rPr>
          <w:b/>
        </w:rPr>
      </w:pPr>
      <w:r w:rsidRPr="00776DF9">
        <w:rPr>
          <w:b/>
        </w:rPr>
        <w:t>IČ:</w:t>
      </w:r>
      <w:r w:rsidRPr="00776DF9">
        <w:rPr>
          <w:b/>
        </w:rPr>
        <w:tab/>
      </w:r>
      <w:r>
        <w:rPr>
          <w:b/>
        </w:rPr>
        <w:tab/>
      </w:r>
      <w:r>
        <w:rPr>
          <w:b/>
        </w:rPr>
        <w:tab/>
        <w:t>45245843</w:t>
      </w:r>
    </w:p>
    <w:p w:rsidR="000659B3" w:rsidRDefault="000659B3" w:rsidP="000659B3">
      <w:pPr>
        <w:contextualSpacing/>
        <w:rPr>
          <w:b/>
        </w:rPr>
      </w:pPr>
      <w:r w:rsidRPr="00776DF9">
        <w:rPr>
          <w:b/>
        </w:rPr>
        <w:t>DIČ:</w:t>
      </w:r>
      <w:r w:rsidRPr="00776D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76DF9">
        <w:rPr>
          <w:b/>
        </w:rPr>
        <w:t>CZ</w:t>
      </w:r>
      <w:r>
        <w:rPr>
          <w:b/>
        </w:rPr>
        <w:t>45245843</w:t>
      </w:r>
    </w:p>
    <w:p w:rsidR="000659B3" w:rsidRDefault="000659B3" w:rsidP="000659B3">
      <w:pPr>
        <w:spacing w:line="312" w:lineRule="atLeast"/>
        <w:rPr>
          <w:b/>
        </w:rPr>
      </w:pPr>
    </w:p>
    <w:p w:rsidR="000659B3" w:rsidRDefault="000659B3" w:rsidP="000659B3">
      <w:pPr>
        <w:spacing w:line="312" w:lineRule="atLeast"/>
        <w:rPr>
          <w:b/>
        </w:rPr>
      </w:pPr>
      <w:r>
        <w:rPr>
          <w:b/>
        </w:rPr>
        <w:t>zmocňuje</w:t>
      </w:r>
    </w:p>
    <w:p w:rsidR="000659B3" w:rsidRDefault="000659B3" w:rsidP="000659B3">
      <w:pPr>
        <w:spacing w:line="312" w:lineRule="atLeast"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zmocněnce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JUDr. Radka Jurčíka, advokáta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Advokátní kancelář Obilní trh 6, 602 00 Brno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IČ 71472304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 xml:space="preserve"> </w:t>
      </w:r>
    </w:p>
    <w:p w:rsidR="000659B3" w:rsidRDefault="000659B3" w:rsidP="000659B3">
      <w:pPr>
        <w:spacing w:before="240" w:after="240"/>
        <w:contextualSpacing/>
        <w:jc w:val="both"/>
        <w:rPr>
          <w:b/>
        </w:rPr>
      </w:pPr>
      <w:r>
        <w:rPr>
          <w:b/>
        </w:rPr>
        <w:t xml:space="preserve">ke všem jednáním spočívajícím v uveřejňování smluv zmocněncem za zmocnitele v registru smluv podle zákona č. 340/2015 Sb., o registru smluv. Jinak řečeno smluv uzavřených zmocnitelem. Dále se zmocněnec zmocnitelem zmocňuje k zřízení nového profilu zadavatele v elektronickém nástroji Tenderarena a zrušení stávajícího profilu zadavatele na </w:t>
      </w:r>
      <w:hyperlink r:id="rId4" w:history="1">
        <w:r w:rsidRPr="009C42B4">
          <w:rPr>
            <w:rStyle w:val="Hypertextovodkaz"/>
            <w:b/>
          </w:rPr>
          <w:t>www.vhodne-uverejneni.cz</w:t>
        </w:r>
      </w:hyperlink>
      <w:r>
        <w:rPr>
          <w:b/>
        </w:rPr>
        <w:t>.</w:t>
      </w: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V Praze dne 17. 3. 2020</w:t>
      </w: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Mgr. Zuzana Steinbauerová, ředitelka</w:t>
      </w: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Městská nemocnice následné péče</w:t>
      </w:r>
    </w:p>
    <w:p w:rsidR="000659B3" w:rsidRPr="00776DF9" w:rsidRDefault="000659B3" w:rsidP="000659B3">
      <w:pPr>
        <w:spacing w:before="240" w:after="240"/>
        <w:contextualSpacing/>
      </w:pPr>
      <w:r>
        <w:rPr>
          <w:b/>
        </w:rPr>
        <w:t>příspěvková organizace</w:t>
      </w:r>
    </w:p>
    <w:p w:rsidR="000659B3" w:rsidRPr="00776DF9" w:rsidRDefault="000659B3" w:rsidP="000659B3">
      <w:pPr>
        <w:contextualSpacing/>
        <w:rPr>
          <w:b/>
        </w:rPr>
      </w:pPr>
      <w:r w:rsidRPr="00776DF9">
        <w:rPr>
          <w:b/>
        </w:rPr>
        <w:t>se sídlem</w:t>
      </w:r>
      <w:r>
        <w:rPr>
          <w:b/>
        </w:rPr>
        <w:t xml:space="preserve"> K Moravině 343/6, 190 00 Praha 9</w:t>
      </w:r>
    </w:p>
    <w:p w:rsidR="000659B3" w:rsidRDefault="000659B3" w:rsidP="000659B3">
      <w:pPr>
        <w:contextualSpacing/>
        <w:rPr>
          <w:b/>
        </w:rPr>
      </w:pPr>
      <w:r>
        <w:rPr>
          <w:b/>
        </w:rPr>
        <w:t>IČ 45245843</w:t>
      </w:r>
    </w:p>
    <w:p w:rsidR="000659B3" w:rsidRDefault="000659B3" w:rsidP="000659B3">
      <w:pPr>
        <w:spacing w:line="312" w:lineRule="atLeast"/>
        <w:rPr>
          <w:b/>
        </w:rPr>
      </w:pPr>
    </w:p>
    <w:p w:rsidR="000659B3" w:rsidRPr="00776DF9" w:rsidRDefault="000659B3" w:rsidP="000659B3">
      <w:pPr>
        <w:spacing w:line="312" w:lineRule="atLeast"/>
        <w:rPr>
          <w:b/>
        </w:rPr>
      </w:pPr>
    </w:p>
    <w:p w:rsidR="000659B3" w:rsidRPr="000659B3" w:rsidRDefault="000659B3">
      <w:pPr>
        <w:rPr>
          <w:b/>
          <w:bCs/>
        </w:rPr>
      </w:pPr>
      <w:r w:rsidRPr="000659B3">
        <w:rPr>
          <w:b/>
          <w:bCs/>
        </w:rPr>
        <w:t>Zmocnění přijímám</w:t>
      </w:r>
    </w:p>
    <w:p w:rsidR="000659B3" w:rsidRPr="000659B3" w:rsidRDefault="000659B3">
      <w:pPr>
        <w:rPr>
          <w:b/>
          <w:bCs/>
        </w:rPr>
      </w:pPr>
    </w:p>
    <w:p w:rsidR="000659B3" w:rsidRPr="000659B3" w:rsidRDefault="000659B3">
      <w:pPr>
        <w:rPr>
          <w:b/>
          <w:bCs/>
        </w:rPr>
      </w:pPr>
      <w:r w:rsidRPr="000659B3">
        <w:rPr>
          <w:b/>
          <w:bCs/>
        </w:rPr>
        <w:t>JUDr. Radek Jurčík</w:t>
      </w:r>
    </w:p>
    <w:sectPr w:rsidR="000659B3" w:rsidRPr="000659B3" w:rsidSect="00787B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B3"/>
    <w:rsid w:val="000659B3"/>
    <w:rsid w:val="000E79A7"/>
    <w:rsid w:val="0078292E"/>
    <w:rsid w:val="00787B97"/>
    <w:rsid w:val="00E3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894B"/>
  <w15:chartTrackingRefBased/>
  <w15:docId w15:val="{5899C7E8-2A05-EE45-8582-EDBF0F13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659B3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59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5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hodne-uverejne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Jurčík</dc:creator>
  <cp:keywords/>
  <dc:description/>
  <cp:lastModifiedBy>rjurc</cp:lastModifiedBy>
  <cp:revision>2</cp:revision>
  <dcterms:created xsi:type="dcterms:W3CDTF">2020-03-17T12:56:00Z</dcterms:created>
  <dcterms:modified xsi:type="dcterms:W3CDTF">2020-04-27T07:26:00Z</dcterms:modified>
</cp:coreProperties>
</file>